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學年度活化教學～分組合作學習的理念與實踐方案計畫</w:t>
      </w:r>
    </w:p>
    <w:p>
      <w:pPr>
        <w:spacing w:before="0" w:after="0" w:line="5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全國國民中學實施計畫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壹、目的</w:t>
      </w:r>
    </w:p>
    <w:p>
      <w:pPr>
        <w:spacing w:before="0" w:after="0" w:line="460"/>
        <w:ind w:right="0" w:left="284" w:firstLine="4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為提升教育品質及學生的學習能力，於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學年度全國國民中學，每校至少一領域實施分組合作學習，以落實與推展分組合作學習的理念及活化國中之教學。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貳、申請方式</w:t>
      </w:r>
    </w:p>
    <w:p>
      <w:pPr>
        <w:numPr>
          <w:ilvl w:val="0"/>
          <w:numId w:val="5"/>
        </w:numPr>
        <w:spacing w:before="0" w:after="0" w:line="460"/>
        <w:ind w:right="0" w:left="851" w:hanging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申請對象：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以全國公立國民中學為主（若各縣市政府辦理活化教學或提升教學品質相關計畫報署核備者，得免參與本計畫），另私立國民中學及公私立國民小學可視需求自由報名參加。</w:t>
      </w:r>
    </w:p>
    <w:p>
      <w:pPr>
        <w:numPr>
          <w:ilvl w:val="0"/>
          <w:numId w:val="5"/>
        </w:numPr>
        <w:spacing w:before="0" w:after="0" w:line="460"/>
        <w:ind w:right="0" w:left="85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申請程序：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請參與之學校於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日（星期一）至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日（星期一）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前至分組合作學習網站（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www.coop.ntue.edu.tw</w:t>
        </w:r>
      </w:hyperlink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→實施計畫專區）線上填寫計畫（計畫紙本參見附件一），並於填寫完畢後，將紙本印出並核章，寄回所屬直轄市、縣（市）政府教育局（處）。</w:t>
      </w:r>
    </w:p>
    <w:p>
      <w:pPr>
        <w:numPr>
          <w:ilvl w:val="0"/>
          <w:numId w:val="5"/>
        </w:numPr>
        <w:spacing w:before="0" w:after="0" w:line="460"/>
        <w:ind w:right="0" w:left="1134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新學年度若有人員異動，請直接至分組合作學習網站修改資料即可。</w:t>
      </w:r>
    </w:p>
    <w:p>
      <w:pPr>
        <w:numPr>
          <w:ilvl w:val="0"/>
          <w:numId w:val="5"/>
        </w:numPr>
        <w:spacing w:before="0" w:after="0" w:line="460"/>
        <w:ind w:right="0" w:left="85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執行期程：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本計畫自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日至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日止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，執行成果於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日前繳交，各項經費支出（含收支結算表，如附件四）於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日前結案。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參、辦理模式</w:t>
      </w:r>
    </w:p>
    <w:tbl>
      <w:tblPr/>
      <w:tblGrid>
        <w:gridCol w:w="1242"/>
        <w:gridCol w:w="2835"/>
        <w:gridCol w:w="2552"/>
        <w:gridCol w:w="3225"/>
      </w:tblGrid>
      <w:tr>
        <w:trPr>
          <w:trHeight w:val="263" w:hRule="auto"/>
          <w:jc w:val="left"/>
        </w:trPr>
        <w:tc>
          <w:tcPr>
            <w:tcW w:w="40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實施模式</w:t>
            </w:r>
          </w:p>
        </w:tc>
        <w:tc>
          <w:tcPr>
            <w:tcW w:w="57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實施方式</w:t>
            </w:r>
          </w:p>
        </w:tc>
      </w:tr>
      <w:tr>
        <w:trPr>
          <w:trHeight w:val="454" w:hRule="auto"/>
          <w:jc w:val="left"/>
        </w:trPr>
        <w:tc>
          <w:tcPr>
            <w:tcW w:w="12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模式一：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一校實施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班級數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班以下者</w:t>
            </w:r>
          </w:p>
        </w:tc>
        <w:tc>
          <w:tcPr>
            <w:tcW w:w="2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國文、英語、數學、自然與生活科技及社會等學習領域，至少擇其一實施分組合作學習。其實施模式可採同（跨）年級、同（跨）領域、同（跨）學校或同（跨）教育階段等多元模式進行。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教師數至少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</w:tr>
      <w:tr>
        <w:trPr>
          <w:trHeight w:val="454" w:hRule="auto"/>
          <w:jc w:val="left"/>
        </w:trPr>
        <w:tc>
          <w:tcPr>
            <w:tcW w:w="12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班級數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班以上者</w:t>
            </w: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教師數至少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</w:tr>
      <w:tr>
        <w:trPr>
          <w:trHeight w:val="454" w:hRule="auto"/>
          <w:jc w:val="left"/>
        </w:trPr>
        <w:tc>
          <w:tcPr>
            <w:tcW w:w="12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模式二：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跨校合作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每校教師數須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</w:tr>
      <w:tr>
        <w:trPr>
          <w:trHeight w:val="454" w:hRule="auto"/>
          <w:jc w:val="left"/>
        </w:trPr>
        <w:tc>
          <w:tcPr>
            <w:tcW w:w="12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每校教師數須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</w:tr>
      <w:tr>
        <w:trPr>
          <w:trHeight w:val="454" w:hRule="auto"/>
          <w:jc w:val="left"/>
        </w:trPr>
        <w:tc>
          <w:tcPr>
            <w:tcW w:w="12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每校教師數須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</w:tr>
      <w:tr>
        <w:trPr>
          <w:trHeight w:val="454" w:hRule="auto"/>
          <w:jc w:val="left"/>
        </w:trPr>
        <w:tc>
          <w:tcPr>
            <w:tcW w:w="12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每校教師數須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</w:tr>
      <w:tr>
        <w:trPr>
          <w:trHeight w:val="991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模式三：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深耕學校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176" w:hanging="142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學年度之深耕學校，推動成果卓有成效者持續辦理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176" w:hanging="142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有意願學校主動自薦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176" w:hanging="142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輔導委員推薦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176" w:hanging="142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縣市政府推薦</w:t>
            </w:r>
          </w:p>
          <w:p>
            <w:pPr>
              <w:spacing w:before="0" w:after="0" w:line="240"/>
              <w:ind w:right="0" w:left="34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經國教署遴選成為深耕學校，請參閱附件五。</w:t>
            </w:r>
          </w:p>
        </w:tc>
        <w:tc>
          <w:tcPr>
            <w:tcW w:w="57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擇一方式實施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國文、英語、數學、自然與生活科技與社會等學習領域之某一領域，至少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2/3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教師數參與實施計畫為原則。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同一年級某二班級前述學習領域，至少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科之教師參與本計畫為原則。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1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參與計畫教師數至少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人或達全校總教師數的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30%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。</w:t>
            </w:r>
          </w:p>
        </w:tc>
      </w:tr>
    </w:tbl>
    <w:p>
      <w:pPr>
        <w:numPr>
          <w:ilvl w:val="0"/>
          <w:numId w:val="49"/>
        </w:numPr>
        <w:spacing w:before="0" w:after="0" w:line="360"/>
        <w:ind w:right="0" w:left="567" w:hanging="56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工作項目</w:t>
      </w:r>
    </w:p>
    <w:p>
      <w:pPr>
        <w:numPr>
          <w:ilvl w:val="0"/>
          <w:numId w:val="49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一校實施與跨校合作者之工作項目：</w:t>
      </w:r>
    </w:p>
    <w:tbl>
      <w:tblPr/>
      <w:tblGrid>
        <w:gridCol w:w="1668"/>
        <w:gridCol w:w="8186"/>
      </w:tblGrid>
      <w:tr>
        <w:trPr>
          <w:trHeight w:val="327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工作項目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內容</w:t>
            </w:r>
          </w:p>
        </w:tc>
      </w:tr>
      <w:tr>
        <w:trPr>
          <w:trHeight w:val="2088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426" w:hanging="358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學習社群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289" w:hanging="28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內組成「分組合作學習教師專業學習社群」，由校長擔任召集人，並定期開會以規劃與執行本計畫。參與教師藉由專業學習社群，聚焦於分組合作學習之課堂教學研究，共同進行備課與教案設計，實際於課堂上實施教學，並進行觀課、回饋與檢討。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289" w:hanging="28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申請「社群家族」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（網址：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teachernet.moe.edu.tw/BLOG/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。若社群成員未更動，可沿用原本的社群家族）。</w:t>
            </w:r>
          </w:p>
        </w:tc>
      </w:tr>
      <w:tr>
        <w:trPr>
          <w:trHeight w:val="614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426" w:hanging="358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參與研習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317" w:hanging="28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學年度新加入計畫之實施教師應務必參加「分組合作學習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初階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專業培訓工作坊」。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317" w:hanging="28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若校長、教務主任及已參加專業培訓工作坊之教師得參加「分組合作學習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進階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專業培訓工作坊」課程。</w:t>
            </w:r>
          </w:p>
        </w:tc>
      </w:tr>
      <w:tr>
        <w:trPr>
          <w:trHeight w:val="958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426" w:hanging="358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到校輔導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288" w:hanging="28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每學期應邀請本計畫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輔導委員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到校輔導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次（每學年共計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次），並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請輔導委員填寫「輔導紀錄表」，並請學校上傳至「社群家族」。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288" w:hanging="28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輔導委員名單見分組合作學習網站（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www.coop.ntue.edu.tw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→點選「問卷施測」）。</w:t>
            </w:r>
          </w:p>
        </w:tc>
      </w:tr>
      <w:tr>
        <w:trPr>
          <w:trHeight w:val="139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284" w:hanging="216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辦理校內公開觀課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每學期至少辦理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節次分組合作學習校內公開授課（每學年共計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節次），邀請全校教師參加，並將「照片」上傳至「社群家族」。</w:t>
            </w:r>
          </w:p>
        </w:tc>
      </w:tr>
      <w:tr>
        <w:trPr>
          <w:trHeight w:val="139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426" w:hanging="358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成效評估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288" w:hanging="28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所有參與計畫之教師及學生，需進行分組合作學習問卷前測及後測施測。若續辦的教師及實施的班級與前一年相同，僅需進行後測即可。</w:t>
            </w:r>
          </w:p>
          <w:p>
            <w:pPr>
              <w:numPr>
                <w:ilvl w:val="0"/>
                <w:numId w:val="72"/>
              </w:numPr>
              <w:spacing w:before="0" w:after="0" w:line="240"/>
              <w:ind w:right="0" w:left="288" w:hanging="28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本計畫提供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紙本及線上問卷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種施測方式，各校可自行選擇。</w:t>
            </w:r>
          </w:p>
          <w:p>
            <w:pPr>
              <w:numPr>
                <w:ilvl w:val="0"/>
                <w:numId w:val="72"/>
              </w:numPr>
              <w:spacing w:before="0" w:after="0" w:line="240"/>
              <w:ind w:right="0" w:left="288" w:hanging="28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線上問卷施測網址：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www.coop.ntue.edu.tw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→點選「問卷施測」。</w:t>
            </w:r>
          </w:p>
        </w:tc>
      </w:tr>
      <w:tr>
        <w:trPr>
          <w:trHeight w:val="5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426" w:hanging="358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成果報告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日前至分組合作學習網站，線上填寫實施成果報告。</w:t>
            </w:r>
          </w:p>
        </w:tc>
      </w:tr>
    </w:tbl>
    <w:p>
      <w:pPr>
        <w:numPr>
          <w:ilvl w:val="0"/>
          <w:numId w:val="79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獲選深耕學校者，除上述工作項目外，應符合的條件及額外協助事項：</w:t>
      </w:r>
    </w:p>
    <w:p>
      <w:pPr>
        <w:numPr>
          <w:ilvl w:val="0"/>
          <w:numId w:val="79"/>
        </w:numPr>
        <w:spacing w:before="0" w:after="0" w:line="460"/>
        <w:ind w:right="0" w:left="426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深耕學校參與本計畫之教師團隊，已完成初階培訓工作坊者，須佔該校團隊之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50%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。</w:t>
      </w:r>
    </w:p>
    <w:p>
      <w:pPr>
        <w:numPr>
          <w:ilvl w:val="0"/>
          <w:numId w:val="79"/>
        </w:numPr>
        <w:spacing w:before="0" w:after="0" w:line="460"/>
        <w:ind w:right="0" w:left="426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深耕學校之校長或主任必須參與親自領導。</w:t>
      </w:r>
    </w:p>
    <w:p>
      <w:pPr>
        <w:numPr>
          <w:ilvl w:val="0"/>
          <w:numId w:val="79"/>
        </w:numPr>
        <w:spacing w:before="0" w:after="0" w:line="460"/>
        <w:ind w:right="0" w:left="426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由學校主動邀請符合學校需求之本計畫輔導委員到校指導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（輔導委員名單請至分組合作學習網站查詢），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u w:val="single"/>
          <w:shd w:fill="auto" w:val="clear"/>
        </w:rPr>
        <w:t xml:space="preserve">每學年至少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u w:val="single"/>
          <w:shd w:fill="auto" w:val="clear"/>
        </w:rPr>
        <w:t xml:space="preserve">次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，並填寫「專家輔導紀錄表」，上傳至該校社群家族。</w:t>
      </w:r>
    </w:p>
    <w:p>
      <w:pPr>
        <w:numPr>
          <w:ilvl w:val="0"/>
          <w:numId w:val="79"/>
        </w:numPr>
        <w:spacing w:before="0" w:after="0" w:line="460"/>
        <w:ind w:right="0" w:left="426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每學年須辦理對外公開觀課至少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節次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，並於分組合作學習網站登錄相關資訊，邀請各校觀摩，以提供經驗分享。</w:t>
      </w:r>
    </w:p>
    <w:p>
      <w:pPr>
        <w:numPr>
          <w:ilvl w:val="0"/>
          <w:numId w:val="79"/>
        </w:numPr>
        <w:spacing w:before="0" w:after="0" w:line="460"/>
        <w:ind w:right="0" w:left="426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進行學生學業成績的準實驗式分析。</w:t>
      </w:r>
    </w:p>
    <w:p>
      <w:pPr>
        <w:numPr>
          <w:ilvl w:val="0"/>
          <w:numId w:val="79"/>
        </w:numPr>
        <w:spacing w:before="0" w:after="0" w:line="460"/>
        <w:ind w:right="0" w:left="993" w:hanging="44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收錄實驗組各次段考成績（若有小考成績一併收錄）。</w:t>
      </w:r>
    </w:p>
    <w:p>
      <w:pPr>
        <w:numPr>
          <w:ilvl w:val="0"/>
          <w:numId w:val="79"/>
        </w:numPr>
        <w:spacing w:before="0" w:after="0" w:line="460"/>
        <w:ind w:right="0" w:left="993" w:hanging="44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自行找對照組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，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u w:val="single"/>
          <w:shd w:fill="auto" w:val="clear"/>
        </w:rPr>
        <w:t xml:space="preserve">對照組亦須收錄各次段考成績（若有小考成績一併收錄），並完成分組合作學習問卷前後測施測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。</w:t>
      </w:r>
    </w:p>
    <w:p>
      <w:pPr>
        <w:numPr>
          <w:ilvl w:val="0"/>
          <w:numId w:val="79"/>
        </w:numPr>
        <w:spacing w:before="0" w:after="0" w:line="460"/>
        <w:ind w:right="0" w:left="426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社群活動照片、教案設計、課堂教學照片與影片等，請上傳至「社群家族」。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伍、經費補助原則</w:t>
      </w:r>
    </w:p>
    <w:p>
      <w:pPr>
        <w:spacing w:before="0" w:after="0" w:line="460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經費補助原則如下說明，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各校總經費之計算方式為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基本實施經費】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+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【額外補助經費】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</w:t>
      </w:r>
    </w:p>
    <w:p>
      <w:pPr>
        <w:numPr>
          <w:ilvl w:val="0"/>
          <w:numId w:val="85"/>
        </w:numPr>
        <w:spacing w:before="0" w:after="0" w:line="460"/>
        <w:ind w:right="0" w:left="993" w:hanging="513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基本實施經費</w:t>
      </w:r>
    </w:p>
    <w:tbl>
      <w:tblPr>
        <w:tblInd w:w="675" w:type="dxa"/>
      </w:tblPr>
      <w:tblGrid>
        <w:gridCol w:w="2268"/>
        <w:gridCol w:w="1843"/>
        <w:gridCol w:w="3260"/>
        <w:gridCol w:w="1701"/>
      </w:tblGrid>
      <w:tr>
        <w:trPr>
          <w:trHeight w:val="397" w:hRule="auto"/>
          <w:jc w:val="left"/>
        </w:trPr>
        <w:tc>
          <w:tcPr>
            <w:tcW w:w="4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實施模式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教師參與人數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（不含校長及教務主任）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基本實施經費</w:t>
            </w:r>
          </w:p>
        </w:tc>
      </w:tr>
      <w:tr>
        <w:trPr>
          <w:trHeight w:val="397" w:hRule="auto"/>
          <w:jc w:val="left"/>
        </w:trPr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模式一：一校實施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班以下者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397" w:hRule="auto"/>
          <w:jc w:val="left"/>
        </w:trPr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班以上者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397" w:hRule="auto"/>
          <w:jc w:val="left"/>
        </w:trPr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模式二：跨校合作</w:t>
            </w:r>
          </w:p>
          <w:p>
            <w:pPr>
              <w:spacing w:before="0" w:after="0" w:line="240"/>
              <w:ind w:right="0" w:left="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僅須由主學校提交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份計畫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397" w:hRule="auto"/>
          <w:jc w:val="left"/>
        </w:trPr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397" w:hRule="auto"/>
          <w:jc w:val="left"/>
        </w:trPr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397" w:hRule="auto"/>
          <w:jc w:val="left"/>
        </w:trPr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校跨校實施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每校至少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人，共計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1936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模式三：深耕學校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擇一方式實施</w:t>
            </w:r>
          </w:p>
          <w:p>
            <w:pPr>
              <w:numPr>
                <w:ilvl w:val="0"/>
                <w:numId w:val="122"/>
              </w:numPr>
              <w:spacing w:before="0" w:after="0" w:line="240"/>
              <w:ind w:right="0" w:left="316" w:hanging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國文、英語、數學、自然與生活科技與社會等學習領域之某一領域，至少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2/3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教師數參與實施計畫為原則。</w:t>
            </w:r>
          </w:p>
          <w:p>
            <w:pPr>
              <w:numPr>
                <w:ilvl w:val="0"/>
                <w:numId w:val="122"/>
              </w:numPr>
              <w:spacing w:before="0" w:after="0" w:line="240"/>
              <w:ind w:right="0" w:left="316" w:hanging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同一年級某二班級前述學習領域，至少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科之教師參與本計畫為原則。</w:t>
            </w:r>
          </w:p>
          <w:p>
            <w:pPr>
              <w:numPr>
                <w:ilvl w:val="0"/>
                <w:numId w:val="122"/>
              </w:numPr>
              <w:spacing w:before="0" w:after="0" w:line="240"/>
              <w:ind w:right="0" w:left="316" w:hanging="31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參與計畫教師數至少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人或達全校總教師數的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30%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</w:tbl>
    <w:p>
      <w:pPr>
        <w:numPr>
          <w:ilvl w:val="0"/>
          <w:numId w:val="125"/>
        </w:numPr>
        <w:spacing w:before="0" w:after="0" w:line="460"/>
        <w:ind w:right="0" w:left="993" w:hanging="513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額外補助經費</w:t>
      </w:r>
    </w:p>
    <w:tbl>
      <w:tblPr>
        <w:tblInd w:w="675" w:type="dxa"/>
      </w:tblPr>
      <w:tblGrid>
        <w:gridCol w:w="3402"/>
        <w:gridCol w:w="3261"/>
        <w:gridCol w:w="2409"/>
      </w:tblGrid>
      <w:tr>
        <w:trPr>
          <w:trHeight w:val="511" w:hRule="auto"/>
          <w:jc w:val="left"/>
        </w:trPr>
        <w:tc>
          <w:tcPr>
            <w:tcW w:w="66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8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補助項目說明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額外補助經費</w:t>
            </w:r>
          </w:p>
        </w:tc>
      </w:tr>
      <w:tr>
        <w:trPr>
          <w:trHeight w:val="542" w:hRule="auto"/>
          <w:jc w:val="left"/>
        </w:trPr>
        <w:tc>
          <w:tcPr>
            <w:tcW w:w="34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補助偏遠地區交通費及住宿費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（本項經費不得勻支，未執行完畢須繳回）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外島地區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542" w:hRule="auto"/>
          <w:jc w:val="left"/>
        </w:trPr>
        <w:tc>
          <w:tcPr>
            <w:tcW w:w="34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花東地區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1411" w:hRule="auto"/>
          <w:jc w:val="left"/>
        </w:trPr>
        <w:tc>
          <w:tcPr>
            <w:tcW w:w="34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申請額外執行項目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（各校可自行決定是否額外辦理，補助經費之上限為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元，若未執行須將經費繳回。深耕學校不得申請）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辦理對外公開觀課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（須於分組合作學習網站登錄公開觀課相關資訊，上傳「照片」至「社群家族」）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每節次補助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1120" w:hRule="auto"/>
          <w:jc w:val="left"/>
        </w:trPr>
        <w:tc>
          <w:tcPr>
            <w:tcW w:w="34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增加輔導委員到校觀課次數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（除計畫原訂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次外，再增加輔導委員到校協助觀課，並填寫「專家輔導紀錄表」）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每場次補助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569" w:hRule="auto"/>
          <w:jc w:val="left"/>
        </w:trPr>
        <w:tc>
          <w:tcPr>
            <w:tcW w:w="34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參加回流工作坊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每人補助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</w:tbl>
    <w:p>
      <w:pPr>
        <w:numPr>
          <w:ilvl w:val="0"/>
          <w:numId w:val="150"/>
        </w:numPr>
        <w:spacing w:before="0" w:after="0" w:line="460"/>
        <w:ind w:right="0" w:left="993" w:hanging="51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陸、注意事項</w:t>
      </w:r>
    </w:p>
    <w:p>
      <w:pPr>
        <w:numPr>
          <w:ilvl w:val="0"/>
          <w:numId w:val="153"/>
        </w:numPr>
        <w:spacing w:before="0" w:after="0" w:line="460"/>
        <w:ind w:right="0" w:left="425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參與「活化教學～分組合作學習的理念與實踐方案計畫」卓有成效者，各該主管教育行政機關得本權責辦理獎勵事宜。</w:t>
      </w:r>
    </w:p>
    <w:p>
      <w:pPr>
        <w:numPr>
          <w:ilvl w:val="0"/>
          <w:numId w:val="153"/>
        </w:numPr>
        <w:spacing w:before="0" w:after="0" w:line="460"/>
        <w:ind w:right="0" w:left="425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學年度資料繳交時程表</w:t>
      </w:r>
    </w:p>
    <w:tbl>
      <w:tblPr/>
      <w:tblGrid>
        <w:gridCol w:w="2155"/>
        <w:gridCol w:w="3260"/>
        <w:gridCol w:w="2268"/>
        <w:gridCol w:w="2011"/>
      </w:tblGrid>
      <w:tr>
        <w:trPr>
          <w:trHeight w:val="1" w:hRule="atLeast"/>
          <w:jc w:val="center"/>
        </w:trPr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完成日期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執行項目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深耕學校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一般實施學校</w:t>
            </w: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日前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申請社群家族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完成師生問卷前測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含實驗組與對照組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日前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上傳至少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份「專家輔導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紀錄表」至社群家族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收錄段考成績電子檔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若有小考成績一併收錄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含實驗組與對照組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日前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完成師生問卷後測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含實驗組與對照組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日前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辦理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校內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公開觀課，並上傳「照片」至「社群家族」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總計完成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節次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辦理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對外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公開觀課，並登錄於分組合作學習網站，上傳「照片」至「社群家族」。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總計完成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節次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※額外申請的學校須完成預訂次數</w:t>
            </w:r>
          </w:p>
        </w:tc>
      </w:tr>
      <w:tr>
        <w:trPr>
          <w:trHeight w:val="706" w:hRule="auto"/>
          <w:jc w:val="center"/>
        </w:trPr>
        <w:tc>
          <w:tcPr>
            <w:tcW w:w="21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上傳應完成的「專家輔導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紀錄表」份數至社群家族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總計完成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總計完成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※額外申請的學校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須完成預訂次數</w:t>
            </w: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收錄段考成績電子檔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若有小考成績一併收錄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含實驗組與對照組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將活動照片、教案、教學照片與影片等上傳至「社群家族」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425" w:hanging="357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425" w:hanging="357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收支結算表紙本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ｖ</w:t>
            </w:r>
          </w:p>
        </w:tc>
      </w:tr>
    </w:tbl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捌、聯絡資訊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教育部國中小教學資源研發中心</w:t>
      </w:r>
    </w:p>
    <w:p>
      <w:pPr>
        <w:numPr>
          <w:ilvl w:val="0"/>
          <w:numId w:val="212"/>
        </w:numPr>
        <w:spacing w:before="0" w:after="0" w:line="480"/>
        <w:ind w:right="0" w:left="709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地址：國立臺北教育大學行政大樓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室（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10671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臺北市大安區和平東路二段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號）</w:t>
      </w:r>
    </w:p>
    <w:p>
      <w:pPr>
        <w:numPr>
          <w:ilvl w:val="0"/>
          <w:numId w:val="212"/>
        </w:numPr>
        <w:spacing w:before="0" w:after="0" w:line="480"/>
        <w:ind w:right="0" w:left="709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連絡電話：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02-27321104#82213</w:t>
      </w:r>
    </w:p>
    <w:p>
      <w:pPr>
        <w:numPr>
          <w:ilvl w:val="0"/>
          <w:numId w:val="212"/>
        </w:numPr>
        <w:spacing w:before="0" w:after="0" w:line="480"/>
        <w:ind w:right="0" w:left="709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電子信箱：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bbo.assistant@gmail.com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cooperntue@gmail.com</w:t>
      </w:r>
    </w:p>
    <w:p>
      <w:pPr>
        <w:numPr>
          <w:ilvl w:val="0"/>
          <w:numId w:val="212"/>
        </w:numPr>
        <w:spacing w:before="0" w:after="0" w:line="480"/>
        <w:ind w:right="0" w:left="709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分組合作學習網站：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http://www.coop.ntue.edu.tw/</w:t>
        </w:r>
      </w:hyperlink>
    </w:p>
    <w:p>
      <w:pPr>
        <w:numPr>
          <w:ilvl w:val="0"/>
          <w:numId w:val="212"/>
        </w:numPr>
        <w:spacing w:before="0" w:after="0" w:line="480"/>
        <w:ind w:right="0" w:left="709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附件一　計畫申請表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6"/>
          <w:shd w:fill="auto" w:val="clear"/>
        </w:rPr>
        <w:t xml:space="preserve">學年度「活化教學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~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6"/>
          <w:shd w:fill="auto" w:val="clear"/>
        </w:rPr>
        <w:t xml:space="preserve">分組合作學習的理念與實踐方案計畫」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○○市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○○國民中學實施計畫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壹、基本資料</w:t>
      </w:r>
    </w:p>
    <w:p>
      <w:pPr>
        <w:numPr>
          <w:ilvl w:val="0"/>
          <w:numId w:val="217"/>
        </w:num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實施模式（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請勾選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）：</w:t>
      </w:r>
    </w:p>
    <w:tbl>
      <w:tblPr/>
      <w:tblGrid>
        <w:gridCol w:w="1640"/>
        <w:gridCol w:w="1640"/>
        <w:gridCol w:w="1644"/>
        <w:gridCol w:w="1643"/>
        <w:gridCol w:w="1643"/>
        <w:gridCol w:w="1644"/>
      </w:tblGrid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□深耕學校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□一校實施</w:t>
            </w:r>
          </w:p>
        </w:tc>
        <w:tc>
          <w:tcPr>
            <w:tcW w:w="1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校合作</w:t>
            </w:r>
          </w:p>
        </w:tc>
        <w:tc>
          <w:tcPr>
            <w:tcW w:w="1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校合作</w:t>
            </w:r>
          </w:p>
        </w:tc>
        <w:tc>
          <w:tcPr>
            <w:tcW w:w="1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校合作</w:t>
            </w:r>
          </w:p>
        </w:tc>
        <w:tc>
          <w:tcPr>
            <w:tcW w:w="1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校合作</w:t>
            </w:r>
          </w:p>
        </w:tc>
      </w:tr>
    </w:tbl>
    <w:p>
      <w:pPr>
        <w:numPr>
          <w:ilvl w:val="0"/>
          <w:numId w:val="221"/>
        </w:num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學校基本資料：如表格不敷使用，請自行增列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若為跨校，請分別註明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FFFFFF" w:val="clear"/>
        </w:rPr>
        <w:t xml:space="preserve">各校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基本資料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）</w:t>
      </w:r>
    </w:p>
    <w:tbl>
      <w:tblPr/>
      <w:tblGrid>
        <w:gridCol w:w="1712"/>
        <w:gridCol w:w="1480"/>
        <w:gridCol w:w="1232"/>
        <w:gridCol w:w="2712"/>
        <w:gridCol w:w="2718"/>
      </w:tblGrid>
      <w:tr>
        <w:trPr>
          <w:trHeight w:val="1" w:hRule="atLeast"/>
          <w:jc w:val="left"/>
        </w:trPr>
        <w:tc>
          <w:tcPr>
            <w:tcW w:w="17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○○學校</w:t>
            </w:r>
          </w:p>
        </w:tc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學校地址：</w:t>
            </w:r>
          </w:p>
        </w:tc>
        <w:tc>
          <w:tcPr>
            <w:tcW w:w="6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七年級</w:t>
            </w: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八年級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九年級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各年級班級數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各年級學生數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○○學校</w:t>
            </w:r>
          </w:p>
        </w:tc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D9D9D9" w:val="clear"/>
              </w:rPr>
              <w:t xml:space="preserve">校地址：</w:t>
            </w:r>
          </w:p>
        </w:tc>
        <w:tc>
          <w:tcPr>
            <w:tcW w:w="6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七年級</w:t>
            </w: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八年級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九年級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各年級班級數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各年級學生數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42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46"/>
        </w:num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實施分組合作學習的學習領域（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請勾選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）：</w:t>
      </w:r>
    </w:p>
    <w:tbl>
      <w:tblPr/>
      <w:tblGrid>
        <w:gridCol w:w="1667"/>
        <w:gridCol w:w="1679"/>
        <w:gridCol w:w="1561"/>
        <w:gridCol w:w="1681"/>
        <w:gridCol w:w="3266"/>
      </w:tblGrid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□單一年級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□跨年級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□跨領域</w:t>
            </w:r>
          </w:p>
        </w:tc>
        <w:tc>
          <w:tcPr>
            <w:tcW w:w="1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□跨學校</w:t>
            </w:r>
          </w:p>
        </w:tc>
        <w:tc>
          <w:tcPr>
            <w:tcW w:w="32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□跨教育階段</w:t>
            </w:r>
          </w:p>
        </w:tc>
      </w:tr>
    </w:tbl>
    <w:p>
      <w:pPr>
        <w:numPr>
          <w:ilvl w:val="0"/>
          <w:numId w:val="252"/>
        </w:num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實施期程：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貳、「分組合作學習推動小組」成員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※【模式一：一校實施】及【模式三：深耕學校】（如表格不敷使用，請自行增列）</w:t>
      </w:r>
    </w:p>
    <w:tbl>
      <w:tblPr/>
      <w:tblGrid>
        <w:gridCol w:w="959"/>
        <w:gridCol w:w="1134"/>
        <w:gridCol w:w="1843"/>
        <w:gridCol w:w="992"/>
        <w:gridCol w:w="850"/>
        <w:gridCol w:w="993"/>
        <w:gridCol w:w="3083"/>
      </w:tblGrid>
      <w:tr>
        <w:trPr>
          <w:trHeight w:val="557" w:hRule="auto"/>
          <w:jc w:val="center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學校電話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含分機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</w:tr>
      <w:tr>
        <w:trPr>
          <w:trHeight w:val="163" w:hRule="auto"/>
          <w:jc w:val="center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召集人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" w:hRule="auto"/>
          <w:jc w:val="center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教務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領域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請勾選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實施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班級數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學生數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辦公室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分機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</w:tr>
      <w:tr>
        <w:trPr>
          <w:trHeight w:val="454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※【模式二：跨校合作】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如表格不敷使用，請自行增列，若為跨校，請分別註明各校主要聯絡人及實施教師）</w:t>
      </w:r>
    </w:p>
    <w:tbl>
      <w:tblPr>
        <w:tblInd w:w="105" w:type="dxa"/>
      </w:tblPr>
      <w:tblGrid>
        <w:gridCol w:w="1111"/>
        <w:gridCol w:w="1030"/>
        <w:gridCol w:w="1843"/>
        <w:gridCol w:w="992"/>
        <w:gridCol w:w="847"/>
        <w:gridCol w:w="994"/>
        <w:gridCol w:w="3126"/>
      </w:tblGrid>
      <w:tr>
        <w:trPr>
          <w:trHeight w:val="466" w:hRule="auto"/>
          <w:jc w:val="center"/>
        </w:trPr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○○學校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學校電話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含分機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9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</w:tr>
      <w:tr>
        <w:trPr>
          <w:trHeight w:val="187" w:hRule="auto"/>
          <w:jc w:val="center"/>
        </w:trPr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召集人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center"/>
        </w:trPr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教務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主任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領域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請勾選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實施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班級數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學生數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辦公室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分機</w:t>
            </w:r>
          </w:p>
        </w:tc>
        <w:tc>
          <w:tcPr>
            <w:tcW w:w="3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</w:tr>
      <w:tr>
        <w:trPr>
          <w:trHeight w:val="377" w:hRule="auto"/>
          <w:jc w:val="center"/>
        </w:trPr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center"/>
        </w:trPr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○○學校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學校電話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含分機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9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</w:tr>
      <w:tr>
        <w:trPr>
          <w:trHeight w:val="360" w:hRule="auto"/>
          <w:jc w:val="center"/>
        </w:trPr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召集人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center"/>
        </w:trPr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教務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主任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領域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請勾選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實施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班級數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學生數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辦公室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分機</w:t>
            </w:r>
          </w:p>
        </w:tc>
        <w:tc>
          <w:tcPr>
            <w:tcW w:w="3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</w:tr>
      <w:tr>
        <w:trPr>
          <w:trHeight w:val="357" w:hRule="auto"/>
          <w:jc w:val="center"/>
        </w:trPr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center"/>
        </w:trPr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□國□英□數□自□社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附件二　經費概算表</w:t>
      </w:r>
    </w:p>
    <w:tbl>
      <w:tblPr/>
      <w:tblGrid>
        <w:gridCol w:w="2568"/>
        <w:gridCol w:w="1149"/>
        <w:gridCol w:w="280"/>
        <w:gridCol w:w="429"/>
        <w:gridCol w:w="422"/>
        <w:gridCol w:w="881"/>
        <w:gridCol w:w="567"/>
        <w:gridCol w:w="992"/>
        <w:gridCol w:w="280"/>
        <w:gridCol w:w="709"/>
        <w:gridCol w:w="2158"/>
      </w:tblGrid>
      <w:tr>
        <w:trPr>
          <w:trHeight w:val="496" w:hRule="auto"/>
          <w:jc w:val="left"/>
        </w:trPr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</w:p>
        </w:tc>
        <w:tc>
          <w:tcPr>
            <w:tcW w:w="786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○○市（縣）○○國民中學</w:t>
            </w:r>
          </w:p>
        </w:tc>
      </w:tr>
      <w:tr>
        <w:trPr>
          <w:trHeight w:val="496" w:hRule="auto"/>
          <w:jc w:val="left"/>
        </w:trPr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計畫期程</w:t>
            </w:r>
          </w:p>
        </w:tc>
        <w:tc>
          <w:tcPr>
            <w:tcW w:w="786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  <w:tr>
        <w:trPr>
          <w:trHeight w:val="496" w:hRule="auto"/>
          <w:jc w:val="left"/>
        </w:trPr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聯絡人姓名</w:t>
            </w:r>
          </w:p>
        </w:tc>
        <w:tc>
          <w:tcPr>
            <w:tcW w:w="14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7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" w:hRule="auto"/>
          <w:jc w:val="center"/>
        </w:trPr>
        <w:tc>
          <w:tcPr>
            <w:tcW w:w="10435" w:type="dxa"/>
            <w:gridSpan w:val="11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A.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基本實施經費</w:t>
            </w:r>
          </w:p>
        </w:tc>
      </w:tr>
      <w:tr>
        <w:trPr>
          <w:trHeight w:val="50" w:hRule="auto"/>
          <w:jc w:val="center"/>
        </w:trPr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實施模式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請於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□中打勾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經費項目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單價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金額</w:t>
            </w: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備註</w:t>
            </w:r>
          </w:p>
        </w:tc>
      </w:tr>
      <w:tr>
        <w:trPr>
          <w:trHeight w:val="521" w:hRule="auto"/>
          <w:jc w:val="center"/>
        </w:trPr>
        <w:tc>
          <w:tcPr>
            <w:tcW w:w="2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深耕學校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(100,000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一校實施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班以下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班以上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33,000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跨校合作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FFFFFF" w:val="clear"/>
              </w:rPr>
              <w:t xml:space="preserve">校合作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(32,000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FFFFFF" w:val="clear"/>
              </w:rPr>
              <w:t xml:space="preserve">校合作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(34,000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FFFFFF" w:val="clear"/>
              </w:rPr>
              <w:t xml:space="preserve">校合作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(36,000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FFFFFF" w:val="clear"/>
              </w:rPr>
              <w:t xml:space="preserve">校合作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(38,000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):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</w:t>
            </w: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講座鐘點費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1,600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371"/>
              </w:numPr>
              <w:spacing w:before="0" w:after="0" w:line="240"/>
              <w:ind w:right="0" w:left="142" w:hanging="14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依「軍公教人員兼職費及講座鐘點費支給規定」辦理。</w:t>
            </w:r>
          </w:p>
          <w:p>
            <w:pPr>
              <w:numPr>
                <w:ilvl w:val="0"/>
                <w:numId w:val="371"/>
              </w:numPr>
              <w:spacing w:before="0" w:after="0" w:line="240"/>
              <w:ind w:right="0" w:left="142" w:hanging="14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授課時間每節為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分鐘，其連續上課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節者為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分鐘。</w:t>
            </w:r>
          </w:p>
        </w:tc>
      </w:tr>
      <w:tr>
        <w:trPr>
          <w:trHeight w:val="56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1,200</w:t>
            </w:r>
          </w:p>
        </w:tc>
        <w:tc>
          <w:tcPr>
            <w:tcW w:w="13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1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出席費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每場會議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本計畫主持人與協同主持人，不得支領此費用。</w:t>
            </w:r>
          </w:p>
        </w:tc>
      </w:tr>
      <w:tr>
        <w:trPr>
          <w:trHeight w:val="171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諮詢費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trike w:val="tru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每場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本計畫主持人與協同主持人，不得支領此費用。</w:t>
            </w:r>
          </w:p>
        </w:tc>
      </w:tr>
      <w:tr>
        <w:trPr>
          <w:trHeight w:val="449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代課鐘點費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360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國民中學：每節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國民小學：每節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元。</w:t>
            </w:r>
          </w:p>
        </w:tc>
      </w:tr>
      <w:tr>
        <w:trPr>
          <w:trHeight w:val="413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260</w:t>
            </w:r>
          </w:p>
        </w:tc>
        <w:tc>
          <w:tcPr>
            <w:tcW w:w="13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交通費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批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核實編列：參加分組合作學習相關研習之出席人員的交通費；邀請輔導委員到校輔導之交通費。</w:t>
            </w:r>
          </w:p>
          <w:p>
            <w:pPr>
              <w:numPr>
                <w:ilvl w:val="0"/>
                <w:numId w:val="417"/>
              </w:numPr>
              <w:spacing w:before="0" w:after="0" w:line="240"/>
              <w:ind w:right="0" w:left="251" w:hanging="251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僅外島及花東地區者得含住宿費。</w:t>
            </w:r>
          </w:p>
          <w:p>
            <w:pPr>
              <w:numPr>
                <w:ilvl w:val="0"/>
                <w:numId w:val="417"/>
              </w:numPr>
              <w:spacing w:before="0" w:after="0" w:line="240"/>
              <w:ind w:right="0" w:left="156" w:hanging="15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僅外島及花東地區額外補助的交通費及住宿費，不得勻支，未執行完須繳回。</w:t>
            </w:r>
          </w:p>
        </w:tc>
      </w:tr>
      <w:tr>
        <w:trPr>
          <w:trHeight w:val="519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外島地區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30,000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花東地區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印刷費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核實編列</w:t>
            </w:r>
          </w:p>
        </w:tc>
      </w:tr>
      <w:tr>
        <w:trPr>
          <w:trHeight w:val="6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膳費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半天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小時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者，得編列膳費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含茶水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 120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人；未滿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小時且逾用餐時間得編列誤餐費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人。</w:t>
            </w:r>
          </w:p>
        </w:tc>
      </w:tr>
      <w:tr>
        <w:trPr>
          <w:trHeight w:val="619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獎品費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單價務必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元以內。</w:t>
            </w:r>
          </w:p>
        </w:tc>
      </w:tr>
      <w:tr>
        <w:trPr>
          <w:trHeight w:val="6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教材教具費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批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核實編列：用於執行分組合作學習教學時所需之教材或教具費，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不得購買設備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。</w:t>
            </w:r>
          </w:p>
        </w:tc>
      </w:tr>
      <w:tr>
        <w:trPr>
          <w:trHeight w:val="491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雜支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8" w:type="dxa"/>
            <w:gridSpan w:val="6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A.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基本實施經費－合計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77"/>
              </w:numPr>
              <w:spacing w:before="0" w:after="0" w:line="240"/>
              <w:ind w:right="0" w:left="156" w:hanging="15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不得超過所申請實施模式之基本費，僅外島及花東地區額外補助交通費及住宿費。</w:t>
            </w:r>
          </w:p>
          <w:p>
            <w:pPr>
              <w:numPr>
                <w:ilvl w:val="0"/>
                <w:numId w:val="477"/>
              </w:num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未執行項目之經費全數繳回。</w:t>
            </w:r>
          </w:p>
        </w:tc>
      </w:tr>
      <w:tr>
        <w:trPr>
          <w:trHeight w:val="248" w:hRule="auto"/>
          <w:jc w:val="center"/>
        </w:trPr>
        <w:tc>
          <w:tcPr>
            <w:tcW w:w="10435" w:type="dxa"/>
            <w:gridSpan w:val="11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B.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申請額外執行項目補助經費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僅限申請「一校實施」或「跨校合作」者填寫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216" w:hRule="auto"/>
          <w:jc w:val="center"/>
        </w:trPr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執行項目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請於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□中打勾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經費項目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單價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金額</w:t>
            </w: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備註</w:t>
            </w:r>
          </w:p>
        </w:tc>
      </w:tr>
      <w:tr>
        <w:trPr>
          <w:trHeight w:val="545" w:hRule="auto"/>
          <w:jc w:val="center"/>
        </w:trPr>
        <w:tc>
          <w:tcPr>
            <w:tcW w:w="2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對外公開觀課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＿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節次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節次補助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元，含授課教師鐘點費及相關費用）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輔導委員觀課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＿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節次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（除計畫原訂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次外，再增加輔導委員到校協助觀課次數，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場次補助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元，含諮詢費、輔導委員交通費及相關費用）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參加回流工作坊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＿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（每人補助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元，含代課鐘點費、出席人員交通費及相關費用）</w:t>
            </w: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講座鐘點費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1,600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93"/>
              </w:numPr>
              <w:spacing w:before="0" w:after="0" w:line="240"/>
              <w:ind w:right="0" w:left="142" w:hanging="14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依「軍公教人員兼職費及講座鐘點費支給規定」辦理。</w:t>
            </w:r>
          </w:p>
          <w:p>
            <w:pPr>
              <w:numPr>
                <w:ilvl w:val="0"/>
                <w:numId w:val="493"/>
              </w:numPr>
              <w:spacing w:before="0" w:after="0" w:line="240"/>
              <w:ind w:right="0" w:left="142" w:hanging="14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授課時間每節為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分鐘，其連續上課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節者為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分鐘。</w:t>
            </w:r>
          </w:p>
        </w:tc>
      </w:tr>
      <w:tr>
        <w:trPr>
          <w:trHeight w:val="167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1,200</w:t>
            </w:r>
          </w:p>
        </w:tc>
        <w:tc>
          <w:tcPr>
            <w:tcW w:w="13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1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出席費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每場會議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本計畫主持人與協同主持人，不得支領此費用</w:t>
            </w:r>
          </w:p>
        </w:tc>
      </w:tr>
      <w:tr>
        <w:trPr>
          <w:trHeight w:val="171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諮詢費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5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每場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本計畫主持人與協同主持人，不得支領此費用</w:t>
            </w:r>
          </w:p>
        </w:tc>
      </w:tr>
      <w:tr>
        <w:trPr>
          <w:trHeight w:val="34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代課鐘點費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360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國民中學：每節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國民小學：每節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元。</w:t>
            </w:r>
          </w:p>
        </w:tc>
      </w:tr>
      <w:tr>
        <w:trPr>
          <w:trHeight w:val="34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260</w:t>
            </w:r>
          </w:p>
        </w:tc>
        <w:tc>
          <w:tcPr>
            <w:tcW w:w="13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交通費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批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核實編列：參加分組合作學習相關研習之出席人員的交通費；邀請輔導委員到校輔導之交通費。</w:t>
            </w:r>
          </w:p>
        </w:tc>
      </w:tr>
      <w:tr>
        <w:trPr>
          <w:trHeight w:val="589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印刷費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核實編列</w:t>
            </w:r>
          </w:p>
        </w:tc>
      </w:tr>
      <w:tr>
        <w:trPr>
          <w:trHeight w:val="6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膳費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半天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小時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者，得編列膳費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含茶水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最高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人；未滿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小時且逾用餐時間得編列誤餐費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人。</w:t>
            </w:r>
          </w:p>
        </w:tc>
      </w:tr>
      <w:tr>
        <w:trPr>
          <w:trHeight w:val="563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獎品費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人次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單價務必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元以內。</w:t>
            </w:r>
          </w:p>
        </w:tc>
      </w:tr>
      <w:tr>
        <w:trPr>
          <w:trHeight w:val="6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教材教具費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批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核實編列：用於執行分組合作學習教學時所需之教材或教具費，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不得購買設備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。</w:t>
            </w:r>
          </w:p>
        </w:tc>
      </w:tr>
      <w:tr>
        <w:trPr>
          <w:trHeight w:val="529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雜支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center"/>
        </w:trPr>
        <w:tc>
          <w:tcPr>
            <w:tcW w:w="2568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8" w:type="dxa"/>
            <w:gridSpan w:val="6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B.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額外補助經費－合計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不得超過上限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12,000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元整，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未執行項目之經費全數繳回。</w:t>
            </w:r>
          </w:p>
        </w:tc>
      </w:tr>
      <w:tr>
        <w:trPr>
          <w:trHeight w:val="475" w:hRule="auto"/>
          <w:jc w:val="center"/>
        </w:trPr>
        <w:tc>
          <w:tcPr>
            <w:tcW w:w="256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8" w:type="dxa"/>
            <w:gridSpan w:val="6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總經費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(A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基本費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+B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額外補助經費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7" w:type="dxa"/>
            <w:gridSpan w:val="3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請自行加總</w:t>
            </w:r>
          </w:p>
        </w:tc>
      </w:tr>
      <w:tr>
        <w:trPr>
          <w:trHeight w:val="475" w:hRule="auto"/>
          <w:jc w:val="center"/>
        </w:trPr>
        <w:tc>
          <w:tcPr>
            <w:tcW w:w="10435" w:type="dxa"/>
            <w:gridSpan w:val="11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業務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執行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會計單位：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校長：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附件三　同意書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2040" w:firstLine="0"/>
        <w:jc w:val="both"/>
        <w:rPr>
          <w:rFonts w:ascii="Times New Roman" w:hAnsi="Times New Roman" w:cs="Times New Roman" w:eastAsia="Times New Roman"/>
          <w:color w:val="auto"/>
          <w:spacing w:val="8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80"/>
          <w:position w:val="0"/>
          <w:sz w:val="40"/>
          <w:shd w:fill="auto" w:val="clear"/>
        </w:rPr>
        <w:t xml:space="preserve">     </w:t>
      </w:r>
      <w:r>
        <w:rPr>
          <w:rFonts w:ascii="新細明體" w:hAnsi="新細明體" w:cs="新細明體" w:eastAsia="新細明體"/>
          <w:color w:val="auto"/>
          <w:spacing w:val="80"/>
          <w:position w:val="0"/>
          <w:sz w:val="40"/>
          <w:shd w:fill="auto" w:val="clear"/>
        </w:rPr>
        <w:t xml:space="preserve">同意書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本校接受教育部國民及學前教育署辦理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學年度「活化教學～分組合作學習的理念與實踐方案計畫」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所屬教師從事行動研究經費補助（計畫名稱：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學年度「活化教學～分組合作學習的理念與實踐方案計畫」之行動研究－以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○○國中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○年級為例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），茲同意研究之全部內容，無償提供教育部國民及學前教育署或「活化教學～分組合作學習的理念與實踐方案計畫」專案小組彙集成書或光碟，並授予補助單位重製權，以做為教育推廣之用。特立書為憑。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此致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教育部國民及學前教育署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4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學校法定負責人：</w:t>
      </w:r>
    </w:p>
    <w:p>
      <w:pPr>
        <w:spacing w:before="0" w:after="0" w:line="480"/>
        <w:ind w:right="0" w:left="4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學校地址：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1476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中華民國一○四年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校印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附件四　收支結算表</w:t>
      </w:r>
    </w:p>
    <w:tbl>
      <w:tblPr/>
      <w:tblGrid>
        <w:gridCol w:w="2086"/>
        <w:gridCol w:w="2052"/>
        <w:gridCol w:w="1984"/>
        <w:gridCol w:w="1842"/>
        <w:gridCol w:w="1845"/>
        <w:gridCol w:w="2408"/>
        <w:gridCol w:w="427"/>
        <w:gridCol w:w="2810"/>
      </w:tblGrid>
      <w:tr>
        <w:trPr>
          <w:trHeight w:val="350" w:hRule="auto"/>
          <w:jc w:val="left"/>
        </w:trPr>
        <w:tc>
          <w:tcPr>
            <w:tcW w:w="15454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辦理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104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學年度「活化教學～分組合作學習的理念與實踐方案計畫」經費收支結算表</w:t>
            </w:r>
          </w:p>
        </w:tc>
      </w:tr>
      <w:tr>
        <w:trPr>
          <w:trHeight w:val="274" w:hRule="auto"/>
          <w:jc w:val="left"/>
        </w:trPr>
        <w:tc>
          <w:tcPr>
            <w:tcW w:w="12217" w:type="dxa"/>
            <w:gridSpan w:val="6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學校名稱（全銜）：</w:t>
            </w:r>
          </w:p>
        </w:tc>
        <w:tc>
          <w:tcPr>
            <w:tcW w:w="4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96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所屬學年度：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</w:tr>
      <w:tr>
        <w:trPr>
          <w:trHeight w:val="330" w:hRule="auto"/>
          <w:jc w:val="left"/>
        </w:trPr>
        <w:tc>
          <w:tcPr>
            <w:tcW w:w="12217" w:type="dxa"/>
            <w:gridSpan w:val="6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計畫主持人（校長）：</w:t>
            </w: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12217" w:type="dxa"/>
            <w:gridSpan w:val="6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計畫期程：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62" w:firstLine="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891" w:leader="none"/>
              </w:tabs>
              <w:spacing w:before="0" w:after="0" w:line="240"/>
              <w:ind w:right="0" w:left="240" w:hanging="24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單位：新臺幣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元</w:t>
            </w:r>
          </w:p>
        </w:tc>
      </w:tr>
      <w:tr>
        <w:trPr>
          <w:trHeight w:val="990" w:hRule="auto"/>
          <w:jc w:val="left"/>
        </w:trPr>
        <w:tc>
          <w:tcPr>
            <w:tcW w:w="20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經費項目</w:t>
            </w:r>
          </w:p>
        </w:tc>
        <w:tc>
          <w:tcPr>
            <w:tcW w:w="2052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國立臺北教育大學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核定計畫金額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(A)</w:t>
            </w:r>
          </w:p>
        </w:tc>
        <w:tc>
          <w:tcPr>
            <w:tcW w:w="1984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國立臺北教育大學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撥付金額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(B)</w:t>
            </w:r>
          </w:p>
        </w:tc>
        <w:tc>
          <w:tcPr>
            <w:tcW w:w="1842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實支金額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(C)</w:t>
            </w:r>
          </w:p>
        </w:tc>
        <w:tc>
          <w:tcPr>
            <w:tcW w:w="184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計畫結餘款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(D=A-C)</w:t>
            </w:r>
          </w:p>
        </w:tc>
        <w:tc>
          <w:tcPr>
            <w:tcW w:w="2408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憑證號碼</w:t>
            </w:r>
          </w:p>
        </w:tc>
        <w:tc>
          <w:tcPr>
            <w:tcW w:w="3237" w:type="dxa"/>
            <w:gridSpan w:val="2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註</w:t>
            </w: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講座鐘點費</w:t>
            </w:r>
          </w:p>
        </w:tc>
        <w:tc>
          <w:tcPr>
            <w:tcW w:w="205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出席費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諮詢費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代課鐘點費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交通費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印刷費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茶水費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獎品費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教材教具費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雜支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0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合計</w:t>
            </w:r>
          </w:p>
        </w:tc>
        <w:tc>
          <w:tcPr>
            <w:tcW w:w="2052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122" w:type="dxa"/>
            <w:gridSpan w:val="3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業務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執行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單位：</w:t>
            </w:r>
          </w:p>
        </w:tc>
        <w:tc>
          <w:tcPr>
            <w:tcW w:w="6095" w:type="dxa"/>
            <w:gridSpan w:val="3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會計單位：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校長：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附件五　深耕學校遴選程序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學年度分組合作學習計畫深耕學校遴選程序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第一階段：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653"/>
        </w:numPr>
        <w:tabs>
          <w:tab w:val="left" w:pos="720" w:leader="none"/>
        </w:tabs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年度之深耕學校，推動成果卓有成效者持續辦理（新北市坪林國中、積穗國中及福和國中；基隆市南榮國中；宜蘭縣順安國中；桃園市龍潭國中；臺中市日南國中及公明國中；彰化縣鹿鳴國中；嘉義縣義竹國中；臺南市大成國中及後壁國中；高雄市文山高中附設國中部、青年國中、右昌國中及龍華國中；屏東縣車城國中；臺東縣鹿野國中；澎湖縣湖西國中，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校。）</w:t>
      </w:r>
    </w:p>
    <w:p>
      <w:pPr>
        <w:numPr>
          <w:ilvl w:val="0"/>
          <w:numId w:val="653"/>
        </w:numPr>
        <w:tabs>
          <w:tab w:val="left" w:pos="720" w:leader="none"/>
        </w:tabs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有意願學校主動自薦。</w:t>
      </w:r>
    </w:p>
    <w:p>
      <w:pPr>
        <w:numPr>
          <w:ilvl w:val="0"/>
          <w:numId w:val="653"/>
        </w:numPr>
        <w:tabs>
          <w:tab w:val="left" w:pos="720" w:leader="none"/>
        </w:tabs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本計畫輔導委員根據輔導情形推薦表現優異之國民中（小）學。</w:t>
      </w:r>
    </w:p>
    <w:p>
      <w:pPr>
        <w:numPr>
          <w:ilvl w:val="0"/>
          <w:numId w:val="653"/>
        </w:numPr>
        <w:tabs>
          <w:tab w:val="left" w:pos="720" w:leader="none"/>
        </w:tabs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各直轄市、縣（市）政府請於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日前（星期一）推薦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學年度執行分組合作學習計畫表現優異之國民中（小）學，推薦校數如下表：</w:t>
      </w:r>
    </w:p>
    <w:tbl>
      <w:tblPr>
        <w:tblInd w:w="1383" w:type="dxa"/>
      </w:tblPr>
      <w:tblGrid>
        <w:gridCol w:w="1135"/>
        <w:gridCol w:w="1416"/>
        <w:gridCol w:w="1275"/>
        <w:gridCol w:w="1135"/>
        <w:gridCol w:w="1416"/>
        <w:gridCol w:w="1279"/>
      </w:tblGrid>
      <w:tr>
        <w:trPr>
          <w:trHeight w:val="464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f69240" w:sz="6"/>
              <w:right w:val="single" w:color="000000" w:sz="0"/>
            </w:tcBorders>
            <w:shd w:color="auto" w:fill="ffc00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縣市別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0"/>
              <w:bottom w:val="single" w:color="f69240" w:sz="6"/>
              <w:right w:val="single" w:color="000000" w:sz="0"/>
            </w:tcBorders>
            <w:shd w:color="auto" w:fill="ffc00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學年度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參與校數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f69240" w:sz="6"/>
              <w:right w:val="single" w:color="000000" w:sz="4"/>
            </w:tcBorders>
            <w:shd w:color="auto" w:fill="ffc00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推薦數</w:t>
            </w: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f69240" w:sz="6"/>
              <w:right w:val="single" w:color="000000" w:sz="0"/>
            </w:tcBorders>
            <w:shd w:color="auto" w:fill="ffc00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縣市別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0"/>
              <w:bottom w:val="single" w:color="f69240" w:sz="6"/>
              <w:right w:val="single" w:color="000000" w:sz="0"/>
            </w:tcBorders>
            <w:shd w:color="auto" w:fill="ffc00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學年度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參與校數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0"/>
              <w:bottom w:val="single" w:color="f69240" w:sz="6"/>
              <w:right w:val="single" w:color="000000" w:sz="4"/>
            </w:tcBorders>
            <w:shd w:color="auto" w:fill="ffc00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推薦數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臺北市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嘉義市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新北市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嘉義縣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基隆市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臺南市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桃園縣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高雄市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新竹市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屏東縣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新竹縣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518" w:hanging="518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宜蘭縣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苗栗縣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花蓮縣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臺中市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臺東縣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彰化縣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澎湖縣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南投縣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金門縣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9" w:type="dxa"/>
            <w:tcBorders>
              <w:top w:val="single" w:color="f69240" w:sz="6"/>
              <w:left w:val="single" w:color="000000" w:sz="0"/>
              <w:bottom w:val="single" w:color="f69240" w:sz="6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雲林縣</w:t>
            </w:r>
          </w:p>
        </w:tc>
        <w:tc>
          <w:tcPr>
            <w:tcW w:w="1416" w:type="dxa"/>
            <w:tcBorders>
              <w:top w:val="single" w:color="f69240" w:sz="6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5" w:type="dxa"/>
            <w:tcBorders>
              <w:top w:val="single" w:color="f6924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  <w:tc>
          <w:tcPr>
            <w:tcW w:w="1135" w:type="dxa"/>
            <w:tcBorders>
              <w:top w:val="single" w:color="f69240" w:sz="6"/>
              <w:left w:val="single" w:color="000000" w:sz="4"/>
              <w:bottom w:val="single" w:color="000000" w:sz="4"/>
              <w:right w:val="single" w:color="000000" w:sz="0"/>
            </w:tcBorders>
            <w:shd w:color="auto" w:fill="c0c0c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合計</w:t>
            </w:r>
          </w:p>
        </w:tc>
        <w:tc>
          <w:tcPr>
            <w:tcW w:w="2695" w:type="dxa"/>
            <w:gridSpan w:val="2"/>
            <w:tcBorders>
              <w:top w:val="single" w:color="f69240" w:sz="6"/>
              <w:left w:val="single" w:color="000000" w:sz="0"/>
              <w:bottom w:val="single" w:color="000000" w:sz="4"/>
              <w:right w:val="single" w:color="000000" w:sz="4"/>
            </w:tcBorders>
            <w:shd w:color="auto" w:fill="c0c0c0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</w:tc>
      </w:tr>
      <w:tr>
        <w:trPr>
          <w:trHeight w:val="404" w:hRule="auto"/>
          <w:jc w:val="left"/>
        </w:trPr>
        <w:tc>
          <w:tcPr>
            <w:tcW w:w="7656" w:type="dxa"/>
            <w:gridSpan w:val="6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0" w:line="240"/>
              <w:ind w:right="0" w:left="518" w:hanging="51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註：各縣市推薦校數係依據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學年度參與「分組合作學習計畫」之校數比例訂定，該縣市參與校數達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校以內至多推薦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31~60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校以內至多推薦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校以上至多推薦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校。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第二階段：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本署依據學校自薦、輔導委員推薦、及各縣市政府推薦等學校名單，參酌該校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學年度之執行成果與資料繳交紀錄，進行遴選，至多選出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所深耕學校。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num w:numId="5">
    <w:abstractNumId w:val="150"/>
  </w:num>
  <w:num w:numId="46">
    <w:abstractNumId w:val="144"/>
  </w:num>
  <w:num w:numId="49">
    <w:abstractNumId w:val="138"/>
  </w:num>
  <w:num w:numId="51">
    <w:abstractNumId w:val="132"/>
  </w:num>
  <w:num w:numId="57">
    <w:abstractNumId w:val="126"/>
  </w:num>
  <w:num w:numId="61">
    <w:abstractNumId w:val="120"/>
  </w:num>
  <w:num w:numId="65">
    <w:abstractNumId w:val="114"/>
  </w:num>
  <w:num w:numId="69">
    <w:abstractNumId w:val="108"/>
  </w:num>
  <w:num w:numId="72">
    <w:abstractNumId w:val="102"/>
  </w:num>
  <w:num w:numId="76">
    <w:abstractNumId w:val="96"/>
  </w:num>
  <w:num w:numId="79">
    <w:abstractNumId w:val="90"/>
  </w:num>
  <w:num w:numId="85">
    <w:abstractNumId w:val="84"/>
  </w:num>
  <w:num w:numId="122">
    <w:abstractNumId w:val="78"/>
  </w:num>
  <w:num w:numId="125">
    <w:abstractNumId w:val="72"/>
  </w:num>
  <w:num w:numId="150">
    <w:abstractNumId w:val="66"/>
  </w:num>
  <w:num w:numId="153">
    <w:abstractNumId w:val="60"/>
  </w:num>
  <w:num w:numId="212">
    <w:abstractNumId w:val="54"/>
  </w:num>
  <w:num w:numId="217">
    <w:abstractNumId w:val="48"/>
  </w:num>
  <w:num w:numId="221">
    <w:abstractNumId w:val="42"/>
  </w:num>
  <w:num w:numId="246">
    <w:abstractNumId w:val="36"/>
  </w:num>
  <w:num w:numId="252">
    <w:abstractNumId w:val="30"/>
  </w:num>
  <w:num w:numId="371">
    <w:abstractNumId w:val="24"/>
  </w:num>
  <w:num w:numId="417">
    <w:abstractNumId w:val="18"/>
  </w:num>
  <w:num w:numId="477">
    <w:abstractNumId w:val="12"/>
  </w:num>
  <w:num w:numId="493">
    <w:abstractNumId w:val="6"/>
  </w:num>
  <w:num w:numId="6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oop.ntue.edu.tw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coop.ntue.edu.tw/" Id="docRId0" Type="http://schemas.openxmlformats.org/officeDocument/2006/relationships/hyperlink"/><Relationship TargetMode="External" Target="http://www.coop.ntue.edu.tw/" Id="docRId2" Type="http://schemas.openxmlformats.org/officeDocument/2006/relationships/hyperlink"/><Relationship Target="styles.xml" Id="docRId4" Type="http://schemas.openxmlformats.org/officeDocument/2006/relationships/styles"/></Relationships>
</file>