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6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3652"/>
        <w:gridCol w:w="6029"/>
      </w:tblGrid>
      <w:tr w:rsidR="00554871" w:rsidRPr="00A83828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網站</w:t>
            </w: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/</w:t>
            </w: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連結位置</w:t>
            </w:r>
          </w:p>
        </w:tc>
      </w:tr>
      <w:tr w:rsidR="00554871" w:rsidRPr="00A83828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健康九九網站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http://health99.hpa.gov.tw</w:t>
            </w:r>
          </w:p>
        </w:tc>
      </w:tr>
      <w:tr w:rsidR="00554871" w:rsidRPr="00A83828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線上健檢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http://health99.hpa.gov.tw/OnlinkHealth/OnlinkHealth_list.aspx</w:t>
            </w:r>
          </w:p>
        </w:tc>
      </w:tr>
      <w:tr w:rsidR="00554871" w:rsidRPr="00A83828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飲食行為測量表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http://health99.hpa.gov.tw/OnlinkHealth/Quiz_EatingBehavior.aspx</w:t>
            </w:r>
          </w:p>
        </w:tc>
      </w:tr>
      <w:tr w:rsidR="00554871" w:rsidRPr="00A83828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壓力指數測量表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http://health99.hpa.gov.tw/OnlinkHealth/Quiz_pressure.aspx</w:t>
            </w:r>
          </w:p>
        </w:tc>
      </w:tr>
      <w:tr w:rsidR="00554871" w:rsidRPr="00A83828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尼古丁成癮度量表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http://health99.hpa.gov.tw/OnlinkHealth/Quiz_nicotine.aspx</w:t>
            </w:r>
          </w:p>
        </w:tc>
      </w:tr>
      <w:tr w:rsidR="00554871" w:rsidRPr="00A83828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新版兒童生長曲線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http://health99.hpa.gov.tw/OnlinkHealth/Quiz_Grow.aspx</w:t>
            </w:r>
          </w:p>
        </w:tc>
      </w:tr>
      <w:tr w:rsidR="00554871" w:rsidRPr="00A83828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簡式健康表</w:t>
            </w: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(Brief Symptom Rating Scale</w:t>
            </w: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BSRS-5)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http://health99.hpa.gov.tw/OnlinkHealth/Quiz_Bsrs-5.aspx</w:t>
            </w:r>
          </w:p>
        </w:tc>
      </w:tr>
      <w:tr w:rsidR="00554871" w:rsidRPr="00A83828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阿姆斯勒方格表</w:t>
            </w: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(AMSLER GRID)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http://health99.hpa.gov.tw/OnlinkHealth/Quiz_AmslerGrid.aspx</w:t>
            </w:r>
          </w:p>
        </w:tc>
      </w:tr>
      <w:tr w:rsidR="00554871" w:rsidRPr="00A83828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身體質量指數</w:t>
            </w: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BMI </w:t>
            </w:r>
            <w:r w:rsidRPr="009B62E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做測驗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871" w:rsidRPr="009B62E7" w:rsidRDefault="00554871" w:rsidP="009B62E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hAnsi="新細明體" w:cs="新細明體"/>
                <w:color w:val="000000"/>
                <w:kern w:val="0"/>
                <w:szCs w:val="24"/>
              </w:rPr>
              <w:t>http://health99.hpa.gov.tw/OnlinkHealth/Onlink_BMI.aspx</w:t>
            </w:r>
          </w:p>
        </w:tc>
      </w:tr>
    </w:tbl>
    <w:p w:rsidR="00554871" w:rsidRPr="009B62E7" w:rsidRDefault="00554871"/>
    <w:sectPr w:rsidR="00554871" w:rsidRPr="009B62E7" w:rsidSect="009B62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2E7"/>
    <w:rsid w:val="001C4662"/>
    <w:rsid w:val="00410AF0"/>
    <w:rsid w:val="00554871"/>
    <w:rsid w:val="009B62E7"/>
    <w:rsid w:val="00A83828"/>
    <w:rsid w:val="00C23FFF"/>
    <w:rsid w:val="00C2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F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96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網站/單元名稱</dc:title>
  <dc:subject/>
  <dc:creator>user</dc:creator>
  <cp:keywords/>
  <dc:description/>
  <cp:lastModifiedBy>ASUS</cp:lastModifiedBy>
  <cp:revision>2</cp:revision>
  <dcterms:created xsi:type="dcterms:W3CDTF">2016-03-25T07:31:00Z</dcterms:created>
  <dcterms:modified xsi:type="dcterms:W3CDTF">2016-03-25T07:31:00Z</dcterms:modified>
</cp:coreProperties>
</file>