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DA" w:rsidRDefault="000A5FDA" w:rsidP="000A5FDA">
      <w:pPr>
        <w:pStyle w:val="1"/>
        <w:jc w:val="center"/>
        <w:rPr>
          <w:rFonts w:ascii="Times New Roman" w:eastAsia="標楷體" w:hAnsi="Times New Roman"/>
          <w:b/>
          <w:bCs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服務切結書</w:t>
      </w:r>
    </w:p>
    <w:p w:rsidR="000A5FDA" w:rsidRDefault="000A5FDA" w:rsidP="000A5FDA">
      <w:pPr>
        <w:pStyle w:val="1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本人參加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南市學甲區頂洲國民小學</w:t>
      </w:r>
      <w:r>
        <w:rPr>
          <w:rFonts w:ascii="Times New Roman" w:eastAsia="標楷體" w:hAnsi="標楷體" w:hint="eastAsia"/>
          <w:sz w:val="36"/>
          <w:szCs w:val="36"/>
        </w:rPr>
        <w:t>1</w:t>
      </w:r>
      <w:r w:rsidR="00A2580B">
        <w:rPr>
          <w:rFonts w:ascii="Times New Roman" w:eastAsia="標楷體" w:hAnsi="標楷體" w:hint="eastAsia"/>
          <w:sz w:val="36"/>
          <w:szCs w:val="36"/>
        </w:rPr>
        <w:t>07</w:t>
      </w:r>
      <w:r>
        <w:rPr>
          <w:rFonts w:ascii="標楷體" w:eastAsia="標楷體" w:hAnsi="標楷體" w:hint="eastAsia"/>
          <w:sz w:val="36"/>
          <w:szCs w:val="36"/>
        </w:rPr>
        <w:t>學年度鐘點代課教師甄選，如有下列各款情事之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sz w:val="36"/>
          <w:szCs w:val="36"/>
        </w:rPr>
        <w:t>者，同意被取消錄取資格或解聘，絕無異議。</w:t>
      </w:r>
    </w:p>
    <w:p w:rsidR="000A5FDA" w:rsidRDefault="000A5FDA" w:rsidP="000A5FDA">
      <w:pPr>
        <w:pStyle w:val="1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具雙重或多重國籍者。</w:t>
      </w:r>
    </w:p>
    <w:p w:rsidR="000A5FDA" w:rsidRDefault="000A5FDA" w:rsidP="000A5FDA">
      <w:pPr>
        <w:pStyle w:val="1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具「教師法」第</w:t>
      </w:r>
      <w:r>
        <w:rPr>
          <w:rFonts w:ascii="Times New Roman" w:eastAsia="標楷體" w:hAnsi="標楷體"/>
          <w:sz w:val="36"/>
          <w:szCs w:val="36"/>
        </w:rPr>
        <w:t>14</w:t>
      </w:r>
      <w:r>
        <w:rPr>
          <w:rFonts w:ascii="標楷體" w:eastAsia="標楷體" w:hAnsi="標楷體" w:hint="eastAsia"/>
          <w:sz w:val="36"/>
          <w:szCs w:val="36"/>
        </w:rPr>
        <w:t>條第</w:t>
      </w:r>
      <w:r>
        <w:rPr>
          <w:rFonts w:ascii="Times New Roman" w:eastAsia="標楷體" w:hAnsi="標楷體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項各款及「教育人員任用條例」第</w:t>
      </w:r>
      <w:r>
        <w:rPr>
          <w:rFonts w:ascii="Times New Roman" w:eastAsia="標楷體" w:hAnsi="標楷體"/>
          <w:sz w:val="36"/>
          <w:szCs w:val="36"/>
        </w:rPr>
        <w:t>31</w:t>
      </w:r>
      <w:r>
        <w:rPr>
          <w:rFonts w:ascii="標楷體" w:eastAsia="標楷體" w:hAnsi="標楷體" w:hint="eastAsia"/>
          <w:sz w:val="36"/>
          <w:szCs w:val="36"/>
        </w:rPr>
        <w:t>、</w:t>
      </w:r>
      <w:r>
        <w:rPr>
          <w:rFonts w:ascii="Times New Roman" w:eastAsia="標楷體" w:hAnsi="標楷體"/>
          <w:sz w:val="36"/>
          <w:szCs w:val="36"/>
        </w:rPr>
        <w:t>33</w:t>
      </w:r>
      <w:r>
        <w:rPr>
          <w:rFonts w:ascii="標楷體" w:eastAsia="標楷體" w:hAnsi="標楷體" w:hint="eastAsia"/>
          <w:sz w:val="36"/>
          <w:szCs w:val="36"/>
        </w:rPr>
        <w:t>條規定之情事。</w:t>
      </w:r>
    </w:p>
    <w:p w:rsidR="000A5FDA" w:rsidRDefault="000A5FDA" w:rsidP="000A5FDA">
      <w:pPr>
        <w:pStyle w:val="1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經甄試錄取後，若發現資格不符、證件資料不實、或無法辦理教師登記者。</w:t>
      </w:r>
    </w:p>
    <w:p w:rsidR="000A5FDA" w:rsidRDefault="000A5FDA" w:rsidP="000A5FDA">
      <w:pPr>
        <w:pStyle w:val="1"/>
        <w:ind w:firstLineChars="200" w:firstLine="720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此致</w:t>
      </w:r>
    </w:p>
    <w:p w:rsidR="000A5FDA" w:rsidRDefault="000A5FDA" w:rsidP="000A5FDA">
      <w:pPr>
        <w:pStyle w:val="1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南市學甲區頂洲國民小學</w:t>
      </w:r>
      <w:r>
        <w:rPr>
          <w:rFonts w:ascii="標楷體" w:eastAsia="標楷體" w:hAnsi="標楷體" w:hint="eastAsia"/>
          <w:b/>
          <w:bCs/>
          <w:sz w:val="36"/>
          <w:szCs w:val="36"/>
        </w:rPr>
        <w:t>教師甄選委員會</w:t>
      </w:r>
    </w:p>
    <w:p w:rsidR="000A5FDA" w:rsidRDefault="000A5FDA" w:rsidP="000A5FDA">
      <w:pPr>
        <w:pStyle w:val="1"/>
        <w:rPr>
          <w:rFonts w:ascii="Times New Roman" w:eastAsia="標楷體" w:hAnsi="標楷體"/>
          <w:sz w:val="36"/>
          <w:szCs w:val="36"/>
        </w:rPr>
      </w:pPr>
    </w:p>
    <w:p w:rsidR="000A5FDA" w:rsidRDefault="000A5FDA" w:rsidP="000A5FDA">
      <w:pPr>
        <w:pStyle w:val="1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立切結書人：簽章：</w:t>
      </w:r>
    </w:p>
    <w:p w:rsidR="000A5FDA" w:rsidRDefault="000A5FDA" w:rsidP="000A5FDA">
      <w:pPr>
        <w:pStyle w:val="1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0A5FDA" w:rsidRDefault="000A5FDA" w:rsidP="000A5FDA">
      <w:pPr>
        <w:pStyle w:val="1"/>
        <w:rPr>
          <w:rFonts w:ascii="Times New Roman" w:eastAsia="標楷體" w:hAnsi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住址：</w:t>
      </w:r>
    </w:p>
    <w:p w:rsidR="000A5FDA" w:rsidRDefault="000A5FDA" w:rsidP="000A5FDA">
      <w:pPr>
        <w:pStyle w:val="1"/>
        <w:rPr>
          <w:rFonts w:ascii="Times New Roman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電話：</w:t>
      </w:r>
    </w:p>
    <w:p w:rsidR="000A5FDA" w:rsidRDefault="000A5FDA" w:rsidP="000A5FDA">
      <w:pPr>
        <w:pStyle w:val="1"/>
        <w:rPr>
          <w:rFonts w:ascii="Times New Roman" w:eastAsia="標楷體" w:hAnsi="標楷體"/>
          <w:sz w:val="36"/>
          <w:szCs w:val="36"/>
        </w:rPr>
      </w:pPr>
    </w:p>
    <w:p w:rsidR="000A5FDA" w:rsidRDefault="000A5FDA" w:rsidP="000A5FDA">
      <w:pPr>
        <w:pStyle w:val="1"/>
        <w:jc w:val="center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="00A2580B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A2580B"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="00A2580B">
        <w:rPr>
          <w:rFonts w:ascii="標楷體" w:eastAsia="標楷體" w:hAnsi="標楷體" w:hint="eastAsia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p w:rsidR="00BA6119" w:rsidRPr="000A5FDA" w:rsidRDefault="00BA6119" w:rsidP="000A5FDA">
      <w:pPr>
        <w:pStyle w:val="1"/>
      </w:pPr>
      <w:bookmarkStart w:id="0" w:name="_GoBack"/>
      <w:bookmarkEnd w:id="0"/>
    </w:p>
    <w:sectPr w:rsidR="00BA6119" w:rsidRPr="000A5FDA" w:rsidSect="008F4D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0B" w:rsidRDefault="00A2580B" w:rsidP="00A2580B">
      <w:r>
        <w:separator/>
      </w:r>
    </w:p>
  </w:endnote>
  <w:endnote w:type="continuationSeparator" w:id="1">
    <w:p w:rsidR="00A2580B" w:rsidRDefault="00A2580B" w:rsidP="00A2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0B" w:rsidRDefault="00A2580B" w:rsidP="00A2580B">
      <w:r>
        <w:separator/>
      </w:r>
    </w:p>
  </w:footnote>
  <w:footnote w:type="continuationSeparator" w:id="1">
    <w:p w:rsidR="00A2580B" w:rsidRDefault="00A2580B" w:rsidP="00A258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FDA"/>
    <w:rsid w:val="000A5FDA"/>
    <w:rsid w:val="008F4DF3"/>
    <w:rsid w:val="00A2580B"/>
    <w:rsid w:val="00BA6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0A5FDA"/>
    <w:pPr>
      <w:widowControl w:val="0"/>
    </w:pPr>
    <w:rPr>
      <w:rFonts w:ascii="Calibri" w:eastAsia="新細明體" w:hAnsi="Calibri" w:cs="Calibri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25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2580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25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258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5FDA"/>
    <w:pPr>
      <w:widowControl w:val="0"/>
    </w:pPr>
    <w:rPr>
      <w:rFonts w:ascii="Calibri" w:eastAsia="新細明體" w:hAnsi="Calibri" w:cs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2018-08-03T06:29:00Z</dcterms:created>
  <dcterms:modified xsi:type="dcterms:W3CDTF">2018-08-03T06:29:00Z</dcterms:modified>
</cp:coreProperties>
</file>