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56" w:rsidRPr="00B21D83" w:rsidRDefault="00802505" w:rsidP="00286D20">
      <w:pPr>
        <w:adjustRightInd w:val="0"/>
        <w:snapToGrid w:val="0"/>
        <w:spacing w:line="460" w:lineRule="exact"/>
        <w:jc w:val="center"/>
        <w:rPr>
          <w:rFonts w:ascii="Times New Roman" w:eastAsia="標楷體" w:hAnsi="Times New Roman"/>
          <w:b/>
          <w:sz w:val="32"/>
          <w:szCs w:val="28"/>
        </w:rPr>
      </w:pPr>
      <w:r w:rsidRPr="00B21D83">
        <w:rPr>
          <w:rFonts w:ascii="Times New Roman" w:eastAsia="標楷體" w:hAnsi="Times New Roman"/>
          <w:b/>
          <w:sz w:val="32"/>
          <w:szCs w:val="28"/>
        </w:rPr>
        <w:t>原住民族委員會原住民族文化發展中心</w:t>
      </w:r>
    </w:p>
    <w:p w:rsidR="00D02F4B" w:rsidRPr="00782BC6" w:rsidRDefault="00802505" w:rsidP="00782BC6">
      <w:pPr>
        <w:pStyle w:val="ab"/>
        <w:adjustRightInd w:val="0"/>
        <w:snapToGrid w:val="0"/>
        <w:spacing w:line="460" w:lineRule="exact"/>
        <w:jc w:val="center"/>
        <w:rPr>
          <w:rFonts w:ascii="Times New Roman" w:eastAsia="標楷體" w:hAnsi="Times New Roman" w:cs="Times New Roman"/>
          <w:b/>
          <w:sz w:val="32"/>
          <w:szCs w:val="28"/>
        </w:rPr>
      </w:pPr>
      <w:bookmarkStart w:id="0" w:name="_GoBack"/>
      <w:r w:rsidRPr="00B21D83">
        <w:rPr>
          <w:rFonts w:ascii="Times New Roman" w:eastAsia="標楷體" w:hAnsi="Times New Roman" w:cs="Times New Roman"/>
          <w:b/>
          <w:sz w:val="32"/>
          <w:szCs w:val="28"/>
        </w:rPr>
        <w:t>「發現</w:t>
      </w:r>
      <w:r w:rsidRPr="00B21D83">
        <w:rPr>
          <w:rFonts w:ascii="新細明體" w:eastAsia="新細明體" w:hAnsi="新細明體" w:cs="新細明體" w:hint="eastAsia"/>
          <w:b/>
          <w:sz w:val="32"/>
          <w:szCs w:val="28"/>
        </w:rPr>
        <w:t>․</w:t>
      </w:r>
      <w:r w:rsidR="00782BC6">
        <w:rPr>
          <w:rFonts w:ascii="Times New Roman" w:eastAsia="標楷體" w:hAnsi="Times New Roman" w:cs="Times New Roman"/>
          <w:b/>
          <w:sz w:val="32"/>
          <w:szCs w:val="28"/>
        </w:rPr>
        <w:t>原住民的天空</w:t>
      </w:r>
      <w:r w:rsidR="00782BC6">
        <w:rPr>
          <w:rFonts w:ascii="Times New Roman" w:eastAsia="標楷體" w:hAnsi="Times New Roman" w:cs="Times New Roman" w:hint="eastAsia"/>
          <w:b/>
          <w:sz w:val="32"/>
          <w:szCs w:val="28"/>
        </w:rPr>
        <w:t>」活動簡介</w:t>
      </w:r>
    </w:p>
    <w:bookmarkEnd w:id="0"/>
    <w:p w:rsidR="00C515D1" w:rsidRPr="00B21D83" w:rsidRDefault="00E30D80"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計畫緣起</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灣原住民族文化園區位於屏東縣瑪家鄉、三地門鄉、霧</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鄉交界處，佔地擁有</w:t>
      </w:r>
      <w:r w:rsidR="00D926DF" w:rsidRPr="00B21D83">
        <w:rPr>
          <w:rFonts w:ascii="Times New Roman" w:eastAsia="標楷體" w:hAnsi="Times New Roman"/>
          <w:sz w:val="28"/>
          <w:szCs w:val="28"/>
        </w:rPr>
        <w:t>42</w:t>
      </w:r>
      <w:r w:rsidR="00C515D1" w:rsidRPr="00B21D83">
        <w:rPr>
          <w:rFonts w:ascii="Times New Roman" w:eastAsia="標楷體" w:hAnsi="Times New Roman"/>
          <w:sz w:val="28"/>
          <w:szCs w:val="28"/>
        </w:rPr>
        <w:t>公頃，</w:t>
      </w:r>
      <w:r w:rsidR="00D926DF" w:rsidRPr="00B21D83">
        <w:rPr>
          <w:rFonts w:ascii="Times New Roman" w:eastAsia="標楷體" w:hAnsi="Times New Roman"/>
          <w:sz w:val="28"/>
          <w:szCs w:val="28"/>
        </w:rPr>
        <w:t>園區內保留了</w:t>
      </w:r>
      <w:r w:rsidR="00C515D1" w:rsidRPr="00B21D83">
        <w:rPr>
          <w:rFonts w:ascii="Times New Roman" w:eastAsia="標楷體" w:hAnsi="Times New Roman"/>
          <w:sz w:val="28"/>
          <w:szCs w:val="28"/>
        </w:rPr>
        <w:t>原始的自然景觀</w:t>
      </w:r>
      <w:r w:rsidR="00D02F4B" w:rsidRPr="00B21D83">
        <w:rPr>
          <w:rFonts w:ascii="Times New Roman" w:eastAsia="標楷體" w:hAnsi="Times New Roman"/>
          <w:sz w:val="28"/>
          <w:szCs w:val="28"/>
        </w:rPr>
        <w:t>，</w:t>
      </w:r>
      <w:r w:rsidR="004D3B9E" w:rsidRPr="00B21D83">
        <w:rPr>
          <w:rFonts w:ascii="Times New Roman" w:eastAsia="標楷體" w:hAnsi="Times New Roman"/>
          <w:sz w:val="28"/>
          <w:szCs w:val="28"/>
        </w:rPr>
        <w:t>展示</w:t>
      </w:r>
      <w:r w:rsidR="00B11431" w:rsidRPr="00B21D83">
        <w:rPr>
          <w:rFonts w:ascii="Times New Roman" w:eastAsia="標楷體" w:hAnsi="Times New Roman" w:hint="eastAsia"/>
          <w:sz w:val="28"/>
          <w:szCs w:val="28"/>
        </w:rPr>
        <w:t>著</w:t>
      </w:r>
      <w:r w:rsidR="00C515D1" w:rsidRPr="00B21D83">
        <w:rPr>
          <w:rFonts w:ascii="Times New Roman" w:eastAsia="標楷體" w:hAnsi="Times New Roman"/>
          <w:sz w:val="28"/>
          <w:szCs w:val="28"/>
        </w:rPr>
        <w:t>16</w:t>
      </w:r>
      <w:r w:rsidR="00C515D1" w:rsidRPr="00B21D83">
        <w:rPr>
          <w:rFonts w:ascii="Times New Roman" w:eastAsia="標楷體" w:hAnsi="Times New Roman"/>
          <w:sz w:val="28"/>
          <w:szCs w:val="28"/>
        </w:rPr>
        <w:t>族傳統建築及生活型態</w:t>
      </w:r>
      <w:r w:rsidR="00D926DF" w:rsidRPr="00B21D83">
        <w:rPr>
          <w:rFonts w:ascii="Times New Roman" w:eastAsia="標楷體" w:hAnsi="Times New Roman"/>
          <w:sz w:val="28"/>
          <w:szCs w:val="28"/>
        </w:rPr>
        <w:t>，</w:t>
      </w:r>
      <w:r w:rsidRPr="00B21D83">
        <w:rPr>
          <w:rFonts w:ascii="Times New Roman" w:eastAsia="標楷體" w:hAnsi="Times New Roman"/>
          <w:sz w:val="28"/>
          <w:szCs w:val="28"/>
        </w:rPr>
        <w:t>深具原住民族文化氣息，</w:t>
      </w:r>
      <w:r w:rsidR="00D926DF" w:rsidRPr="00B21D83">
        <w:rPr>
          <w:rFonts w:ascii="Times New Roman" w:eastAsia="標楷體" w:hAnsi="Times New Roman"/>
          <w:sz w:val="28"/>
          <w:szCs w:val="28"/>
        </w:rPr>
        <w:t>為國內最大戶外博物館，適合到此享受山林綠意，一覽各族文化之美。</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C515D1" w:rsidRPr="00B21D83">
        <w:rPr>
          <w:rFonts w:ascii="Times New Roman" w:eastAsia="標楷體" w:hAnsi="Times New Roman"/>
          <w:sz w:val="28"/>
          <w:szCs w:val="28"/>
        </w:rPr>
        <w:t>為加深大眾對</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灣原住民族文化的認識</w:t>
      </w:r>
      <w:r w:rsidR="00D926DF" w:rsidRPr="00B21D83">
        <w:rPr>
          <w:rFonts w:ascii="Times New Roman" w:eastAsia="標楷體" w:hAnsi="Times New Roman"/>
          <w:sz w:val="28"/>
          <w:szCs w:val="28"/>
        </w:rPr>
        <w:t>，原住民族委員會原住民族文</w:t>
      </w:r>
      <w:r w:rsidR="00C515D1" w:rsidRPr="00B21D83">
        <w:rPr>
          <w:rFonts w:ascii="Times New Roman" w:eastAsia="標楷體" w:hAnsi="Times New Roman"/>
          <w:sz w:val="28"/>
          <w:szCs w:val="28"/>
        </w:rPr>
        <w:t>化發展中心</w:t>
      </w:r>
      <w:r w:rsidR="00EA3566" w:rsidRPr="00B21D83">
        <w:rPr>
          <w:rFonts w:ascii="Times New Roman" w:eastAsia="標楷體" w:hAnsi="Times New Roman"/>
          <w:sz w:val="28"/>
          <w:szCs w:val="28"/>
        </w:rPr>
        <w:t>規劃</w:t>
      </w:r>
      <w:r w:rsidR="00C515D1" w:rsidRPr="00B21D83">
        <w:rPr>
          <w:rFonts w:ascii="Times New Roman" w:eastAsia="標楷體" w:hAnsi="Times New Roman"/>
          <w:sz w:val="28"/>
          <w:szCs w:val="28"/>
        </w:rPr>
        <w:t>辦理</w:t>
      </w:r>
      <w:r w:rsidR="00EA3566" w:rsidRPr="00B21D83">
        <w:rPr>
          <w:rFonts w:ascii="Times New Roman" w:eastAsia="標楷體" w:hAnsi="Times New Roman"/>
          <w:sz w:val="28"/>
          <w:szCs w:val="28"/>
        </w:rPr>
        <w:t>「發現</w:t>
      </w:r>
      <w:r w:rsidR="00446F02" w:rsidRPr="00B21D83">
        <w:rPr>
          <w:rFonts w:ascii="新細明體" w:hAnsi="新細明體" w:cs="新細明體" w:hint="eastAsia"/>
          <w:sz w:val="28"/>
          <w:szCs w:val="28"/>
        </w:rPr>
        <w:t>‧</w:t>
      </w:r>
      <w:r w:rsidR="00EA3566" w:rsidRPr="00B21D83">
        <w:rPr>
          <w:rFonts w:ascii="Times New Roman" w:eastAsia="標楷體" w:hAnsi="Times New Roman"/>
          <w:sz w:val="28"/>
          <w:szCs w:val="28"/>
        </w:rPr>
        <w:t>原住民的天</w:t>
      </w:r>
      <w:r w:rsidR="00C515D1" w:rsidRPr="00B21D83">
        <w:rPr>
          <w:rFonts w:ascii="Times New Roman" w:eastAsia="標楷體" w:hAnsi="Times New Roman"/>
          <w:sz w:val="28"/>
          <w:szCs w:val="28"/>
        </w:rPr>
        <w:t>空」遊程活</w:t>
      </w:r>
      <w:r w:rsidR="00EA3566" w:rsidRPr="00B21D83">
        <w:rPr>
          <w:rFonts w:ascii="Times New Roman" w:eastAsia="標楷體" w:hAnsi="Times New Roman"/>
          <w:sz w:val="28"/>
          <w:szCs w:val="28"/>
        </w:rPr>
        <w:t>動，期盼</w:t>
      </w:r>
      <w:r w:rsidRPr="00B21D83">
        <w:rPr>
          <w:rFonts w:ascii="Times New Roman" w:eastAsia="標楷體" w:hAnsi="Times New Roman"/>
          <w:sz w:val="28"/>
          <w:szCs w:val="28"/>
        </w:rPr>
        <w:t>運用</w:t>
      </w:r>
      <w:r w:rsidR="00C515D1" w:rsidRPr="00B21D83">
        <w:rPr>
          <w:rFonts w:ascii="Times New Roman" w:eastAsia="標楷體" w:hAnsi="Times New Roman"/>
          <w:sz w:val="28"/>
          <w:szCs w:val="28"/>
        </w:rPr>
        <w:t>園區廣大場域、豐富自然生態環境及多元文化展演內涵，</w:t>
      </w:r>
      <w:r w:rsidR="00EA3566" w:rsidRPr="00B21D83">
        <w:rPr>
          <w:rFonts w:ascii="Times New Roman" w:eastAsia="標楷體" w:hAnsi="Times New Roman"/>
          <w:sz w:val="28"/>
          <w:szCs w:val="28"/>
        </w:rPr>
        <w:t>辦理</w:t>
      </w:r>
      <w:r w:rsidR="00C515D1" w:rsidRPr="00B21D83">
        <w:rPr>
          <w:rFonts w:ascii="Times New Roman" w:eastAsia="標楷體" w:hAnsi="Times New Roman"/>
          <w:sz w:val="28"/>
          <w:szCs w:val="28"/>
        </w:rPr>
        <w:t>各族群文化探索體驗活動</w:t>
      </w:r>
      <w:r w:rsidR="00EA3566" w:rsidRPr="00B21D83">
        <w:rPr>
          <w:rFonts w:ascii="Times New Roman" w:eastAsia="標楷體" w:hAnsi="Times New Roman"/>
          <w:sz w:val="28"/>
          <w:szCs w:val="28"/>
        </w:rPr>
        <w:t>，</w:t>
      </w:r>
      <w:r w:rsidR="0086497F" w:rsidRPr="00B21D83">
        <w:rPr>
          <w:rFonts w:ascii="Times New Roman" w:eastAsia="標楷體" w:hAnsi="Times New Roman"/>
          <w:sz w:val="28"/>
          <w:szCs w:val="28"/>
        </w:rPr>
        <w:t>以吸引國內外遊客至園區體驗，</w:t>
      </w:r>
      <w:r w:rsidR="00E55BAB" w:rsidRPr="00B21D83">
        <w:rPr>
          <w:rFonts w:ascii="Times New Roman" w:eastAsia="標楷體" w:hAnsi="Times New Roman"/>
          <w:sz w:val="28"/>
          <w:szCs w:val="28"/>
        </w:rPr>
        <w:t>一方面</w:t>
      </w:r>
      <w:r w:rsidR="00C515D1" w:rsidRPr="00B21D83">
        <w:rPr>
          <w:rFonts w:ascii="Times New Roman" w:eastAsia="標楷體" w:hAnsi="Times New Roman"/>
          <w:sz w:val="28"/>
          <w:szCs w:val="28"/>
        </w:rPr>
        <w:t>鼓勵</w:t>
      </w:r>
      <w:r w:rsidR="0086497F" w:rsidRPr="00B21D83">
        <w:rPr>
          <w:rFonts w:ascii="Times New Roman" w:eastAsia="標楷體" w:hAnsi="Times New Roman"/>
          <w:sz w:val="28"/>
          <w:szCs w:val="28"/>
        </w:rPr>
        <w:t>民眾</w:t>
      </w:r>
      <w:r w:rsidR="00C515D1" w:rsidRPr="00B21D83">
        <w:rPr>
          <w:rFonts w:ascii="Times New Roman" w:eastAsia="標楷體" w:hAnsi="Times New Roman"/>
          <w:sz w:val="28"/>
          <w:szCs w:val="28"/>
        </w:rPr>
        <w:t>多</w:t>
      </w:r>
      <w:r w:rsidR="0086497F" w:rsidRPr="00B21D83">
        <w:rPr>
          <w:rFonts w:ascii="Times New Roman" w:eastAsia="標楷體" w:hAnsi="Times New Roman"/>
          <w:sz w:val="28"/>
          <w:szCs w:val="28"/>
        </w:rPr>
        <w:t>走出戶外從事休閒活動</w:t>
      </w:r>
      <w:r w:rsidR="00C515D1" w:rsidRPr="00B21D83">
        <w:rPr>
          <w:rFonts w:ascii="Times New Roman" w:eastAsia="標楷體" w:hAnsi="Times New Roman"/>
          <w:sz w:val="28"/>
          <w:szCs w:val="28"/>
        </w:rPr>
        <w:t>，另一方面也可以針對原住民社會達成振興產業、發展觀光、推廣文化之多重目標，形塑</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灣原住民族文化園區成為</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灣原住民族文化維護保存、研究展示</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演</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、教育推廣及文化探索體驗之</w:t>
      </w:r>
      <w:r w:rsidR="008B7008">
        <w:rPr>
          <w:rFonts w:ascii="Times New Roman" w:eastAsia="標楷體" w:hAnsi="Times New Roman" w:hint="eastAsia"/>
          <w:sz w:val="28"/>
          <w:szCs w:val="28"/>
        </w:rPr>
        <w:t>亮點場域</w:t>
      </w:r>
      <w:r w:rsidR="00C515D1" w:rsidRPr="00B21D83">
        <w:rPr>
          <w:rFonts w:ascii="Times New Roman" w:eastAsia="標楷體" w:hAnsi="Times New Roman"/>
          <w:sz w:val="28"/>
          <w:szCs w:val="28"/>
        </w:rPr>
        <w:t>，以匯聚觀光人潮，活絡地方經濟，創造屏北地區觀光新亮點。</w:t>
      </w:r>
    </w:p>
    <w:p w:rsidR="00C515D1" w:rsidRPr="00B21D83" w:rsidRDefault="00D926DF"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計畫目</w:t>
      </w:r>
      <w:r w:rsidR="00446F02" w:rsidRPr="00B21D83">
        <w:rPr>
          <w:rFonts w:ascii="Times New Roman" w:eastAsia="標楷體" w:hAnsi="Times New Roman"/>
          <w:sz w:val="28"/>
          <w:szCs w:val="28"/>
        </w:rPr>
        <w:t>的</w:t>
      </w:r>
    </w:p>
    <w:p w:rsidR="0086497F" w:rsidRPr="00B21D83" w:rsidRDefault="00446F02"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推廣</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灣原住民族文化及部落特色優勢，繼而強化文化園區觀光行銷</w:t>
      </w:r>
      <w:r w:rsidR="00C515D1" w:rsidRPr="00B21D83">
        <w:rPr>
          <w:rFonts w:ascii="Times New Roman" w:eastAsia="標楷體" w:hAnsi="Times New Roman"/>
          <w:sz w:val="28"/>
          <w:szCs w:val="28"/>
        </w:rPr>
        <w:t>之功能</w:t>
      </w:r>
      <w:r w:rsidRPr="00B21D83">
        <w:rPr>
          <w:rFonts w:ascii="Times New Roman" w:eastAsia="標楷體" w:hAnsi="Times New Roman"/>
          <w:sz w:val="28"/>
          <w:szCs w:val="28"/>
        </w:rPr>
        <w:t>。</w:t>
      </w:r>
    </w:p>
    <w:p w:rsidR="0086497F"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發揮園區戶外博物館功能，以寓教於樂方式引領社會大眾認識</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灣原住民族文化價值。</w:t>
      </w:r>
    </w:p>
    <w:p w:rsidR="00C515D1"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提升</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灣原住民族文化教育價值，並透過觀光附帶價值擴張入園參觀遊客數。</w:t>
      </w:r>
    </w:p>
    <w:p w:rsidR="00C515D1" w:rsidRPr="00B21D83" w:rsidRDefault="00983256"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辦</w:t>
      </w:r>
      <w:r w:rsidR="00E30D80" w:rsidRPr="00B21D83">
        <w:rPr>
          <w:rFonts w:ascii="Times New Roman" w:eastAsia="標楷體" w:hAnsi="Times New Roman"/>
          <w:sz w:val="28"/>
          <w:szCs w:val="28"/>
        </w:rPr>
        <w:t>理單位</w:t>
      </w:r>
    </w:p>
    <w:p w:rsidR="00D02F4B" w:rsidRPr="00B21D83" w:rsidRDefault="00EA3566"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指導單位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w:t>
      </w:r>
    </w:p>
    <w:p w:rsidR="00286D20" w:rsidRPr="00782BC6" w:rsidRDefault="00EA3566" w:rsidP="00782BC6">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主辦單位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原住民族委員會原住民族文化發展中心。</w:t>
      </w:r>
    </w:p>
    <w:p w:rsidR="00286D20" w:rsidRPr="00B21D83" w:rsidRDefault="00943C69"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計畫日期與地點</w:t>
      </w:r>
    </w:p>
    <w:p w:rsidR="00D02F4B"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日期</w:t>
      </w:r>
      <w:r w:rsidRPr="00B21D83">
        <w:rPr>
          <w:rFonts w:ascii="Times New Roman" w:eastAsia="標楷體" w:hAnsi="Times New Roman"/>
          <w:sz w:val="28"/>
          <w:szCs w:val="28"/>
        </w:rPr>
        <w:t>:</w:t>
      </w:r>
      <w:r w:rsidR="00EA3566" w:rsidRPr="00B21D83">
        <w:rPr>
          <w:rFonts w:ascii="Times New Roman" w:eastAsia="標楷體" w:hAnsi="Times New Roman"/>
          <w:sz w:val="28"/>
          <w:szCs w:val="28"/>
        </w:rPr>
        <w:t>即日起</w:t>
      </w:r>
      <w:r w:rsidR="005824FF" w:rsidRPr="00B21D83">
        <w:rPr>
          <w:rFonts w:ascii="Times New Roman" w:eastAsia="標楷體" w:hAnsi="Times New Roman"/>
          <w:sz w:val="28"/>
          <w:szCs w:val="28"/>
        </w:rPr>
        <w:t>至</w:t>
      </w:r>
      <w:r w:rsidR="005824FF" w:rsidRPr="00B21D83">
        <w:rPr>
          <w:rFonts w:ascii="Times New Roman" w:eastAsia="標楷體" w:hAnsi="Times New Roman"/>
          <w:sz w:val="28"/>
          <w:szCs w:val="28"/>
        </w:rPr>
        <w:t>106</w:t>
      </w:r>
      <w:r w:rsidR="005824FF" w:rsidRPr="00B21D83">
        <w:rPr>
          <w:rFonts w:ascii="Times New Roman" w:eastAsia="標楷體" w:hAnsi="Times New Roman"/>
          <w:sz w:val="28"/>
          <w:szCs w:val="28"/>
        </w:rPr>
        <w:t>年</w:t>
      </w:r>
      <w:r w:rsidR="005824FF" w:rsidRPr="00B21D83">
        <w:rPr>
          <w:rFonts w:ascii="Times New Roman" w:eastAsia="標楷體" w:hAnsi="Times New Roman"/>
          <w:sz w:val="28"/>
          <w:szCs w:val="28"/>
        </w:rPr>
        <w:t>12</w:t>
      </w:r>
      <w:r w:rsidR="005824FF" w:rsidRPr="00B21D83">
        <w:rPr>
          <w:rFonts w:ascii="Times New Roman" w:eastAsia="標楷體" w:hAnsi="Times New Roman"/>
          <w:sz w:val="28"/>
          <w:szCs w:val="28"/>
        </w:rPr>
        <w:t>月</w:t>
      </w:r>
      <w:r w:rsidR="005824FF" w:rsidRPr="00B21D83">
        <w:rPr>
          <w:rFonts w:ascii="Times New Roman" w:eastAsia="標楷體" w:hAnsi="Times New Roman"/>
          <w:sz w:val="28"/>
          <w:szCs w:val="28"/>
        </w:rPr>
        <w:t>31</w:t>
      </w:r>
      <w:r w:rsidR="005824FF" w:rsidRPr="00B21D83">
        <w:rPr>
          <w:rFonts w:ascii="Times New Roman" w:eastAsia="標楷體" w:hAnsi="Times New Roman"/>
          <w:sz w:val="28"/>
          <w:szCs w:val="28"/>
        </w:rPr>
        <w:t>日止</w:t>
      </w:r>
      <w:r w:rsidR="00D02F4B" w:rsidRPr="00B21D83">
        <w:rPr>
          <w:rFonts w:ascii="Times New Roman" w:eastAsia="標楷體" w:hAnsi="Times New Roman"/>
          <w:sz w:val="28"/>
          <w:szCs w:val="28"/>
        </w:rPr>
        <w:t>(</w:t>
      </w:r>
      <w:r w:rsidR="00D02F4B" w:rsidRPr="00B21D83">
        <w:rPr>
          <w:rFonts w:ascii="Times New Roman" w:eastAsia="標楷體" w:hAnsi="Times New Roman"/>
          <w:sz w:val="28"/>
          <w:szCs w:val="28"/>
        </w:rPr>
        <w:t>週二至週日</w:t>
      </w:r>
      <w:r w:rsidR="00D02F4B" w:rsidRPr="00B21D83">
        <w:rPr>
          <w:rFonts w:ascii="Times New Roman" w:eastAsia="標楷體" w:hAnsi="Times New Roman"/>
          <w:sz w:val="28"/>
          <w:szCs w:val="28"/>
        </w:rPr>
        <w:t>)</w:t>
      </w:r>
      <w:r w:rsidR="00EA3566" w:rsidRPr="00B21D83">
        <w:rPr>
          <w:rFonts w:ascii="Times New Roman" w:eastAsia="標楷體" w:hAnsi="Times New Roman"/>
          <w:sz w:val="28"/>
          <w:szCs w:val="28"/>
        </w:rPr>
        <w:t>。</w:t>
      </w:r>
    </w:p>
    <w:p w:rsidR="0086497F"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地點</w:t>
      </w:r>
      <w:r w:rsidRPr="00B21D83">
        <w:rPr>
          <w:rFonts w:ascii="Times New Roman" w:eastAsia="標楷體" w:hAnsi="Times New Roman"/>
          <w:sz w:val="28"/>
          <w:szCs w:val="28"/>
        </w:rPr>
        <w:t>:</w:t>
      </w:r>
      <w:r w:rsidR="00FB0B1E">
        <w:rPr>
          <w:rFonts w:ascii="Times New Roman" w:eastAsia="標楷體" w:hAnsi="Times New Roman"/>
          <w:sz w:val="28"/>
          <w:szCs w:val="28"/>
        </w:rPr>
        <w:t>臺</w:t>
      </w:r>
      <w:r w:rsidR="005824FF" w:rsidRPr="00B21D83">
        <w:rPr>
          <w:rFonts w:ascii="Times New Roman" w:eastAsia="標楷體" w:hAnsi="Times New Roman"/>
          <w:sz w:val="28"/>
          <w:szCs w:val="28"/>
        </w:rPr>
        <w:t>灣原住民族文化園區</w:t>
      </w:r>
      <w:r w:rsidRPr="00B21D83">
        <w:rPr>
          <w:rFonts w:ascii="Times New Roman" w:eastAsia="標楷體" w:hAnsi="Times New Roman"/>
          <w:sz w:val="28"/>
          <w:szCs w:val="28"/>
        </w:rPr>
        <w:t>。</w:t>
      </w:r>
    </w:p>
    <w:p w:rsidR="00D02F4B" w:rsidRPr="00B21D83" w:rsidRDefault="00D02F4B"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lastRenderedPageBreak/>
        <w:t>計畫內容</w:t>
      </w:r>
    </w:p>
    <w:p w:rsidR="00D02F4B" w:rsidRPr="00B21D83" w:rsidRDefault="00D02F4B"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活動</w:t>
      </w:r>
      <w:r w:rsidR="00915A19" w:rsidRPr="00B21D83">
        <w:rPr>
          <w:rFonts w:ascii="Times New Roman" w:eastAsia="標楷體" w:hAnsi="Times New Roman"/>
          <w:sz w:val="28"/>
          <w:szCs w:val="28"/>
        </w:rPr>
        <w:t>內容</w:t>
      </w:r>
      <w:r w:rsidR="00FB0B1E">
        <w:rPr>
          <w:rFonts w:ascii="Times New Roman" w:eastAsia="標楷體" w:hAnsi="Times New Roman"/>
          <w:sz w:val="28"/>
          <w:szCs w:val="28"/>
        </w:rPr>
        <w:t>分為半日遊及</w:t>
      </w:r>
      <w:r w:rsidR="00FB0B1E">
        <w:rPr>
          <w:rFonts w:ascii="Times New Roman" w:eastAsia="標楷體" w:hAnsi="Times New Roman" w:hint="eastAsia"/>
          <w:sz w:val="28"/>
          <w:szCs w:val="28"/>
        </w:rPr>
        <w:t>1</w:t>
      </w:r>
      <w:r w:rsidRPr="00B21D83">
        <w:rPr>
          <w:rFonts w:ascii="Times New Roman" w:eastAsia="標楷體" w:hAnsi="Times New Roman"/>
          <w:sz w:val="28"/>
          <w:szCs w:val="28"/>
        </w:rPr>
        <w:t>日遊</w:t>
      </w:r>
      <w:r w:rsidR="00915A19" w:rsidRPr="00B21D83">
        <w:rPr>
          <w:rFonts w:ascii="Times New Roman" w:eastAsia="標楷體" w:hAnsi="Times New Roman"/>
          <w:sz w:val="28"/>
          <w:szCs w:val="28"/>
        </w:rPr>
        <w:t>二種形式</w:t>
      </w:r>
      <w:r w:rsidRPr="00B21D83">
        <w:rPr>
          <w:rFonts w:ascii="Times New Roman" w:eastAsia="標楷體" w:hAnsi="Times New Roman"/>
          <w:sz w:val="28"/>
          <w:szCs w:val="28"/>
        </w:rPr>
        <w:t>，</w:t>
      </w:r>
      <w:r w:rsidR="00FB0B1E">
        <w:rPr>
          <w:rFonts w:ascii="Times New Roman" w:eastAsia="標楷體" w:hAnsi="Times New Roman" w:hint="eastAsia"/>
          <w:sz w:val="28"/>
          <w:szCs w:val="28"/>
        </w:rPr>
        <w:t>1</w:t>
      </w:r>
      <w:r w:rsidR="00F553C6" w:rsidRPr="00B21D83">
        <w:rPr>
          <w:rFonts w:ascii="Times New Roman" w:eastAsia="標楷體" w:hAnsi="Times New Roman"/>
          <w:sz w:val="28"/>
          <w:szCs w:val="28"/>
        </w:rPr>
        <w:t>日遊</w:t>
      </w:r>
      <w:r w:rsidR="00F553C6" w:rsidRPr="00B21D83">
        <w:rPr>
          <w:rFonts w:ascii="Times New Roman" w:eastAsia="標楷體" w:hAnsi="Times New Roman" w:hint="eastAsia"/>
          <w:sz w:val="28"/>
          <w:szCs w:val="28"/>
        </w:rPr>
        <w:t>則有</w:t>
      </w:r>
      <w:r w:rsidR="00E30D80" w:rsidRPr="00B21D83">
        <w:rPr>
          <w:rFonts w:ascii="Times New Roman" w:eastAsia="標楷體" w:hAnsi="Times New Roman"/>
          <w:sz w:val="28"/>
          <w:szCs w:val="28"/>
        </w:rPr>
        <w:t>A</w:t>
      </w:r>
      <w:r w:rsidR="00E30D80" w:rsidRPr="00B21D83">
        <w:rPr>
          <w:rFonts w:ascii="Times New Roman" w:eastAsia="標楷體" w:hAnsi="Times New Roman"/>
          <w:sz w:val="28"/>
          <w:szCs w:val="28"/>
        </w:rPr>
        <w:t>方案及</w:t>
      </w:r>
      <w:r w:rsidR="00E30D80" w:rsidRPr="00B21D83">
        <w:rPr>
          <w:rFonts w:ascii="Times New Roman" w:eastAsia="標楷體" w:hAnsi="Times New Roman"/>
          <w:sz w:val="28"/>
          <w:szCs w:val="28"/>
        </w:rPr>
        <w:t>B</w:t>
      </w:r>
      <w:r w:rsidR="00E30D80" w:rsidRPr="00B21D83">
        <w:rPr>
          <w:rFonts w:ascii="Times New Roman" w:eastAsia="標楷體" w:hAnsi="Times New Roman"/>
          <w:sz w:val="28"/>
          <w:szCs w:val="28"/>
        </w:rPr>
        <w:t>方案</w:t>
      </w:r>
      <w:r w:rsidR="00F553C6" w:rsidRPr="00B21D83">
        <w:rPr>
          <w:rFonts w:ascii="Times New Roman" w:eastAsia="標楷體" w:hAnsi="Times New Roman" w:hint="eastAsia"/>
          <w:sz w:val="28"/>
          <w:szCs w:val="28"/>
        </w:rPr>
        <w:t>可供選擇</w:t>
      </w:r>
      <w:r w:rsidR="00E30D80" w:rsidRPr="00B21D83">
        <w:rPr>
          <w:rFonts w:ascii="Times New Roman" w:eastAsia="標楷體" w:hAnsi="Times New Roman"/>
          <w:sz w:val="28"/>
          <w:szCs w:val="28"/>
        </w:rPr>
        <w:t>，</w:t>
      </w:r>
      <w:r w:rsidRPr="00B21D83">
        <w:rPr>
          <w:rFonts w:ascii="Times New Roman" w:eastAsia="標楷體" w:hAnsi="Times New Roman"/>
          <w:sz w:val="28"/>
          <w:szCs w:val="28"/>
        </w:rPr>
        <w:t>僅受理團體預約報名，</w:t>
      </w:r>
      <w:r w:rsidRPr="00B21D83">
        <w:rPr>
          <w:rFonts w:ascii="Times New Roman" w:eastAsia="標楷體" w:hAnsi="Times New Roman"/>
          <w:kern w:val="0"/>
          <w:sz w:val="28"/>
          <w:szCs w:val="28"/>
        </w:rPr>
        <w:t>報名人數以</w:t>
      </w:r>
      <w:r w:rsidRPr="00B21D83">
        <w:rPr>
          <w:rFonts w:ascii="Times New Roman" w:eastAsia="標楷體" w:hAnsi="Times New Roman"/>
          <w:kern w:val="0"/>
          <w:sz w:val="28"/>
          <w:szCs w:val="28"/>
        </w:rPr>
        <w:t>10</w:t>
      </w:r>
      <w:r w:rsidRPr="00B21D83">
        <w:rPr>
          <w:rFonts w:ascii="Times New Roman" w:eastAsia="標楷體" w:hAnsi="Times New Roman"/>
          <w:kern w:val="0"/>
          <w:sz w:val="28"/>
          <w:szCs w:val="28"/>
        </w:rPr>
        <w:t>人</w:t>
      </w:r>
      <w:r w:rsidR="00E30D80" w:rsidRPr="00B21D83">
        <w:rPr>
          <w:rFonts w:ascii="Times New Roman" w:eastAsia="標楷體" w:hAnsi="Times New Roman"/>
          <w:kern w:val="0"/>
          <w:sz w:val="28"/>
          <w:szCs w:val="28"/>
        </w:rPr>
        <w:t>以上</w:t>
      </w:r>
      <w:r w:rsidRPr="00B21D83">
        <w:rPr>
          <w:rFonts w:ascii="Times New Roman" w:eastAsia="標楷體" w:hAnsi="Times New Roman"/>
          <w:kern w:val="0"/>
          <w:sz w:val="28"/>
          <w:szCs w:val="28"/>
        </w:rPr>
        <w:t>為限，</w:t>
      </w:r>
      <w:r w:rsidRPr="00B21D83">
        <w:rPr>
          <w:rFonts w:ascii="Times New Roman" w:eastAsia="標楷體" w:hAnsi="Times New Roman"/>
          <w:sz w:val="28"/>
          <w:szCs w:val="28"/>
        </w:rPr>
        <w:t>不接受個人報名。</w:t>
      </w:r>
    </w:p>
    <w:p w:rsidR="00D02F4B" w:rsidRPr="00B21D83" w:rsidRDefault="00B11431"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hint="eastAsia"/>
          <w:sz w:val="28"/>
          <w:szCs w:val="28"/>
        </w:rPr>
        <w:t>由</w:t>
      </w:r>
      <w:r w:rsidR="00D02F4B" w:rsidRPr="00B21D83">
        <w:rPr>
          <w:rFonts w:ascii="Times New Roman" w:eastAsia="標楷體" w:hAnsi="Times New Roman"/>
          <w:sz w:val="28"/>
          <w:szCs w:val="28"/>
        </w:rPr>
        <w:t>專門人員負責全程導覽</w:t>
      </w:r>
      <w:r w:rsidR="00E30D80" w:rsidRPr="00B21D83">
        <w:rPr>
          <w:rFonts w:ascii="Times New Roman" w:eastAsia="標楷體" w:hAnsi="Times New Roman"/>
          <w:sz w:val="28"/>
          <w:szCs w:val="28"/>
        </w:rPr>
        <w:t>及訂購原民風味便當</w:t>
      </w:r>
      <w:r w:rsidR="00D02F4B" w:rsidRPr="00B21D83">
        <w:rPr>
          <w:rFonts w:ascii="Times New Roman" w:eastAsia="標楷體" w:hAnsi="Times New Roman"/>
          <w:sz w:val="28"/>
          <w:szCs w:val="28"/>
        </w:rPr>
        <w:t>，包含</w:t>
      </w:r>
      <w:r w:rsidR="00D02F4B" w:rsidRPr="00B21D83">
        <w:rPr>
          <w:rFonts w:ascii="Times New Roman" w:eastAsia="標楷體" w:hAnsi="Times New Roman"/>
          <w:sz w:val="28"/>
          <w:szCs w:val="28"/>
        </w:rPr>
        <w:t>DIY</w:t>
      </w:r>
      <w:r w:rsidR="00D02F4B" w:rsidRPr="00B21D83">
        <w:rPr>
          <w:rFonts w:ascii="Times New Roman" w:eastAsia="標楷體" w:hAnsi="Times New Roman"/>
          <w:sz w:val="28"/>
          <w:szCs w:val="28"/>
        </w:rPr>
        <w:t>活動「</w:t>
      </w:r>
      <w:r w:rsidR="00915A19" w:rsidRPr="00B21D83">
        <w:rPr>
          <w:rFonts w:ascii="Times New Roman" w:eastAsia="標楷體" w:hAnsi="Times New Roman"/>
          <w:sz w:val="28"/>
          <w:szCs w:val="28"/>
        </w:rPr>
        <w:t>琉璃珠</w:t>
      </w:r>
      <w:r w:rsidR="00D02F4B" w:rsidRPr="00B21D83">
        <w:rPr>
          <w:rFonts w:ascii="Times New Roman" w:eastAsia="標楷體" w:hAnsi="Times New Roman"/>
          <w:sz w:val="28"/>
          <w:szCs w:val="28"/>
        </w:rPr>
        <w:t>體驗」、歌舞欣賞以及</w:t>
      </w:r>
      <w:r w:rsidR="00915A19" w:rsidRPr="00B21D83">
        <w:rPr>
          <w:rFonts w:ascii="Times New Roman" w:eastAsia="標楷體" w:hAnsi="Times New Roman"/>
          <w:sz w:val="28"/>
          <w:szCs w:val="28"/>
        </w:rPr>
        <w:t>琉璃吊橋導覽</w:t>
      </w:r>
      <w:r w:rsidR="00D02F4B" w:rsidRPr="00B21D83">
        <w:rPr>
          <w:rFonts w:ascii="Times New Roman" w:eastAsia="標楷體" w:hAnsi="Times New Roman"/>
          <w:sz w:val="28"/>
          <w:szCs w:val="28"/>
        </w:rPr>
        <w:t>。</w:t>
      </w:r>
    </w:p>
    <w:p w:rsidR="00D02F4B" w:rsidRPr="00B21D83" w:rsidRDefault="00D02F4B"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「發現原住民的天空」半日遊</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1505"/>
        <w:gridCol w:w="3544"/>
        <w:gridCol w:w="1276"/>
      </w:tblGrid>
      <w:tr w:rsidR="00442F2F" w:rsidRPr="00B21D83" w:rsidTr="00286D20">
        <w:tc>
          <w:tcPr>
            <w:tcW w:w="763"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時間</w:t>
            </w:r>
          </w:p>
        </w:tc>
        <w:tc>
          <w:tcPr>
            <w:tcW w:w="1505"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w:t>
            </w:r>
          </w:p>
        </w:tc>
        <w:tc>
          <w:tcPr>
            <w:tcW w:w="3544"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遊程說明</w:t>
            </w:r>
          </w:p>
        </w:tc>
        <w:tc>
          <w:tcPr>
            <w:tcW w:w="1276" w:type="dxa"/>
            <w:shd w:val="clear" w:color="auto" w:fill="D9D9D9"/>
            <w:vAlign w:val="center"/>
          </w:tcPr>
          <w:p w:rsidR="00D02F4B" w:rsidRPr="00B21D83" w:rsidRDefault="001D1AE5"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地點</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10:00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10:10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迎賓禮炮</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欣賞並介紹迎賓禮炮，並了解</w:t>
            </w:r>
            <w:r w:rsidR="00FB0B1E">
              <w:rPr>
                <w:rFonts w:ascii="Times New Roman" w:eastAsia="標楷體" w:hAnsi="Times New Roman" w:cs="Times New Roman"/>
                <w:szCs w:val="24"/>
              </w:rPr>
              <w:t>臺</w:t>
            </w:r>
            <w:r w:rsidRPr="00B21D83">
              <w:rPr>
                <w:rFonts w:ascii="Times New Roman" w:eastAsia="標楷體" w:hAnsi="Times New Roman" w:cs="Times New Roman"/>
                <w:szCs w:val="24"/>
              </w:rPr>
              <w:t>灣原住民族分布地理位置。</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迎賓區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歌舞館展演</w:t>
            </w:r>
          </w:p>
        </w:tc>
        <w:tc>
          <w:tcPr>
            <w:tcW w:w="3544" w:type="dxa"/>
            <w:shd w:val="clear" w:color="auto" w:fill="auto"/>
          </w:tcPr>
          <w:p w:rsidR="002E2BF2" w:rsidRPr="00B21D83" w:rsidRDefault="002E2BF2" w:rsidP="00286D20">
            <w:pPr>
              <w:snapToGrid w:val="0"/>
              <w:spacing w:line="460" w:lineRule="exact"/>
              <w:jc w:val="both"/>
              <w:rPr>
                <w:rFonts w:ascii="Times New Roman" w:eastAsia="標楷體" w:hAnsi="Times New Roman"/>
                <w:szCs w:val="24"/>
              </w:rPr>
            </w:pPr>
            <w:r w:rsidRPr="00B21D83">
              <w:rPr>
                <w:rFonts w:ascii="Times New Roman" w:eastAsia="標楷體" w:hAnsi="Times New Roman"/>
                <w:szCs w:val="24"/>
              </w:rPr>
              <w:t>藉由觀賞原住民族舞蹈讓</w:t>
            </w:r>
            <w:r w:rsidR="00EA13B9">
              <w:rPr>
                <w:rFonts w:ascii="Times New Roman" w:eastAsia="標楷體" w:hAnsi="Times New Roman"/>
                <w:szCs w:val="24"/>
              </w:rPr>
              <w:t>遊客</w:t>
            </w:r>
            <w:r w:rsidRPr="00B21D83">
              <w:rPr>
                <w:rFonts w:ascii="Times New Roman" w:eastAsia="標楷體" w:hAnsi="Times New Roman"/>
                <w:szCs w:val="24"/>
              </w:rPr>
              <w:t>活動筋骨，促進成長發育並認識原住民傳統歌舞的多樣性。</w:t>
            </w:r>
          </w:p>
        </w:tc>
        <w:tc>
          <w:tcPr>
            <w:tcW w:w="1276" w:type="dxa"/>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娜麓灣區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tc>
        <w:tc>
          <w:tcPr>
            <w:tcW w:w="1505" w:type="dxa"/>
            <w:shd w:val="clear" w:color="auto" w:fill="auto"/>
            <w:vAlign w:val="center"/>
          </w:tcPr>
          <w:p w:rsidR="002E2BF2" w:rsidRPr="00B21D83" w:rsidRDefault="00442F2F"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享用</w:t>
            </w:r>
            <w:r w:rsidR="002E2BF2" w:rsidRPr="00B21D83">
              <w:rPr>
                <w:rFonts w:ascii="Times New Roman" w:eastAsia="標楷體" w:hAnsi="Times New Roman"/>
                <w:szCs w:val="24"/>
              </w:rPr>
              <w:t>原民</w:t>
            </w:r>
            <w:r w:rsidRPr="00B21D83">
              <w:rPr>
                <w:rFonts w:ascii="Times New Roman" w:eastAsia="標楷體" w:hAnsi="Times New Roman"/>
                <w:szCs w:val="24"/>
              </w:rPr>
              <w:t>風味便當</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由本中心代訂</w:t>
            </w:r>
            <w:r w:rsidR="00442F2F" w:rsidRPr="00B21D83">
              <w:rPr>
                <w:rFonts w:ascii="Times New Roman" w:eastAsia="標楷體" w:hAnsi="Times New Roman" w:cs="Times New Roman"/>
                <w:szCs w:val="24"/>
              </w:rPr>
              <w:t>鄰近部落風味便當</w:t>
            </w:r>
            <w:r w:rsidRPr="00B21D83">
              <w:rPr>
                <w:rFonts w:ascii="Times New Roman" w:eastAsia="標楷體" w:hAnsi="Times New Roman" w:cs="Times New Roman"/>
                <w:szCs w:val="24"/>
              </w:rPr>
              <w:t>。</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娜麓灣區</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橋的另一端</w:t>
            </w:r>
          </w:p>
        </w:tc>
        <w:tc>
          <w:tcPr>
            <w:tcW w:w="3544" w:type="dxa"/>
            <w:shd w:val="clear" w:color="auto" w:fill="auto"/>
          </w:tcPr>
          <w:p w:rsidR="003301AD" w:rsidRPr="00B21D83" w:rsidRDefault="003301AD"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琉璃吊橋</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賦歸</w:t>
            </w:r>
          </w:p>
        </w:tc>
        <w:tc>
          <w:tcPr>
            <w:tcW w:w="3544"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備註</w:t>
            </w:r>
            <w:r w:rsidRPr="00B21D83">
              <w:rPr>
                <w:rFonts w:ascii="Times New Roman" w:eastAsia="標楷體" w:hAnsi="Times New Roman"/>
                <w:szCs w:val="24"/>
              </w:rPr>
              <w:t>:</w:t>
            </w:r>
          </w:p>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1.</w:t>
            </w:r>
            <w:r w:rsidRPr="008B7008">
              <w:rPr>
                <w:rFonts w:ascii="Times New Roman" w:eastAsia="標楷體" w:hAnsi="Times New Roman"/>
                <w:b/>
                <w:szCs w:val="24"/>
              </w:rPr>
              <w:t>含門票</w:t>
            </w:r>
            <w:r w:rsidR="008B7008">
              <w:rPr>
                <w:rFonts w:ascii="Times New Roman" w:eastAsia="標楷體" w:hAnsi="Times New Roman"/>
                <w:b/>
                <w:szCs w:val="24"/>
              </w:rPr>
              <w:t>2</w:t>
            </w:r>
            <w:r w:rsidR="008B7008">
              <w:rPr>
                <w:rFonts w:ascii="Times New Roman" w:eastAsia="標楷體" w:hAnsi="Times New Roman" w:hint="eastAsia"/>
                <w:b/>
                <w:szCs w:val="24"/>
              </w:rPr>
              <w:t>80</w:t>
            </w:r>
            <w:r w:rsidRPr="008B7008">
              <w:rPr>
                <w:rFonts w:ascii="Times New Roman" w:eastAsia="標楷體" w:hAnsi="Times New Roman"/>
                <w:b/>
                <w:szCs w:val="24"/>
              </w:rPr>
              <w:t>元</w:t>
            </w:r>
          </w:p>
          <w:p w:rsidR="003301AD" w:rsidRPr="00B21D83" w:rsidRDefault="003301AD" w:rsidP="00286D20">
            <w:pPr>
              <w:snapToGrid w:val="0"/>
              <w:spacing w:line="460" w:lineRule="exact"/>
              <w:ind w:leftChars="14" w:left="154" w:hangingChars="50" w:hanging="120"/>
              <w:rPr>
                <w:rFonts w:ascii="Times New Roman" w:eastAsia="標楷體" w:hAnsi="Times New Roman"/>
                <w:szCs w:val="24"/>
              </w:rPr>
            </w:pPr>
            <w:r w:rsidRPr="00B21D83">
              <w:rPr>
                <w:rFonts w:ascii="Times New Roman" w:eastAsia="標楷體" w:hAnsi="Times New Roman"/>
                <w:szCs w:val="24"/>
              </w:rPr>
              <w:t>2.</w:t>
            </w:r>
            <w:r w:rsidRPr="00B21D83">
              <w:rPr>
                <w:rFonts w:ascii="Times New Roman" w:eastAsia="標楷體" w:hAnsi="Times New Roman"/>
                <w:szCs w:val="24"/>
              </w:rPr>
              <w:t>費用明細</w:t>
            </w:r>
            <w:r w:rsidR="008B7008">
              <w:rPr>
                <w:rFonts w:ascii="Times New Roman" w:eastAsia="標楷體" w:hAnsi="Times New Roman"/>
                <w:szCs w:val="24"/>
              </w:rPr>
              <w:t>:2</w:t>
            </w:r>
            <w:r w:rsidR="008B7008">
              <w:rPr>
                <w:rFonts w:ascii="Times New Roman" w:eastAsia="標楷體" w:hAnsi="Times New Roman" w:hint="eastAsia"/>
                <w:szCs w:val="24"/>
              </w:rPr>
              <w:t>80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門票</w:t>
            </w:r>
            <w:r w:rsidRPr="00B21D83">
              <w:rPr>
                <w:rFonts w:ascii="Times New Roman" w:eastAsia="標楷體" w:hAnsi="Times New Roman"/>
                <w:szCs w:val="24"/>
              </w:rPr>
              <w:t>150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琉璃吊橋</w:t>
            </w:r>
            <w:r w:rsidRPr="00B21D83">
              <w:rPr>
                <w:rFonts w:ascii="Times New Roman" w:eastAsia="標楷體" w:hAnsi="Times New Roman"/>
                <w:szCs w:val="24"/>
              </w:rPr>
              <w:t>30</w:t>
            </w:r>
            <w:r w:rsidRPr="00B21D83">
              <w:rPr>
                <w:rFonts w:ascii="Times New Roman" w:eastAsia="標楷體" w:hAnsi="Times New Roman"/>
                <w:szCs w:val="24"/>
              </w:rPr>
              <w:t>元＋原民餐費</w:t>
            </w:r>
            <w:r w:rsidR="008B7008">
              <w:rPr>
                <w:rFonts w:ascii="Times New Roman" w:eastAsia="標楷體" w:hAnsi="Times New Roman" w:hint="eastAsia"/>
                <w:szCs w:val="24"/>
              </w:rPr>
              <w:t>100</w:t>
            </w:r>
            <w:r w:rsidRPr="00B21D83">
              <w:rPr>
                <w:rFonts w:ascii="Times New Roman" w:eastAsia="標楷體" w:hAnsi="Times New Roman"/>
                <w:szCs w:val="24"/>
              </w:rPr>
              <w:t>元</w:t>
            </w:r>
            <w:r w:rsidRPr="00B21D83">
              <w:rPr>
                <w:rFonts w:ascii="Times New Roman" w:eastAsia="標楷體" w:hAnsi="Times New Roman"/>
                <w:szCs w:val="24"/>
              </w:rPr>
              <w:t>)</w:t>
            </w:r>
          </w:p>
        </w:tc>
      </w:tr>
    </w:tbl>
    <w:p w:rsidR="00286D20" w:rsidRPr="00B21D83" w:rsidRDefault="00286D20" w:rsidP="00286D20">
      <w:pPr>
        <w:spacing w:line="460" w:lineRule="exact"/>
        <w:rPr>
          <w:rFonts w:ascii="Times New Roman" w:eastAsia="標楷體" w:hAnsi="Times New Roman"/>
          <w:sz w:val="28"/>
          <w:szCs w:val="28"/>
        </w:rPr>
      </w:pPr>
    </w:p>
    <w:p w:rsidR="002E2BF2" w:rsidRPr="00B21D83" w:rsidRDefault="002E2BF2"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w:t>
      </w:r>
      <w:r w:rsidR="00FB0B1E">
        <w:rPr>
          <w:rFonts w:ascii="Times New Roman" w:eastAsia="標楷體" w:hAnsi="Times New Roman" w:hint="eastAsia"/>
          <w:b/>
          <w:sz w:val="28"/>
          <w:szCs w:val="28"/>
        </w:rPr>
        <w:t>1</w:t>
      </w:r>
      <w:r w:rsidRPr="00B21D83">
        <w:rPr>
          <w:rFonts w:ascii="Times New Roman" w:eastAsia="標楷體" w:hAnsi="Times New Roman"/>
          <w:b/>
          <w:sz w:val="28"/>
          <w:szCs w:val="28"/>
        </w:rPr>
        <w:t>日遊</w:t>
      </w:r>
      <w:r w:rsidRPr="00B21D83">
        <w:rPr>
          <w:rFonts w:ascii="Times New Roman" w:eastAsia="標楷體" w:hAnsi="Times New Roman"/>
          <w:b/>
          <w:sz w:val="28"/>
          <w:szCs w:val="28"/>
        </w:rPr>
        <w:t>(</w:t>
      </w:r>
      <w:r w:rsidR="003301AD" w:rsidRPr="00B21D83">
        <w:rPr>
          <w:rFonts w:ascii="Times New Roman" w:eastAsia="標楷體" w:hAnsi="Times New Roman"/>
          <w:b/>
          <w:kern w:val="0"/>
          <w:sz w:val="28"/>
          <w:szCs w:val="28"/>
        </w:rPr>
        <w:t>A</w:t>
      </w:r>
      <w:r w:rsidRPr="00B21D83">
        <w:rPr>
          <w:rFonts w:ascii="Times New Roman" w:eastAsia="標楷體" w:hAnsi="Times New Roman"/>
          <w:b/>
          <w:kern w:val="0"/>
          <w:sz w:val="28"/>
          <w:szCs w:val="28"/>
        </w:rPr>
        <w:t>方案</w:t>
      </w:r>
      <w:r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3544"/>
        <w:gridCol w:w="1276"/>
      </w:tblGrid>
      <w:tr w:rsidR="003A11BF" w:rsidRPr="00B21D83" w:rsidTr="00286D20">
        <w:tc>
          <w:tcPr>
            <w:tcW w:w="851"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時間</w:t>
            </w:r>
          </w:p>
        </w:tc>
        <w:tc>
          <w:tcPr>
            <w:tcW w:w="1417"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lastRenderedPageBreak/>
              <w:t>10:30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w:t>
            </w:r>
            <w:r w:rsidR="00960E52" w:rsidRPr="00B21D83">
              <w:rPr>
                <w:rFonts w:ascii="Times New Roman" w:eastAsia="標楷體" w:hAnsi="Times New Roman" w:cs="Times New Roman"/>
                <w:szCs w:val="28"/>
              </w:rPr>
              <w:t>活型</w:t>
            </w:r>
            <w:r w:rsidRPr="00B21D83">
              <w:rPr>
                <w:rFonts w:ascii="Times New Roman" w:eastAsia="標楷體" w:hAnsi="Times New Roman" w:cs="Times New Roman"/>
                <w:szCs w:val="28"/>
              </w:rPr>
              <w:t>態</w:t>
            </w:r>
            <w:r w:rsidR="00960E52" w:rsidRPr="00B21D83">
              <w:rPr>
                <w:rFonts w:ascii="Times New Roman" w:eastAsia="標楷體" w:hAnsi="Times New Roman" w:cs="Times New Roman"/>
                <w:szCs w:val="28"/>
              </w:rPr>
              <w:t>展示</w:t>
            </w:r>
            <w:r w:rsidRPr="00B21D83">
              <w:rPr>
                <w:rFonts w:ascii="Times New Roman" w:eastAsia="標楷體" w:hAnsi="Times New Roman" w:cs="Times New Roman"/>
                <w:szCs w:val="28"/>
              </w:rPr>
              <w:t>館</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3A11BF" w:rsidRPr="00B21D83" w:rsidTr="00286D20">
        <w:tc>
          <w:tcPr>
            <w:tcW w:w="851" w:type="dxa"/>
            <w:shd w:val="clear" w:color="auto" w:fill="auto"/>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傳統家屋巡禮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介紹排灣族及魯凱族傳統家屋，加深大眾對兩大族群不同傳統文化及社會的認識。</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3301AD"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3301AD" w:rsidRPr="00B21D83" w:rsidTr="00286D20">
        <w:tc>
          <w:tcPr>
            <w:tcW w:w="851"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r w:rsidR="003A11BF" w:rsidRPr="00B21D83">
              <w:rPr>
                <w:rFonts w:ascii="Times New Roman" w:eastAsia="標楷體" w:hAnsi="Times New Roman" w:cs="Times New Roman"/>
                <w:szCs w:val="28"/>
              </w:rPr>
              <w:t>-</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p>
        </w:tc>
        <w:tc>
          <w:tcPr>
            <w:tcW w:w="1276" w:type="dxa"/>
          </w:tcPr>
          <w:p w:rsidR="003301AD" w:rsidRPr="00B21D83" w:rsidRDefault="003301AD" w:rsidP="00286D20">
            <w:pPr>
              <w:snapToGrid w:val="0"/>
              <w:spacing w:line="460" w:lineRule="exact"/>
              <w:jc w:val="both"/>
              <w:rPr>
                <w:rFonts w:ascii="Times New Roman" w:eastAsia="標楷體" w:hAnsi="Times New Roman"/>
                <w:szCs w:val="28"/>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hint="eastAsia"/>
                <w:szCs w:val="28"/>
              </w:rPr>
              <w:t>299</w:t>
            </w:r>
            <w:r w:rsidRPr="00B21D83">
              <w:rPr>
                <w:rFonts w:ascii="Times New Roman" w:eastAsia="標楷體" w:hAnsi="Times New Roman"/>
                <w:szCs w:val="28"/>
              </w:rPr>
              <w:t>元</w:t>
            </w:r>
          </w:p>
          <w:p w:rsidR="003301AD" w:rsidRDefault="003301AD" w:rsidP="00286D20">
            <w:pPr>
              <w:snapToGrid w:val="0"/>
              <w:spacing w:line="460" w:lineRule="exact"/>
              <w:ind w:leftChars="14" w:left="154" w:hangingChars="50" w:hanging="120"/>
              <w:rPr>
                <w:rFonts w:ascii="Times New Roman" w:eastAsia="標楷體" w:hAnsi="Times New Roman"/>
                <w:szCs w:val="28"/>
              </w:rPr>
            </w:pPr>
            <w:r w:rsidRPr="00B21D83">
              <w:rPr>
                <w:rFonts w:ascii="Times New Roman" w:eastAsia="標楷體" w:hAnsi="Times New Roman"/>
                <w:szCs w:val="28"/>
              </w:rPr>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300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286D20">
            <w:pPr>
              <w:snapToGrid w:val="0"/>
              <w:spacing w:line="460" w:lineRule="exact"/>
              <w:ind w:leftChars="14" w:left="154" w:hangingChars="50" w:hanging="120"/>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299</w:t>
            </w:r>
            <w:r w:rsidRPr="008B7008">
              <w:rPr>
                <w:rFonts w:ascii="Times New Roman" w:eastAsia="標楷體" w:hAnsi="Times New Roman" w:hint="eastAsia"/>
                <w:b/>
                <w:szCs w:val="28"/>
              </w:rPr>
              <w:t>元</w:t>
            </w:r>
          </w:p>
        </w:tc>
      </w:tr>
    </w:tbl>
    <w:p w:rsidR="00930872" w:rsidRPr="00B21D83" w:rsidRDefault="00930872" w:rsidP="00286D20">
      <w:pPr>
        <w:spacing w:line="460" w:lineRule="exact"/>
        <w:rPr>
          <w:rFonts w:ascii="Times New Roman" w:eastAsia="標楷體" w:hAnsi="Times New Roman"/>
          <w:sz w:val="28"/>
          <w:szCs w:val="28"/>
        </w:rPr>
      </w:pPr>
    </w:p>
    <w:p w:rsidR="00960E52" w:rsidRPr="00B21D83" w:rsidRDefault="00FB0B1E" w:rsidP="00D5267E">
      <w:pPr>
        <w:pStyle w:val="a3"/>
        <w:numPr>
          <w:ilvl w:val="2"/>
          <w:numId w:val="5"/>
        </w:numPr>
        <w:spacing w:line="460" w:lineRule="exact"/>
        <w:ind w:leftChars="0" w:left="1701" w:hanging="567"/>
        <w:rPr>
          <w:rFonts w:ascii="Times New Roman" w:eastAsia="標楷體" w:hAnsi="Times New Roman"/>
          <w:b/>
          <w:sz w:val="28"/>
          <w:szCs w:val="28"/>
        </w:rPr>
      </w:pPr>
      <w:r>
        <w:rPr>
          <w:rFonts w:ascii="Times New Roman" w:eastAsia="標楷體" w:hAnsi="Times New Roman"/>
          <w:b/>
          <w:sz w:val="28"/>
          <w:szCs w:val="28"/>
        </w:rPr>
        <w:t>「發現原住民的天空」</w:t>
      </w:r>
      <w:r>
        <w:rPr>
          <w:rFonts w:ascii="Times New Roman" w:eastAsia="標楷體" w:hAnsi="Times New Roman" w:hint="eastAsia"/>
          <w:b/>
          <w:sz w:val="28"/>
          <w:szCs w:val="28"/>
        </w:rPr>
        <w:t>1</w:t>
      </w:r>
      <w:r w:rsidR="00960E52" w:rsidRPr="00B21D83">
        <w:rPr>
          <w:rFonts w:ascii="Times New Roman" w:eastAsia="標楷體" w:hAnsi="Times New Roman"/>
          <w:b/>
          <w:sz w:val="28"/>
          <w:szCs w:val="28"/>
        </w:rPr>
        <w:t>日遊</w:t>
      </w:r>
      <w:r w:rsidR="00960E52" w:rsidRPr="00B21D83">
        <w:rPr>
          <w:rFonts w:ascii="Times New Roman" w:eastAsia="標楷體" w:hAnsi="Times New Roman"/>
          <w:b/>
          <w:sz w:val="28"/>
          <w:szCs w:val="28"/>
        </w:rPr>
        <w:t>(</w:t>
      </w:r>
      <w:r w:rsidR="00960E52" w:rsidRPr="00B21D83">
        <w:rPr>
          <w:rFonts w:ascii="Times New Roman" w:eastAsia="標楷體" w:hAnsi="Times New Roman"/>
          <w:b/>
          <w:kern w:val="0"/>
          <w:sz w:val="28"/>
          <w:szCs w:val="28"/>
        </w:rPr>
        <w:t>B</w:t>
      </w:r>
      <w:r w:rsidR="00960E52" w:rsidRPr="00B21D83">
        <w:rPr>
          <w:rFonts w:ascii="Times New Roman" w:eastAsia="標楷體" w:hAnsi="Times New Roman"/>
          <w:b/>
          <w:kern w:val="0"/>
          <w:sz w:val="28"/>
          <w:szCs w:val="28"/>
        </w:rPr>
        <w:t>方案</w:t>
      </w:r>
      <w:r w:rsidR="00960E52"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417"/>
        <w:gridCol w:w="3544"/>
        <w:gridCol w:w="1276"/>
      </w:tblGrid>
      <w:tr w:rsidR="00930872" w:rsidRPr="00B21D83" w:rsidTr="00286D20">
        <w:tc>
          <w:tcPr>
            <w:tcW w:w="851"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lastRenderedPageBreak/>
              <w:t>時間</w:t>
            </w:r>
          </w:p>
        </w:tc>
        <w:tc>
          <w:tcPr>
            <w:tcW w:w="1417"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960E52" w:rsidRPr="00B21D83" w:rsidRDefault="00960E52"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960E52" w:rsidRPr="00B21D83" w:rsidRDefault="00F553C6"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參觀生活型態展示館</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930872" w:rsidRPr="00B21D83" w:rsidTr="00286D20">
        <w:tc>
          <w:tcPr>
            <w:tcW w:w="851" w:type="dxa"/>
            <w:shd w:val="clear" w:color="auto" w:fill="auto"/>
            <w:vAlign w:val="center"/>
          </w:tcPr>
          <w:p w:rsidR="00930872"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琉璃珠串珠</w:t>
            </w:r>
            <w:r w:rsidRPr="00B21D83">
              <w:rPr>
                <w:rFonts w:ascii="Times New Roman" w:eastAsia="標楷體" w:hAnsi="Times New Roman" w:cs="Times New Roman"/>
                <w:szCs w:val="28"/>
              </w:rPr>
              <w:t>DIY</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體驗琉璃珠串珠，認識琉璃珠對於排灣族之重要性，瞭解每一顆琉璃珠的圖案代表著每一個月份不同的涵義與不同的祝福。</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E30D80" w:rsidRPr="00B21D83" w:rsidRDefault="00E30D80" w:rsidP="00286D20">
            <w:pPr>
              <w:snapToGrid w:val="0"/>
              <w:spacing w:line="460" w:lineRule="exact"/>
              <w:jc w:val="both"/>
              <w:rPr>
                <w:rFonts w:ascii="Times New Roman" w:eastAsia="標楷體" w:hAnsi="Times New Roman"/>
                <w:szCs w:val="28"/>
              </w:rPr>
            </w:pPr>
          </w:p>
        </w:tc>
        <w:tc>
          <w:tcPr>
            <w:tcW w:w="1276" w:type="dxa"/>
          </w:tcPr>
          <w:p w:rsidR="00E30D80" w:rsidRPr="00B21D83" w:rsidRDefault="00E30D80" w:rsidP="00286D20">
            <w:pPr>
              <w:snapToGrid w:val="0"/>
              <w:spacing w:line="460" w:lineRule="exact"/>
              <w:jc w:val="both"/>
              <w:rPr>
                <w:rFonts w:ascii="Times New Roman" w:eastAsia="標楷體" w:hAnsi="Times New Roman"/>
                <w:szCs w:val="28"/>
              </w:rPr>
            </w:pPr>
          </w:p>
        </w:tc>
      </w:tr>
      <w:tr w:rsidR="00E30D80" w:rsidRPr="00B21D83" w:rsidTr="00286D20">
        <w:tc>
          <w:tcPr>
            <w:tcW w:w="7088" w:type="dxa"/>
            <w:gridSpan w:val="4"/>
            <w:shd w:val="clear" w:color="auto" w:fill="auto"/>
            <w:vAlign w:val="center"/>
          </w:tcPr>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szCs w:val="28"/>
              </w:rPr>
              <w:t>3</w:t>
            </w:r>
            <w:r w:rsidR="008B7008">
              <w:rPr>
                <w:rFonts w:ascii="Times New Roman" w:eastAsia="標楷體" w:hAnsi="Times New Roman" w:hint="eastAsia"/>
                <w:szCs w:val="28"/>
              </w:rPr>
              <w:t>99</w:t>
            </w:r>
            <w:r w:rsidRPr="00B21D83">
              <w:rPr>
                <w:rFonts w:ascii="Times New Roman" w:eastAsia="標楷體" w:hAnsi="Times New Roman"/>
                <w:szCs w:val="28"/>
              </w:rPr>
              <w:t>元</w:t>
            </w:r>
          </w:p>
          <w:p w:rsidR="008B7008" w:rsidRDefault="00E30D80" w:rsidP="008B7008">
            <w:pPr>
              <w:snapToGrid w:val="0"/>
              <w:spacing w:line="460" w:lineRule="exact"/>
              <w:ind w:leftChars="3" w:left="7"/>
              <w:rPr>
                <w:rFonts w:ascii="Times New Roman" w:eastAsia="標楷體" w:hAnsi="Times New Roman"/>
                <w:szCs w:val="28"/>
              </w:rPr>
            </w:pPr>
            <w:r w:rsidRPr="00B21D83">
              <w:rPr>
                <w:rFonts w:ascii="Times New Roman" w:eastAsia="標楷體" w:hAnsi="Times New Roman"/>
                <w:szCs w:val="28"/>
              </w:rPr>
              <w:lastRenderedPageBreak/>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400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琉璃珠串珠</w:t>
            </w:r>
            <w:r w:rsidR="008B7008">
              <w:rPr>
                <w:rFonts w:ascii="Times New Roman" w:eastAsia="標楷體" w:hAnsi="Times New Roman" w:hint="eastAsia"/>
                <w:szCs w:val="28"/>
              </w:rPr>
              <w:t>100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8B7008">
            <w:pPr>
              <w:snapToGrid w:val="0"/>
              <w:spacing w:line="460" w:lineRule="exact"/>
              <w:ind w:leftChars="3" w:left="7"/>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399</w:t>
            </w:r>
            <w:r w:rsidRPr="008B7008">
              <w:rPr>
                <w:rFonts w:ascii="Times New Roman" w:eastAsia="標楷體" w:hAnsi="Times New Roman" w:hint="eastAsia"/>
                <w:b/>
                <w:szCs w:val="28"/>
              </w:rPr>
              <w:t>元</w:t>
            </w:r>
          </w:p>
        </w:tc>
      </w:tr>
    </w:tbl>
    <w:p w:rsidR="00B11431" w:rsidRPr="00B21D83" w:rsidRDefault="00B11431" w:rsidP="00B11431">
      <w:pPr>
        <w:pStyle w:val="a3"/>
        <w:spacing w:line="460" w:lineRule="exact"/>
        <w:ind w:leftChars="0" w:left="567"/>
        <w:rPr>
          <w:rFonts w:ascii="Times New Roman" w:eastAsia="標楷體" w:hAnsi="Times New Roman"/>
          <w:color w:val="000000"/>
          <w:sz w:val="28"/>
          <w:szCs w:val="28"/>
        </w:rPr>
      </w:pPr>
    </w:p>
    <w:p w:rsidR="00E30D80" w:rsidRPr="00B21D83" w:rsidRDefault="003A11BF" w:rsidP="00D5267E">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報名方式及繳納方式</w:t>
      </w:r>
    </w:p>
    <w:tbl>
      <w:tblPr>
        <w:tblStyle w:val="aa"/>
        <w:tblW w:w="7817" w:type="dxa"/>
        <w:jc w:val="center"/>
        <w:tblLook w:val="04A0"/>
      </w:tblPr>
      <w:tblGrid>
        <w:gridCol w:w="1883"/>
        <w:gridCol w:w="3260"/>
        <w:gridCol w:w="2674"/>
      </w:tblGrid>
      <w:tr w:rsidR="00CA414A" w:rsidRPr="00B21D83" w:rsidTr="00B11431">
        <w:trPr>
          <w:jc w:val="center"/>
        </w:trPr>
        <w:tc>
          <w:tcPr>
            <w:tcW w:w="1883"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活動項目</w:t>
            </w:r>
          </w:p>
        </w:tc>
        <w:tc>
          <w:tcPr>
            <w:tcW w:w="3260"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報名費</w:t>
            </w:r>
          </w:p>
        </w:tc>
        <w:tc>
          <w:tcPr>
            <w:tcW w:w="2674"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繳納方式</w:t>
            </w:r>
          </w:p>
        </w:tc>
      </w:tr>
      <w:tr w:rsidR="00286D20" w:rsidRPr="00B21D83" w:rsidTr="00B11431">
        <w:trPr>
          <w:jc w:val="center"/>
        </w:trPr>
        <w:tc>
          <w:tcPr>
            <w:tcW w:w="1883" w:type="dxa"/>
            <w:vAlign w:val="center"/>
          </w:tcPr>
          <w:p w:rsidR="00C12DB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r w:rsidRPr="008B7008">
              <w:rPr>
                <w:rFonts w:ascii="Times New Roman" w:eastAsia="標楷體" w:hAnsi="Times New Roman"/>
                <w:b/>
                <w:szCs w:val="28"/>
                <w:shd w:val="pct15" w:color="auto" w:fill="FFFFFF"/>
              </w:rPr>
              <w:t>半日遊</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b/>
                <w:szCs w:val="28"/>
              </w:rPr>
              <w:t>2</w:t>
            </w:r>
            <w:r w:rsidR="008B7008" w:rsidRPr="008B7008">
              <w:rPr>
                <w:rFonts w:ascii="Times New Roman" w:eastAsia="標楷體" w:hAnsi="Times New Roman" w:cs="Times New Roman" w:hint="eastAsia"/>
                <w:b/>
                <w:szCs w:val="28"/>
              </w:rPr>
              <w:t>80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公分以下兒童</w:t>
            </w:r>
            <w:r w:rsidR="008B7008">
              <w:rPr>
                <w:rFonts w:ascii="Times New Roman" w:eastAsia="標楷體" w:hAnsi="Times New Roman" w:cs="Times New Roman"/>
                <w:szCs w:val="28"/>
              </w:rPr>
              <w:t>1</w:t>
            </w:r>
            <w:r w:rsidR="008B7008">
              <w:rPr>
                <w:rFonts w:ascii="Times New Roman" w:eastAsia="標楷體" w:hAnsi="Times New Roman" w:cs="Times New Roman" w:hint="eastAsia"/>
                <w:szCs w:val="28"/>
              </w:rPr>
              <w:t>5</w:t>
            </w:r>
            <w:r w:rsidR="00C12DBA" w:rsidRPr="00B21D83">
              <w:rPr>
                <w:rFonts w:ascii="Times New Roman" w:eastAsia="標楷體" w:hAnsi="Times New Roman" w:cs="Times New Roman"/>
                <w:szCs w:val="28"/>
              </w:rPr>
              <w:t>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(A</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299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170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(B</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CA414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399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B11431" w:rsidRPr="00B21D83">
              <w:rPr>
                <w:rFonts w:ascii="Times New Roman" w:eastAsia="標楷體" w:hAnsi="Times New Roman" w:cs="Times New Roman" w:hint="eastAsia"/>
                <w:szCs w:val="28"/>
              </w:rPr>
              <w:t>串珠</w:t>
            </w:r>
            <w:r w:rsidR="00C12DBA" w:rsidRPr="00B21D83">
              <w:rPr>
                <w:rFonts w:ascii="Times New Roman" w:eastAsia="標楷體" w:hAnsi="Times New Roman" w:cs="Times New Roman"/>
                <w:szCs w:val="28"/>
              </w:rPr>
              <w:t>DIY</w:t>
            </w:r>
            <w:r w:rsidR="00C12DBA" w:rsidRPr="00B21D83">
              <w:rPr>
                <w:rFonts w:ascii="Times New Roman" w:eastAsia="標楷體" w:hAnsi="Times New Roman" w:cs="Times New Roman"/>
                <w:szCs w:val="28"/>
              </w:rPr>
              <w:t>材料費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270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bl>
    <w:p w:rsidR="003A11BF" w:rsidRPr="00782BC6" w:rsidRDefault="00E50B9B" w:rsidP="00782BC6">
      <w:pPr>
        <w:pStyle w:val="a3"/>
        <w:numPr>
          <w:ilvl w:val="0"/>
          <w:numId w:val="5"/>
        </w:numPr>
        <w:spacing w:line="460" w:lineRule="exact"/>
        <w:ind w:leftChars="0" w:left="567" w:hanging="567"/>
        <w:rPr>
          <w:rFonts w:ascii="Times New Roman" w:eastAsia="標楷體" w:hAnsi="Times New Roman"/>
          <w:color w:val="000000"/>
          <w:sz w:val="28"/>
          <w:szCs w:val="28"/>
        </w:rPr>
      </w:pPr>
      <w:r w:rsidRPr="00782BC6">
        <w:rPr>
          <w:rFonts w:ascii="Times New Roman" w:eastAsia="標楷體" w:hAnsi="Times New Roman"/>
          <w:color w:val="000000"/>
          <w:sz w:val="28"/>
          <w:szCs w:val="28"/>
        </w:rPr>
        <w:t>預期</w:t>
      </w:r>
      <w:r w:rsidR="003A11BF" w:rsidRPr="00782BC6">
        <w:rPr>
          <w:rFonts w:ascii="Times New Roman" w:eastAsia="標楷體" w:hAnsi="Times New Roman"/>
          <w:color w:val="000000"/>
          <w:sz w:val="28"/>
          <w:szCs w:val="28"/>
        </w:rPr>
        <w:t>效益</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推廣原住民族</w:t>
      </w:r>
      <w:r w:rsidRPr="00B21D83">
        <w:rPr>
          <w:rFonts w:ascii="Times New Roman" w:eastAsia="標楷體" w:hAnsi="Times New Roman"/>
          <w:color w:val="000000"/>
          <w:sz w:val="28"/>
          <w:szCs w:val="28"/>
        </w:rPr>
        <w:t>16</w:t>
      </w:r>
      <w:r w:rsidRPr="00B21D83">
        <w:rPr>
          <w:rFonts w:ascii="Times New Roman" w:eastAsia="標楷體" w:hAnsi="Times New Roman"/>
          <w:color w:val="000000"/>
          <w:sz w:val="28"/>
          <w:szCs w:val="28"/>
        </w:rPr>
        <w:t>族群文化，藉由文化五感</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視、聽、味、嗅及觸</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體驗，吸引來自世界各地不同客層來到園區享受一趟文化之旅。</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拓展本園區國內外知名度，結合相關產業提升園區整體行銷專業能力</w:t>
      </w:r>
      <w:r w:rsidR="00286D20" w:rsidRPr="00B21D83">
        <w:rPr>
          <w:rFonts w:ascii="Times New Roman" w:eastAsia="標楷體" w:hAnsi="Times New Roman"/>
          <w:color w:val="000000"/>
          <w:sz w:val="28"/>
          <w:szCs w:val="28"/>
        </w:rPr>
        <w:t>，</w:t>
      </w:r>
      <w:r w:rsidR="00286D20" w:rsidRPr="00B21D83">
        <w:rPr>
          <w:rFonts w:ascii="Times New Roman" w:eastAsia="標楷體" w:hAnsi="Times New Roman"/>
          <w:sz w:val="28"/>
          <w:szCs w:val="28"/>
          <w:shd w:val="clear" w:color="auto" w:fill="FFFFFF"/>
        </w:rPr>
        <w:t>帶動園區及周邊聚落觀光文化產業發展。</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多元化行銷，提升園區吸引客源魅力，以寓教於樂方式推廣原住民族文化。</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落實多元文化社會、促進多元文化認識與尊重。</w:t>
      </w:r>
    </w:p>
    <w:p w:rsidR="00ED4A73" w:rsidRDefault="003A11BF" w:rsidP="00F553C6">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本計畫奉核後實施，若有變更得隨時修正</w:t>
      </w:r>
      <w:r w:rsidR="00782BC6">
        <w:rPr>
          <w:rFonts w:ascii="Times New Roman" w:eastAsia="標楷體" w:hAnsi="Times New Roman" w:hint="eastAsia"/>
          <w:color w:val="000000"/>
          <w:sz w:val="28"/>
          <w:szCs w:val="28"/>
        </w:rPr>
        <w:t>。</w:t>
      </w: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Pr="00E36E6B" w:rsidRDefault="00782BC6" w:rsidP="0011747F">
      <w:pPr>
        <w:spacing w:beforeLines="50" w:line="300" w:lineRule="exact"/>
        <w:jc w:val="both"/>
        <w:rPr>
          <w:rFonts w:eastAsia="標楷體"/>
          <w:bCs/>
          <w:color w:val="000000"/>
          <w:kern w:val="0"/>
          <w:shd w:val="pct15" w:color="auto" w:fill="FFFFFF"/>
        </w:rPr>
      </w:pPr>
      <w:r w:rsidRPr="00E36E6B">
        <w:rPr>
          <w:rFonts w:eastAsia="標楷體"/>
          <w:b/>
          <w:noProof/>
        </w:rPr>
        <w:lastRenderedPageBreak/>
        <w:drawing>
          <wp:anchor distT="0" distB="0" distL="114300" distR="114300" simplePos="0" relativeHeight="251659264" behindDoc="1" locked="0" layoutInCell="1" allowOverlap="1">
            <wp:simplePos x="0" y="0"/>
            <wp:positionH relativeFrom="column">
              <wp:posOffset>2465070</wp:posOffset>
            </wp:positionH>
            <wp:positionV relativeFrom="paragraph">
              <wp:posOffset>-254000</wp:posOffset>
            </wp:positionV>
            <wp:extent cx="569595" cy="569595"/>
            <wp:effectExtent l="0" t="0" r="1905" b="1905"/>
            <wp:wrapThrough wrapText="bothSides">
              <wp:wrapPolygon edited="0">
                <wp:start x="7224" y="0"/>
                <wp:lineTo x="2890" y="4334"/>
                <wp:lineTo x="0" y="9391"/>
                <wp:lineTo x="722" y="13726"/>
                <wp:lineTo x="6502" y="19505"/>
                <wp:lineTo x="7224" y="20950"/>
                <wp:lineTo x="13726" y="20950"/>
                <wp:lineTo x="20950" y="14448"/>
                <wp:lineTo x="20950" y="7946"/>
                <wp:lineTo x="18060" y="3612"/>
                <wp:lineTo x="13726" y="0"/>
                <wp:lineTo x="7224"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園區logo_2.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080" t="18359" r="6595" b="19922"/>
                    <a:stretch/>
                  </pic:blipFill>
                  <pic:spPr bwMode="auto">
                    <a:xfrm>
                      <a:off x="0" y="0"/>
                      <a:ext cx="569595" cy="5695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E36E6B">
        <w:rPr>
          <w:rFonts w:eastAsia="標楷體"/>
          <w:bCs/>
          <w:color w:val="000000"/>
          <w:kern w:val="0"/>
          <w:shd w:val="pct15" w:color="auto" w:fill="FFFFFF"/>
        </w:rPr>
        <w:t>附件一</w:t>
      </w:r>
    </w:p>
    <w:p w:rsidR="00782BC6" w:rsidRPr="00E36E6B" w:rsidRDefault="00782BC6" w:rsidP="0011747F">
      <w:pPr>
        <w:spacing w:beforeLines="50" w:line="300" w:lineRule="exact"/>
        <w:jc w:val="center"/>
        <w:rPr>
          <w:rFonts w:eastAsia="標楷體"/>
          <w:b/>
          <w:sz w:val="28"/>
        </w:rPr>
      </w:pPr>
      <w:r w:rsidRPr="00E36E6B">
        <w:rPr>
          <w:rFonts w:eastAsia="標楷體"/>
          <w:b/>
          <w:sz w:val="28"/>
        </w:rPr>
        <w:t>「發現</w:t>
      </w:r>
      <w:r w:rsidRPr="00E36E6B">
        <w:rPr>
          <w:rFonts w:ascii="新細明體" w:hAnsi="新細明體" w:cs="新細明體" w:hint="eastAsia"/>
          <w:b/>
          <w:sz w:val="28"/>
        </w:rPr>
        <w:t>‧</w:t>
      </w:r>
      <w:r w:rsidRPr="00E36E6B">
        <w:rPr>
          <w:rFonts w:eastAsia="標楷體"/>
          <w:b/>
          <w:sz w:val="28"/>
        </w:rPr>
        <w:t>原住民的天空」旅遊預約</w:t>
      </w:r>
      <w:r w:rsidRPr="00E36E6B">
        <w:rPr>
          <w:rFonts w:eastAsia="標楷體" w:hint="eastAsia"/>
          <w:b/>
          <w:sz w:val="28"/>
        </w:rPr>
        <w:t>單</w:t>
      </w:r>
    </w:p>
    <w:p w:rsidR="00782BC6" w:rsidRPr="00E36E6B" w:rsidRDefault="00782BC6" w:rsidP="0011747F">
      <w:pPr>
        <w:spacing w:beforeLines="50" w:line="300" w:lineRule="exact"/>
        <w:jc w:val="right"/>
        <w:rPr>
          <w:rFonts w:eastAsia="標楷體"/>
          <w:b/>
        </w:rPr>
      </w:pPr>
      <w:r w:rsidRPr="00E36E6B">
        <w:rPr>
          <w:rFonts w:eastAsia="標楷體"/>
        </w:rPr>
        <w:t>填表日期：</w:t>
      </w:r>
      <w:r w:rsidRPr="00E36E6B">
        <w:rPr>
          <w:rFonts w:eastAsia="標楷體"/>
        </w:rPr>
        <w:t xml:space="preserve">   </w:t>
      </w:r>
      <w:r w:rsidRPr="00E36E6B">
        <w:rPr>
          <w:rFonts w:eastAsia="標楷體" w:hint="eastAsia"/>
        </w:rPr>
        <w:t xml:space="preserve"> </w:t>
      </w:r>
      <w:r w:rsidRPr="00E36E6B">
        <w:rPr>
          <w:rFonts w:eastAsia="標楷體"/>
        </w:rPr>
        <w:t>年</w:t>
      </w:r>
      <w:r w:rsidRPr="00E36E6B">
        <w:rPr>
          <w:rFonts w:eastAsia="標楷體"/>
        </w:rPr>
        <w:t xml:space="preserve">   </w:t>
      </w:r>
      <w:r w:rsidRPr="00E36E6B">
        <w:rPr>
          <w:rFonts w:eastAsia="標楷體" w:hint="eastAsia"/>
        </w:rPr>
        <w:t xml:space="preserve"> </w:t>
      </w:r>
      <w:r w:rsidRPr="00E36E6B">
        <w:rPr>
          <w:rFonts w:eastAsia="標楷體"/>
        </w:rPr>
        <w:t>月</w:t>
      </w:r>
      <w:r w:rsidRPr="00E36E6B">
        <w:rPr>
          <w:rFonts w:eastAsia="標楷體"/>
        </w:rPr>
        <w:t xml:space="preserve">  </w:t>
      </w:r>
      <w:r w:rsidRPr="00E36E6B">
        <w:rPr>
          <w:rFonts w:eastAsia="標楷體" w:hint="eastAsia"/>
        </w:rPr>
        <w:t xml:space="preserve"> </w:t>
      </w:r>
      <w:r w:rsidRPr="00E36E6B">
        <w:rPr>
          <w:rFonts w:eastAsia="標楷體"/>
        </w:rPr>
        <w:t xml:space="preserve"> </w:t>
      </w:r>
      <w:r w:rsidRPr="00E36E6B">
        <w:rPr>
          <w:rFonts w:eastAsia="標楷體"/>
        </w:rPr>
        <w:t>日</w:t>
      </w:r>
    </w:p>
    <w:tbl>
      <w:tblPr>
        <w:tblpPr w:leftFromText="180" w:rightFromText="180" w:vertAnchor="text" w:horzAnchor="margin" w:tblpXSpec="center" w:tblpY="9"/>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04"/>
        <w:gridCol w:w="2126"/>
        <w:gridCol w:w="1134"/>
        <w:gridCol w:w="339"/>
        <w:gridCol w:w="1362"/>
        <w:gridCol w:w="481"/>
        <w:gridCol w:w="795"/>
        <w:gridCol w:w="2268"/>
      </w:tblGrid>
      <w:tr w:rsidR="00782BC6" w:rsidRPr="00E36E6B" w:rsidTr="00E21739">
        <w:trPr>
          <w:trHeight w:val="554"/>
        </w:trPr>
        <w:tc>
          <w:tcPr>
            <w:tcW w:w="1304"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單位機關</w:t>
            </w:r>
          </w:p>
        </w:tc>
        <w:tc>
          <w:tcPr>
            <w:tcW w:w="2126"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參訪人數</w:t>
            </w:r>
          </w:p>
        </w:tc>
        <w:tc>
          <w:tcPr>
            <w:tcW w:w="1701" w:type="dxa"/>
            <w:gridSpan w:val="2"/>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kern w:val="0"/>
                <w:u w:val="single"/>
              </w:rPr>
              <w:t xml:space="preserve">      </w:t>
            </w:r>
            <w:r w:rsidRPr="00E36E6B">
              <w:rPr>
                <w:rFonts w:eastAsia="標楷體"/>
              </w:rPr>
              <w:t>人</w:t>
            </w:r>
          </w:p>
        </w:tc>
        <w:tc>
          <w:tcPr>
            <w:tcW w:w="1276" w:type="dxa"/>
            <w:gridSpan w:val="2"/>
            <w:tcBorders>
              <w:top w:val="single" w:sz="4" w:space="0" w:color="auto"/>
              <w:left w:val="single" w:sz="4" w:space="0" w:color="auto"/>
              <w:right w:val="single" w:sz="4" w:space="0" w:color="auto"/>
            </w:tcBorders>
            <w:vAlign w:val="center"/>
            <w:hideMark/>
          </w:tcPr>
          <w:p w:rsidR="00782BC6" w:rsidRDefault="00782BC6" w:rsidP="00E21739">
            <w:pPr>
              <w:spacing w:line="300" w:lineRule="exact"/>
              <w:jc w:val="center"/>
              <w:rPr>
                <w:rFonts w:eastAsia="標楷體"/>
              </w:rPr>
            </w:pPr>
            <w:r w:rsidRPr="00E36E6B">
              <w:rPr>
                <w:rFonts w:eastAsia="標楷體"/>
              </w:rPr>
              <w:t>是否含司機、領隊</w:t>
            </w:r>
          </w:p>
          <w:p w:rsidR="00782BC6" w:rsidRPr="00E36E6B" w:rsidRDefault="00782BC6" w:rsidP="00E21739">
            <w:pPr>
              <w:spacing w:line="300" w:lineRule="exact"/>
              <w:jc w:val="center"/>
              <w:rPr>
                <w:rFonts w:eastAsia="標楷體"/>
              </w:rPr>
            </w:pPr>
            <w:r w:rsidRPr="00E36E6B">
              <w:rPr>
                <w:rFonts w:eastAsia="標楷體"/>
              </w:rPr>
              <w:t>及導遊</w:t>
            </w:r>
          </w:p>
        </w:tc>
        <w:tc>
          <w:tcPr>
            <w:tcW w:w="2268"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否</w:t>
            </w:r>
          </w:p>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是，</w:t>
            </w:r>
            <w:r w:rsidRPr="00E36E6B">
              <w:rPr>
                <w:rFonts w:eastAsia="標楷體"/>
                <w:kern w:val="0"/>
                <w:u w:val="single"/>
              </w:rPr>
              <w:t xml:space="preserve">    </w:t>
            </w:r>
            <w:r w:rsidRPr="00E36E6B">
              <w:rPr>
                <w:rFonts w:eastAsia="標楷體"/>
              </w:rPr>
              <w:t>人</w:t>
            </w: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聯絡人</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電話</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傳真</w:t>
            </w:r>
          </w:p>
        </w:tc>
        <w:tc>
          <w:tcPr>
            <w:tcW w:w="2268"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信箱</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地址</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52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參訪日期</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CE02B5">
              <w:rPr>
                <w:rFonts w:eastAsia="標楷體"/>
                <w:u w:val="single"/>
              </w:rPr>
              <w:t xml:space="preserve">   </w:t>
            </w:r>
            <w:r w:rsidRPr="00E36E6B">
              <w:rPr>
                <w:rFonts w:eastAsia="標楷體"/>
              </w:rPr>
              <w:t>年</w:t>
            </w:r>
            <w:r w:rsidRPr="00E36E6B">
              <w:rPr>
                <w:rFonts w:eastAsia="標楷體"/>
                <w:u w:val="single"/>
              </w:rPr>
              <w:t xml:space="preserve">   </w:t>
            </w:r>
            <w:r w:rsidRPr="00E36E6B">
              <w:rPr>
                <w:rFonts w:eastAsia="標楷體"/>
              </w:rPr>
              <w:t>月</w:t>
            </w:r>
            <w:r w:rsidRPr="00E36E6B">
              <w:rPr>
                <w:rFonts w:eastAsia="標楷體"/>
                <w:u w:val="single"/>
              </w:rPr>
              <w:t xml:space="preserve">   </w:t>
            </w:r>
            <w:r w:rsidRPr="00E36E6B">
              <w:rPr>
                <w:rFonts w:eastAsia="標楷體"/>
              </w:rPr>
              <w:t>日</w:t>
            </w:r>
            <w:r w:rsidRPr="00E36E6B">
              <w:rPr>
                <w:rFonts w:eastAsia="標楷體"/>
              </w:rPr>
              <w:t xml:space="preserve"> (</w:t>
            </w:r>
            <w:r w:rsidRPr="00E36E6B">
              <w:rPr>
                <w:rFonts w:eastAsia="標楷體"/>
              </w:rPr>
              <w:t>星期</w:t>
            </w:r>
            <w:r w:rsidRPr="00E36E6B">
              <w:rPr>
                <w:rFonts w:eastAsia="標楷體"/>
                <w:u w:val="single"/>
              </w:rPr>
              <w:t xml:space="preserve">   </w:t>
            </w:r>
            <w:r w:rsidRPr="00E36E6B">
              <w:rPr>
                <w:rFonts w:eastAsia="標楷體"/>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kern w:val="0"/>
              </w:rPr>
            </w:pPr>
            <w:r w:rsidRPr="00E36E6B">
              <w:rPr>
                <w:rFonts w:eastAsia="標楷體"/>
                <w:kern w:val="0"/>
              </w:rPr>
              <w:t>預計前來</w:t>
            </w:r>
          </w:p>
          <w:p w:rsidR="00782BC6" w:rsidRPr="00E36E6B" w:rsidRDefault="00782BC6" w:rsidP="00E21739">
            <w:pPr>
              <w:spacing w:line="300" w:lineRule="exact"/>
              <w:jc w:val="center"/>
              <w:rPr>
                <w:rFonts w:eastAsia="標楷體"/>
              </w:rPr>
            </w:pPr>
            <w:r w:rsidRPr="00E36E6B">
              <w:rPr>
                <w:rFonts w:eastAsia="標楷體"/>
                <w:kern w:val="0"/>
              </w:rPr>
              <w:t>起迄時段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參與套裝</w:t>
            </w:r>
          </w:p>
          <w:p w:rsidR="00782BC6" w:rsidRPr="00E36E6B" w:rsidRDefault="00782BC6" w:rsidP="00E21739">
            <w:pPr>
              <w:spacing w:line="300" w:lineRule="exact"/>
              <w:jc w:val="center"/>
              <w:rPr>
                <w:rFonts w:eastAsia="標楷體"/>
              </w:rPr>
            </w:pPr>
            <w:r w:rsidRPr="00E36E6B">
              <w:rPr>
                <w:rFonts w:eastAsia="標楷體"/>
              </w:rPr>
              <w:t>遊程</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原住民的天空」半日遊</w:t>
            </w:r>
            <w:r>
              <w:rPr>
                <w:rFonts w:eastAsia="標楷體"/>
                <w:b/>
              </w:rPr>
              <w:t>$2</w:t>
            </w:r>
            <w:r>
              <w:rPr>
                <w:rFonts w:eastAsia="標楷體" w:hint="eastAsia"/>
                <w:b/>
              </w:rPr>
              <w:t>80</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(A</w:t>
            </w:r>
            <w:r w:rsidRPr="00E36E6B">
              <w:rPr>
                <w:rFonts w:eastAsia="標楷體"/>
                <w:b/>
              </w:rPr>
              <w:t>方案</w:t>
            </w:r>
            <w:r>
              <w:rPr>
                <w:rFonts w:eastAsia="標楷體"/>
                <w:b/>
              </w:rPr>
              <w:t>)$2</w:t>
            </w:r>
            <w:r>
              <w:rPr>
                <w:rFonts w:eastAsia="標楷體" w:hint="eastAsia"/>
                <w:b/>
              </w:rPr>
              <w:t>99</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(B</w:t>
            </w:r>
            <w:r w:rsidRPr="00E36E6B">
              <w:rPr>
                <w:rFonts w:eastAsia="標楷體"/>
                <w:b/>
              </w:rPr>
              <w:t>方案</w:t>
            </w:r>
            <w:r>
              <w:rPr>
                <w:rFonts w:eastAsia="標楷體"/>
                <w:b/>
              </w:rPr>
              <w:t>)$3</w:t>
            </w:r>
            <w:r>
              <w:rPr>
                <w:rFonts w:eastAsia="標楷體" w:hint="eastAsia"/>
                <w:b/>
              </w:rPr>
              <w:t>99</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行程內容</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「發現原住民的天空」半日遊</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歌舞館展演</w:t>
            </w:r>
          </w:p>
          <w:p w:rsidR="00782BC6" w:rsidRPr="00E36E6B" w:rsidRDefault="00782BC6" w:rsidP="00E21739">
            <w:pPr>
              <w:spacing w:line="300" w:lineRule="exact"/>
              <w:rPr>
                <w:rFonts w:eastAsia="標楷體"/>
                <w:kern w:val="0"/>
                <w:sz w:val="20"/>
              </w:rPr>
            </w:pPr>
            <w:r w:rsidRPr="00E36E6B">
              <w:rPr>
                <w:rFonts w:eastAsia="標楷體"/>
                <w:kern w:val="0"/>
                <w:sz w:val="20"/>
              </w:rPr>
              <w:t>11:30-12:30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12:30-13:00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(A</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13:00-14:00</w:t>
            </w:r>
            <w:r w:rsidRPr="00E36E6B">
              <w:rPr>
                <w:rFonts w:eastAsia="標楷體"/>
                <w:kern w:val="0"/>
                <w:sz w:val="20"/>
              </w:rPr>
              <w:tab/>
            </w:r>
            <w:r w:rsidRPr="00E36E6B">
              <w:rPr>
                <w:rFonts w:eastAsia="標楷體"/>
                <w:kern w:val="0"/>
                <w:sz w:val="20"/>
              </w:rPr>
              <w:t>傳統家屋巡禮</w:t>
            </w:r>
          </w:p>
          <w:p w:rsidR="00782BC6" w:rsidRPr="00E36E6B" w:rsidRDefault="00782BC6" w:rsidP="00E21739">
            <w:pPr>
              <w:spacing w:line="300" w:lineRule="exact"/>
              <w:rPr>
                <w:rFonts w:eastAsia="標楷體"/>
                <w:kern w:val="0"/>
                <w:sz w:val="20"/>
              </w:rPr>
            </w:pPr>
            <w:r w:rsidRPr="00E36E6B">
              <w:rPr>
                <w:rFonts w:eastAsia="標楷體"/>
                <w:kern w:val="0"/>
                <w:sz w:val="20"/>
              </w:rPr>
              <w:t>12:30-14:00</w:t>
            </w:r>
            <w:r w:rsidRPr="00E36E6B">
              <w:rPr>
                <w:rFonts w:eastAsia="標楷體"/>
                <w:kern w:val="0"/>
                <w:sz w:val="20"/>
              </w:rPr>
              <w:tab/>
            </w:r>
            <w:r w:rsidRPr="00E36E6B">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(B</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13:00-13:30</w:t>
            </w:r>
            <w:r w:rsidRPr="00E36E6B">
              <w:rPr>
                <w:rFonts w:eastAsia="標楷體"/>
                <w:kern w:val="0"/>
                <w:sz w:val="20"/>
              </w:rPr>
              <w:tab/>
            </w:r>
            <w:r w:rsidRPr="00CE02B5">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13:30-14:00</w:t>
            </w:r>
            <w:r w:rsidRPr="00E36E6B">
              <w:rPr>
                <w:rFonts w:eastAsia="標楷體"/>
                <w:kern w:val="0"/>
                <w:sz w:val="20"/>
              </w:rPr>
              <w:tab/>
            </w:r>
            <w:r w:rsidRPr="00E36E6B">
              <w:rPr>
                <w:rFonts w:eastAsia="標楷體"/>
                <w:kern w:val="0"/>
                <w:sz w:val="20"/>
              </w:rPr>
              <w:t>琉璃珠串珠</w:t>
            </w:r>
            <w:r w:rsidRPr="00E36E6B">
              <w:rPr>
                <w:rFonts w:eastAsia="標楷體"/>
                <w:kern w:val="0"/>
                <w:sz w:val="20"/>
              </w:rPr>
              <w:t>DIY</w:t>
            </w:r>
          </w:p>
          <w:p w:rsidR="00782BC6" w:rsidRPr="00E36E6B" w:rsidRDefault="00782BC6" w:rsidP="00E21739">
            <w:pPr>
              <w:spacing w:line="300" w:lineRule="exact"/>
              <w:rPr>
                <w:rFonts w:eastAsia="標楷體"/>
                <w:kern w:val="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tc>
      </w:tr>
      <w:tr w:rsidR="00782BC6" w:rsidRPr="00E36E6B" w:rsidTr="00E21739">
        <w:trPr>
          <w:trHeight w:val="55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547619">
              <w:rPr>
                <w:rFonts w:eastAsia="標楷體"/>
              </w:rPr>
              <w:t>備註</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rPr>
              <w:t>1.</w:t>
            </w:r>
            <w:r w:rsidRPr="00E36E6B">
              <w:rPr>
                <w:rFonts w:eastAsia="標楷體" w:hint="eastAsia"/>
                <w:kern w:val="0"/>
                <w:sz w:val="20"/>
                <w:lang w:val="zh-TW"/>
              </w:rPr>
              <w:t>僅受理團體預約報名，報名人數以</w:t>
            </w:r>
            <w:r w:rsidRPr="00E36E6B">
              <w:rPr>
                <w:rFonts w:eastAsia="標楷體" w:hint="eastAsia"/>
                <w:kern w:val="0"/>
                <w:sz w:val="20"/>
                <w:lang w:val="zh-TW"/>
              </w:rPr>
              <w:t>10</w:t>
            </w:r>
            <w:r w:rsidRPr="00E36E6B">
              <w:rPr>
                <w:rFonts w:eastAsia="標楷體" w:hint="eastAsia"/>
                <w:kern w:val="0"/>
                <w:sz w:val="20"/>
                <w:lang w:val="zh-TW"/>
              </w:rPr>
              <w:t>人以上為限，不接受個人報名。</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2.</w:t>
            </w:r>
            <w:r w:rsidRPr="00E36E6B">
              <w:rPr>
                <w:rFonts w:eastAsia="標楷體" w:hint="eastAsia"/>
                <w:kern w:val="0"/>
                <w:sz w:val="20"/>
                <w:lang w:val="zh-TW"/>
              </w:rPr>
              <w:t>由專門人員負責全程導覽及訂購原民風味便當，包含</w:t>
            </w:r>
            <w:r w:rsidRPr="00E36E6B">
              <w:rPr>
                <w:rFonts w:eastAsia="標楷體" w:hint="eastAsia"/>
                <w:kern w:val="0"/>
                <w:sz w:val="20"/>
                <w:lang w:val="zh-TW"/>
              </w:rPr>
              <w:t>DIY</w:t>
            </w:r>
            <w:r w:rsidRPr="00E36E6B">
              <w:rPr>
                <w:rFonts w:eastAsia="標楷體" w:hint="eastAsia"/>
                <w:kern w:val="0"/>
                <w:sz w:val="20"/>
                <w:lang w:val="zh-TW"/>
              </w:rPr>
              <w:t>活動「琉璃珠體驗」、歌舞欣賞以及琉璃吊橋導覽。</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3.</w:t>
            </w:r>
            <w:r>
              <w:rPr>
                <w:rFonts w:eastAsia="標楷體" w:hint="eastAsia"/>
                <w:kern w:val="0"/>
                <w:sz w:val="20"/>
                <w:lang w:val="zh-TW"/>
              </w:rPr>
              <w:t>遊程</w:t>
            </w:r>
            <w:r w:rsidRPr="00E36E6B">
              <w:rPr>
                <w:rFonts w:eastAsia="標楷體" w:hint="eastAsia"/>
                <w:kern w:val="0"/>
                <w:sz w:val="20"/>
                <w:lang w:val="zh-TW"/>
              </w:rPr>
              <w:t>費</w:t>
            </w:r>
            <w:r>
              <w:rPr>
                <w:rFonts w:eastAsia="標楷體" w:hint="eastAsia"/>
                <w:kern w:val="0"/>
                <w:sz w:val="20"/>
                <w:lang w:val="zh-TW"/>
              </w:rPr>
              <w:t>用</w:t>
            </w:r>
            <w:r w:rsidRPr="00E36E6B">
              <w:rPr>
                <w:rFonts w:eastAsia="標楷體" w:hint="eastAsia"/>
                <w:kern w:val="0"/>
                <w:sz w:val="20"/>
                <w:lang w:val="zh-TW"/>
              </w:rPr>
              <w:t>請於當日報到時於報到處</w:t>
            </w:r>
            <w:r w:rsidRPr="00E36E6B">
              <w:rPr>
                <w:rFonts w:eastAsia="標楷體" w:hint="eastAsia"/>
                <w:kern w:val="0"/>
                <w:sz w:val="20"/>
                <w:lang w:val="zh-TW"/>
              </w:rPr>
              <w:t>(</w:t>
            </w:r>
            <w:r w:rsidRPr="00E36E6B">
              <w:rPr>
                <w:rFonts w:eastAsia="標楷體" w:hint="eastAsia"/>
                <w:kern w:val="0"/>
                <w:sz w:val="20"/>
                <w:lang w:val="zh-TW"/>
              </w:rPr>
              <w:t>導覽站</w:t>
            </w:r>
            <w:r w:rsidRPr="00E36E6B">
              <w:rPr>
                <w:rFonts w:eastAsia="標楷體" w:hint="eastAsia"/>
                <w:kern w:val="0"/>
                <w:sz w:val="20"/>
                <w:lang w:val="zh-TW"/>
              </w:rPr>
              <w:t>)</w:t>
            </w:r>
            <w:r>
              <w:rPr>
                <w:rFonts w:eastAsia="標楷體" w:hint="eastAsia"/>
                <w:kern w:val="0"/>
                <w:sz w:val="20"/>
                <w:lang w:val="zh-TW"/>
              </w:rPr>
              <w:t>現場繳交</w:t>
            </w:r>
            <w:r w:rsidRPr="00E36E6B">
              <w:rPr>
                <w:rFonts w:eastAsia="標楷體" w:hint="eastAsia"/>
                <w:kern w:val="0"/>
                <w:sz w:val="20"/>
                <w:lang w:val="zh-TW"/>
              </w:rPr>
              <w:t>。</w:t>
            </w:r>
          </w:p>
        </w:tc>
      </w:tr>
      <w:tr w:rsidR="00782BC6" w:rsidRPr="00E36E6B" w:rsidTr="00E21739">
        <w:trPr>
          <w:trHeight w:val="27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E36E6B">
              <w:rPr>
                <w:rFonts w:eastAsia="標楷體"/>
                <w:sz w:val="20"/>
              </w:rPr>
              <w:t>原住民族委員會原住民族文化發展中心</w:t>
            </w:r>
          </w:p>
          <w:p w:rsidR="00782BC6" w:rsidRPr="00E36E6B" w:rsidRDefault="00782BC6" w:rsidP="00E21739">
            <w:pPr>
              <w:spacing w:line="300" w:lineRule="exact"/>
              <w:jc w:val="center"/>
              <w:rPr>
                <w:rFonts w:eastAsia="標楷體"/>
                <w:sz w:val="20"/>
              </w:rPr>
            </w:pPr>
            <w:r w:rsidRPr="00E36E6B">
              <w:rPr>
                <w:rFonts w:eastAsia="標楷體"/>
                <w:sz w:val="20"/>
              </w:rPr>
              <w:t>確認簽章處</w:t>
            </w: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82BC6"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預約團體</w:t>
            </w:r>
          </w:p>
          <w:p w:rsidR="00782BC6" w:rsidRPr="00E36E6B"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確認蓋章處</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rPr>
                <w:rFonts w:eastAsia="標楷體"/>
                <w:sz w:val="20"/>
              </w:rPr>
            </w:pPr>
          </w:p>
        </w:tc>
      </w:tr>
    </w:tbl>
    <w:p w:rsidR="00782BC6" w:rsidRPr="00782BC6" w:rsidRDefault="00782BC6" w:rsidP="00782BC6">
      <w:pPr>
        <w:spacing w:line="300" w:lineRule="exact"/>
        <w:jc w:val="center"/>
        <w:rPr>
          <w:rFonts w:eastAsia="標楷體"/>
        </w:rPr>
      </w:pPr>
      <w:r w:rsidRPr="00E36E6B">
        <w:rPr>
          <w:rFonts w:eastAsia="標楷體"/>
        </w:rPr>
        <w:t>預約團體確認蓋章後回傳</w:t>
      </w:r>
      <w:r>
        <w:rPr>
          <w:rFonts w:eastAsia="標楷體" w:hint="eastAsia"/>
        </w:rPr>
        <w:t>至</w:t>
      </w:r>
      <w:r w:rsidRPr="00E36E6B">
        <w:rPr>
          <w:rFonts w:eastAsia="標楷體"/>
        </w:rPr>
        <w:t>本中心</w:t>
      </w:r>
    </w:p>
    <w:sectPr w:rsidR="00782BC6" w:rsidRPr="00782BC6" w:rsidSect="00782BC6">
      <w:footerReference w:type="default" r:id="rId9"/>
      <w:pgSz w:w="11906" w:h="16838"/>
      <w:pgMar w:top="1440" w:right="1800" w:bottom="1440" w:left="1800" w:header="57" w:footer="0" w:gutter="0"/>
      <w:pgBorders w:offsetFrom="page">
        <w:top w:val="doubleDiamonds" w:sz="16" w:space="24" w:color="auto"/>
        <w:left w:val="doubleDiamonds" w:sz="16" w:space="24" w:color="auto"/>
        <w:bottom w:val="doubleDiamonds" w:sz="16" w:space="24" w:color="auto"/>
        <w:right w:val="doubleDiamonds" w:sz="16" w:space="24" w:color="auto"/>
      </w:pgBorders>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14B" w:rsidRDefault="006B714B" w:rsidP="00B42C0E">
      <w:r>
        <w:separator/>
      </w:r>
    </w:p>
  </w:endnote>
  <w:endnote w:type="continuationSeparator" w:id="0">
    <w:p w:rsidR="006B714B" w:rsidRDefault="006B714B" w:rsidP="00B42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411738"/>
      <w:docPartObj>
        <w:docPartGallery w:val="Page Numbers (Bottom of Page)"/>
        <w:docPartUnique/>
      </w:docPartObj>
    </w:sdtPr>
    <w:sdtContent>
      <w:p w:rsidR="000A0D15" w:rsidRDefault="0011747F">
        <w:pPr>
          <w:pStyle w:val="a8"/>
          <w:jc w:val="center"/>
        </w:pPr>
        <w:r>
          <w:fldChar w:fldCharType="begin"/>
        </w:r>
        <w:r w:rsidR="000A0D15">
          <w:instrText>PAGE   \* MERGEFORMAT</w:instrText>
        </w:r>
        <w:r>
          <w:fldChar w:fldCharType="separate"/>
        </w:r>
        <w:r w:rsidR="00E122E5" w:rsidRPr="00E122E5">
          <w:rPr>
            <w:noProof/>
            <w:lang w:val="zh-TW"/>
          </w:rPr>
          <w:t>1</w:t>
        </w:r>
        <w:r>
          <w:fldChar w:fldCharType="end"/>
        </w:r>
      </w:p>
    </w:sdtContent>
  </w:sdt>
  <w:p w:rsidR="000A0D15" w:rsidRDefault="000A0D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14B" w:rsidRDefault="006B714B" w:rsidP="00B42C0E">
      <w:r>
        <w:separator/>
      </w:r>
    </w:p>
  </w:footnote>
  <w:footnote w:type="continuationSeparator" w:id="0">
    <w:p w:rsidR="006B714B" w:rsidRDefault="006B714B" w:rsidP="00B42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3230"/>
    <w:multiLevelType w:val="hybridMultilevel"/>
    <w:tmpl w:val="18DAB29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DFE51B9"/>
    <w:multiLevelType w:val="hybridMultilevel"/>
    <w:tmpl w:val="992E0426"/>
    <w:lvl w:ilvl="0" w:tplc="E9646892">
      <w:start w:val="1"/>
      <w:numFmt w:val="taiwaneseCountingThousand"/>
      <w:lvlText w:val="%1、"/>
      <w:lvlJc w:val="left"/>
      <w:pPr>
        <w:ind w:left="478" w:hanging="480"/>
      </w:pPr>
      <w:rPr>
        <w:sz w:val="27"/>
        <w:szCs w:val="27"/>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221E20D8"/>
    <w:multiLevelType w:val="hybridMultilevel"/>
    <w:tmpl w:val="5B847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2A6B0233"/>
    <w:multiLevelType w:val="hybridMultilevel"/>
    <w:tmpl w:val="12ACB95A"/>
    <w:lvl w:ilvl="0" w:tplc="9574F258">
      <w:start w:val="1"/>
      <w:numFmt w:val="decimal"/>
      <w:lvlText w:val="%1."/>
      <w:lvlJc w:val="left"/>
      <w:pPr>
        <w:ind w:left="305" w:hanging="36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4">
    <w:nsid w:val="3FC8267D"/>
    <w:multiLevelType w:val="hybridMultilevel"/>
    <w:tmpl w:val="707CB37A"/>
    <w:lvl w:ilvl="0" w:tplc="F648D37E">
      <w:start w:val="1"/>
      <w:numFmt w:val="ideographLegalTraditional"/>
      <w:lvlText w:val="%1、"/>
      <w:lvlJc w:val="left"/>
      <w:pPr>
        <w:ind w:left="480" w:hanging="480"/>
      </w:pPr>
      <w:rPr>
        <w:b w:val="0"/>
        <w:lang w:val="en-US"/>
      </w:rPr>
    </w:lvl>
    <w:lvl w:ilvl="1" w:tplc="72385F20">
      <w:start w:val="1"/>
      <w:numFmt w:val="taiwaneseCountingThousand"/>
      <w:lvlText w:val="%2、"/>
      <w:lvlJc w:val="left"/>
      <w:pPr>
        <w:ind w:left="906" w:hanging="480"/>
      </w:pPr>
      <w:rPr>
        <w:rFonts w:hint="eastAsia"/>
      </w:rPr>
    </w:lvl>
    <w:lvl w:ilvl="2" w:tplc="4E68794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0C1C8A"/>
    <w:multiLevelType w:val="hybridMultilevel"/>
    <w:tmpl w:val="23084A36"/>
    <w:lvl w:ilvl="0" w:tplc="8BD853EA">
      <w:start w:val="8"/>
      <w:numFmt w:val="ideographLegalTraditional"/>
      <w:lvlText w:val="%1、"/>
      <w:lvlJc w:val="left"/>
      <w:pPr>
        <w:ind w:left="676" w:hanging="48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BE34B5"/>
    <w:multiLevelType w:val="hybridMultilevel"/>
    <w:tmpl w:val="A726EB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5E9179B"/>
    <w:multiLevelType w:val="hybridMultilevel"/>
    <w:tmpl w:val="BA6C33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F8406B"/>
    <w:multiLevelType w:val="hybridMultilevel"/>
    <w:tmpl w:val="60B211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95762F"/>
    <w:multiLevelType w:val="hybridMultilevel"/>
    <w:tmpl w:val="5E3CA5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0F5C52"/>
    <w:multiLevelType w:val="hybridMultilevel"/>
    <w:tmpl w:val="3508CF88"/>
    <w:lvl w:ilvl="0" w:tplc="1602AD9E">
      <w:start w:val="5"/>
      <w:numFmt w:val="ideographLegalTraditional"/>
      <w:lvlText w:val="%1、"/>
      <w:lvlJc w:val="left"/>
      <w:pPr>
        <w:ind w:left="480" w:hanging="480"/>
      </w:pPr>
      <w:rPr>
        <w:rFonts w:hint="eastAsia"/>
        <w:sz w:val="28"/>
      </w:rPr>
    </w:lvl>
    <w:lvl w:ilvl="1" w:tplc="72385F20">
      <w:start w:val="1"/>
      <w:numFmt w:val="taiwaneseCountingThousand"/>
      <w:lvlText w:val="%2、"/>
      <w:lvlJc w:val="left"/>
      <w:pPr>
        <w:ind w:left="960" w:hanging="480"/>
      </w:pPr>
      <w:rPr>
        <w:rFonts w:hint="eastAsia"/>
      </w:rPr>
    </w:lvl>
    <w:lvl w:ilvl="2" w:tplc="4420F35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60214A"/>
    <w:multiLevelType w:val="hybridMultilevel"/>
    <w:tmpl w:val="447002B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1D7841"/>
    <w:multiLevelType w:val="hybridMultilevel"/>
    <w:tmpl w:val="71F89316"/>
    <w:lvl w:ilvl="0" w:tplc="5B985028">
      <w:start w:val="9"/>
      <w:numFmt w:val="ideographLegalTraditional"/>
      <w:lvlText w:val="%1、"/>
      <w:lvlJc w:val="left"/>
      <w:pPr>
        <w:ind w:left="480" w:hanging="480"/>
      </w:pPr>
      <w:rPr>
        <w:rFonts w:hint="eastAsia"/>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2"/>
  </w:num>
  <w:num w:numId="3">
    <w:abstractNumId w:val="10"/>
  </w:num>
  <w:num w:numId="4">
    <w:abstractNumId w:val="1"/>
  </w:num>
  <w:num w:numId="5">
    <w:abstractNumId w:val="4"/>
  </w:num>
  <w:num w:numId="6">
    <w:abstractNumId w:val="0"/>
  </w:num>
  <w:num w:numId="7">
    <w:abstractNumId w:val="2"/>
  </w:num>
  <w:num w:numId="8">
    <w:abstractNumId w:val="3"/>
  </w:num>
  <w:num w:numId="9">
    <w:abstractNumId w:val="7"/>
  </w:num>
  <w:num w:numId="10">
    <w:abstractNumId w:val="9"/>
  </w:num>
  <w:num w:numId="11">
    <w:abstractNumId w:val="6"/>
  </w:num>
  <w:num w:numId="12">
    <w:abstractNumId w:val="8"/>
  </w:num>
  <w:num w:numId="13">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4D4"/>
    <w:rsid w:val="00000916"/>
    <w:rsid w:val="0000204B"/>
    <w:rsid w:val="0000305E"/>
    <w:rsid w:val="00004A64"/>
    <w:rsid w:val="00006B2B"/>
    <w:rsid w:val="00006D48"/>
    <w:rsid w:val="000070E9"/>
    <w:rsid w:val="000124BD"/>
    <w:rsid w:val="0001611B"/>
    <w:rsid w:val="00020AF2"/>
    <w:rsid w:val="00025E16"/>
    <w:rsid w:val="000272DB"/>
    <w:rsid w:val="000324F4"/>
    <w:rsid w:val="00035BBF"/>
    <w:rsid w:val="00035BC7"/>
    <w:rsid w:val="00041E8C"/>
    <w:rsid w:val="00044BCB"/>
    <w:rsid w:val="00050E6C"/>
    <w:rsid w:val="00055B35"/>
    <w:rsid w:val="000572F5"/>
    <w:rsid w:val="0006188B"/>
    <w:rsid w:val="000632CC"/>
    <w:rsid w:val="00065982"/>
    <w:rsid w:val="000700B7"/>
    <w:rsid w:val="000704BD"/>
    <w:rsid w:val="00074422"/>
    <w:rsid w:val="000744B0"/>
    <w:rsid w:val="00074DCC"/>
    <w:rsid w:val="000752BA"/>
    <w:rsid w:val="00076C35"/>
    <w:rsid w:val="00077292"/>
    <w:rsid w:val="000803DB"/>
    <w:rsid w:val="000821FD"/>
    <w:rsid w:val="00084961"/>
    <w:rsid w:val="00084A75"/>
    <w:rsid w:val="00092297"/>
    <w:rsid w:val="0009499B"/>
    <w:rsid w:val="00094E40"/>
    <w:rsid w:val="000A0D15"/>
    <w:rsid w:val="000A20F1"/>
    <w:rsid w:val="000B1190"/>
    <w:rsid w:val="000B315B"/>
    <w:rsid w:val="000B3853"/>
    <w:rsid w:val="000B3A0F"/>
    <w:rsid w:val="000B5F6D"/>
    <w:rsid w:val="000C3A31"/>
    <w:rsid w:val="000C7410"/>
    <w:rsid w:val="000C7597"/>
    <w:rsid w:val="000C76C6"/>
    <w:rsid w:val="000D24FD"/>
    <w:rsid w:val="000E1EAB"/>
    <w:rsid w:val="000E5666"/>
    <w:rsid w:val="000E6C40"/>
    <w:rsid w:val="000F3B7B"/>
    <w:rsid w:val="000F5535"/>
    <w:rsid w:val="00101D20"/>
    <w:rsid w:val="00105666"/>
    <w:rsid w:val="00105E56"/>
    <w:rsid w:val="0010756D"/>
    <w:rsid w:val="00110280"/>
    <w:rsid w:val="00110C2A"/>
    <w:rsid w:val="00112146"/>
    <w:rsid w:val="0011747F"/>
    <w:rsid w:val="00120901"/>
    <w:rsid w:val="00124232"/>
    <w:rsid w:val="001253AA"/>
    <w:rsid w:val="00125D37"/>
    <w:rsid w:val="00127629"/>
    <w:rsid w:val="001335B3"/>
    <w:rsid w:val="00134C3A"/>
    <w:rsid w:val="001369ED"/>
    <w:rsid w:val="00140BCF"/>
    <w:rsid w:val="001465C9"/>
    <w:rsid w:val="001474A2"/>
    <w:rsid w:val="00147BA8"/>
    <w:rsid w:val="00150162"/>
    <w:rsid w:val="001505BB"/>
    <w:rsid w:val="00164B92"/>
    <w:rsid w:val="00166DB1"/>
    <w:rsid w:val="00167A5B"/>
    <w:rsid w:val="00167E8A"/>
    <w:rsid w:val="001721C0"/>
    <w:rsid w:val="00173BBC"/>
    <w:rsid w:val="00173E74"/>
    <w:rsid w:val="00174C60"/>
    <w:rsid w:val="00177C63"/>
    <w:rsid w:val="001812D8"/>
    <w:rsid w:val="001824A7"/>
    <w:rsid w:val="001824AB"/>
    <w:rsid w:val="0018679D"/>
    <w:rsid w:val="00193919"/>
    <w:rsid w:val="001971EC"/>
    <w:rsid w:val="001975E4"/>
    <w:rsid w:val="00197B1A"/>
    <w:rsid w:val="001A488C"/>
    <w:rsid w:val="001A6D56"/>
    <w:rsid w:val="001B03D0"/>
    <w:rsid w:val="001B22D6"/>
    <w:rsid w:val="001B72D8"/>
    <w:rsid w:val="001C001B"/>
    <w:rsid w:val="001C3539"/>
    <w:rsid w:val="001C3C23"/>
    <w:rsid w:val="001C6332"/>
    <w:rsid w:val="001D1AE5"/>
    <w:rsid w:val="001D6165"/>
    <w:rsid w:val="001D7F4F"/>
    <w:rsid w:val="001E0559"/>
    <w:rsid w:val="001E27EA"/>
    <w:rsid w:val="001E6115"/>
    <w:rsid w:val="001E65B0"/>
    <w:rsid w:val="001E6E44"/>
    <w:rsid w:val="001F020D"/>
    <w:rsid w:val="001F1A34"/>
    <w:rsid w:val="001F34DE"/>
    <w:rsid w:val="002041E3"/>
    <w:rsid w:val="00204F10"/>
    <w:rsid w:val="00206E35"/>
    <w:rsid w:val="00207497"/>
    <w:rsid w:val="0021082C"/>
    <w:rsid w:val="00220865"/>
    <w:rsid w:val="00223E7F"/>
    <w:rsid w:val="00226548"/>
    <w:rsid w:val="00231F96"/>
    <w:rsid w:val="00233748"/>
    <w:rsid w:val="00235E27"/>
    <w:rsid w:val="00236965"/>
    <w:rsid w:val="0024382E"/>
    <w:rsid w:val="00250B89"/>
    <w:rsid w:val="00250D50"/>
    <w:rsid w:val="00254429"/>
    <w:rsid w:val="00254BD5"/>
    <w:rsid w:val="00256501"/>
    <w:rsid w:val="00260303"/>
    <w:rsid w:val="002632BA"/>
    <w:rsid w:val="00263E6A"/>
    <w:rsid w:val="00270B04"/>
    <w:rsid w:val="00272000"/>
    <w:rsid w:val="00272DA9"/>
    <w:rsid w:val="00273C72"/>
    <w:rsid w:val="00276161"/>
    <w:rsid w:val="00280322"/>
    <w:rsid w:val="00280811"/>
    <w:rsid w:val="002814E8"/>
    <w:rsid w:val="00285E15"/>
    <w:rsid w:val="00286D20"/>
    <w:rsid w:val="0029031D"/>
    <w:rsid w:val="002915C4"/>
    <w:rsid w:val="00292FFD"/>
    <w:rsid w:val="002964E6"/>
    <w:rsid w:val="00297F78"/>
    <w:rsid w:val="002A01D7"/>
    <w:rsid w:val="002A20C9"/>
    <w:rsid w:val="002A3A08"/>
    <w:rsid w:val="002A3A63"/>
    <w:rsid w:val="002A4843"/>
    <w:rsid w:val="002A6FFE"/>
    <w:rsid w:val="002B16A1"/>
    <w:rsid w:val="002B5FEA"/>
    <w:rsid w:val="002C06F2"/>
    <w:rsid w:val="002C0A94"/>
    <w:rsid w:val="002C2AEB"/>
    <w:rsid w:val="002C4C5C"/>
    <w:rsid w:val="002C50F0"/>
    <w:rsid w:val="002D004F"/>
    <w:rsid w:val="002D18A8"/>
    <w:rsid w:val="002D3E3A"/>
    <w:rsid w:val="002D5148"/>
    <w:rsid w:val="002E0F02"/>
    <w:rsid w:val="002E2BF2"/>
    <w:rsid w:val="002E3D2F"/>
    <w:rsid w:val="002E412F"/>
    <w:rsid w:val="002E4E5C"/>
    <w:rsid w:val="002E5F23"/>
    <w:rsid w:val="002E7C2E"/>
    <w:rsid w:val="002F1245"/>
    <w:rsid w:val="002F3CCA"/>
    <w:rsid w:val="00304BF0"/>
    <w:rsid w:val="00305DDD"/>
    <w:rsid w:val="003145C1"/>
    <w:rsid w:val="00321E04"/>
    <w:rsid w:val="003220C2"/>
    <w:rsid w:val="003225C3"/>
    <w:rsid w:val="00324151"/>
    <w:rsid w:val="003300FF"/>
    <w:rsid w:val="003301AD"/>
    <w:rsid w:val="00336324"/>
    <w:rsid w:val="00337AE7"/>
    <w:rsid w:val="003408A8"/>
    <w:rsid w:val="00343218"/>
    <w:rsid w:val="00344027"/>
    <w:rsid w:val="003474AF"/>
    <w:rsid w:val="003508B8"/>
    <w:rsid w:val="00352DEF"/>
    <w:rsid w:val="00353A14"/>
    <w:rsid w:val="00354477"/>
    <w:rsid w:val="00355367"/>
    <w:rsid w:val="003555FF"/>
    <w:rsid w:val="003557FD"/>
    <w:rsid w:val="00362995"/>
    <w:rsid w:val="00362F32"/>
    <w:rsid w:val="00364054"/>
    <w:rsid w:val="00366083"/>
    <w:rsid w:val="0036618D"/>
    <w:rsid w:val="00373638"/>
    <w:rsid w:val="00373E46"/>
    <w:rsid w:val="00385C7A"/>
    <w:rsid w:val="003878E6"/>
    <w:rsid w:val="00393305"/>
    <w:rsid w:val="003960E4"/>
    <w:rsid w:val="003A0E49"/>
    <w:rsid w:val="003A11BF"/>
    <w:rsid w:val="003B3EB7"/>
    <w:rsid w:val="003B5E02"/>
    <w:rsid w:val="003C1F81"/>
    <w:rsid w:val="003C4A73"/>
    <w:rsid w:val="003C542C"/>
    <w:rsid w:val="003C5A65"/>
    <w:rsid w:val="003D06AB"/>
    <w:rsid w:val="003E3AD4"/>
    <w:rsid w:val="003E6EFB"/>
    <w:rsid w:val="003F123B"/>
    <w:rsid w:val="004044FD"/>
    <w:rsid w:val="00406828"/>
    <w:rsid w:val="00411298"/>
    <w:rsid w:val="00411F43"/>
    <w:rsid w:val="004145D9"/>
    <w:rsid w:val="00416355"/>
    <w:rsid w:val="0041645F"/>
    <w:rsid w:val="0042208B"/>
    <w:rsid w:val="004251B9"/>
    <w:rsid w:val="00427B4D"/>
    <w:rsid w:val="00431F55"/>
    <w:rsid w:val="00432FE3"/>
    <w:rsid w:val="004351CD"/>
    <w:rsid w:val="004361F0"/>
    <w:rsid w:val="0043651B"/>
    <w:rsid w:val="00436B3D"/>
    <w:rsid w:val="00437AE1"/>
    <w:rsid w:val="00440347"/>
    <w:rsid w:val="00440362"/>
    <w:rsid w:val="0044283B"/>
    <w:rsid w:val="00442F2F"/>
    <w:rsid w:val="00443BC7"/>
    <w:rsid w:val="0044689B"/>
    <w:rsid w:val="00446F02"/>
    <w:rsid w:val="00454731"/>
    <w:rsid w:val="00457FDA"/>
    <w:rsid w:val="00464A31"/>
    <w:rsid w:val="00464D32"/>
    <w:rsid w:val="004670A0"/>
    <w:rsid w:val="004671F5"/>
    <w:rsid w:val="0046767C"/>
    <w:rsid w:val="0047621A"/>
    <w:rsid w:val="00476602"/>
    <w:rsid w:val="00481BC3"/>
    <w:rsid w:val="00486A45"/>
    <w:rsid w:val="00486FF7"/>
    <w:rsid w:val="004873A5"/>
    <w:rsid w:val="004926C9"/>
    <w:rsid w:val="00495887"/>
    <w:rsid w:val="004A1393"/>
    <w:rsid w:val="004A1511"/>
    <w:rsid w:val="004A2FC5"/>
    <w:rsid w:val="004A3A03"/>
    <w:rsid w:val="004A4BD4"/>
    <w:rsid w:val="004A5B96"/>
    <w:rsid w:val="004A7AFE"/>
    <w:rsid w:val="004B1662"/>
    <w:rsid w:val="004B1E42"/>
    <w:rsid w:val="004B2024"/>
    <w:rsid w:val="004C17DB"/>
    <w:rsid w:val="004C4FA5"/>
    <w:rsid w:val="004D02B2"/>
    <w:rsid w:val="004D1A85"/>
    <w:rsid w:val="004D1EE0"/>
    <w:rsid w:val="004D1F90"/>
    <w:rsid w:val="004D3B9E"/>
    <w:rsid w:val="004D64CE"/>
    <w:rsid w:val="004E32AE"/>
    <w:rsid w:val="004E35ED"/>
    <w:rsid w:val="004E3E94"/>
    <w:rsid w:val="004F05FB"/>
    <w:rsid w:val="004F4142"/>
    <w:rsid w:val="00500039"/>
    <w:rsid w:val="005018E3"/>
    <w:rsid w:val="00503693"/>
    <w:rsid w:val="0050489E"/>
    <w:rsid w:val="0050563E"/>
    <w:rsid w:val="00506A01"/>
    <w:rsid w:val="00511238"/>
    <w:rsid w:val="005172FC"/>
    <w:rsid w:val="00517DA3"/>
    <w:rsid w:val="0052111D"/>
    <w:rsid w:val="0053225C"/>
    <w:rsid w:val="00534B93"/>
    <w:rsid w:val="00535D4E"/>
    <w:rsid w:val="00536826"/>
    <w:rsid w:val="005502D5"/>
    <w:rsid w:val="00550B1A"/>
    <w:rsid w:val="00551FFB"/>
    <w:rsid w:val="00552E8E"/>
    <w:rsid w:val="00554089"/>
    <w:rsid w:val="005606F9"/>
    <w:rsid w:val="00564097"/>
    <w:rsid w:val="0056496C"/>
    <w:rsid w:val="005664BA"/>
    <w:rsid w:val="00567B4D"/>
    <w:rsid w:val="00567EAC"/>
    <w:rsid w:val="00576972"/>
    <w:rsid w:val="005824FF"/>
    <w:rsid w:val="00584CC8"/>
    <w:rsid w:val="00587571"/>
    <w:rsid w:val="00590F29"/>
    <w:rsid w:val="005914D4"/>
    <w:rsid w:val="005947B4"/>
    <w:rsid w:val="0059590F"/>
    <w:rsid w:val="005970E0"/>
    <w:rsid w:val="005A3BF5"/>
    <w:rsid w:val="005A3CD6"/>
    <w:rsid w:val="005A43FC"/>
    <w:rsid w:val="005A4743"/>
    <w:rsid w:val="005A48C1"/>
    <w:rsid w:val="005A7851"/>
    <w:rsid w:val="005B12DB"/>
    <w:rsid w:val="005B3140"/>
    <w:rsid w:val="005B5723"/>
    <w:rsid w:val="005B7D81"/>
    <w:rsid w:val="005C395F"/>
    <w:rsid w:val="005C6077"/>
    <w:rsid w:val="005C6C34"/>
    <w:rsid w:val="005D11BB"/>
    <w:rsid w:val="005D68FB"/>
    <w:rsid w:val="005E0F90"/>
    <w:rsid w:val="005E1B1E"/>
    <w:rsid w:val="005E316B"/>
    <w:rsid w:val="005E438C"/>
    <w:rsid w:val="005E4940"/>
    <w:rsid w:val="005E58B9"/>
    <w:rsid w:val="005E72B7"/>
    <w:rsid w:val="005F04EA"/>
    <w:rsid w:val="005F2FA8"/>
    <w:rsid w:val="005F4FE9"/>
    <w:rsid w:val="005F678A"/>
    <w:rsid w:val="006025EA"/>
    <w:rsid w:val="006067D5"/>
    <w:rsid w:val="0061041D"/>
    <w:rsid w:val="00617542"/>
    <w:rsid w:val="006213AA"/>
    <w:rsid w:val="00622684"/>
    <w:rsid w:val="0062365C"/>
    <w:rsid w:val="00631687"/>
    <w:rsid w:val="00635730"/>
    <w:rsid w:val="006402BC"/>
    <w:rsid w:val="00640845"/>
    <w:rsid w:val="00643682"/>
    <w:rsid w:val="00645799"/>
    <w:rsid w:val="00646DF0"/>
    <w:rsid w:val="00647630"/>
    <w:rsid w:val="00654DFD"/>
    <w:rsid w:val="00656BA8"/>
    <w:rsid w:val="00656CEC"/>
    <w:rsid w:val="00661A43"/>
    <w:rsid w:val="00665B18"/>
    <w:rsid w:val="00673DDD"/>
    <w:rsid w:val="006744E6"/>
    <w:rsid w:val="00675506"/>
    <w:rsid w:val="0067665D"/>
    <w:rsid w:val="00682806"/>
    <w:rsid w:val="00685534"/>
    <w:rsid w:val="006862A4"/>
    <w:rsid w:val="00687B08"/>
    <w:rsid w:val="00693FDC"/>
    <w:rsid w:val="00694269"/>
    <w:rsid w:val="00694A5D"/>
    <w:rsid w:val="006969D1"/>
    <w:rsid w:val="006973FE"/>
    <w:rsid w:val="006A087C"/>
    <w:rsid w:val="006A11E0"/>
    <w:rsid w:val="006A71E2"/>
    <w:rsid w:val="006B184D"/>
    <w:rsid w:val="006B714B"/>
    <w:rsid w:val="006C1E47"/>
    <w:rsid w:val="006C43BE"/>
    <w:rsid w:val="006C512F"/>
    <w:rsid w:val="006C59FE"/>
    <w:rsid w:val="006C713F"/>
    <w:rsid w:val="006D0A97"/>
    <w:rsid w:val="006D0E59"/>
    <w:rsid w:val="006D1672"/>
    <w:rsid w:val="006D563E"/>
    <w:rsid w:val="006D56D8"/>
    <w:rsid w:val="006E2801"/>
    <w:rsid w:val="006E2DFC"/>
    <w:rsid w:val="006F328F"/>
    <w:rsid w:val="006F364B"/>
    <w:rsid w:val="00702AF8"/>
    <w:rsid w:val="00705554"/>
    <w:rsid w:val="00706F39"/>
    <w:rsid w:val="0071028A"/>
    <w:rsid w:val="00710514"/>
    <w:rsid w:val="0071511A"/>
    <w:rsid w:val="00715DC9"/>
    <w:rsid w:val="00720CEC"/>
    <w:rsid w:val="00721751"/>
    <w:rsid w:val="007235F6"/>
    <w:rsid w:val="0072547A"/>
    <w:rsid w:val="007273A9"/>
    <w:rsid w:val="00730835"/>
    <w:rsid w:val="00730E4A"/>
    <w:rsid w:val="007310AC"/>
    <w:rsid w:val="00732741"/>
    <w:rsid w:val="007346B8"/>
    <w:rsid w:val="0073527C"/>
    <w:rsid w:val="007358C1"/>
    <w:rsid w:val="00745E19"/>
    <w:rsid w:val="0075079C"/>
    <w:rsid w:val="007526C1"/>
    <w:rsid w:val="00752D7D"/>
    <w:rsid w:val="00755EA6"/>
    <w:rsid w:val="00760704"/>
    <w:rsid w:val="0076280F"/>
    <w:rsid w:val="007669FE"/>
    <w:rsid w:val="00767267"/>
    <w:rsid w:val="0077142E"/>
    <w:rsid w:val="00771ACC"/>
    <w:rsid w:val="00771C94"/>
    <w:rsid w:val="00773202"/>
    <w:rsid w:val="00775278"/>
    <w:rsid w:val="007807BA"/>
    <w:rsid w:val="00780869"/>
    <w:rsid w:val="00782BC6"/>
    <w:rsid w:val="00787C39"/>
    <w:rsid w:val="00791E59"/>
    <w:rsid w:val="00792775"/>
    <w:rsid w:val="007952C1"/>
    <w:rsid w:val="00795C12"/>
    <w:rsid w:val="00795DE9"/>
    <w:rsid w:val="007A205A"/>
    <w:rsid w:val="007A5597"/>
    <w:rsid w:val="007A57E4"/>
    <w:rsid w:val="007B02EE"/>
    <w:rsid w:val="007B39D7"/>
    <w:rsid w:val="007B67BC"/>
    <w:rsid w:val="007C085D"/>
    <w:rsid w:val="007C1588"/>
    <w:rsid w:val="007C2CBD"/>
    <w:rsid w:val="007C72E6"/>
    <w:rsid w:val="007D1C5F"/>
    <w:rsid w:val="007D46A5"/>
    <w:rsid w:val="007D5D6A"/>
    <w:rsid w:val="007E1404"/>
    <w:rsid w:val="007E47F3"/>
    <w:rsid w:val="007E4A54"/>
    <w:rsid w:val="007E4D7B"/>
    <w:rsid w:val="007E65E7"/>
    <w:rsid w:val="007F0927"/>
    <w:rsid w:val="007F37B5"/>
    <w:rsid w:val="007F575B"/>
    <w:rsid w:val="007F6517"/>
    <w:rsid w:val="00800009"/>
    <w:rsid w:val="00800361"/>
    <w:rsid w:val="0080062E"/>
    <w:rsid w:val="00802009"/>
    <w:rsid w:val="00802505"/>
    <w:rsid w:val="00805602"/>
    <w:rsid w:val="00807FCA"/>
    <w:rsid w:val="00810119"/>
    <w:rsid w:val="00810631"/>
    <w:rsid w:val="008107CA"/>
    <w:rsid w:val="008116AD"/>
    <w:rsid w:val="00813217"/>
    <w:rsid w:val="008139DC"/>
    <w:rsid w:val="008140C9"/>
    <w:rsid w:val="00815397"/>
    <w:rsid w:val="00816E9E"/>
    <w:rsid w:val="00833FF3"/>
    <w:rsid w:val="008366E4"/>
    <w:rsid w:val="00837E9E"/>
    <w:rsid w:val="00842A11"/>
    <w:rsid w:val="008502A4"/>
    <w:rsid w:val="00850443"/>
    <w:rsid w:val="008505D8"/>
    <w:rsid w:val="00860250"/>
    <w:rsid w:val="008619C0"/>
    <w:rsid w:val="00863AEB"/>
    <w:rsid w:val="0086497F"/>
    <w:rsid w:val="00864C5F"/>
    <w:rsid w:val="00871FF3"/>
    <w:rsid w:val="008721D2"/>
    <w:rsid w:val="00872E1C"/>
    <w:rsid w:val="00873255"/>
    <w:rsid w:val="00876DAB"/>
    <w:rsid w:val="00877B55"/>
    <w:rsid w:val="00877DB8"/>
    <w:rsid w:val="008835DF"/>
    <w:rsid w:val="00884C42"/>
    <w:rsid w:val="008916F0"/>
    <w:rsid w:val="008927E3"/>
    <w:rsid w:val="00892D9E"/>
    <w:rsid w:val="00892FD4"/>
    <w:rsid w:val="00895454"/>
    <w:rsid w:val="0089605A"/>
    <w:rsid w:val="008963B4"/>
    <w:rsid w:val="008A4173"/>
    <w:rsid w:val="008A5057"/>
    <w:rsid w:val="008A7E81"/>
    <w:rsid w:val="008B0E77"/>
    <w:rsid w:val="008B0E91"/>
    <w:rsid w:val="008B10D8"/>
    <w:rsid w:val="008B2286"/>
    <w:rsid w:val="008B41A8"/>
    <w:rsid w:val="008B6F54"/>
    <w:rsid w:val="008B7008"/>
    <w:rsid w:val="008C1C27"/>
    <w:rsid w:val="008C2CD1"/>
    <w:rsid w:val="008D1DB3"/>
    <w:rsid w:val="008D5270"/>
    <w:rsid w:val="008D5528"/>
    <w:rsid w:val="008E56B9"/>
    <w:rsid w:val="008E5849"/>
    <w:rsid w:val="008E789C"/>
    <w:rsid w:val="008F013E"/>
    <w:rsid w:val="008F018C"/>
    <w:rsid w:val="008F1B4B"/>
    <w:rsid w:val="008F2799"/>
    <w:rsid w:val="008F2F3E"/>
    <w:rsid w:val="008F3060"/>
    <w:rsid w:val="008F33FB"/>
    <w:rsid w:val="008F4225"/>
    <w:rsid w:val="008F45B4"/>
    <w:rsid w:val="008F4700"/>
    <w:rsid w:val="008F69A1"/>
    <w:rsid w:val="008F7805"/>
    <w:rsid w:val="0090561E"/>
    <w:rsid w:val="009079A7"/>
    <w:rsid w:val="00907EF4"/>
    <w:rsid w:val="0091096F"/>
    <w:rsid w:val="009112F8"/>
    <w:rsid w:val="009116EA"/>
    <w:rsid w:val="00915A19"/>
    <w:rsid w:val="00925191"/>
    <w:rsid w:val="0092728B"/>
    <w:rsid w:val="00930872"/>
    <w:rsid w:val="00931BCF"/>
    <w:rsid w:val="00931DBE"/>
    <w:rsid w:val="00932C8F"/>
    <w:rsid w:val="00936D6C"/>
    <w:rsid w:val="00942353"/>
    <w:rsid w:val="00943C69"/>
    <w:rsid w:val="00945E09"/>
    <w:rsid w:val="0095061F"/>
    <w:rsid w:val="009559C2"/>
    <w:rsid w:val="00956A24"/>
    <w:rsid w:val="00960E52"/>
    <w:rsid w:val="00961978"/>
    <w:rsid w:val="009632C3"/>
    <w:rsid w:val="00970162"/>
    <w:rsid w:val="00972FE0"/>
    <w:rsid w:val="00973B45"/>
    <w:rsid w:val="009761E1"/>
    <w:rsid w:val="00976351"/>
    <w:rsid w:val="00983256"/>
    <w:rsid w:val="00985C92"/>
    <w:rsid w:val="00986323"/>
    <w:rsid w:val="009876A4"/>
    <w:rsid w:val="00994FB4"/>
    <w:rsid w:val="0099765A"/>
    <w:rsid w:val="009A01AE"/>
    <w:rsid w:val="009A024C"/>
    <w:rsid w:val="009A1302"/>
    <w:rsid w:val="009A2940"/>
    <w:rsid w:val="009A3C28"/>
    <w:rsid w:val="009A4355"/>
    <w:rsid w:val="009A5C85"/>
    <w:rsid w:val="009A62CA"/>
    <w:rsid w:val="009A6E61"/>
    <w:rsid w:val="009B38E0"/>
    <w:rsid w:val="009B4B56"/>
    <w:rsid w:val="009B5D65"/>
    <w:rsid w:val="009B6129"/>
    <w:rsid w:val="009C203A"/>
    <w:rsid w:val="009C730B"/>
    <w:rsid w:val="009C7992"/>
    <w:rsid w:val="009D5229"/>
    <w:rsid w:val="009E0467"/>
    <w:rsid w:val="009E35BA"/>
    <w:rsid w:val="009E75A7"/>
    <w:rsid w:val="009F0914"/>
    <w:rsid w:val="009F12B5"/>
    <w:rsid w:val="009F2BBA"/>
    <w:rsid w:val="009F4629"/>
    <w:rsid w:val="009F79BA"/>
    <w:rsid w:val="00A071DB"/>
    <w:rsid w:val="00A1000C"/>
    <w:rsid w:val="00A114B4"/>
    <w:rsid w:val="00A12807"/>
    <w:rsid w:val="00A22E26"/>
    <w:rsid w:val="00A24C17"/>
    <w:rsid w:val="00A25A54"/>
    <w:rsid w:val="00A3007E"/>
    <w:rsid w:val="00A326B2"/>
    <w:rsid w:val="00A43788"/>
    <w:rsid w:val="00A507FC"/>
    <w:rsid w:val="00A50833"/>
    <w:rsid w:val="00A51BE8"/>
    <w:rsid w:val="00A524AF"/>
    <w:rsid w:val="00A57C90"/>
    <w:rsid w:val="00A612CD"/>
    <w:rsid w:val="00A61A04"/>
    <w:rsid w:val="00A7050A"/>
    <w:rsid w:val="00A7445B"/>
    <w:rsid w:val="00A757AF"/>
    <w:rsid w:val="00A7598B"/>
    <w:rsid w:val="00A809D0"/>
    <w:rsid w:val="00A82698"/>
    <w:rsid w:val="00A84A5A"/>
    <w:rsid w:val="00A86BA4"/>
    <w:rsid w:val="00A908A3"/>
    <w:rsid w:val="00A95F7F"/>
    <w:rsid w:val="00AA0288"/>
    <w:rsid w:val="00AA0A49"/>
    <w:rsid w:val="00AA6081"/>
    <w:rsid w:val="00AA6908"/>
    <w:rsid w:val="00AB10AA"/>
    <w:rsid w:val="00AB1DE1"/>
    <w:rsid w:val="00AC1FCE"/>
    <w:rsid w:val="00AC23A0"/>
    <w:rsid w:val="00AC29F2"/>
    <w:rsid w:val="00AC39FD"/>
    <w:rsid w:val="00AD2BCD"/>
    <w:rsid w:val="00AD4A47"/>
    <w:rsid w:val="00AD5053"/>
    <w:rsid w:val="00AD540A"/>
    <w:rsid w:val="00AE0122"/>
    <w:rsid w:val="00AE07B0"/>
    <w:rsid w:val="00AE220F"/>
    <w:rsid w:val="00AF1B98"/>
    <w:rsid w:val="00AF1EF0"/>
    <w:rsid w:val="00B020F4"/>
    <w:rsid w:val="00B033C7"/>
    <w:rsid w:val="00B03BB9"/>
    <w:rsid w:val="00B04A25"/>
    <w:rsid w:val="00B06BA2"/>
    <w:rsid w:val="00B076B1"/>
    <w:rsid w:val="00B10736"/>
    <w:rsid w:val="00B113DB"/>
    <w:rsid w:val="00B11431"/>
    <w:rsid w:val="00B12502"/>
    <w:rsid w:val="00B1260A"/>
    <w:rsid w:val="00B12ED7"/>
    <w:rsid w:val="00B14C43"/>
    <w:rsid w:val="00B1664C"/>
    <w:rsid w:val="00B21D83"/>
    <w:rsid w:val="00B237F0"/>
    <w:rsid w:val="00B25A68"/>
    <w:rsid w:val="00B27AFF"/>
    <w:rsid w:val="00B30A98"/>
    <w:rsid w:val="00B34C18"/>
    <w:rsid w:val="00B40C78"/>
    <w:rsid w:val="00B428A2"/>
    <w:rsid w:val="00B42C0E"/>
    <w:rsid w:val="00B50677"/>
    <w:rsid w:val="00B55268"/>
    <w:rsid w:val="00B57372"/>
    <w:rsid w:val="00B601C9"/>
    <w:rsid w:val="00B64541"/>
    <w:rsid w:val="00B71FB6"/>
    <w:rsid w:val="00B725F7"/>
    <w:rsid w:val="00B72E45"/>
    <w:rsid w:val="00B75CFC"/>
    <w:rsid w:val="00B7613C"/>
    <w:rsid w:val="00B774E3"/>
    <w:rsid w:val="00B81479"/>
    <w:rsid w:val="00B90C48"/>
    <w:rsid w:val="00B92BB6"/>
    <w:rsid w:val="00B97048"/>
    <w:rsid w:val="00BA1247"/>
    <w:rsid w:val="00BA33BB"/>
    <w:rsid w:val="00BA489A"/>
    <w:rsid w:val="00BA5981"/>
    <w:rsid w:val="00BB0D07"/>
    <w:rsid w:val="00BB5050"/>
    <w:rsid w:val="00BB62C1"/>
    <w:rsid w:val="00BB7A21"/>
    <w:rsid w:val="00BC2436"/>
    <w:rsid w:val="00BC4032"/>
    <w:rsid w:val="00BC45F8"/>
    <w:rsid w:val="00BC6BD4"/>
    <w:rsid w:val="00BD70A2"/>
    <w:rsid w:val="00BE0A7F"/>
    <w:rsid w:val="00BE1309"/>
    <w:rsid w:val="00BE31E8"/>
    <w:rsid w:val="00BE3C6A"/>
    <w:rsid w:val="00BF171E"/>
    <w:rsid w:val="00BF3C09"/>
    <w:rsid w:val="00BF589C"/>
    <w:rsid w:val="00C00BA7"/>
    <w:rsid w:val="00C05008"/>
    <w:rsid w:val="00C051A5"/>
    <w:rsid w:val="00C100B7"/>
    <w:rsid w:val="00C118BF"/>
    <w:rsid w:val="00C11A9C"/>
    <w:rsid w:val="00C12DBA"/>
    <w:rsid w:val="00C148C1"/>
    <w:rsid w:val="00C21AB7"/>
    <w:rsid w:val="00C21C9E"/>
    <w:rsid w:val="00C27B48"/>
    <w:rsid w:val="00C308C7"/>
    <w:rsid w:val="00C34E88"/>
    <w:rsid w:val="00C3514F"/>
    <w:rsid w:val="00C3528B"/>
    <w:rsid w:val="00C35FF0"/>
    <w:rsid w:val="00C36431"/>
    <w:rsid w:val="00C40B52"/>
    <w:rsid w:val="00C42E12"/>
    <w:rsid w:val="00C4389D"/>
    <w:rsid w:val="00C43F30"/>
    <w:rsid w:val="00C46A5C"/>
    <w:rsid w:val="00C4722C"/>
    <w:rsid w:val="00C502AD"/>
    <w:rsid w:val="00C515D1"/>
    <w:rsid w:val="00C52F87"/>
    <w:rsid w:val="00C543AB"/>
    <w:rsid w:val="00C554BC"/>
    <w:rsid w:val="00C55706"/>
    <w:rsid w:val="00C602F6"/>
    <w:rsid w:val="00C6138E"/>
    <w:rsid w:val="00C639CA"/>
    <w:rsid w:val="00C63EC8"/>
    <w:rsid w:val="00C6649B"/>
    <w:rsid w:val="00C71695"/>
    <w:rsid w:val="00C71DBC"/>
    <w:rsid w:val="00C774B4"/>
    <w:rsid w:val="00C77E68"/>
    <w:rsid w:val="00C82FFF"/>
    <w:rsid w:val="00C846D1"/>
    <w:rsid w:val="00C85215"/>
    <w:rsid w:val="00C8546F"/>
    <w:rsid w:val="00C904C9"/>
    <w:rsid w:val="00C91453"/>
    <w:rsid w:val="00C939D8"/>
    <w:rsid w:val="00CA0526"/>
    <w:rsid w:val="00CA1949"/>
    <w:rsid w:val="00CA37BB"/>
    <w:rsid w:val="00CA414A"/>
    <w:rsid w:val="00CA50F4"/>
    <w:rsid w:val="00CB3710"/>
    <w:rsid w:val="00CB757C"/>
    <w:rsid w:val="00CB7EB8"/>
    <w:rsid w:val="00CC0616"/>
    <w:rsid w:val="00CC4120"/>
    <w:rsid w:val="00CC41BB"/>
    <w:rsid w:val="00CC4BF4"/>
    <w:rsid w:val="00CC61E7"/>
    <w:rsid w:val="00CC7DAF"/>
    <w:rsid w:val="00CD1DBF"/>
    <w:rsid w:val="00CD524E"/>
    <w:rsid w:val="00CD5F88"/>
    <w:rsid w:val="00CD607F"/>
    <w:rsid w:val="00CE0132"/>
    <w:rsid w:val="00CE0C5A"/>
    <w:rsid w:val="00CE2A64"/>
    <w:rsid w:val="00CE660E"/>
    <w:rsid w:val="00CE74E1"/>
    <w:rsid w:val="00CF0375"/>
    <w:rsid w:val="00CF6BF6"/>
    <w:rsid w:val="00CF7D22"/>
    <w:rsid w:val="00D02F4B"/>
    <w:rsid w:val="00D05056"/>
    <w:rsid w:val="00D10B1E"/>
    <w:rsid w:val="00D2335E"/>
    <w:rsid w:val="00D26E5C"/>
    <w:rsid w:val="00D31AE1"/>
    <w:rsid w:val="00D329A2"/>
    <w:rsid w:val="00D33E76"/>
    <w:rsid w:val="00D35997"/>
    <w:rsid w:val="00D50D88"/>
    <w:rsid w:val="00D50E43"/>
    <w:rsid w:val="00D5267E"/>
    <w:rsid w:val="00D527AC"/>
    <w:rsid w:val="00D53B3E"/>
    <w:rsid w:val="00D54163"/>
    <w:rsid w:val="00D5607C"/>
    <w:rsid w:val="00D56382"/>
    <w:rsid w:val="00D61681"/>
    <w:rsid w:val="00D6656C"/>
    <w:rsid w:val="00D66A6D"/>
    <w:rsid w:val="00D7398B"/>
    <w:rsid w:val="00D85A9B"/>
    <w:rsid w:val="00D87E5A"/>
    <w:rsid w:val="00D90D64"/>
    <w:rsid w:val="00D91571"/>
    <w:rsid w:val="00D9189B"/>
    <w:rsid w:val="00D926DF"/>
    <w:rsid w:val="00D949A2"/>
    <w:rsid w:val="00DA0EE0"/>
    <w:rsid w:val="00DA1F1B"/>
    <w:rsid w:val="00DA345B"/>
    <w:rsid w:val="00DA3CEF"/>
    <w:rsid w:val="00DA3E4F"/>
    <w:rsid w:val="00DB1869"/>
    <w:rsid w:val="00DB2956"/>
    <w:rsid w:val="00DB391B"/>
    <w:rsid w:val="00DB44FA"/>
    <w:rsid w:val="00DB4B6B"/>
    <w:rsid w:val="00DB75A0"/>
    <w:rsid w:val="00DC219C"/>
    <w:rsid w:val="00DC2833"/>
    <w:rsid w:val="00DC4727"/>
    <w:rsid w:val="00DC5CE2"/>
    <w:rsid w:val="00DD3197"/>
    <w:rsid w:val="00DD433C"/>
    <w:rsid w:val="00DD5EEA"/>
    <w:rsid w:val="00DD7617"/>
    <w:rsid w:val="00DE220D"/>
    <w:rsid w:val="00DE35A3"/>
    <w:rsid w:val="00DE3711"/>
    <w:rsid w:val="00DE39CD"/>
    <w:rsid w:val="00DE6883"/>
    <w:rsid w:val="00DE6DEF"/>
    <w:rsid w:val="00DF087E"/>
    <w:rsid w:val="00DF281C"/>
    <w:rsid w:val="00DF4BC3"/>
    <w:rsid w:val="00DF5988"/>
    <w:rsid w:val="00DF7858"/>
    <w:rsid w:val="00E01110"/>
    <w:rsid w:val="00E0130A"/>
    <w:rsid w:val="00E01518"/>
    <w:rsid w:val="00E07518"/>
    <w:rsid w:val="00E118B1"/>
    <w:rsid w:val="00E122E5"/>
    <w:rsid w:val="00E140F7"/>
    <w:rsid w:val="00E14F76"/>
    <w:rsid w:val="00E15935"/>
    <w:rsid w:val="00E1651C"/>
    <w:rsid w:val="00E2636A"/>
    <w:rsid w:val="00E30D80"/>
    <w:rsid w:val="00E32D54"/>
    <w:rsid w:val="00E34F31"/>
    <w:rsid w:val="00E40D7D"/>
    <w:rsid w:val="00E40F10"/>
    <w:rsid w:val="00E4660D"/>
    <w:rsid w:val="00E46E26"/>
    <w:rsid w:val="00E47C51"/>
    <w:rsid w:val="00E50B9B"/>
    <w:rsid w:val="00E50D78"/>
    <w:rsid w:val="00E5229E"/>
    <w:rsid w:val="00E55BAB"/>
    <w:rsid w:val="00E56C4A"/>
    <w:rsid w:val="00E57ACA"/>
    <w:rsid w:val="00E57BF8"/>
    <w:rsid w:val="00E60054"/>
    <w:rsid w:val="00E60E08"/>
    <w:rsid w:val="00E61659"/>
    <w:rsid w:val="00E63EA6"/>
    <w:rsid w:val="00E64132"/>
    <w:rsid w:val="00E64A05"/>
    <w:rsid w:val="00E6557D"/>
    <w:rsid w:val="00E7042E"/>
    <w:rsid w:val="00E72E79"/>
    <w:rsid w:val="00E739D9"/>
    <w:rsid w:val="00E7423D"/>
    <w:rsid w:val="00E82066"/>
    <w:rsid w:val="00E92FFF"/>
    <w:rsid w:val="00E9548E"/>
    <w:rsid w:val="00EA13B9"/>
    <w:rsid w:val="00EA3566"/>
    <w:rsid w:val="00EA6DB3"/>
    <w:rsid w:val="00EB0D67"/>
    <w:rsid w:val="00EB2B0A"/>
    <w:rsid w:val="00EB5584"/>
    <w:rsid w:val="00EB642F"/>
    <w:rsid w:val="00EB7EF5"/>
    <w:rsid w:val="00EC3456"/>
    <w:rsid w:val="00ED2041"/>
    <w:rsid w:val="00ED22AC"/>
    <w:rsid w:val="00ED292F"/>
    <w:rsid w:val="00ED4964"/>
    <w:rsid w:val="00ED4A73"/>
    <w:rsid w:val="00ED5B2B"/>
    <w:rsid w:val="00EE0A93"/>
    <w:rsid w:val="00EE14A1"/>
    <w:rsid w:val="00EE399A"/>
    <w:rsid w:val="00EE6073"/>
    <w:rsid w:val="00EE787E"/>
    <w:rsid w:val="00EF00D7"/>
    <w:rsid w:val="00EF01AB"/>
    <w:rsid w:val="00EF1303"/>
    <w:rsid w:val="00EF284C"/>
    <w:rsid w:val="00EF3B9F"/>
    <w:rsid w:val="00EF70A0"/>
    <w:rsid w:val="00F0048C"/>
    <w:rsid w:val="00F026CE"/>
    <w:rsid w:val="00F03B74"/>
    <w:rsid w:val="00F03C0C"/>
    <w:rsid w:val="00F071EC"/>
    <w:rsid w:val="00F07C82"/>
    <w:rsid w:val="00F10E6D"/>
    <w:rsid w:val="00F113B6"/>
    <w:rsid w:val="00F130AA"/>
    <w:rsid w:val="00F13465"/>
    <w:rsid w:val="00F1482E"/>
    <w:rsid w:val="00F14E5B"/>
    <w:rsid w:val="00F16509"/>
    <w:rsid w:val="00F166F3"/>
    <w:rsid w:val="00F211ED"/>
    <w:rsid w:val="00F2141D"/>
    <w:rsid w:val="00F22BA9"/>
    <w:rsid w:val="00F24A7C"/>
    <w:rsid w:val="00F271D5"/>
    <w:rsid w:val="00F32D07"/>
    <w:rsid w:val="00F36D85"/>
    <w:rsid w:val="00F40592"/>
    <w:rsid w:val="00F41542"/>
    <w:rsid w:val="00F5474F"/>
    <w:rsid w:val="00F549CC"/>
    <w:rsid w:val="00F553C6"/>
    <w:rsid w:val="00F56356"/>
    <w:rsid w:val="00F61588"/>
    <w:rsid w:val="00F6505B"/>
    <w:rsid w:val="00F65D0A"/>
    <w:rsid w:val="00F67988"/>
    <w:rsid w:val="00F70FD1"/>
    <w:rsid w:val="00F72FEF"/>
    <w:rsid w:val="00F74CA1"/>
    <w:rsid w:val="00F775EE"/>
    <w:rsid w:val="00F8228F"/>
    <w:rsid w:val="00F85004"/>
    <w:rsid w:val="00F93969"/>
    <w:rsid w:val="00F94208"/>
    <w:rsid w:val="00F94CA6"/>
    <w:rsid w:val="00F96FF4"/>
    <w:rsid w:val="00FA454D"/>
    <w:rsid w:val="00FB018E"/>
    <w:rsid w:val="00FB0B1E"/>
    <w:rsid w:val="00FB27B8"/>
    <w:rsid w:val="00FB33CE"/>
    <w:rsid w:val="00FB47C6"/>
    <w:rsid w:val="00FB6007"/>
    <w:rsid w:val="00FB7B7F"/>
    <w:rsid w:val="00FB7ED7"/>
    <w:rsid w:val="00FC0589"/>
    <w:rsid w:val="00FC0CED"/>
    <w:rsid w:val="00FC0DD1"/>
    <w:rsid w:val="00FC3BEE"/>
    <w:rsid w:val="00FC4C9C"/>
    <w:rsid w:val="00FC6FAE"/>
    <w:rsid w:val="00FC7D65"/>
    <w:rsid w:val="00FD4CA7"/>
    <w:rsid w:val="00FD71AF"/>
    <w:rsid w:val="00FD7F39"/>
    <w:rsid w:val="00FE0A37"/>
    <w:rsid w:val="00FE642B"/>
    <w:rsid w:val="00FE6DC3"/>
    <w:rsid w:val="00FE753B"/>
    <w:rsid w:val="00FF09DE"/>
    <w:rsid w:val="00FF21E7"/>
    <w:rsid w:val="00FF2F7E"/>
    <w:rsid w:val="00FF4978"/>
    <w:rsid w:val="00FF6426"/>
    <w:rsid w:val="00FF66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webSettings.xml><?xml version="1.0" encoding="utf-8"?>
<w:webSettings xmlns:r="http://schemas.openxmlformats.org/officeDocument/2006/relationships" xmlns:w="http://schemas.openxmlformats.org/wordprocessingml/2006/main">
  <w:divs>
    <w:div w:id="232594065">
      <w:bodyDiv w:val="1"/>
      <w:marLeft w:val="0"/>
      <w:marRight w:val="0"/>
      <w:marTop w:val="0"/>
      <w:marBottom w:val="0"/>
      <w:divBdr>
        <w:top w:val="none" w:sz="0" w:space="0" w:color="auto"/>
        <w:left w:val="none" w:sz="0" w:space="0" w:color="auto"/>
        <w:bottom w:val="none" w:sz="0" w:space="0" w:color="auto"/>
        <w:right w:val="none" w:sz="0" w:space="0" w:color="auto"/>
      </w:divBdr>
    </w:div>
    <w:div w:id="241447736">
      <w:bodyDiv w:val="1"/>
      <w:marLeft w:val="0"/>
      <w:marRight w:val="0"/>
      <w:marTop w:val="0"/>
      <w:marBottom w:val="0"/>
      <w:divBdr>
        <w:top w:val="none" w:sz="0" w:space="0" w:color="auto"/>
        <w:left w:val="none" w:sz="0" w:space="0" w:color="auto"/>
        <w:bottom w:val="none" w:sz="0" w:space="0" w:color="auto"/>
        <w:right w:val="none" w:sz="0" w:space="0" w:color="auto"/>
      </w:divBdr>
    </w:div>
    <w:div w:id="256334123">
      <w:bodyDiv w:val="1"/>
      <w:marLeft w:val="0"/>
      <w:marRight w:val="0"/>
      <w:marTop w:val="0"/>
      <w:marBottom w:val="0"/>
      <w:divBdr>
        <w:top w:val="none" w:sz="0" w:space="0" w:color="auto"/>
        <w:left w:val="none" w:sz="0" w:space="0" w:color="auto"/>
        <w:bottom w:val="none" w:sz="0" w:space="0" w:color="auto"/>
        <w:right w:val="none" w:sz="0" w:space="0" w:color="auto"/>
      </w:divBdr>
    </w:div>
    <w:div w:id="389573430">
      <w:bodyDiv w:val="1"/>
      <w:marLeft w:val="0"/>
      <w:marRight w:val="0"/>
      <w:marTop w:val="0"/>
      <w:marBottom w:val="0"/>
      <w:divBdr>
        <w:top w:val="none" w:sz="0" w:space="0" w:color="auto"/>
        <w:left w:val="none" w:sz="0" w:space="0" w:color="auto"/>
        <w:bottom w:val="none" w:sz="0" w:space="0" w:color="auto"/>
        <w:right w:val="none" w:sz="0" w:space="0" w:color="auto"/>
      </w:divBdr>
    </w:div>
    <w:div w:id="758327207">
      <w:bodyDiv w:val="1"/>
      <w:marLeft w:val="0"/>
      <w:marRight w:val="0"/>
      <w:marTop w:val="0"/>
      <w:marBottom w:val="0"/>
      <w:divBdr>
        <w:top w:val="none" w:sz="0" w:space="0" w:color="auto"/>
        <w:left w:val="none" w:sz="0" w:space="0" w:color="auto"/>
        <w:bottom w:val="none" w:sz="0" w:space="0" w:color="auto"/>
        <w:right w:val="none" w:sz="0" w:space="0" w:color="auto"/>
      </w:divBdr>
    </w:div>
    <w:div w:id="1179470665">
      <w:bodyDiv w:val="1"/>
      <w:marLeft w:val="0"/>
      <w:marRight w:val="0"/>
      <w:marTop w:val="0"/>
      <w:marBottom w:val="0"/>
      <w:divBdr>
        <w:top w:val="none" w:sz="0" w:space="0" w:color="auto"/>
        <w:left w:val="none" w:sz="0" w:space="0" w:color="auto"/>
        <w:bottom w:val="none" w:sz="0" w:space="0" w:color="auto"/>
        <w:right w:val="none" w:sz="0" w:space="0" w:color="auto"/>
      </w:divBdr>
    </w:div>
    <w:div w:id="1275550383">
      <w:bodyDiv w:val="1"/>
      <w:marLeft w:val="0"/>
      <w:marRight w:val="0"/>
      <w:marTop w:val="0"/>
      <w:marBottom w:val="0"/>
      <w:divBdr>
        <w:top w:val="none" w:sz="0" w:space="0" w:color="auto"/>
        <w:left w:val="none" w:sz="0" w:space="0" w:color="auto"/>
        <w:bottom w:val="none" w:sz="0" w:space="0" w:color="auto"/>
        <w:right w:val="none" w:sz="0" w:space="0" w:color="auto"/>
      </w:divBdr>
    </w:div>
    <w:div w:id="1440761841">
      <w:bodyDiv w:val="1"/>
      <w:marLeft w:val="0"/>
      <w:marRight w:val="0"/>
      <w:marTop w:val="0"/>
      <w:marBottom w:val="0"/>
      <w:divBdr>
        <w:top w:val="none" w:sz="0" w:space="0" w:color="auto"/>
        <w:left w:val="none" w:sz="0" w:space="0" w:color="auto"/>
        <w:bottom w:val="none" w:sz="0" w:space="0" w:color="auto"/>
        <w:right w:val="none" w:sz="0" w:space="0" w:color="auto"/>
      </w:divBdr>
    </w:div>
    <w:div w:id="1470636279">
      <w:marLeft w:val="0"/>
      <w:marRight w:val="0"/>
      <w:marTop w:val="0"/>
      <w:marBottom w:val="0"/>
      <w:divBdr>
        <w:top w:val="none" w:sz="0" w:space="0" w:color="auto"/>
        <w:left w:val="none" w:sz="0" w:space="0" w:color="auto"/>
        <w:bottom w:val="none" w:sz="0" w:space="0" w:color="auto"/>
        <w:right w:val="none" w:sz="0" w:space="0" w:color="auto"/>
      </w:divBdr>
      <w:divsChild>
        <w:div w:id="1470636300">
          <w:marLeft w:val="994"/>
          <w:marRight w:val="0"/>
          <w:marTop w:val="0"/>
          <w:marBottom w:val="0"/>
          <w:divBdr>
            <w:top w:val="none" w:sz="0" w:space="0" w:color="auto"/>
            <w:left w:val="none" w:sz="0" w:space="0" w:color="auto"/>
            <w:bottom w:val="none" w:sz="0" w:space="0" w:color="auto"/>
            <w:right w:val="none" w:sz="0" w:space="0" w:color="auto"/>
          </w:divBdr>
        </w:div>
      </w:divsChild>
    </w:div>
    <w:div w:id="1470636283">
      <w:marLeft w:val="0"/>
      <w:marRight w:val="0"/>
      <w:marTop w:val="0"/>
      <w:marBottom w:val="0"/>
      <w:divBdr>
        <w:top w:val="none" w:sz="0" w:space="0" w:color="auto"/>
        <w:left w:val="none" w:sz="0" w:space="0" w:color="auto"/>
        <w:bottom w:val="none" w:sz="0" w:space="0" w:color="auto"/>
        <w:right w:val="none" w:sz="0" w:space="0" w:color="auto"/>
      </w:divBdr>
      <w:divsChild>
        <w:div w:id="1470636281">
          <w:marLeft w:val="806"/>
          <w:marRight w:val="0"/>
          <w:marTop w:val="0"/>
          <w:marBottom w:val="0"/>
          <w:divBdr>
            <w:top w:val="none" w:sz="0" w:space="0" w:color="auto"/>
            <w:left w:val="none" w:sz="0" w:space="0" w:color="auto"/>
            <w:bottom w:val="none" w:sz="0" w:space="0" w:color="auto"/>
            <w:right w:val="none" w:sz="0" w:space="0" w:color="auto"/>
          </w:divBdr>
        </w:div>
      </w:divsChild>
    </w:div>
    <w:div w:id="1470636285">
      <w:marLeft w:val="0"/>
      <w:marRight w:val="0"/>
      <w:marTop w:val="0"/>
      <w:marBottom w:val="0"/>
      <w:divBdr>
        <w:top w:val="none" w:sz="0" w:space="0" w:color="auto"/>
        <w:left w:val="none" w:sz="0" w:space="0" w:color="auto"/>
        <w:bottom w:val="none" w:sz="0" w:space="0" w:color="auto"/>
        <w:right w:val="none" w:sz="0" w:space="0" w:color="auto"/>
      </w:divBdr>
      <w:divsChild>
        <w:div w:id="1470636284">
          <w:marLeft w:val="562"/>
          <w:marRight w:val="0"/>
          <w:marTop w:val="115"/>
          <w:marBottom w:val="0"/>
          <w:divBdr>
            <w:top w:val="none" w:sz="0" w:space="0" w:color="auto"/>
            <w:left w:val="none" w:sz="0" w:space="0" w:color="auto"/>
            <w:bottom w:val="none" w:sz="0" w:space="0" w:color="auto"/>
            <w:right w:val="none" w:sz="0" w:space="0" w:color="auto"/>
          </w:divBdr>
        </w:div>
      </w:divsChild>
    </w:div>
    <w:div w:id="1470636286">
      <w:marLeft w:val="0"/>
      <w:marRight w:val="0"/>
      <w:marTop w:val="0"/>
      <w:marBottom w:val="0"/>
      <w:divBdr>
        <w:top w:val="none" w:sz="0" w:space="0" w:color="auto"/>
        <w:left w:val="none" w:sz="0" w:space="0" w:color="auto"/>
        <w:bottom w:val="none" w:sz="0" w:space="0" w:color="auto"/>
        <w:right w:val="none" w:sz="0" w:space="0" w:color="auto"/>
      </w:divBdr>
      <w:divsChild>
        <w:div w:id="1470636297">
          <w:marLeft w:val="994"/>
          <w:marRight w:val="0"/>
          <w:marTop w:val="0"/>
          <w:marBottom w:val="0"/>
          <w:divBdr>
            <w:top w:val="none" w:sz="0" w:space="0" w:color="auto"/>
            <w:left w:val="none" w:sz="0" w:space="0" w:color="auto"/>
            <w:bottom w:val="none" w:sz="0" w:space="0" w:color="auto"/>
            <w:right w:val="none" w:sz="0" w:space="0" w:color="auto"/>
          </w:divBdr>
        </w:div>
      </w:divsChild>
    </w:div>
    <w:div w:id="1470636287">
      <w:marLeft w:val="0"/>
      <w:marRight w:val="0"/>
      <w:marTop w:val="0"/>
      <w:marBottom w:val="0"/>
      <w:divBdr>
        <w:top w:val="none" w:sz="0" w:space="0" w:color="auto"/>
        <w:left w:val="none" w:sz="0" w:space="0" w:color="auto"/>
        <w:bottom w:val="none" w:sz="0" w:space="0" w:color="auto"/>
        <w:right w:val="none" w:sz="0" w:space="0" w:color="auto"/>
      </w:divBdr>
      <w:divsChild>
        <w:div w:id="1470636307">
          <w:marLeft w:val="562"/>
          <w:marRight w:val="0"/>
          <w:marTop w:val="115"/>
          <w:marBottom w:val="0"/>
          <w:divBdr>
            <w:top w:val="none" w:sz="0" w:space="0" w:color="auto"/>
            <w:left w:val="none" w:sz="0" w:space="0" w:color="auto"/>
            <w:bottom w:val="none" w:sz="0" w:space="0" w:color="auto"/>
            <w:right w:val="none" w:sz="0" w:space="0" w:color="auto"/>
          </w:divBdr>
        </w:div>
      </w:divsChild>
    </w:div>
    <w:div w:id="1470636289">
      <w:marLeft w:val="0"/>
      <w:marRight w:val="0"/>
      <w:marTop w:val="0"/>
      <w:marBottom w:val="0"/>
      <w:divBdr>
        <w:top w:val="none" w:sz="0" w:space="0" w:color="auto"/>
        <w:left w:val="none" w:sz="0" w:space="0" w:color="auto"/>
        <w:bottom w:val="none" w:sz="0" w:space="0" w:color="auto"/>
        <w:right w:val="none" w:sz="0" w:space="0" w:color="auto"/>
      </w:divBdr>
    </w:div>
    <w:div w:id="1470636290">
      <w:marLeft w:val="0"/>
      <w:marRight w:val="0"/>
      <w:marTop w:val="0"/>
      <w:marBottom w:val="0"/>
      <w:divBdr>
        <w:top w:val="none" w:sz="0" w:space="0" w:color="auto"/>
        <w:left w:val="none" w:sz="0" w:space="0" w:color="auto"/>
        <w:bottom w:val="none" w:sz="0" w:space="0" w:color="auto"/>
        <w:right w:val="none" w:sz="0" w:space="0" w:color="auto"/>
      </w:divBdr>
      <w:divsChild>
        <w:div w:id="1470636280">
          <w:marLeft w:val="806"/>
          <w:marRight w:val="0"/>
          <w:marTop w:val="0"/>
          <w:marBottom w:val="0"/>
          <w:divBdr>
            <w:top w:val="none" w:sz="0" w:space="0" w:color="auto"/>
            <w:left w:val="none" w:sz="0" w:space="0" w:color="auto"/>
            <w:bottom w:val="none" w:sz="0" w:space="0" w:color="auto"/>
            <w:right w:val="none" w:sz="0" w:space="0" w:color="auto"/>
          </w:divBdr>
        </w:div>
      </w:divsChild>
    </w:div>
    <w:div w:id="1470636291">
      <w:marLeft w:val="0"/>
      <w:marRight w:val="0"/>
      <w:marTop w:val="0"/>
      <w:marBottom w:val="0"/>
      <w:divBdr>
        <w:top w:val="none" w:sz="0" w:space="0" w:color="auto"/>
        <w:left w:val="none" w:sz="0" w:space="0" w:color="auto"/>
        <w:bottom w:val="none" w:sz="0" w:space="0" w:color="auto"/>
        <w:right w:val="none" w:sz="0" w:space="0" w:color="auto"/>
      </w:divBdr>
      <w:divsChild>
        <w:div w:id="1470636282">
          <w:marLeft w:val="994"/>
          <w:marRight w:val="0"/>
          <w:marTop w:val="0"/>
          <w:marBottom w:val="0"/>
          <w:divBdr>
            <w:top w:val="none" w:sz="0" w:space="0" w:color="auto"/>
            <w:left w:val="none" w:sz="0" w:space="0" w:color="auto"/>
            <w:bottom w:val="none" w:sz="0" w:space="0" w:color="auto"/>
            <w:right w:val="none" w:sz="0" w:space="0" w:color="auto"/>
          </w:divBdr>
        </w:div>
      </w:divsChild>
    </w:div>
    <w:div w:id="1470636294">
      <w:marLeft w:val="0"/>
      <w:marRight w:val="0"/>
      <w:marTop w:val="0"/>
      <w:marBottom w:val="0"/>
      <w:divBdr>
        <w:top w:val="none" w:sz="0" w:space="0" w:color="auto"/>
        <w:left w:val="none" w:sz="0" w:space="0" w:color="auto"/>
        <w:bottom w:val="none" w:sz="0" w:space="0" w:color="auto"/>
        <w:right w:val="none" w:sz="0" w:space="0" w:color="auto"/>
      </w:divBdr>
      <w:divsChild>
        <w:div w:id="1470636308">
          <w:marLeft w:val="562"/>
          <w:marRight w:val="0"/>
          <w:marTop w:val="0"/>
          <w:marBottom w:val="0"/>
          <w:divBdr>
            <w:top w:val="none" w:sz="0" w:space="0" w:color="auto"/>
            <w:left w:val="none" w:sz="0" w:space="0" w:color="auto"/>
            <w:bottom w:val="none" w:sz="0" w:space="0" w:color="auto"/>
            <w:right w:val="none" w:sz="0" w:space="0" w:color="auto"/>
          </w:divBdr>
        </w:div>
      </w:divsChild>
    </w:div>
    <w:div w:id="1470636295">
      <w:marLeft w:val="0"/>
      <w:marRight w:val="0"/>
      <w:marTop w:val="0"/>
      <w:marBottom w:val="0"/>
      <w:divBdr>
        <w:top w:val="none" w:sz="0" w:space="0" w:color="auto"/>
        <w:left w:val="none" w:sz="0" w:space="0" w:color="auto"/>
        <w:bottom w:val="none" w:sz="0" w:space="0" w:color="auto"/>
        <w:right w:val="none" w:sz="0" w:space="0" w:color="auto"/>
      </w:divBdr>
      <w:divsChild>
        <w:div w:id="1470636306">
          <w:marLeft w:val="806"/>
          <w:marRight w:val="0"/>
          <w:marTop w:val="0"/>
          <w:marBottom w:val="0"/>
          <w:divBdr>
            <w:top w:val="none" w:sz="0" w:space="0" w:color="auto"/>
            <w:left w:val="none" w:sz="0" w:space="0" w:color="auto"/>
            <w:bottom w:val="none" w:sz="0" w:space="0" w:color="auto"/>
            <w:right w:val="none" w:sz="0" w:space="0" w:color="auto"/>
          </w:divBdr>
        </w:div>
      </w:divsChild>
    </w:div>
    <w:div w:id="1470636298">
      <w:marLeft w:val="0"/>
      <w:marRight w:val="0"/>
      <w:marTop w:val="0"/>
      <w:marBottom w:val="0"/>
      <w:divBdr>
        <w:top w:val="none" w:sz="0" w:space="0" w:color="auto"/>
        <w:left w:val="none" w:sz="0" w:space="0" w:color="auto"/>
        <w:bottom w:val="none" w:sz="0" w:space="0" w:color="auto"/>
        <w:right w:val="none" w:sz="0" w:space="0" w:color="auto"/>
      </w:divBdr>
      <w:divsChild>
        <w:div w:id="1470636305">
          <w:marLeft w:val="806"/>
          <w:marRight w:val="0"/>
          <w:marTop w:val="0"/>
          <w:marBottom w:val="0"/>
          <w:divBdr>
            <w:top w:val="none" w:sz="0" w:space="0" w:color="auto"/>
            <w:left w:val="none" w:sz="0" w:space="0" w:color="auto"/>
            <w:bottom w:val="none" w:sz="0" w:space="0" w:color="auto"/>
            <w:right w:val="none" w:sz="0" w:space="0" w:color="auto"/>
          </w:divBdr>
        </w:div>
      </w:divsChild>
    </w:div>
    <w:div w:id="1470636299">
      <w:marLeft w:val="0"/>
      <w:marRight w:val="0"/>
      <w:marTop w:val="0"/>
      <w:marBottom w:val="0"/>
      <w:divBdr>
        <w:top w:val="none" w:sz="0" w:space="0" w:color="auto"/>
        <w:left w:val="none" w:sz="0" w:space="0" w:color="auto"/>
        <w:bottom w:val="none" w:sz="0" w:space="0" w:color="auto"/>
        <w:right w:val="none" w:sz="0" w:space="0" w:color="auto"/>
      </w:divBdr>
      <w:divsChild>
        <w:div w:id="1470636293">
          <w:marLeft w:val="562"/>
          <w:marRight w:val="0"/>
          <w:marTop w:val="115"/>
          <w:marBottom w:val="0"/>
          <w:divBdr>
            <w:top w:val="none" w:sz="0" w:space="0" w:color="auto"/>
            <w:left w:val="none" w:sz="0" w:space="0" w:color="auto"/>
            <w:bottom w:val="none" w:sz="0" w:space="0" w:color="auto"/>
            <w:right w:val="none" w:sz="0" w:space="0" w:color="auto"/>
          </w:divBdr>
        </w:div>
      </w:divsChild>
    </w:div>
    <w:div w:id="1470636302">
      <w:marLeft w:val="0"/>
      <w:marRight w:val="0"/>
      <w:marTop w:val="0"/>
      <w:marBottom w:val="0"/>
      <w:divBdr>
        <w:top w:val="none" w:sz="0" w:space="0" w:color="auto"/>
        <w:left w:val="none" w:sz="0" w:space="0" w:color="auto"/>
        <w:bottom w:val="none" w:sz="0" w:space="0" w:color="auto"/>
        <w:right w:val="none" w:sz="0" w:space="0" w:color="auto"/>
      </w:divBdr>
      <w:divsChild>
        <w:div w:id="1470636301">
          <w:marLeft w:val="648"/>
          <w:marRight w:val="0"/>
          <w:marTop w:val="140"/>
          <w:marBottom w:val="0"/>
          <w:divBdr>
            <w:top w:val="none" w:sz="0" w:space="0" w:color="auto"/>
            <w:left w:val="none" w:sz="0" w:space="0" w:color="auto"/>
            <w:bottom w:val="none" w:sz="0" w:space="0" w:color="auto"/>
            <w:right w:val="none" w:sz="0" w:space="0" w:color="auto"/>
          </w:divBdr>
        </w:div>
      </w:divsChild>
    </w:div>
    <w:div w:id="1470636304">
      <w:marLeft w:val="0"/>
      <w:marRight w:val="0"/>
      <w:marTop w:val="0"/>
      <w:marBottom w:val="0"/>
      <w:divBdr>
        <w:top w:val="none" w:sz="0" w:space="0" w:color="auto"/>
        <w:left w:val="none" w:sz="0" w:space="0" w:color="auto"/>
        <w:bottom w:val="none" w:sz="0" w:space="0" w:color="auto"/>
        <w:right w:val="none" w:sz="0" w:space="0" w:color="auto"/>
      </w:divBdr>
    </w:div>
    <w:div w:id="1470636309">
      <w:marLeft w:val="0"/>
      <w:marRight w:val="0"/>
      <w:marTop w:val="0"/>
      <w:marBottom w:val="0"/>
      <w:divBdr>
        <w:top w:val="none" w:sz="0" w:space="0" w:color="auto"/>
        <w:left w:val="none" w:sz="0" w:space="0" w:color="auto"/>
        <w:bottom w:val="none" w:sz="0" w:space="0" w:color="auto"/>
        <w:right w:val="none" w:sz="0" w:space="0" w:color="auto"/>
      </w:divBdr>
      <w:divsChild>
        <w:div w:id="1470636296">
          <w:marLeft w:val="806"/>
          <w:marRight w:val="0"/>
          <w:marTop w:val="0"/>
          <w:marBottom w:val="0"/>
          <w:divBdr>
            <w:top w:val="none" w:sz="0" w:space="0" w:color="auto"/>
            <w:left w:val="none" w:sz="0" w:space="0" w:color="auto"/>
            <w:bottom w:val="none" w:sz="0" w:space="0" w:color="auto"/>
            <w:right w:val="none" w:sz="0" w:space="0" w:color="auto"/>
          </w:divBdr>
        </w:div>
      </w:divsChild>
    </w:div>
    <w:div w:id="1470636310">
      <w:marLeft w:val="0"/>
      <w:marRight w:val="0"/>
      <w:marTop w:val="0"/>
      <w:marBottom w:val="0"/>
      <w:divBdr>
        <w:top w:val="none" w:sz="0" w:space="0" w:color="auto"/>
        <w:left w:val="none" w:sz="0" w:space="0" w:color="auto"/>
        <w:bottom w:val="none" w:sz="0" w:space="0" w:color="auto"/>
        <w:right w:val="none" w:sz="0" w:space="0" w:color="auto"/>
      </w:divBdr>
      <w:divsChild>
        <w:div w:id="1470636288">
          <w:marLeft w:val="806"/>
          <w:marRight w:val="0"/>
          <w:marTop w:val="0"/>
          <w:marBottom w:val="0"/>
          <w:divBdr>
            <w:top w:val="none" w:sz="0" w:space="0" w:color="auto"/>
            <w:left w:val="none" w:sz="0" w:space="0" w:color="auto"/>
            <w:bottom w:val="none" w:sz="0" w:space="0" w:color="auto"/>
            <w:right w:val="none" w:sz="0" w:space="0" w:color="auto"/>
          </w:divBdr>
        </w:div>
      </w:divsChild>
    </w:div>
    <w:div w:id="1470636311">
      <w:marLeft w:val="0"/>
      <w:marRight w:val="0"/>
      <w:marTop w:val="0"/>
      <w:marBottom w:val="0"/>
      <w:divBdr>
        <w:top w:val="none" w:sz="0" w:space="0" w:color="auto"/>
        <w:left w:val="none" w:sz="0" w:space="0" w:color="auto"/>
        <w:bottom w:val="none" w:sz="0" w:space="0" w:color="auto"/>
        <w:right w:val="none" w:sz="0" w:space="0" w:color="auto"/>
      </w:divBdr>
    </w:div>
    <w:div w:id="1470636312">
      <w:marLeft w:val="0"/>
      <w:marRight w:val="0"/>
      <w:marTop w:val="0"/>
      <w:marBottom w:val="0"/>
      <w:divBdr>
        <w:top w:val="none" w:sz="0" w:space="0" w:color="auto"/>
        <w:left w:val="none" w:sz="0" w:space="0" w:color="auto"/>
        <w:bottom w:val="none" w:sz="0" w:space="0" w:color="auto"/>
        <w:right w:val="none" w:sz="0" w:space="0" w:color="auto"/>
      </w:divBdr>
      <w:divsChild>
        <w:div w:id="1470636303">
          <w:marLeft w:val="994"/>
          <w:marRight w:val="0"/>
          <w:marTop w:val="0"/>
          <w:marBottom w:val="0"/>
          <w:divBdr>
            <w:top w:val="none" w:sz="0" w:space="0" w:color="auto"/>
            <w:left w:val="none" w:sz="0" w:space="0" w:color="auto"/>
            <w:bottom w:val="none" w:sz="0" w:space="0" w:color="auto"/>
            <w:right w:val="none" w:sz="0" w:space="0" w:color="auto"/>
          </w:divBdr>
        </w:div>
      </w:divsChild>
    </w:div>
    <w:div w:id="1470636313">
      <w:marLeft w:val="0"/>
      <w:marRight w:val="0"/>
      <w:marTop w:val="0"/>
      <w:marBottom w:val="0"/>
      <w:divBdr>
        <w:top w:val="none" w:sz="0" w:space="0" w:color="auto"/>
        <w:left w:val="none" w:sz="0" w:space="0" w:color="auto"/>
        <w:bottom w:val="none" w:sz="0" w:space="0" w:color="auto"/>
        <w:right w:val="none" w:sz="0" w:space="0" w:color="auto"/>
      </w:divBdr>
      <w:divsChild>
        <w:div w:id="1470636292">
          <w:marLeft w:val="806"/>
          <w:marRight w:val="0"/>
          <w:marTop w:val="0"/>
          <w:marBottom w:val="0"/>
          <w:divBdr>
            <w:top w:val="none" w:sz="0" w:space="0" w:color="auto"/>
            <w:left w:val="none" w:sz="0" w:space="0" w:color="auto"/>
            <w:bottom w:val="none" w:sz="0" w:space="0" w:color="auto"/>
            <w:right w:val="none" w:sz="0" w:space="0" w:color="auto"/>
          </w:divBdr>
        </w:div>
      </w:divsChild>
    </w:div>
    <w:div w:id="1571426897">
      <w:bodyDiv w:val="1"/>
      <w:marLeft w:val="0"/>
      <w:marRight w:val="0"/>
      <w:marTop w:val="0"/>
      <w:marBottom w:val="0"/>
      <w:divBdr>
        <w:top w:val="none" w:sz="0" w:space="0" w:color="auto"/>
        <w:left w:val="none" w:sz="0" w:space="0" w:color="auto"/>
        <w:bottom w:val="none" w:sz="0" w:space="0" w:color="auto"/>
        <w:right w:val="none" w:sz="0" w:space="0" w:color="auto"/>
      </w:divBdr>
    </w:div>
    <w:div w:id="1575385069">
      <w:bodyDiv w:val="1"/>
      <w:marLeft w:val="0"/>
      <w:marRight w:val="0"/>
      <w:marTop w:val="0"/>
      <w:marBottom w:val="0"/>
      <w:divBdr>
        <w:top w:val="none" w:sz="0" w:space="0" w:color="auto"/>
        <w:left w:val="none" w:sz="0" w:space="0" w:color="auto"/>
        <w:bottom w:val="none" w:sz="0" w:space="0" w:color="auto"/>
        <w:right w:val="none" w:sz="0" w:space="0" w:color="auto"/>
      </w:divBdr>
    </w:div>
    <w:div w:id="1611621541">
      <w:bodyDiv w:val="1"/>
      <w:marLeft w:val="0"/>
      <w:marRight w:val="0"/>
      <w:marTop w:val="0"/>
      <w:marBottom w:val="0"/>
      <w:divBdr>
        <w:top w:val="none" w:sz="0" w:space="0" w:color="auto"/>
        <w:left w:val="none" w:sz="0" w:space="0" w:color="auto"/>
        <w:bottom w:val="none" w:sz="0" w:space="0" w:color="auto"/>
        <w:right w:val="none" w:sz="0" w:space="0" w:color="auto"/>
      </w:divBdr>
    </w:div>
    <w:div w:id="1673142010">
      <w:bodyDiv w:val="1"/>
      <w:marLeft w:val="0"/>
      <w:marRight w:val="0"/>
      <w:marTop w:val="0"/>
      <w:marBottom w:val="0"/>
      <w:divBdr>
        <w:top w:val="none" w:sz="0" w:space="0" w:color="auto"/>
        <w:left w:val="none" w:sz="0" w:space="0" w:color="auto"/>
        <w:bottom w:val="none" w:sz="0" w:space="0" w:color="auto"/>
        <w:right w:val="none" w:sz="0" w:space="0" w:color="auto"/>
      </w:divBdr>
    </w:div>
    <w:div w:id="2115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5957-A16D-4A34-B41E-37AAE99A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2932</Words>
  <Characters>749</Characters>
  <Application>Microsoft Office Word</Application>
  <DocSecurity>4</DocSecurity>
  <Lines>6</Lines>
  <Paragraphs>7</Paragraphs>
  <ScaleCrop>false</ScaleCrop>
  <Company>SYNNEX</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行政院原住民族委員會文化園區管理局</dc:title>
  <dc:creator>王德嵩</dc:creator>
  <cp:lastModifiedBy>admin</cp:lastModifiedBy>
  <cp:revision>2</cp:revision>
  <cp:lastPrinted>2017-04-20T07:57:00Z</cp:lastPrinted>
  <dcterms:created xsi:type="dcterms:W3CDTF">2017-05-03T10:02:00Z</dcterms:created>
  <dcterms:modified xsi:type="dcterms:W3CDTF">2017-05-03T10:02:00Z</dcterms:modified>
</cp:coreProperties>
</file>