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D4" w:rsidRDefault="00140FBB">
      <w:pPr>
        <w:tabs>
          <w:tab w:val="left" w:pos="240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106</w:t>
      </w:r>
      <w:r>
        <w:rPr>
          <w:rFonts w:ascii="標楷體" w:eastAsia="標楷體" w:hAnsi="標楷體"/>
          <w:b/>
          <w:sz w:val="40"/>
          <w:szCs w:val="40"/>
        </w:rPr>
        <w:t>年度臺南市國中小動物保護教育宣導</w:t>
      </w:r>
    </w:p>
    <w:p w:rsidR="00E65BD4" w:rsidRDefault="00140FBB">
      <w:pPr>
        <w:tabs>
          <w:tab w:val="left" w:pos="240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繪畫比賽簡章</w:t>
      </w:r>
    </w:p>
    <w:p w:rsidR="00E65BD4" w:rsidRDefault="00140FBB">
      <w:pPr>
        <w:pStyle w:val="a7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活動主旨：</w:t>
      </w:r>
    </w:p>
    <w:p w:rsidR="00E65BD4" w:rsidRDefault="00140FBB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希望學童透過活動參與過程，與老師、家長、同學或朋友互相討論、交換經驗，對於動物保護能有更深一層的認識，</w:t>
      </w:r>
      <w:r>
        <w:rPr>
          <w:rFonts w:ascii="標楷體" w:eastAsia="標楷體" w:hAnsi="標楷體"/>
          <w:color w:val="000000"/>
          <w:sz w:val="28"/>
          <w:szCs w:val="28"/>
        </w:rPr>
        <w:t>從小札根</w:t>
      </w:r>
      <w:r>
        <w:rPr>
          <w:rFonts w:ascii="標楷體" w:eastAsia="標楷體" w:hAnsi="標楷體"/>
          <w:sz w:val="28"/>
          <w:szCs w:val="28"/>
        </w:rPr>
        <w:t>加強愛護並尊重生命的認知，構築人</w:t>
      </w:r>
      <w:r>
        <w:rPr>
          <w:rFonts w:ascii="標楷體" w:eastAsia="標楷體" w:hAnsi="標楷體"/>
          <w:color w:val="000000"/>
          <w:sz w:val="28"/>
          <w:szCs w:val="28"/>
        </w:rPr>
        <w:t>與動物間和平共榮的城市</w:t>
      </w:r>
      <w:r>
        <w:rPr>
          <w:rFonts w:ascii="標楷體" w:eastAsia="標楷體" w:hAnsi="標楷體"/>
          <w:sz w:val="28"/>
          <w:szCs w:val="28"/>
        </w:rPr>
        <w:t>，以</w:t>
      </w:r>
      <w:r>
        <w:rPr>
          <w:rFonts w:ascii="標楷體" w:eastAsia="標楷體" w:hAnsi="標楷體"/>
          <w:color w:val="000000"/>
          <w:sz w:val="28"/>
          <w:szCs w:val="28"/>
        </w:rPr>
        <w:t>落實動物保護</w:t>
      </w:r>
      <w:r>
        <w:rPr>
          <w:rFonts w:ascii="標楷體" w:eastAsia="標楷體" w:hAnsi="標楷體"/>
          <w:sz w:val="28"/>
          <w:szCs w:val="28"/>
        </w:rPr>
        <w:t>法之精神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65BD4" w:rsidRDefault="00E65BD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5BD4" w:rsidRDefault="00140FB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貳、辦理單位：</w:t>
      </w:r>
    </w:p>
    <w:p w:rsidR="00E65BD4" w:rsidRDefault="00140F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指導單位：行政院農業委員會、行政院農業委員會動植物防疫檢疫局、臺南市政府</w:t>
      </w:r>
    </w:p>
    <w:p w:rsidR="00E65BD4" w:rsidRDefault="00140F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主辦單位：臺南市動物防疫保護處、財團法人慈愛動物福利基金會</w:t>
      </w:r>
    </w:p>
    <w:p w:rsidR="00E65BD4" w:rsidRDefault="00140F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協辦單位：臺南市政府教育局</w:t>
      </w:r>
    </w:p>
    <w:p w:rsidR="00E65BD4" w:rsidRDefault="00E65BD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5BD4" w:rsidRDefault="00140FBB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參、活動名稱：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年度臺南市國中小動物保護教育宣導繪畫比賽</w:t>
      </w:r>
    </w:p>
    <w:p w:rsidR="00E65BD4" w:rsidRDefault="00E65BD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5BD4" w:rsidRDefault="00140FBB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肆、參加對象：</w:t>
      </w:r>
      <w:r>
        <w:rPr>
          <w:rFonts w:ascii="標楷體" w:eastAsia="標楷體" w:hAnsi="標楷體"/>
          <w:sz w:val="28"/>
          <w:szCs w:val="28"/>
        </w:rPr>
        <w:t>臺南市各國民小學及中學學生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以新學年度為標準</w:t>
      </w:r>
      <w:r>
        <w:rPr>
          <w:rFonts w:ascii="標楷體" w:eastAsia="標楷體" w:hAnsi="標楷體"/>
          <w:sz w:val="28"/>
          <w:szCs w:val="28"/>
        </w:rPr>
        <w:t>)</w:t>
      </w:r>
    </w:p>
    <w:p w:rsidR="00E65BD4" w:rsidRDefault="00E65BD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5BD4" w:rsidRDefault="00140FBB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伍、比賽主題：</w:t>
      </w:r>
      <w:r>
        <w:rPr>
          <w:rFonts w:ascii="標楷體" w:eastAsia="標楷體" w:hAnsi="標楷體"/>
          <w:color w:val="000000"/>
          <w:sz w:val="28"/>
          <w:szCs w:val="28"/>
        </w:rPr>
        <w:t>以「友善動物城市」為主題，呈現</w:t>
      </w:r>
      <w:r>
        <w:rPr>
          <w:rFonts w:ascii="標楷體" w:eastAsia="標楷體" w:hAnsi="標楷體"/>
          <w:sz w:val="28"/>
          <w:szCs w:val="28"/>
        </w:rPr>
        <w:t>人與犬貓之間溫馨的相處模式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65BD4" w:rsidRDefault="00E65BD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65BD4" w:rsidRDefault="00140FB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陸、參賽辦法：</w:t>
      </w:r>
    </w:p>
    <w:p w:rsidR="00E65BD4" w:rsidRDefault="00140FBB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</w:t>
      </w:r>
    </w:p>
    <w:p w:rsidR="00E65BD4" w:rsidRDefault="00140FBB">
      <w:pPr>
        <w:pStyle w:val="a7"/>
        <w:numPr>
          <w:ilvl w:val="0"/>
          <w:numId w:val="3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請使用四開圖畫紙。</w:t>
      </w:r>
    </w:p>
    <w:p w:rsidR="00E65BD4" w:rsidRDefault="00140FBB">
      <w:pPr>
        <w:pStyle w:val="a7"/>
        <w:numPr>
          <w:ilvl w:val="0"/>
          <w:numId w:val="3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顏料及畫筆不拘。</w:t>
      </w:r>
    </w:p>
    <w:p w:rsidR="00E65BD4" w:rsidRDefault="00140FBB">
      <w:pPr>
        <w:pStyle w:val="a7"/>
        <w:numPr>
          <w:ilvl w:val="0"/>
          <w:numId w:val="3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填妥後浮貼於畫紙背面。</w:t>
      </w:r>
    </w:p>
    <w:p w:rsidR="00E65BD4" w:rsidRDefault="00140FBB">
      <w:pPr>
        <w:pStyle w:val="a7"/>
        <w:numPr>
          <w:ilvl w:val="0"/>
          <w:numId w:val="2"/>
        </w:numPr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收件日期：即日起至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，逾期不受理。</w:t>
      </w:r>
    </w:p>
    <w:p w:rsidR="00E65BD4" w:rsidRDefault="00140FBB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將作品於收件截止日前，親送至臺南市動物防疫保護處新營辦公室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臺南市新營區長榮路一段</w:t>
      </w:r>
      <w:r>
        <w:rPr>
          <w:rFonts w:ascii="標楷體" w:eastAsia="標楷體" w:hAnsi="標楷體"/>
          <w:sz w:val="28"/>
          <w:szCs w:val="28"/>
        </w:rPr>
        <w:t>501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或忠義辦公室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臺南市中西區忠義路一段</w:t>
      </w:r>
      <w:r>
        <w:rPr>
          <w:rFonts w:ascii="標楷體" w:eastAsia="標楷體" w:hAnsi="標楷體"/>
          <w:sz w:val="28"/>
          <w:szCs w:val="28"/>
        </w:rPr>
        <w:t>87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，或郵寄至臺南市動物防疫保護處忠義辦公室。</w:t>
      </w:r>
    </w:p>
    <w:p w:rsidR="00E65BD4" w:rsidRDefault="00140FBB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參賽作品須為本人創作，不得重複繳交，並以一人一幅為限。</w:t>
      </w:r>
    </w:p>
    <w:p w:rsidR="00E65BD4" w:rsidRDefault="00140FBB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E65BD4" w:rsidRDefault="00140FBB">
      <w:pPr>
        <w:pStyle w:val="a7"/>
        <w:numPr>
          <w:ilvl w:val="0"/>
          <w:numId w:val="4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參賽作品未達標準，獎項得從缺。</w:t>
      </w:r>
    </w:p>
    <w:p w:rsidR="00E65BD4" w:rsidRDefault="00140FBB">
      <w:pPr>
        <w:pStyle w:val="a7"/>
        <w:numPr>
          <w:ilvl w:val="0"/>
          <w:numId w:val="4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評審前如遇不可抗力之災變、意外等事故造成損失，主辦單位不負賠償責任。</w:t>
      </w:r>
    </w:p>
    <w:p w:rsidR="00E65BD4" w:rsidRDefault="00140FBB">
      <w:pPr>
        <w:pStyle w:val="a7"/>
        <w:numPr>
          <w:ilvl w:val="0"/>
          <w:numId w:val="4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參賽作品限未曾參加其他比賽獲獎、公開發表或展示，違者經查證屬實，得</w:t>
      </w:r>
      <w:r>
        <w:rPr>
          <w:rFonts w:ascii="標楷體" w:eastAsia="標楷體" w:hAnsi="標楷體"/>
          <w:sz w:val="28"/>
          <w:szCs w:val="28"/>
        </w:rPr>
        <w:lastRenderedPageBreak/>
        <w:t>取消得獎資格，獎位不遞補，如已領取獎項者，主辦單位得追回原獎項。</w:t>
      </w:r>
    </w:p>
    <w:p w:rsidR="00E65BD4" w:rsidRDefault="00140FBB">
      <w:pPr>
        <w:pStyle w:val="a7"/>
        <w:numPr>
          <w:ilvl w:val="0"/>
          <w:numId w:val="4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作品著作權已讓與他人或授權他人</w:t>
      </w:r>
      <w:r>
        <w:rPr>
          <w:rFonts w:ascii="標楷體" w:eastAsia="標楷體" w:hAnsi="標楷體"/>
          <w:sz w:val="28"/>
          <w:szCs w:val="28"/>
        </w:rPr>
        <w:t>使用者請勿參賽，並嚴禁盜用他人作品，若盜用抄襲不實及違反著作權者，須自負法律責任，且與本處無關；須賠償本處所受一切損害，並取消得獎資格，獎金一併繳回。</w:t>
      </w:r>
    </w:p>
    <w:p w:rsidR="00E65BD4" w:rsidRDefault="00140FBB">
      <w:pPr>
        <w:pStyle w:val="a7"/>
        <w:numPr>
          <w:ilvl w:val="0"/>
          <w:numId w:val="4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所得配合日後文宣運用，保留作品修改權。</w:t>
      </w:r>
    </w:p>
    <w:p w:rsidR="00E65BD4" w:rsidRDefault="00140FBB">
      <w:pPr>
        <w:pStyle w:val="a7"/>
        <w:numPr>
          <w:ilvl w:val="0"/>
          <w:numId w:val="4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凡參加者即視同同意本辦法。</w:t>
      </w:r>
    </w:p>
    <w:p w:rsidR="00E65BD4" w:rsidRDefault="00140FBB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洽詢方式：</w:t>
      </w:r>
    </w:p>
    <w:p w:rsidR="00E65BD4" w:rsidRDefault="00140FBB">
      <w:pPr>
        <w:pStyle w:val="a7"/>
        <w:numPr>
          <w:ilvl w:val="0"/>
          <w:numId w:val="5"/>
        </w:numPr>
        <w:spacing w:line="480" w:lineRule="exact"/>
        <w:ind w:left="1134" w:hanging="567"/>
      </w:pPr>
      <w:r>
        <w:rPr>
          <w:rFonts w:ascii="標楷體" w:eastAsia="標楷體" w:hAnsi="標楷體"/>
          <w:sz w:val="28"/>
          <w:szCs w:val="28"/>
        </w:rPr>
        <w:t>臺南市動物防疫保護處忠義辦公室</w:t>
      </w:r>
      <w:r>
        <w:rPr>
          <w:rFonts w:ascii="標楷體" w:eastAsia="標楷體" w:hAnsi="標楷體"/>
          <w:spacing w:val="-14"/>
          <w:sz w:val="28"/>
          <w:szCs w:val="28"/>
        </w:rPr>
        <w:t>(06)2130958</w:t>
      </w:r>
    </w:p>
    <w:p w:rsidR="00E65BD4" w:rsidRDefault="00140FBB">
      <w:pPr>
        <w:pStyle w:val="a7"/>
        <w:numPr>
          <w:ilvl w:val="0"/>
          <w:numId w:val="5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臺南市動物防疫保護處網站</w:t>
      </w:r>
      <w:r>
        <w:rPr>
          <w:rFonts w:ascii="標楷體" w:eastAsia="標楷體" w:hAnsi="標楷體"/>
          <w:sz w:val="28"/>
          <w:szCs w:val="28"/>
        </w:rPr>
        <w:t>(h</w:t>
      </w:r>
      <w:r>
        <w:rPr>
          <w:rFonts w:ascii="標楷體" w:eastAsia="標楷體" w:hAnsi="標楷體"/>
          <w:sz w:val="28"/>
          <w:szCs w:val="28"/>
        </w:rPr>
        <w:t>ttp://www.tainan.gov.tw/ahipo/default.asp)</w:t>
      </w:r>
    </w:p>
    <w:p w:rsidR="00E65BD4" w:rsidRDefault="00E65BD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5BD4" w:rsidRDefault="00140FBB">
      <w:pPr>
        <w:tabs>
          <w:tab w:val="left" w:pos="1320"/>
          <w:tab w:val="left" w:pos="1560"/>
        </w:tabs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柒、獎勵辦法：</w:t>
      </w:r>
    </w:p>
    <w:p w:rsidR="00E65BD4" w:rsidRDefault="00140FBB">
      <w:pPr>
        <w:pStyle w:val="a7"/>
        <w:numPr>
          <w:ilvl w:val="0"/>
          <w:numId w:val="6"/>
        </w:num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分為國小低、中、高年級組及國中組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個組別，各組分取以下獎項。</w:t>
      </w:r>
    </w:p>
    <w:p w:rsidR="00E65BD4" w:rsidRDefault="00140FBB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特優：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名，獎狀一張及禮卷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E65BD4" w:rsidRDefault="00140FBB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優選：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名，獎狀一張及禮卷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E65BD4" w:rsidRDefault="00140FBB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佳作：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名，獎狀一張及禮卷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E65BD4" w:rsidRDefault="00140FBB">
      <w:pPr>
        <w:pStyle w:val="a7"/>
        <w:numPr>
          <w:ilvl w:val="0"/>
          <w:numId w:val="6"/>
        </w:numPr>
        <w:tabs>
          <w:tab w:val="left" w:pos="567"/>
        </w:tabs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日前以電話通知得獎者，得獎名單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公布於本處網站</w:t>
      </w:r>
      <w:r>
        <w:rPr>
          <w:rFonts w:ascii="標楷體" w:eastAsia="標楷體" w:hAnsi="標楷體"/>
          <w:sz w:val="28"/>
          <w:szCs w:val="28"/>
        </w:rPr>
        <w:t>(http://www.tainan.gov.tw/ahipo/default.asp)</w:t>
      </w:r>
      <w:r>
        <w:rPr>
          <w:rFonts w:ascii="標楷體" w:eastAsia="標楷體" w:hAnsi="標楷體"/>
          <w:sz w:val="28"/>
          <w:szCs w:val="28"/>
        </w:rPr>
        <w:t>，資料不全無法通知者，以棄權論。</w:t>
      </w:r>
    </w:p>
    <w:p w:rsidR="00E65BD4" w:rsidRDefault="00140FBB">
      <w:pPr>
        <w:pStyle w:val="a7"/>
        <w:numPr>
          <w:ilvl w:val="0"/>
          <w:numId w:val="6"/>
        </w:numPr>
        <w:tabs>
          <w:tab w:val="left" w:pos="567"/>
        </w:tabs>
        <w:spacing w:line="480" w:lineRule="exact"/>
      </w:pPr>
      <w:r>
        <w:rPr>
          <w:rFonts w:ascii="標楷體" w:eastAsia="標楷體" w:hAnsi="標楷體"/>
          <w:sz w:val="28"/>
          <w:szCs w:val="28"/>
        </w:rPr>
        <w:t>頒獎儀式將於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日動物保護宣導活動現場舉行。</w:t>
      </w:r>
    </w:p>
    <w:sectPr w:rsidR="00E65BD4" w:rsidSect="00E65BD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BB" w:rsidRDefault="00140FBB" w:rsidP="00E65BD4">
      <w:r>
        <w:separator/>
      </w:r>
    </w:p>
  </w:endnote>
  <w:endnote w:type="continuationSeparator" w:id="0">
    <w:p w:rsidR="00140FBB" w:rsidRDefault="00140FBB" w:rsidP="00E6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BB" w:rsidRDefault="00140FBB" w:rsidP="00E65BD4">
      <w:r w:rsidRPr="00E65BD4">
        <w:rPr>
          <w:color w:val="000000"/>
        </w:rPr>
        <w:separator/>
      </w:r>
    </w:p>
  </w:footnote>
  <w:footnote w:type="continuationSeparator" w:id="0">
    <w:p w:rsidR="00140FBB" w:rsidRDefault="00140FBB" w:rsidP="00E65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309"/>
    <w:multiLevelType w:val="multilevel"/>
    <w:tmpl w:val="844249E6"/>
    <w:lvl w:ilvl="0">
      <w:start w:val="1"/>
      <w:numFmt w:val="taiwaneseCountingThousand"/>
      <w:lvlText w:val="%1、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ACA6981"/>
    <w:multiLevelType w:val="multilevel"/>
    <w:tmpl w:val="7740699C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810FAC"/>
    <w:multiLevelType w:val="multilevel"/>
    <w:tmpl w:val="F1E44B0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39EF56DD"/>
    <w:multiLevelType w:val="multilevel"/>
    <w:tmpl w:val="2982DDE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496A243F"/>
    <w:multiLevelType w:val="multilevel"/>
    <w:tmpl w:val="6D82822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596A098B"/>
    <w:multiLevelType w:val="multilevel"/>
    <w:tmpl w:val="AD06367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5BD4"/>
    <w:rsid w:val="00140FBB"/>
    <w:rsid w:val="002942BB"/>
    <w:rsid w:val="00E6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BD4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65BD4"/>
    <w:rPr>
      <w:sz w:val="20"/>
      <w:szCs w:val="20"/>
    </w:rPr>
  </w:style>
  <w:style w:type="paragraph" w:styleId="a5">
    <w:name w:val="footer"/>
    <w:basedOn w:val="a"/>
    <w:rsid w:val="00E6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65BD4"/>
    <w:rPr>
      <w:sz w:val="20"/>
      <w:szCs w:val="20"/>
    </w:rPr>
  </w:style>
  <w:style w:type="paragraph" w:styleId="a7">
    <w:name w:val="List Paragraph"/>
    <w:basedOn w:val="a"/>
    <w:rsid w:val="00E65BD4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2</cp:revision>
  <dcterms:created xsi:type="dcterms:W3CDTF">2017-06-26T03:49:00Z</dcterms:created>
  <dcterms:modified xsi:type="dcterms:W3CDTF">2017-06-26T03:49:00Z</dcterms:modified>
</cp:coreProperties>
</file>