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418"/>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474"/>
      </w:tblGrid>
      <w:tr w:rsidR="00CD1905" w:rsidRPr="00832CFD" w14:paraId="5EDE6F02" w14:textId="77777777" w:rsidTr="003444FB">
        <w:trPr>
          <w:trHeight w:val="891"/>
        </w:trPr>
        <w:tc>
          <w:tcPr>
            <w:tcW w:w="9685" w:type="dxa"/>
            <w:gridSpan w:val="2"/>
            <w:vAlign w:val="center"/>
          </w:tcPr>
          <w:p w14:paraId="59E91BDA" w14:textId="3879E237" w:rsidR="00CD1905" w:rsidRPr="00A961D0" w:rsidRDefault="00CD1905" w:rsidP="003444FB">
            <w:pPr>
              <w:spacing w:afterLines="50" w:after="180" w:line="0" w:lineRule="atLeast"/>
              <w:jc w:val="both"/>
              <w:rPr>
                <w:rFonts w:ascii="標楷體" w:eastAsia="標楷體" w:hAnsi="標楷體"/>
                <w:bCs/>
                <w:sz w:val="36"/>
                <w:szCs w:val="36"/>
              </w:rPr>
            </w:pPr>
            <w:r w:rsidRPr="00FA3146">
              <w:rPr>
                <w:rFonts w:ascii="標楷體" w:eastAsia="標楷體" w:hAnsi="標楷體" w:hint="eastAsia"/>
                <w:b/>
                <w:bCs/>
                <w:color w:val="FF0000"/>
                <w:sz w:val="28"/>
                <w:szCs w:val="28"/>
              </w:rPr>
              <w:t>標案名稱：</w:t>
            </w:r>
            <w:r w:rsidRPr="00F958DC">
              <w:rPr>
                <w:rFonts w:ascii="標楷體" w:eastAsia="標楷體" w:hAnsi="標楷體" w:hint="eastAsia"/>
                <w:b/>
                <w:bCs/>
                <w:color w:val="FF0000"/>
                <w:sz w:val="28"/>
                <w:szCs w:val="28"/>
              </w:rPr>
              <w:t>臺南市</w:t>
            </w:r>
            <w:r w:rsidR="00130EAF" w:rsidRPr="00F958DC">
              <w:rPr>
                <w:rFonts w:ascii="標楷體" w:eastAsia="標楷體" w:hAnsi="標楷體" w:hint="eastAsia"/>
                <w:b/>
                <w:bCs/>
                <w:color w:val="FF0000"/>
                <w:sz w:val="28"/>
                <w:szCs w:val="28"/>
              </w:rPr>
              <w:t>仁德區</w:t>
            </w:r>
            <w:r w:rsidRPr="00F958DC">
              <w:rPr>
                <w:rFonts w:ascii="標楷體" w:eastAsia="標楷體" w:hAnsi="標楷體"/>
                <w:b/>
                <w:bCs/>
                <w:color w:val="FF0000"/>
                <w:sz w:val="28"/>
                <w:szCs w:val="28"/>
              </w:rPr>
              <w:t>德南</w:t>
            </w:r>
            <w:r w:rsidR="00130EAF" w:rsidRPr="00F958DC">
              <w:rPr>
                <w:rFonts w:ascii="標楷體" w:eastAsia="標楷體" w:hAnsi="標楷體"/>
                <w:b/>
                <w:bCs/>
                <w:color w:val="FF0000"/>
                <w:sz w:val="28"/>
                <w:szCs w:val="28"/>
              </w:rPr>
              <w:t>國民</w:t>
            </w:r>
            <w:r w:rsidRPr="00F958DC">
              <w:rPr>
                <w:rFonts w:ascii="標楷體" w:eastAsia="標楷體" w:hAnsi="標楷體" w:hint="eastAsia"/>
                <w:b/>
                <w:bCs/>
                <w:color w:val="FF0000"/>
                <w:sz w:val="28"/>
                <w:szCs w:val="28"/>
              </w:rPr>
              <w:t>小</w:t>
            </w:r>
            <w:r w:rsidR="00130EAF" w:rsidRPr="00F958DC">
              <w:rPr>
                <w:rFonts w:ascii="標楷體" w:eastAsia="標楷體" w:hAnsi="標楷體" w:hint="eastAsia"/>
                <w:b/>
                <w:bCs/>
                <w:color w:val="FF0000"/>
                <w:sz w:val="28"/>
                <w:szCs w:val="28"/>
              </w:rPr>
              <w:t>學</w:t>
            </w:r>
            <w:r w:rsidR="000246B2" w:rsidRPr="00F958DC">
              <w:rPr>
                <w:rFonts w:ascii="標楷體" w:eastAsia="標楷體" w:hAnsi="標楷體" w:hint="eastAsia"/>
                <w:b/>
                <w:bCs/>
                <w:color w:val="FF0000"/>
                <w:sz w:val="28"/>
                <w:szCs w:val="28"/>
              </w:rPr>
              <w:t>設置太陽光電設施公開標租案</w:t>
            </w:r>
          </w:p>
        </w:tc>
      </w:tr>
      <w:tr w:rsidR="00CD1905" w:rsidRPr="009E4AFF" w14:paraId="34E7B0C6" w14:textId="77777777" w:rsidTr="003444FB">
        <w:trPr>
          <w:trHeight w:val="891"/>
        </w:trPr>
        <w:tc>
          <w:tcPr>
            <w:tcW w:w="5211" w:type="dxa"/>
            <w:tcBorders>
              <w:bottom w:val="single" w:sz="4" w:space="0" w:color="auto"/>
            </w:tcBorders>
            <w:vAlign w:val="center"/>
          </w:tcPr>
          <w:p w14:paraId="16558063" w14:textId="43868775" w:rsidR="00CD1905" w:rsidRPr="009E4AFF" w:rsidRDefault="00CD1905" w:rsidP="003444FB">
            <w:pPr>
              <w:rPr>
                <w:rFonts w:ascii="標楷體" w:eastAsia="標楷體" w:hAnsi="標楷體"/>
                <w:sz w:val="36"/>
                <w:szCs w:val="28"/>
              </w:rPr>
            </w:pPr>
            <w:r w:rsidRPr="009E4AFF">
              <w:rPr>
                <w:rFonts w:ascii="標楷體" w:eastAsia="標楷體" w:hAnsi="標楷體" w:hint="eastAsia"/>
                <w:sz w:val="36"/>
                <w:szCs w:val="28"/>
              </w:rPr>
              <w:t>招標案號：</w:t>
            </w:r>
            <w:r>
              <w:rPr>
                <w:rFonts w:ascii="標楷體" w:eastAsia="標楷體" w:hAnsi="標楷體"/>
                <w:color w:val="FF0000"/>
                <w:sz w:val="36"/>
                <w:szCs w:val="28"/>
              </w:rPr>
              <w:t>dn</w:t>
            </w:r>
            <w:r w:rsidR="00235ED8">
              <w:rPr>
                <w:rFonts w:ascii="標楷體" w:eastAsia="標楷體" w:hAnsi="標楷體"/>
                <w:color w:val="FF0000"/>
                <w:sz w:val="36"/>
                <w:szCs w:val="28"/>
              </w:rPr>
              <w:t>e</w:t>
            </w:r>
            <w:r>
              <w:rPr>
                <w:rFonts w:ascii="標楷體" w:eastAsia="標楷體" w:hAnsi="標楷體"/>
                <w:color w:val="FF0000"/>
                <w:sz w:val="36"/>
                <w:szCs w:val="28"/>
              </w:rPr>
              <w:t>s</w:t>
            </w:r>
            <w:r w:rsidR="00B8082C">
              <w:rPr>
                <w:rFonts w:ascii="標楷體" w:eastAsia="標楷體" w:hAnsi="標楷體"/>
                <w:color w:val="FF0000"/>
                <w:sz w:val="36"/>
                <w:szCs w:val="28"/>
              </w:rPr>
              <w:t>110</w:t>
            </w:r>
          </w:p>
        </w:tc>
        <w:tc>
          <w:tcPr>
            <w:tcW w:w="4474" w:type="dxa"/>
            <w:tcBorders>
              <w:bottom w:val="single" w:sz="4" w:space="0" w:color="auto"/>
            </w:tcBorders>
            <w:vAlign w:val="center"/>
          </w:tcPr>
          <w:p w14:paraId="692B1594" w14:textId="5A664DEB" w:rsidR="00CD1905" w:rsidRPr="009E4AFF" w:rsidRDefault="00CD1905" w:rsidP="003444FB">
            <w:pPr>
              <w:rPr>
                <w:rFonts w:ascii="標楷體" w:eastAsia="標楷體" w:hAnsi="標楷體"/>
                <w:sz w:val="36"/>
                <w:szCs w:val="28"/>
              </w:rPr>
            </w:pPr>
            <w:r w:rsidRPr="009E4AFF">
              <w:rPr>
                <w:rFonts w:ascii="標楷體" w:eastAsia="標楷體" w:hAnsi="標楷體" w:hint="eastAsia"/>
                <w:sz w:val="36"/>
                <w:szCs w:val="28"/>
              </w:rPr>
              <w:t>契約編號：</w:t>
            </w:r>
          </w:p>
        </w:tc>
      </w:tr>
      <w:tr w:rsidR="00CD1905" w:rsidRPr="00832CFD" w14:paraId="07B4C818" w14:textId="77777777" w:rsidTr="003444FB">
        <w:trPr>
          <w:trHeight w:val="11498"/>
        </w:trPr>
        <w:tc>
          <w:tcPr>
            <w:tcW w:w="9685" w:type="dxa"/>
            <w:gridSpan w:val="2"/>
            <w:tcBorders>
              <w:bottom w:val="single" w:sz="4" w:space="0" w:color="auto"/>
            </w:tcBorders>
          </w:tcPr>
          <w:p w14:paraId="377565E2" w14:textId="77777777" w:rsidR="00CD1905" w:rsidRPr="00832CFD" w:rsidRDefault="00CD1905" w:rsidP="003444FB">
            <w:pPr>
              <w:jc w:val="distribute"/>
              <w:rPr>
                <w:rFonts w:ascii="標楷體" w:eastAsia="標楷體" w:hAnsi="標楷體"/>
                <w:sz w:val="72"/>
                <w:szCs w:val="72"/>
                <w:shd w:val="pct15" w:color="auto" w:fill="FFFFFF"/>
              </w:rPr>
            </w:pPr>
          </w:p>
          <w:p w14:paraId="2DD273A8" w14:textId="77777777" w:rsidR="00CD1905" w:rsidRPr="00832CFD" w:rsidRDefault="00CD1905" w:rsidP="003444FB">
            <w:pPr>
              <w:jc w:val="distribute"/>
              <w:rPr>
                <w:rFonts w:ascii="標楷體" w:eastAsia="標楷體" w:hAnsi="標楷體"/>
                <w:sz w:val="72"/>
                <w:szCs w:val="72"/>
                <w:shd w:val="pct15" w:color="auto" w:fill="FFFFFF"/>
              </w:rPr>
            </w:pPr>
          </w:p>
          <w:p w14:paraId="3F895D4E" w14:textId="77777777" w:rsidR="00CD1905" w:rsidRPr="00832CFD" w:rsidRDefault="00CD1905" w:rsidP="003444FB">
            <w:pPr>
              <w:jc w:val="distribute"/>
              <w:rPr>
                <w:rFonts w:ascii="標楷體" w:eastAsia="標楷體" w:hAnsi="標楷體"/>
                <w:sz w:val="72"/>
                <w:szCs w:val="72"/>
                <w:shd w:val="pct15" w:color="auto" w:fill="FFFFFF"/>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524"/>
            </w:tblGrid>
            <w:tr w:rsidR="00CD1905" w:rsidRPr="00832CFD" w14:paraId="442577BD" w14:textId="77777777" w:rsidTr="003444FB">
              <w:trPr>
                <w:trHeight w:val="650"/>
                <w:tblCellSpacing w:w="20" w:type="dxa"/>
                <w:jc w:val="center"/>
              </w:trPr>
              <w:tc>
                <w:tcPr>
                  <w:tcW w:w="8444" w:type="dxa"/>
                </w:tcPr>
                <w:p w14:paraId="13CD4039" w14:textId="3CE22DF6" w:rsidR="00CD1905" w:rsidRPr="00832CFD" w:rsidRDefault="00355AE3" w:rsidP="00B14EFA">
                  <w:pPr>
                    <w:framePr w:hSpace="180" w:wrap="around" w:vAnchor="page" w:hAnchor="margin" w:y="1418"/>
                    <w:jc w:val="center"/>
                    <w:rPr>
                      <w:rFonts w:ascii="標楷體" w:eastAsia="標楷體" w:hAnsi="標楷體"/>
                      <w:sz w:val="72"/>
                      <w:szCs w:val="72"/>
                    </w:rPr>
                  </w:pPr>
                  <w:r>
                    <w:rPr>
                      <w:rFonts w:ascii="標楷體" w:eastAsia="標楷體" w:hAnsi="標楷體" w:hint="eastAsia"/>
                      <w:sz w:val="72"/>
                      <w:szCs w:val="72"/>
                    </w:rPr>
                    <w:t>租賃</w:t>
                  </w:r>
                  <w:r w:rsidR="00CD1905" w:rsidRPr="00832CFD">
                    <w:rPr>
                      <w:rFonts w:ascii="標楷體" w:eastAsia="標楷體" w:hAnsi="標楷體" w:hint="eastAsia"/>
                      <w:sz w:val="72"/>
                      <w:szCs w:val="72"/>
                    </w:rPr>
                    <w:t>契約(</w:t>
                  </w:r>
                  <w:r w:rsidR="00B14EFA">
                    <w:rPr>
                      <w:rFonts w:ascii="標楷體" w:eastAsia="標楷體" w:hAnsi="標楷體"/>
                      <w:sz w:val="72"/>
                      <w:szCs w:val="72"/>
                    </w:rPr>
                    <w:t xml:space="preserve"> </w:t>
                  </w:r>
                  <w:r w:rsidR="00CD1905" w:rsidRPr="00832CFD">
                    <w:rPr>
                      <w:rFonts w:ascii="標楷體" w:eastAsia="標楷體" w:hAnsi="標楷體" w:hint="eastAsia"/>
                      <w:sz w:val="72"/>
                      <w:szCs w:val="72"/>
                    </w:rPr>
                    <w:t>)本</w:t>
                  </w:r>
                </w:p>
              </w:tc>
            </w:tr>
          </w:tbl>
          <w:p w14:paraId="6C6F6DDE" w14:textId="77777777" w:rsidR="00CD1905" w:rsidRPr="00832CFD" w:rsidRDefault="00CD1905" w:rsidP="00355AE3">
            <w:pPr>
              <w:jc w:val="center"/>
              <w:rPr>
                <w:rFonts w:ascii="新細明體" w:hAnsi="新細明體"/>
              </w:rPr>
            </w:pPr>
          </w:p>
          <w:p w14:paraId="79CBB944" w14:textId="690A095B" w:rsidR="00CD1905" w:rsidRDefault="00CD1905" w:rsidP="00355AE3">
            <w:pPr>
              <w:ind w:leftChars="600" w:left="1440"/>
              <w:jc w:val="center"/>
              <w:rPr>
                <w:rFonts w:ascii="標楷體" w:eastAsia="標楷體" w:hAnsi="標楷體"/>
                <w:sz w:val="28"/>
                <w:szCs w:val="28"/>
              </w:rPr>
            </w:pPr>
          </w:p>
          <w:p w14:paraId="178F6BC1" w14:textId="77777777" w:rsidR="00CD1905" w:rsidRDefault="00CD1905" w:rsidP="00355AE3">
            <w:pPr>
              <w:jc w:val="center"/>
              <w:rPr>
                <w:rFonts w:ascii="標楷體" w:eastAsia="標楷體" w:hAnsi="標楷體"/>
                <w:sz w:val="28"/>
                <w:szCs w:val="28"/>
              </w:rPr>
            </w:pPr>
          </w:p>
          <w:p w14:paraId="74257CF0" w14:textId="20EF8107" w:rsidR="00CD1905" w:rsidRDefault="00CD1905" w:rsidP="00E75F05">
            <w:pPr>
              <w:ind w:leftChars="600" w:left="1440"/>
              <w:rPr>
                <w:rFonts w:ascii="標楷體" w:eastAsia="標楷體" w:hAnsi="標楷體" w:hint="eastAsia"/>
                <w:sz w:val="28"/>
                <w:szCs w:val="28"/>
              </w:rPr>
            </w:pPr>
          </w:p>
          <w:p w14:paraId="1902A57C" w14:textId="11EF8008" w:rsidR="00355AE3" w:rsidRDefault="00355AE3" w:rsidP="00355AE3">
            <w:pPr>
              <w:ind w:leftChars="600" w:left="1440"/>
              <w:jc w:val="center"/>
              <w:rPr>
                <w:rFonts w:ascii="標楷體" w:eastAsia="標楷體" w:hAnsi="標楷體"/>
                <w:sz w:val="28"/>
                <w:szCs w:val="28"/>
              </w:rPr>
            </w:pPr>
          </w:p>
          <w:p w14:paraId="2C0F6F4D" w14:textId="77777777" w:rsidR="008913F5" w:rsidRDefault="008913F5" w:rsidP="00355AE3">
            <w:pPr>
              <w:ind w:leftChars="600" w:left="1440"/>
              <w:jc w:val="center"/>
              <w:rPr>
                <w:rFonts w:ascii="標楷體" w:eastAsia="標楷體" w:hAnsi="標楷體"/>
                <w:sz w:val="28"/>
                <w:szCs w:val="28"/>
              </w:rPr>
            </w:pPr>
          </w:p>
          <w:p w14:paraId="4D3AC509" w14:textId="62A5B81E" w:rsidR="00355AE3" w:rsidRDefault="00355AE3" w:rsidP="00355AE3">
            <w:pPr>
              <w:ind w:leftChars="600" w:left="1440"/>
              <w:jc w:val="center"/>
              <w:rPr>
                <w:rFonts w:ascii="標楷體" w:eastAsia="標楷體" w:hAnsi="標楷體"/>
                <w:sz w:val="28"/>
                <w:szCs w:val="28"/>
              </w:rPr>
            </w:pPr>
          </w:p>
          <w:p w14:paraId="0A954C8A" w14:textId="77777777" w:rsidR="00355AE3" w:rsidRPr="00832CFD" w:rsidRDefault="00355AE3" w:rsidP="00355AE3">
            <w:pPr>
              <w:ind w:leftChars="600" w:left="1440"/>
              <w:jc w:val="center"/>
              <w:rPr>
                <w:rFonts w:ascii="標楷體" w:eastAsia="標楷體" w:hAnsi="標楷體"/>
                <w:sz w:val="28"/>
                <w:szCs w:val="28"/>
              </w:rPr>
            </w:pPr>
          </w:p>
          <w:p w14:paraId="5D36FB5F" w14:textId="77777777" w:rsidR="00CD1905" w:rsidRPr="00050E07" w:rsidRDefault="00CD1905" w:rsidP="008913F5">
            <w:pPr>
              <w:ind w:leftChars="600" w:left="1440"/>
              <w:jc w:val="right"/>
              <w:rPr>
                <w:rFonts w:ascii="標楷體" w:eastAsia="標楷體" w:hAnsi="標楷體"/>
                <w:color w:val="C00000"/>
                <w:spacing w:val="80"/>
                <w:sz w:val="36"/>
                <w:szCs w:val="36"/>
              </w:rPr>
            </w:pPr>
            <w:r w:rsidRPr="00050E07">
              <w:rPr>
                <w:rFonts w:ascii="標楷體" w:eastAsia="標楷體" w:hAnsi="標楷體" w:hint="eastAsia"/>
                <w:color w:val="C00000"/>
                <w:spacing w:val="80"/>
                <w:sz w:val="36"/>
                <w:szCs w:val="36"/>
              </w:rPr>
              <w:t>臺南市</w:t>
            </w:r>
            <w:r>
              <w:rPr>
                <w:rFonts w:ascii="標楷體" w:eastAsia="標楷體" w:hAnsi="標楷體"/>
                <w:color w:val="C00000"/>
                <w:spacing w:val="80"/>
                <w:sz w:val="36"/>
                <w:szCs w:val="36"/>
              </w:rPr>
              <w:t>仁德</w:t>
            </w:r>
            <w:r w:rsidRPr="00050E07">
              <w:rPr>
                <w:rFonts w:ascii="標楷體" w:eastAsia="標楷體" w:hAnsi="標楷體" w:hint="eastAsia"/>
                <w:color w:val="C00000"/>
                <w:spacing w:val="80"/>
                <w:sz w:val="36"/>
                <w:szCs w:val="36"/>
              </w:rPr>
              <w:t>區</w:t>
            </w:r>
            <w:r>
              <w:rPr>
                <w:rFonts w:ascii="標楷體" w:eastAsia="標楷體" w:hAnsi="標楷體" w:hint="eastAsia"/>
                <w:color w:val="C00000"/>
                <w:spacing w:val="80"/>
                <w:sz w:val="36"/>
                <w:szCs w:val="36"/>
              </w:rPr>
              <w:t>德南</w:t>
            </w:r>
            <w:r w:rsidRPr="00050E07">
              <w:rPr>
                <w:rFonts w:ascii="標楷體" w:eastAsia="標楷體" w:hAnsi="標楷體" w:hint="eastAsia"/>
                <w:color w:val="C00000"/>
                <w:spacing w:val="80"/>
                <w:sz w:val="36"/>
                <w:szCs w:val="36"/>
              </w:rPr>
              <w:t>國民小學</w:t>
            </w:r>
          </w:p>
          <w:p w14:paraId="215652D7" w14:textId="77777777" w:rsidR="00CD1905" w:rsidRPr="00832CFD" w:rsidRDefault="00CD1905" w:rsidP="003444FB">
            <w:pPr>
              <w:ind w:leftChars="600" w:left="1440"/>
              <w:jc w:val="right"/>
              <w:rPr>
                <w:rFonts w:ascii="標楷體" w:eastAsia="標楷體" w:hAnsi="標楷體"/>
                <w:spacing w:val="80"/>
                <w:sz w:val="36"/>
                <w:szCs w:val="36"/>
              </w:rPr>
            </w:pPr>
          </w:p>
        </w:tc>
      </w:tr>
    </w:tbl>
    <w:p w14:paraId="776E3CE3" w14:textId="77777777" w:rsidR="00280419" w:rsidRPr="00CD1905" w:rsidRDefault="00280419" w:rsidP="0062559B">
      <w:pPr>
        <w:snapToGrid w:val="0"/>
        <w:jc w:val="center"/>
        <w:rPr>
          <w:rFonts w:ascii="標楷體" w:eastAsia="標楷體" w:hAnsi="標楷體"/>
          <w:b/>
          <w:bCs/>
          <w:color w:val="000000" w:themeColor="text1"/>
          <w:sz w:val="32"/>
          <w:szCs w:val="32"/>
        </w:rPr>
      </w:pPr>
    </w:p>
    <w:p w14:paraId="762CBD95" w14:textId="3DB613A5" w:rsidR="00280419" w:rsidRDefault="00217FBB" w:rsidP="0062559B">
      <w:pPr>
        <w:snapToGrid w:val="0"/>
        <w:jc w:val="center"/>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14:paraId="0B702B05" w14:textId="3C5BCB2A" w:rsidR="0062559B" w:rsidRDefault="0062559B" w:rsidP="0062559B">
      <w:pPr>
        <w:snapToGrid w:val="0"/>
        <w:jc w:val="center"/>
        <w:rPr>
          <w:rFonts w:ascii="標楷體" w:eastAsia="標楷體" w:hAnsi="標楷體"/>
          <w:b/>
          <w:bCs/>
          <w:color w:val="000000" w:themeColor="text1"/>
          <w:sz w:val="32"/>
          <w:szCs w:val="32"/>
        </w:rPr>
      </w:pPr>
      <w:r w:rsidRPr="00DB5695">
        <w:rPr>
          <w:rFonts w:ascii="標楷體" w:eastAsia="標楷體" w:hAnsi="標楷體"/>
          <w:b/>
          <w:bCs/>
          <w:color w:val="000000" w:themeColor="text1"/>
          <w:sz w:val="32"/>
          <w:szCs w:val="32"/>
        </w:rPr>
        <w:lastRenderedPageBreak/>
        <w:t>臺南市</w:t>
      </w:r>
      <w:r w:rsidR="00CC2AEB">
        <w:rPr>
          <w:rFonts w:ascii="標楷體" w:eastAsia="標楷體" w:hAnsi="標楷體" w:hint="eastAsia"/>
          <w:b/>
          <w:bCs/>
          <w:color w:val="000000" w:themeColor="text1"/>
          <w:sz w:val="32"/>
          <w:szCs w:val="32"/>
        </w:rPr>
        <w:t>仁德</w:t>
      </w:r>
      <w:r w:rsidRPr="00DB5695">
        <w:rPr>
          <w:rFonts w:ascii="標楷體" w:eastAsia="標楷體" w:hAnsi="標楷體"/>
          <w:b/>
          <w:bCs/>
          <w:color w:val="000000" w:themeColor="text1"/>
          <w:sz w:val="32"/>
          <w:szCs w:val="32"/>
        </w:rPr>
        <w:t>區</w:t>
      </w:r>
      <w:r w:rsidR="00CC2AEB">
        <w:rPr>
          <w:rFonts w:ascii="標楷體" w:eastAsia="標楷體" w:hAnsi="標楷體"/>
          <w:b/>
          <w:bCs/>
          <w:color w:val="000000" w:themeColor="text1"/>
          <w:sz w:val="32"/>
          <w:szCs w:val="32"/>
        </w:rPr>
        <w:t>德南</w:t>
      </w:r>
      <w:r w:rsidRPr="00DB5695">
        <w:rPr>
          <w:rFonts w:ascii="標楷體" w:eastAsia="標楷體" w:hAnsi="標楷體"/>
          <w:b/>
          <w:bCs/>
          <w:color w:val="000000" w:themeColor="text1"/>
          <w:sz w:val="32"/>
          <w:szCs w:val="32"/>
        </w:rPr>
        <w:t>國民小學</w:t>
      </w:r>
      <w:r w:rsidRPr="00997A4C">
        <w:rPr>
          <w:rFonts w:ascii="標楷體" w:eastAsia="標楷體" w:hAnsi="標楷體" w:hint="eastAsia"/>
          <w:b/>
          <w:bCs/>
          <w:color w:val="000000" w:themeColor="text1"/>
          <w:sz w:val="32"/>
          <w:szCs w:val="32"/>
        </w:rPr>
        <w:t>設置</w:t>
      </w:r>
      <w:r w:rsidRPr="00DB5695">
        <w:rPr>
          <w:rFonts w:ascii="標楷體" w:eastAsia="標楷體" w:hAnsi="標楷體" w:hint="eastAsia"/>
          <w:b/>
          <w:bCs/>
          <w:color w:val="000000" w:themeColor="text1"/>
          <w:sz w:val="32"/>
          <w:szCs w:val="32"/>
        </w:rPr>
        <w:t>太陽光電設施</w:t>
      </w:r>
      <w:r w:rsidRPr="00997A4C">
        <w:rPr>
          <w:rFonts w:ascii="標楷體" w:eastAsia="標楷體" w:hAnsi="標楷體" w:hint="eastAsia"/>
          <w:b/>
          <w:bCs/>
          <w:color w:val="000000" w:themeColor="text1"/>
          <w:sz w:val="32"/>
          <w:szCs w:val="32"/>
        </w:rPr>
        <w:t>公開標租案</w:t>
      </w:r>
    </w:p>
    <w:p w14:paraId="692F1AE8" w14:textId="62B5DA39" w:rsidR="0062559B" w:rsidRPr="002C16E6" w:rsidRDefault="0062559B" w:rsidP="0062559B">
      <w:pPr>
        <w:snapToGrid w:val="0"/>
        <w:jc w:val="center"/>
        <w:rPr>
          <w:rFonts w:ascii="Times New Roman" w:eastAsia="標楷體" w:hAnsi="Times New Roman" w:cs="Times New Roman"/>
          <w:sz w:val="36"/>
          <w:szCs w:val="36"/>
        </w:rPr>
      </w:pPr>
      <w:r w:rsidRPr="002C16E6">
        <w:rPr>
          <w:rFonts w:ascii="Times New Roman" w:eastAsia="標楷體" w:hAnsi="Times New Roman" w:cs="Times New Roman"/>
          <w:b/>
          <w:sz w:val="36"/>
          <w:szCs w:val="36"/>
        </w:rPr>
        <w:t>租賃</w:t>
      </w:r>
      <w:r w:rsidRPr="002C16E6">
        <w:rPr>
          <w:rFonts w:ascii="Times New Roman" w:eastAsia="標楷體" w:hAnsi="Times New Roman" w:cs="Times New Roman"/>
          <w:b/>
          <w:sz w:val="36"/>
        </w:rPr>
        <w:t>契約書</w:t>
      </w:r>
    </w:p>
    <w:p w14:paraId="4F28386C" w14:textId="76FD9416" w:rsidR="0062559B" w:rsidRDefault="0062559B" w:rsidP="0062559B">
      <w:pPr>
        <w:snapToGrid w:val="0"/>
        <w:spacing w:before="40" w:after="40" w:line="420" w:lineRule="exact"/>
        <w:ind w:firstLine="567"/>
        <w:jc w:val="both"/>
        <w:rPr>
          <w:rFonts w:ascii="Times New Roman" w:eastAsia="標楷體" w:hAnsi="Times New Roman" w:cs="Times New Roman"/>
          <w:sz w:val="28"/>
          <w:szCs w:val="20"/>
        </w:rPr>
      </w:pPr>
      <w:r w:rsidRPr="002C16E6">
        <w:rPr>
          <w:rFonts w:ascii="Times New Roman" w:eastAsia="標楷體" w:hAnsi="Times New Roman" w:cs="Times New Roman"/>
          <w:sz w:val="28"/>
          <w:szCs w:val="20"/>
        </w:rPr>
        <w:t>出租機關</w:t>
      </w:r>
      <w:r>
        <w:rPr>
          <w:rFonts w:ascii="Times New Roman" w:eastAsia="標楷體" w:hAnsi="Times New Roman" w:cs="Times New Roman" w:hint="eastAsia"/>
          <w:sz w:val="28"/>
          <w:szCs w:val="20"/>
        </w:rPr>
        <w:t xml:space="preserve"> </w:t>
      </w:r>
      <w:r w:rsidRPr="006309D7">
        <w:rPr>
          <w:rFonts w:ascii="Times New Roman" w:eastAsia="標楷體" w:hAnsi="Times New Roman" w:cs="Times New Roman"/>
          <w:color w:val="FF0000"/>
          <w:sz w:val="28"/>
          <w:szCs w:val="20"/>
          <w:u w:val="single"/>
        </w:rPr>
        <w:t>臺南市</w:t>
      </w:r>
      <w:r w:rsidR="00CC2AEB" w:rsidRPr="006309D7">
        <w:rPr>
          <w:rFonts w:ascii="Times New Roman" w:eastAsia="標楷體" w:hAnsi="Times New Roman" w:cs="Times New Roman" w:hint="eastAsia"/>
          <w:color w:val="FF0000"/>
          <w:sz w:val="28"/>
          <w:szCs w:val="20"/>
          <w:u w:val="single"/>
        </w:rPr>
        <w:t>仁德</w:t>
      </w:r>
      <w:r w:rsidRPr="006309D7">
        <w:rPr>
          <w:rFonts w:ascii="Times New Roman" w:eastAsia="標楷體" w:hAnsi="Times New Roman" w:cs="Times New Roman"/>
          <w:color w:val="FF0000"/>
          <w:sz w:val="28"/>
          <w:szCs w:val="20"/>
          <w:u w:val="single"/>
        </w:rPr>
        <w:t>區</w:t>
      </w:r>
      <w:r w:rsidR="00CC2AEB" w:rsidRPr="00E0741C">
        <w:rPr>
          <w:rFonts w:ascii="Times New Roman" w:eastAsia="標楷體" w:hAnsi="Times New Roman" w:cs="Times New Roman"/>
          <w:b/>
          <w:bCs/>
          <w:color w:val="FF0000"/>
          <w:sz w:val="28"/>
          <w:szCs w:val="20"/>
          <w:u w:val="single"/>
        </w:rPr>
        <w:t>德南</w:t>
      </w:r>
      <w:r w:rsidRPr="006309D7">
        <w:rPr>
          <w:rFonts w:ascii="Times New Roman" w:eastAsia="標楷體" w:hAnsi="Times New Roman" w:cs="Times New Roman"/>
          <w:color w:val="FF0000"/>
          <w:sz w:val="28"/>
          <w:szCs w:val="20"/>
          <w:u w:val="single"/>
        </w:rPr>
        <w:t>國民小學</w:t>
      </w:r>
      <w:r w:rsidRPr="002C16E6">
        <w:rPr>
          <w:rFonts w:ascii="Times New Roman" w:eastAsia="標楷體" w:hAnsi="Times New Roman" w:cs="Times New Roman"/>
          <w:sz w:val="28"/>
          <w:szCs w:val="20"/>
        </w:rPr>
        <w:t>（以下簡稱甲方）及</w:t>
      </w:r>
    </w:p>
    <w:p w14:paraId="55096558" w14:textId="38157864" w:rsidR="0037520E" w:rsidRPr="002C16E6" w:rsidRDefault="0062559B" w:rsidP="0062559B">
      <w:pPr>
        <w:snapToGrid w:val="0"/>
        <w:spacing w:before="40" w:after="40" w:line="420" w:lineRule="exact"/>
        <w:ind w:firstLine="567"/>
        <w:jc w:val="both"/>
        <w:rPr>
          <w:rFonts w:ascii="標楷體" w:eastAsia="標楷體" w:hAnsi="標楷體" w:cs="Times New Roman"/>
          <w:sz w:val="28"/>
          <w:szCs w:val="28"/>
        </w:rPr>
      </w:pPr>
      <w:r w:rsidRPr="002C16E6">
        <w:rPr>
          <w:rFonts w:ascii="Times New Roman" w:eastAsia="標楷體" w:hAnsi="Times New Roman" w:cs="Times New Roman"/>
          <w:sz w:val="28"/>
          <w:szCs w:val="20"/>
        </w:rPr>
        <w:t>承租廠商</w:t>
      </w:r>
      <w:r>
        <w:rPr>
          <w:rFonts w:ascii="Times New Roman" w:eastAsia="標楷體" w:hAnsi="Times New Roman" w:cs="Times New Roman" w:hint="eastAsia"/>
          <w:sz w:val="28"/>
          <w:szCs w:val="20"/>
        </w:rPr>
        <w:t xml:space="preserve"> </w:t>
      </w:r>
      <w:r>
        <w:rPr>
          <w:rFonts w:ascii="Times New Roman" w:eastAsia="標楷體" w:hAnsi="Times New Roman" w:cs="Times New Roman"/>
          <w:sz w:val="28"/>
          <w:szCs w:val="20"/>
          <w:u w:val="single"/>
        </w:rPr>
        <w:t xml:space="preserve">      </w:t>
      </w:r>
      <w:r w:rsidR="00CC2AEB">
        <w:rPr>
          <w:rFonts w:ascii="Times New Roman" w:eastAsia="標楷體" w:hAnsi="Times New Roman" w:cs="Times New Roman"/>
          <w:sz w:val="28"/>
          <w:szCs w:val="20"/>
          <w:u w:val="single"/>
        </w:rPr>
        <w:t xml:space="preserve">   </w:t>
      </w:r>
      <w:r>
        <w:rPr>
          <w:rFonts w:ascii="Times New Roman" w:eastAsia="標楷體" w:hAnsi="Times New Roman" w:cs="Times New Roman"/>
          <w:sz w:val="28"/>
          <w:szCs w:val="20"/>
          <w:u w:val="single"/>
        </w:rPr>
        <w:t xml:space="preserve">               </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以下簡稱乙方</w:t>
      </w:r>
      <w:r w:rsidRPr="002C16E6">
        <w:rPr>
          <w:rFonts w:ascii="Times New Roman" w:eastAsia="標楷體" w:hAnsi="Times New Roman" w:cs="Times New Roman" w:hint="eastAsia"/>
          <w:sz w:val="28"/>
          <w:szCs w:val="20"/>
        </w:rPr>
        <w:t>）</w:t>
      </w:r>
      <w:r w:rsidRPr="002C16E6">
        <w:rPr>
          <w:rFonts w:ascii="Times New Roman" w:eastAsia="標楷體" w:hAnsi="Times New Roman" w:cs="Times New Roman"/>
          <w:sz w:val="28"/>
          <w:szCs w:val="20"/>
        </w:rPr>
        <w:t>，</w:t>
      </w:r>
      <w:r w:rsidRPr="00864B0D">
        <w:rPr>
          <w:rFonts w:ascii="標楷體" w:eastAsia="標楷體" w:hAnsi="標楷體" w:cs="Times New Roman"/>
          <w:sz w:val="28"/>
          <w:szCs w:val="28"/>
        </w:rPr>
        <w:t>執行「臺南市</w:t>
      </w:r>
      <w:r w:rsidR="00626BE4">
        <w:rPr>
          <w:rFonts w:ascii="標楷體" w:eastAsia="標楷體" w:hAnsi="標楷體" w:cs="Times New Roman"/>
          <w:sz w:val="28"/>
          <w:szCs w:val="28"/>
        </w:rPr>
        <w:t>仁德</w:t>
      </w:r>
      <w:r w:rsidRPr="00864B0D">
        <w:rPr>
          <w:rFonts w:ascii="標楷體" w:eastAsia="標楷體" w:hAnsi="標楷體" w:cs="Times New Roman"/>
          <w:sz w:val="28"/>
          <w:szCs w:val="28"/>
        </w:rPr>
        <w:t>區</w:t>
      </w:r>
      <w:r w:rsidR="00626BE4">
        <w:rPr>
          <w:rFonts w:ascii="標楷體" w:eastAsia="標楷體" w:hAnsi="標楷體" w:cs="Times New Roman"/>
          <w:sz w:val="28"/>
          <w:szCs w:val="28"/>
        </w:rPr>
        <w:t>德南</w:t>
      </w:r>
      <w:r w:rsidRPr="00864B0D">
        <w:rPr>
          <w:rFonts w:ascii="標楷體" w:eastAsia="標楷體" w:hAnsi="標楷體" w:cs="Times New Roman"/>
          <w:sz w:val="28"/>
          <w:szCs w:val="28"/>
        </w:rPr>
        <w:t>國民小學</w:t>
      </w:r>
      <w:r w:rsidRPr="00864B0D">
        <w:rPr>
          <w:rFonts w:ascii="標楷體" w:eastAsia="標楷體" w:hAnsi="標楷體" w:cs="Times New Roman" w:hint="eastAsia"/>
          <w:sz w:val="28"/>
          <w:szCs w:val="28"/>
        </w:rPr>
        <w:t>設置太陽光電設施公開標租案</w:t>
      </w:r>
      <w:r w:rsidRPr="002C16E6">
        <w:rPr>
          <w:rFonts w:ascii="標楷體" w:eastAsia="標楷體" w:hAnsi="標楷體" w:cs="Times New Roman"/>
          <w:sz w:val="28"/>
          <w:szCs w:val="28"/>
        </w:rPr>
        <w:t>」，同意訂定本契約，</w:t>
      </w:r>
      <w:r w:rsidRPr="002C16E6">
        <w:rPr>
          <w:rFonts w:ascii="標楷體" w:eastAsia="標楷體" w:hAnsi="標楷體" w:cs="Times New Roman" w:hint="eastAsia"/>
          <w:sz w:val="28"/>
          <w:szCs w:val="28"/>
        </w:rPr>
        <w:t>並依誠信原則</w:t>
      </w:r>
      <w:r w:rsidRPr="002C16E6">
        <w:rPr>
          <w:rFonts w:ascii="標楷體" w:eastAsia="標楷體" w:hAnsi="標楷體" w:cs="Times New Roman"/>
          <w:sz w:val="28"/>
          <w:szCs w:val="28"/>
        </w:rPr>
        <w:t>共</w:t>
      </w:r>
      <w:r w:rsidR="0037520E" w:rsidRPr="002C16E6">
        <w:rPr>
          <w:rFonts w:ascii="標楷體" w:eastAsia="標楷體" w:hAnsi="標楷體" w:cs="Times New Roman"/>
          <w:sz w:val="28"/>
          <w:szCs w:val="28"/>
        </w:rPr>
        <w:t>遵守，其條款如下：</w:t>
      </w:r>
    </w:p>
    <w:p w14:paraId="6481C033" w14:textId="77777777" w:rsidR="00232DBF" w:rsidRPr="002C16E6" w:rsidRDefault="00232DB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w:t>
      </w:r>
      <w:r w:rsidRPr="002C16E6">
        <w:rPr>
          <w:rFonts w:ascii="Times New Roman" w:eastAsia="標楷體" w:hAnsi="Times New Roman" w:cs="Times New Roman"/>
          <w:w w:val="102"/>
          <w:kern w:val="0"/>
          <w:sz w:val="28"/>
          <w:szCs w:val="28"/>
        </w:rPr>
        <w:t>租賃契約</w:t>
      </w:r>
      <w:r w:rsidRPr="002C16E6">
        <w:rPr>
          <w:rFonts w:ascii="Times New Roman" w:eastAsia="標楷體" w:hAnsi="Times New Roman" w:cs="Times New Roman"/>
          <w:spacing w:val="-2"/>
          <w:w w:val="101"/>
          <w:kern w:val="0"/>
          <w:sz w:val="28"/>
          <w:szCs w:val="28"/>
        </w:rPr>
        <w:t>用</w:t>
      </w:r>
      <w:r w:rsidRPr="002C16E6">
        <w:rPr>
          <w:rFonts w:ascii="Times New Roman" w:eastAsia="標楷體" w:hAnsi="Times New Roman" w:cs="Times New Roman"/>
          <w:w w:val="101"/>
          <w:kern w:val="0"/>
          <w:sz w:val="28"/>
          <w:szCs w:val="28"/>
        </w:rPr>
        <w:t>詞定</w:t>
      </w:r>
      <w:r w:rsidRPr="002C16E6">
        <w:rPr>
          <w:rFonts w:ascii="Times New Roman" w:eastAsia="標楷體" w:hAnsi="Times New Roman" w:cs="Times New Roman"/>
          <w:spacing w:val="-2"/>
          <w:w w:val="101"/>
          <w:kern w:val="0"/>
          <w:sz w:val="28"/>
          <w:szCs w:val="28"/>
        </w:rPr>
        <w:t>義</w:t>
      </w:r>
      <w:r w:rsidRPr="002C16E6">
        <w:rPr>
          <w:rFonts w:ascii="Times New Roman" w:eastAsia="標楷體" w:hAnsi="Times New Roman" w:cs="Times New Roman"/>
          <w:w w:val="101"/>
          <w:kern w:val="0"/>
          <w:sz w:val="28"/>
          <w:szCs w:val="28"/>
        </w:rPr>
        <w:t>：</w:t>
      </w:r>
    </w:p>
    <w:p w14:paraId="60B75F8F" w14:textId="77777777" w:rsidR="00C22512" w:rsidRPr="000A5142" w:rsidRDefault="00DE5692" w:rsidP="00DE5692">
      <w:pPr>
        <w:pStyle w:val="a"/>
        <w:numPr>
          <w:ilvl w:val="0"/>
          <w:numId w:val="0"/>
        </w:numPr>
        <w:snapToGrid w:val="0"/>
        <w:spacing w:line="420" w:lineRule="exact"/>
        <w:ind w:left="1620"/>
        <w:contextualSpacing/>
        <w:jc w:val="left"/>
        <w:rPr>
          <w:rFonts w:ascii="Times New Roman" w:hint="default"/>
          <w:color w:val="FF0000"/>
          <w:szCs w:val="28"/>
        </w:rPr>
      </w:pPr>
      <w:r>
        <w:rPr>
          <w:rFonts w:ascii="Times New Roman" w:hAnsi="標楷體" w:hint="default"/>
          <w:color w:val="000000" w:themeColor="text1"/>
          <w:szCs w:val="28"/>
        </w:rPr>
        <w:t>詳如本案投標須知第二條規定</w:t>
      </w:r>
      <w:r>
        <w:rPr>
          <w:rFonts w:ascii="Times New Roman" w:hAnsi="標楷體"/>
          <w:color w:val="000000" w:themeColor="text1"/>
          <w:szCs w:val="28"/>
        </w:rPr>
        <w:t>。</w:t>
      </w:r>
    </w:p>
    <w:p w14:paraId="75D9D487" w14:textId="77777777" w:rsidR="00C0140A" w:rsidRPr="002C16E6" w:rsidRDefault="00C0140A"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租賃範圍：</w:t>
      </w:r>
    </w:p>
    <w:p w14:paraId="40BB283E" w14:textId="77777777" w:rsidR="00DE5692" w:rsidRPr="00DE5692" w:rsidRDefault="00DE5692" w:rsidP="00DE5692">
      <w:pPr>
        <w:pStyle w:val="a4"/>
        <w:numPr>
          <w:ilvl w:val="0"/>
          <w:numId w:val="43"/>
        </w:numPr>
        <w:suppressAutoHyphens/>
        <w:autoSpaceDN w:val="0"/>
        <w:snapToGrid w:val="0"/>
        <w:spacing w:line="440" w:lineRule="exact"/>
        <w:ind w:leftChars="0"/>
        <w:jc w:val="both"/>
        <w:textAlignment w:val="baseline"/>
        <w:rPr>
          <w:rFonts w:eastAsia="標楷體"/>
          <w:color w:val="000000" w:themeColor="text1"/>
          <w:sz w:val="28"/>
          <w:szCs w:val="28"/>
        </w:rPr>
      </w:pPr>
      <w:r w:rsidRPr="00DE5692">
        <w:rPr>
          <w:rFonts w:eastAsia="標楷體" w:hAnsi="標楷體"/>
          <w:color w:val="000000" w:themeColor="text1"/>
          <w:sz w:val="28"/>
          <w:szCs w:val="28"/>
        </w:rPr>
        <w:t>指於不影響原定用途情形下，可供設置太陽光電發電系統之基地，請擇一勾選：</w:t>
      </w:r>
    </w:p>
    <w:p w14:paraId="6703AD42" w14:textId="77777777" w:rsidR="00DE5692" w:rsidRPr="00B34BC9" w:rsidRDefault="00DE5692" w:rsidP="00DE5692">
      <w:pPr>
        <w:pStyle w:val="Default"/>
        <w:snapToGrid w:val="0"/>
        <w:spacing w:line="360" w:lineRule="auto"/>
        <w:ind w:leftChars="531" w:left="1840" w:hangingChars="202" w:hanging="566"/>
        <w:rPr>
          <w:rFonts w:ascii="Times New Roman" w:hAnsi="標楷體" w:cs="Times New Roman"/>
          <w:color w:val="000000" w:themeColor="text1"/>
          <w:kern w:val="2"/>
          <w:sz w:val="28"/>
          <w:szCs w:val="28"/>
          <w:lang w:bidi="ar-SA"/>
        </w:rPr>
      </w:pPr>
      <w:r w:rsidRPr="00B34BC9">
        <w:rPr>
          <w:rFonts w:ascii="Times New Roman" w:hAnsi="標楷體" w:cs="Times New Roman" w:hint="eastAsia"/>
          <w:color w:val="000000" w:themeColor="text1"/>
          <w:kern w:val="2"/>
          <w:sz w:val="28"/>
          <w:szCs w:val="28"/>
          <w:lang w:bidi="ar-SA"/>
        </w:rPr>
        <w:sym w:font="Wingdings" w:char="F06F"/>
      </w:r>
      <w:r w:rsidRPr="00B34BC9">
        <w:rPr>
          <w:rFonts w:ascii="Times New Roman" w:hAnsi="標楷體" w:cs="Times New Roman" w:hint="eastAsia"/>
          <w:color w:val="000000" w:themeColor="text1"/>
          <w:kern w:val="2"/>
          <w:sz w:val="28"/>
          <w:szCs w:val="28"/>
          <w:lang w:bidi="ar-SA"/>
        </w:rPr>
        <w:t>1.</w:t>
      </w:r>
      <w:r w:rsidRPr="00B34BC9">
        <w:rPr>
          <w:rFonts w:ascii="Times New Roman" w:hAnsi="標楷體" w:cs="Times New Roman" w:hint="eastAsia"/>
          <w:color w:val="000000" w:themeColor="text1"/>
          <w:kern w:val="2"/>
          <w:sz w:val="28"/>
          <w:szCs w:val="28"/>
          <w:lang w:bidi="ar-SA"/>
        </w:rPr>
        <w:t>屋頂型太陽光電：在既有的設施上面加裝太陽光電板</w:t>
      </w:r>
    </w:p>
    <w:p w14:paraId="131ABBE8" w14:textId="77777777" w:rsidR="00DE5692" w:rsidRPr="00B34BC9" w:rsidRDefault="00DE5692" w:rsidP="00DE5692">
      <w:pPr>
        <w:pStyle w:val="a4"/>
        <w:suppressAutoHyphens/>
        <w:autoSpaceDN w:val="0"/>
        <w:snapToGrid w:val="0"/>
        <w:spacing w:line="440" w:lineRule="exact"/>
        <w:ind w:leftChars="531" w:left="1840" w:hangingChars="202" w:hanging="566"/>
        <w:jc w:val="both"/>
        <w:textAlignment w:val="baseline"/>
        <w:rPr>
          <w:rFonts w:ascii="Times New Roman" w:eastAsia="標楷體" w:hAnsi="標楷體" w:cs="Times New Roman"/>
          <w:color w:val="000000" w:themeColor="text1"/>
          <w:sz w:val="28"/>
          <w:szCs w:val="28"/>
        </w:rPr>
      </w:pPr>
      <w:r w:rsidRPr="00B34BC9">
        <w:rPr>
          <w:rFonts w:ascii="Times New Roman" w:eastAsia="標楷體" w:hAnsi="標楷體" w:cs="Times New Roman" w:hint="eastAsia"/>
          <w:color w:val="000000" w:themeColor="text1"/>
          <w:sz w:val="28"/>
          <w:szCs w:val="28"/>
        </w:rPr>
        <w:sym w:font="Wingdings" w:char="F06F"/>
      </w:r>
      <w:r w:rsidRPr="00B34BC9">
        <w:rPr>
          <w:rFonts w:ascii="Times New Roman" w:eastAsia="標楷體" w:hAnsi="標楷體" w:cs="Times New Roman" w:hint="eastAsia"/>
          <w:color w:val="000000" w:themeColor="text1"/>
          <w:sz w:val="28"/>
          <w:szCs w:val="28"/>
        </w:rPr>
        <w:t>2.</w:t>
      </w:r>
      <w:r w:rsidRPr="00B34BC9">
        <w:rPr>
          <w:rFonts w:ascii="Times New Roman" w:eastAsia="標楷體" w:hAnsi="標楷體" w:cs="Times New Roman" w:hint="eastAsia"/>
          <w:color w:val="000000" w:themeColor="text1"/>
          <w:sz w:val="28"/>
          <w:szCs w:val="28"/>
        </w:rPr>
        <w:t>地面型太陽光電：建物由廠商興建後加裝太陽光電板。</w:t>
      </w:r>
    </w:p>
    <w:p w14:paraId="4C2303D9" w14:textId="1E0F40C5" w:rsidR="00DE5692" w:rsidRPr="00654DF4" w:rsidRDefault="0062559B" w:rsidP="00654DF4">
      <w:pPr>
        <w:suppressAutoHyphens/>
        <w:autoSpaceDN w:val="0"/>
        <w:snapToGrid w:val="0"/>
        <w:spacing w:line="440" w:lineRule="exact"/>
        <w:ind w:leftChars="531" w:left="1840" w:hangingChars="202" w:hanging="566"/>
        <w:jc w:val="both"/>
        <w:textAlignment w:val="baseline"/>
        <w:rPr>
          <w:rFonts w:eastAsia="標楷體" w:hAnsi="標楷體"/>
          <w:color w:val="FF0000"/>
          <w:sz w:val="28"/>
          <w:szCs w:val="28"/>
        </w:rPr>
      </w:pPr>
      <w:r>
        <w:rPr>
          <w:rFonts w:ascii="標楷體" w:eastAsia="標楷體" w:hAnsi="標楷體" w:hint="eastAsia"/>
          <w:color w:val="000000" w:themeColor="text1"/>
          <w:sz w:val="28"/>
          <w:szCs w:val="28"/>
        </w:rPr>
        <w:t>■</w:t>
      </w:r>
      <w:r w:rsidRPr="00B34BC9">
        <w:rPr>
          <w:rFonts w:eastAsia="標楷體" w:hAnsi="標楷體" w:hint="eastAsia"/>
          <w:color w:val="000000" w:themeColor="text1"/>
          <w:sz w:val="28"/>
          <w:szCs w:val="28"/>
        </w:rPr>
        <w:t>3.</w:t>
      </w:r>
      <w:r w:rsidRPr="00B34BC9">
        <w:rPr>
          <w:rFonts w:eastAsia="標楷體" w:hAnsi="標楷體" w:hint="eastAsia"/>
          <w:color w:val="000000" w:themeColor="text1"/>
          <w:sz w:val="28"/>
          <w:szCs w:val="28"/>
        </w:rPr>
        <w:t>綜合型太陽光電：同時包含屋頂型及地面型</w:t>
      </w:r>
      <w:r w:rsidR="00E73032" w:rsidRPr="00792FB3">
        <w:rPr>
          <w:rFonts w:eastAsia="標楷體" w:hAnsi="標楷體" w:hint="eastAsia"/>
          <w:color w:val="FF0000"/>
          <w:sz w:val="28"/>
          <w:szCs w:val="28"/>
        </w:rPr>
        <w:t>（</w:t>
      </w:r>
      <w:r w:rsidR="00AD421D" w:rsidRPr="00792FB3">
        <w:rPr>
          <w:rFonts w:eastAsia="標楷體" w:hAnsi="標楷體" w:hint="eastAsia"/>
          <w:color w:val="FF0000"/>
          <w:sz w:val="28"/>
          <w:szCs w:val="28"/>
        </w:rPr>
        <w:t>屋頂型</w:t>
      </w:r>
      <w:r w:rsidR="00AD421D" w:rsidRPr="00792FB3">
        <w:rPr>
          <w:rFonts w:eastAsia="標楷體" w:hAnsi="標楷體" w:hint="eastAsia"/>
          <w:color w:val="FF0000"/>
          <w:sz w:val="28"/>
          <w:szCs w:val="28"/>
        </w:rPr>
        <w:t>:</w:t>
      </w:r>
      <w:r w:rsidR="00E73032" w:rsidRPr="00792FB3">
        <w:rPr>
          <w:rFonts w:eastAsia="標楷體" w:hAnsi="標楷體" w:hint="eastAsia"/>
          <w:color w:val="FF0000"/>
          <w:sz w:val="28"/>
          <w:szCs w:val="28"/>
        </w:rPr>
        <w:t>本校東棟樓屋頂基地面積</w:t>
      </w:r>
      <w:r w:rsidR="00E73032" w:rsidRPr="00792FB3">
        <w:rPr>
          <w:rFonts w:eastAsia="標楷體" w:hAnsi="標楷體" w:hint="eastAsia"/>
          <w:color w:val="FF0000"/>
          <w:sz w:val="28"/>
          <w:szCs w:val="28"/>
        </w:rPr>
        <w:t>900</w:t>
      </w:r>
      <w:r w:rsidR="00E73032" w:rsidRPr="00792FB3">
        <w:rPr>
          <w:rFonts w:eastAsia="標楷體" w:hAnsi="標楷體" w:hint="eastAsia"/>
          <w:color w:val="FF0000"/>
          <w:sz w:val="28"/>
          <w:szCs w:val="28"/>
        </w:rPr>
        <w:t>平方公尺、西棟樓屋頂基地面積</w:t>
      </w:r>
      <w:r w:rsidR="00E73032" w:rsidRPr="00792FB3">
        <w:rPr>
          <w:rFonts w:eastAsia="標楷體" w:hAnsi="標楷體" w:hint="eastAsia"/>
          <w:color w:val="FF0000"/>
          <w:sz w:val="28"/>
          <w:szCs w:val="28"/>
        </w:rPr>
        <w:t>900</w:t>
      </w:r>
      <w:r w:rsidR="00E73032" w:rsidRPr="00792FB3">
        <w:rPr>
          <w:rFonts w:eastAsia="標楷體" w:hAnsi="標楷體" w:hint="eastAsia"/>
          <w:color w:val="FF0000"/>
          <w:sz w:val="28"/>
          <w:szCs w:val="28"/>
        </w:rPr>
        <w:t>平方公尺，</w:t>
      </w:r>
      <w:r w:rsidR="00A47976">
        <w:rPr>
          <w:rFonts w:eastAsia="標楷體" w:hAnsi="標楷體" w:hint="eastAsia"/>
          <w:color w:val="FF0000"/>
          <w:sz w:val="28"/>
          <w:szCs w:val="28"/>
        </w:rPr>
        <w:t>活動中心基地面積</w:t>
      </w:r>
      <w:r w:rsidR="00A47976">
        <w:rPr>
          <w:rFonts w:eastAsia="標楷體" w:hAnsi="標楷體" w:hint="eastAsia"/>
          <w:color w:val="FF0000"/>
          <w:sz w:val="28"/>
          <w:szCs w:val="28"/>
        </w:rPr>
        <w:t>7</w:t>
      </w:r>
      <w:r w:rsidR="00A47976">
        <w:rPr>
          <w:rFonts w:eastAsia="標楷體" w:hAnsi="標楷體"/>
          <w:color w:val="FF0000"/>
          <w:sz w:val="28"/>
          <w:szCs w:val="28"/>
        </w:rPr>
        <w:t>50</w:t>
      </w:r>
      <w:r w:rsidR="00A47976">
        <w:rPr>
          <w:rFonts w:eastAsia="標楷體" w:hAnsi="標楷體"/>
          <w:color w:val="FF0000"/>
          <w:sz w:val="28"/>
          <w:szCs w:val="28"/>
        </w:rPr>
        <w:t>平方公尺</w:t>
      </w:r>
      <w:r w:rsidR="00E73032" w:rsidRPr="00792FB3">
        <w:rPr>
          <w:rFonts w:eastAsia="標楷體" w:hAnsi="標楷體" w:hint="eastAsia"/>
          <w:color w:val="FF0000"/>
          <w:sz w:val="28"/>
          <w:szCs w:val="28"/>
        </w:rPr>
        <w:t>；地面型</w:t>
      </w:r>
      <w:r w:rsidR="00E73032" w:rsidRPr="00792FB3">
        <w:rPr>
          <w:rFonts w:eastAsia="標楷體" w:hAnsi="標楷體" w:hint="eastAsia"/>
          <w:color w:val="FF0000"/>
          <w:sz w:val="28"/>
          <w:szCs w:val="28"/>
        </w:rPr>
        <w:t>:</w:t>
      </w:r>
      <w:r w:rsidR="00E73032" w:rsidRPr="00792FB3">
        <w:rPr>
          <w:rFonts w:eastAsia="標楷體" w:hAnsi="標楷體" w:hint="eastAsia"/>
          <w:color w:val="FF0000"/>
          <w:sz w:val="28"/>
          <w:szCs w:val="28"/>
        </w:rPr>
        <w:t>南車棚基地面積</w:t>
      </w:r>
      <w:r w:rsidR="00E73032" w:rsidRPr="00792FB3">
        <w:rPr>
          <w:rFonts w:eastAsia="標楷體" w:hAnsi="標楷體" w:hint="eastAsia"/>
          <w:color w:val="FF0000"/>
          <w:sz w:val="28"/>
          <w:szCs w:val="28"/>
        </w:rPr>
        <w:t>650</w:t>
      </w:r>
      <w:r w:rsidR="00E73032" w:rsidRPr="00792FB3">
        <w:rPr>
          <w:rFonts w:eastAsia="標楷體" w:hAnsi="標楷體" w:hint="eastAsia"/>
          <w:color w:val="FF0000"/>
          <w:sz w:val="28"/>
          <w:szCs w:val="28"/>
        </w:rPr>
        <w:t>平方公尺，西側</w:t>
      </w:r>
      <w:r w:rsidR="00E73032" w:rsidRPr="00792FB3">
        <w:rPr>
          <w:rFonts w:eastAsia="標楷體" w:hAnsi="標楷體" w:hint="eastAsia"/>
          <w:color w:val="FF0000"/>
          <w:sz w:val="28"/>
          <w:szCs w:val="28"/>
        </w:rPr>
        <w:t>1</w:t>
      </w:r>
      <w:r w:rsidR="00E73032" w:rsidRPr="00792FB3">
        <w:rPr>
          <w:rFonts w:eastAsia="標楷體" w:hAnsi="標楷體" w:hint="eastAsia"/>
          <w:color w:val="FF0000"/>
          <w:sz w:val="28"/>
          <w:szCs w:val="28"/>
        </w:rPr>
        <w:t>面籃球場，基地面積</w:t>
      </w:r>
      <w:r w:rsidR="00E73032" w:rsidRPr="00792FB3">
        <w:rPr>
          <w:rFonts w:eastAsia="標楷體" w:hAnsi="標楷體" w:hint="eastAsia"/>
          <w:color w:val="FF0000"/>
          <w:sz w:val="28"/>
          <w:szCs w:val="28"/>
        </w:rPr>
        <w:t>480</w:t>
      </w:r>
      <w:r w:rsidR="00E73032" w:rsidRPr="00792FB3">
        <w:rPr>
          <w:rFonts w:eastAsia="標楷體" w:hAnsi="標楷體" w:hint="eastAsia"/>
          <w:color w:val="FF0000"/>
          <w:sz w:val="28"/>
          <w:szCs w:val="28"/>
        </w:rPr>
        <w:t>平方公尺，合計</w:t>
      </w:r>
      <w:r w:rsidR="00C710A9">
        <w:rPr>
          <w:rFonts w:eastAsia="標楷體" w:hAnsi="標楷體" w:hint="eastAsia"/>
          <w:color w:val="FF0000"/>
          <w:sz w:val="28"/>
          <w:szCs w:val="28"/>
        </w:rPr>
        <w:t>大約</w:t>
      </w:r>
      <w:r w:rsidR="00C710A9">
        <w:rPr>
          <w:rFonts w:eastAsia="標楷體" w:hAnsi="標楷體" w:hint="eastAsia"/>
          <w:color w:val="FF0000"/>
          <w:sz w:val="28"/>
          <w:szCs w:val="28"/>
        </w:rPr>
        <w:t>3</w:t>
      </w:r>
      <w:r w:rsidR="00C710A9">
        <w:rPr>
          <w:rFonts w:eastAsia="標楷體" w:hAnsi="標楷體"/>
          <w:color w:val="FF0000"/>
          <w:sz w:val="28"/>
          <w:szCs w:val="28"/>
        </w:rPr>
        <w:t>6</w:t>
      </w:r>
      <w:r w:rsidR="00777A4A">
        <w:rPr>
          <w:rFonts w:eastAsia="標楷體" w:hAnsi="標楷體"/>
          <w:color w:val="FF0000"/>
          <w:sz w:val="28"/>
          <w:szCs w:val="28"/>
        </w:rPr>
        <w:t>8</w:t>
      </w:r>
      <w:r w:rsidR="00E73032" w:rsidRPr="00792FB3">
        <w:rPr>
          <w:rFonts w:eastAsia="標楷體" w:hAnsi="標楷體" w:hint="eastAsia"/>
          <w:color w:val="FF0000"/>
          <w:sz w:val="28"/>
          <w:szCs w:val="28"/>
        </w:rPr>
        <w:t>0</w:t>
      </w:r>
      <w:r w:rsidR="00E73032" w:rsidRPr="00792FB3">
        <w:rPr>
          <w:rFonts w:eastAsia="標楷體" w:hAnsi="標楷體" w:hint="eastAsia"/>
          <w:color w:val="FF0000"/>
          <w:sz w:val="28"/>
          <w:szCs w:val="28"/>
        </w:rPr>
        <w:t>平方公尺。備註：說明實際面積以現場實測為準）</w:t>
      </w:r>
      <w:r w:rsidR="001A7A47" w:rsidRPr="00654DF4">
        <w:rPr>
          <w:rFonts w:ascii="Times New Roman" w:eastAsia="標楷體" w:hAnsi="Times New Roman" w:cs="Times New Roman"/>
          <w:kern w:val="0"/>
          <w:sz w:val="28"/>
          <w:szCs w:val="28"/>
        </w:rPr>
        <w:t>前</w:t>
      </w:r>
      <w:r w:rsidR="001A7A47" w:rsidRPr="00654DF4">
        <w:rPr>
          <w:rFonts w:ascii="Times New Roman" w:eastAsia="標楷體" w:hAnsi="Times New Roman" w:cs="Times New Roman" w:hint="eastAsia"/>
          <w:kern w:val="0"/>
          <w:sz w:val="28"/>
          <w:szCs w:val="28"/>
        </w:rPr>
        <w:t>項</w:t>
      </w:r>
      <w:r w:rsidR="00C22512" w:rsidRPr="00654DF4">
        <w:rPr>
          <w:rFonts w:ascii="Times New Roman" w:eastAsia="標楷體" w:hAnsi="Times New Roman" w:cs="Times New Roman" w:hint="eastAsia"/>
          <w:color w:val="FF0000"/>
          <w:kern w:val="0"/>
          <w:sz w:val="28"/>
          <w:szCs w:val="28"/>
        </w:rPr>
        <w:t>基地</w:t>
      </w:r>
      <w:r w:rsidR="001A7A47" w:rsidRPr="00654DF4">
        <w:rPr>
          <w:rFonts w:ascii="Times New Roman" w:eastAsia="標楷體" w:hAnsi="Times New Roman" w:cs="Times New Roman" w:hint="eastAsia"/>
          <w:kern w:val="0"/>
          <w:sz w:val="28"/>
          <w:szCs w:val="28"/>
        </w:rPr>
        <w:t>之</w:t>
      </w:r>
      <w:r w:rsidR="00C0140A" w:rsidRPr="00654DF4">
        <w:rPr>
          <w:rFonts w:ascii="Times New Roman" w:eastAsia="標楷體" w:hAnsi="Times New Roman" w:cs="Times New Roman"/>
          <w:kern w:val="0"/>
          <w:sz w:val="28"/>
          <w:szCs w:val="28"/>
        </w:rPr>
        <w:t>租用，不得違反</w:t>
      </w:r>
      <w:r w:rsidR="001A7A47" w:rsidRPr="00654DF4">
        <w:rPr>
          <w:rFonts w:ascii="標楷體" w:eastAsia="標楷體" w:hAnsi="標楷體" w:cs="Times New Roman" w:hint="eastAsia"/>
          <w:sz w:val="28"/>
          <w:szCs w:val="28"/>
        </w:rPr>
        <w:t>臺南市市有財產管理自治條例</w:t>
      </w:r>
      <w:r w:rsidR="007D65E0" w:rsidRPr="00654DF4">
        <w:rPr>
          <w:rFonts w:ascii="Times New Roman" w:eastAsia="標楷體" w:hAnsi="Times New Roman" w:cs="Times New Roman"/>
          <w:kern w:val="0"/>
          <w:sz w:val="28"/>
          <w:szCs w:val="28"/>
        </w:rPr>
        <w:t>、</w:t>
      </w:r>
      <w:r w:rsidR="00C0140A" w:rsidRPr="00654DF4">
        <w:rPr>
          <w:rFonts w:ascii="Times New Roman" w:eastAsia="標楷體" w:hAnsi="Times New Roman" w:cs="Times New Roman"/>
          <w:kern w:val="0"/>
          <w:sz w:val="28"/>
          <w:szCs w:val="28"/>
        </w:rPr>
        <w:t>民法、建築管理及其他法令之規定。</w:t>
      </w:r>
    </w:p>
    <w:p w14:paraId="76578A0C" w14:textId="77777777" w:rsidR="001D2F57" w:rsidRPr="00DE5692" w:rsidRDefault="00C0140A"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DE5692">
        <w:rPr>
          <w:rFonts w:ascii="Times New Roman" w:eastAsia="標楷體" w:hAnsi="Times New Roman" w:cs="Times New Roman"/>
          <w:color w:val="000000" w:themeColor="text1"/>
          <w:kern w:val="0"/>
          <w:sz w:val="28"/>
          <w:szCs w:val="28"/>
        </w:rPr>
        <w:t>為使</w:t>
      </w:r>
      <w:r w:rsidR="00D60A62" w:rsidRPr="00DE5692">
        <w:rPr>
          <w:rFonts w:ascii="Times New Roman" w:eastAsia="標楷體" w:hAnsi="Times New Roman" w:cs="Times New Roman"/>
          <w:color w:val="000000" w:themeColor="text1"/>
          <w:kern w:val="0"/>
          <w:sz w:val="28"/>
          <w:szCs w:val="28"/>
        </w:rPr>
        <w:t>甲方有效管理太陽光電發電</w:t>
      </w:r>
      <w:r w:rsidR="001E4D14" w:rsidRPr="00DE5692">
        <w:rPr>
          <w:rFonts w:ascii="Times New Roman" w:eastAsia="標楷體" w:hAnsi="Times New Roman" w:cs="Times New Roman"/>
          <w:color w:val="000000" w:themeColor="text1"/>
          <w:kern w:val="0"/>
          <w:sz w:val="28"/>
          <w:szCs w:val="28"/>
        </w:rPr>
        <w:t>設備</w:t>
      </w:r>
      <w:r w:rsidR="00D60A62" w:rsidRPr="00DE5692">
        <w:rPr>
          <w:rFonts w:ascii="Times New Roman" w:eastAsia="標楷體" w:hAnsi="Times New Roman" w:cs="Times New Roman"/>
          <w:color w:val="000000" w:themeColor="text1"/>
          <w:kern w:val="0"/>
          <w:sz w:val="28"/>
          <w:szCs w:val="28"/>
        </w:rPr>
        <w:t>設置現況，乙</w:t>
      </w:r>
      <w:r w:rsidRPr="00DE5692">
        <w:rPr>
          <w:rFonts w:ascii="Times New Roman" w:eastAsia="標楷體" w:hAnsi="Times New Roman" w:cs="Times New Roman"/>
          <w:color w:val="000000" w:themeColor="text1"/>
          <w:kern w:val="0"/>
          <w:sz w:val="28"/>
          <w:szCs w:val="28"/>
        </w:rPr>
        <w:t>方應於申請</w:t>
      </w:r>
      <w:r w:rsidR="00C22512" w:rsidRPr="00DE5692">
        <w:rPr>
          <w:rFonts w:ascii="Times New Roman" w:eastAsia="標楷體" w:hAnsi="Times New Roman" w:cs="Times New Roman" w:hint="eastAsia"/>
          <w:color w:val="000000" w:themeColor="text1"/>
          <w:kern w:val="0"/>
          <w:sz w:val="28"/>
          <w:szCs w:val="28"/>
        </w:rPr>
        <w:t>經濟部能源局</w:t>
      </w:r>
      <w:r w:rsidRPr="00DE5692">
        <w:rPr>
          <w:rFonts w:ascii="Times New Roman" w:eastAsia="標楷體" w:hAnsi="Times New Roman" w:cs="Times New Roman"/>
          <w:color w:val="000000" w:themeColor="text1"/>
          <w:kern w:val="0"/>
          <w:sz w:val="28"/>
          <w:szCs w:val="28"/>
        </w:rPr>
        <w:t>再</w:t>
      </w:r>
      <w:r w:rsidRPr="00DE5692">
        <w:rPr>
          <w:rFonts w:ascii="Times New Roman" w:eastAsia="標楷體" w:hAnsi="Times New Roman" w:cs="Times New Roman"/>
          <w:kern w:val="0"/>
          <w:sz w:val="28"/>
          <w:szCs w:val="28"/>
        </w:rPr>
        <w:t>生能源發電設備同意備案前，填妥租賃標的清單</w:t>
      </w:r>
      <w:r w:rsidR="00A9661E" w:rsidRPr="00DE5692">
        <w:rPr>
          <w:rFonts w:ascii="Times New Roman" w:eastAsia="標楷體" w:hAnsi="Times New Roman" w:cs="Times New Roman"/>
          <w:kern w:val="0"/>
          <w:sz w:val="28"/>
          <w:szCs w:val="28"/>
        </w:rPr>
        <w:t>之</w:t>
      </w:r>
      <w:r w:rsidRPr="00DE5692">
        <w:rPr>
          <w:rFonts w:ascii="Times New Roman" w:eastAsia="標楷體" w:hAnsi="Times New Roman" w:cs="Times New Roman"/>
          <w:kern w:val="0"/>
          <w:sz w:val="28"/>
          <w:szCs w:val="28"/>
        </w:rPr>
        <w:t>設置容量及設置面積，並經</w:t>
      </w:r>
      <w:r w:rsidR="008C4290" w:rsidRPr="00DE5692">
        <w:rPr>
          <w:rFonts w:ascii="Times New Roman" w:eastAsia="標楷體" w:hAnsi="Times New Roman" w:cs="Times New Roman" w:hint="eastAsia"/>
          <w:kern w:val="0"/>
          <w:sz w:val="28"/>
          <w:szCs w:val="28"/>
        </w:rPr>
        <w:t>甲方</w:t>
      </w:r>
      <w:r w:rsidR="002949A1" w:rsidRPr="00DE5692">
        <w:rPr>
          <w:rFonts w:ascii="Times New Roman" w:eastAsia="標楷體" w:hAnsi="Times New Roman" w:cs="Times New Roman"/>
          <w:kern w:val="0"/>
          <w:sz w:val="28"/>
          <w:szCs w:val="28"/>
        </w:rPr>
        <w:t>用印後</w:t>
      </w:r>
      <w:r w:rsidR="002949A1" w:rsidRPr="00DE5692">
        <w:rPr>
          <w:rFonts w:ascii="Times New Roman" w:eastAsia="標楷體" w:hAnsi="Times New Roman" w:cs="Times New Roman" w:hint="eastAsia"/>
          <w:kern w:val="0"/>
          <w:sz w:val="28"/>
          <w:szCs w:val="28"/>
        </w:rPr>
        <w:t>：</w:t>
      </w:r>
    </w:p>
    <w:p w14:paraId="1757F5FB" w14:textId="77777777" w:rsidR="00845393" w:rsidRPr="002C16E6" w:rsidRDefault="00C0140A"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將該</w:t>
      </w:r>
      <w:r w:rsidR="009D54EE" w:rsidRPr="002C16E6">
        <w:rPr>
          <w:rFonts w:ascii="Times New Roman" w:eastAsia="標楷體" w:hAnsi="Times New Roman" w:cs="Times New Roman"/>
          <w:kern w:val="0"/>
          <w:sz w:val="28"/>
          <w:szCs w:val="28"/>
        </w:rPr>
        <w:t>租賃標的</w:t>
      </w:r>
      <w:r w:rsidRPr="002C16E6">
        <w:rPr>
          <w:rFonts w:ascii="Times New Roman" w:eastAsia="標楷體" w:hAnsi="Times New Roman" w:cs="Times New Roman"/>
          <w:kern w:val="0"/>
          <w:sz w:val="28"/>
          <w:szCs w:val="28"/>
        </w:rPr>
        <w:t>清單一式</w:t>
      </w:r>
      <w:r w:rsidR="00DE5692">
        <w:rPr>
          <w:rFonts w:ascii="Times New Roman" w:eastAsia="標楷體" w:hAnsi="Times New Roman" w:cs="Times New Roman"/>
          <w:kern w:val="0"/>
          <w:sz w:val="28"/>
          <w:szCs w:val="28"/>
        </w:rPr>
        <w:t>三</w:t>
      </w:r>
      <w:r w:rsidRPr="002C16E6">
        <w:rPr>
          <w:rFonts w:ascii="Times New Roman" w:eastAsia="標楷體" w:hAnsi="Times New Roman" w:cs="Times New Roman"/>
          <w:kern w:val="0"/>
          <w:sz w:val="28"/>
          <w:szCs w:val="28"/>
        </w:rPr>
        <w:t>份</w:t>
      </w:r>
      <w:r w:rsidR="001D2F57" w:rsidRPr="00234CF7">
        <w:rPr>
          <w:rFonts w:ascii="Times New Roman" w:eastAsia="標楷體" w:hAnsi="Times New Roman" w:cs="Times New Roman"/>
          <w:kern w:val="0"/>
          <w:sz w:val="28"/>
          <w:szCs w:val="28"/>
        </w:rPr>
        <w:t>於</w:t>
      </w:r>
      <w:r w:rsidR="00677CB0">
        <w:rPr>
          <w:rFonts w:ascii="Times New Roman" w:eastAsia="標楷體" w:hAnsi="Times New Roman" w:cs="Times New Roman" w:hint="eastAsia"/>
          <w:kern w:val="0"/>
          <w:sz w:val="28"/>
          <w:szCs w:val="28"/>
          <w:highlight w:val="yellow"/>
        </w:rPr>
        <w:t>簽約日起</w:t>
      </w:r>
      <w:r w:rsidR="00677CB0">
        <w:rPr>
          <w:rFonts w:ascii="Times New Roman" w:eastAsia="標楷體" w:hAnsi="Times New Roman" w:cs="Times New Roman" w:hint="eastAsia"/>
          <w:kern w:val="0"/>
          <w:sz w:val="28"/>
          <w:szCs w:val="28"/>
          <w:highlight w:val="yellow"/>
        </w:rPr>
        <w:t>30</w:t>
      </w:r>
      <w:r w:rsidR="00677CB0">
        <w:rPr>
          <w:rFonts w:ascii="Times New Roman" w:eastAsia="標楷體" w:hAnsi="Times New Roman" w:cs="Times New Roman" w:hint="eastAsia"/>
          <w:kern w:val="0"/>
          <w:sz w:val="28"/>
          <w:szCs w:val="28"/>
          <w:highlight w:val="yellow"/>
        </w:rPr>
        <w:t>日內</w:t>
      </w:r>
      <w:r w:rsidR="00EF5AC0" w:rsidRPr="002C16E6">
        <w:rPr>
          <w:rFonts w:ascii="Times New Roman" w:eastAsia="標楷體" w:hAnsi="Times New Roman" w:cs="Times New Roman"/>
          <w:kern w:val="0"/>
          <w:sz w:val="28"/>
          <w:szCs w:val="28"/>
        </w:rPr>
        <w:t>行文至</w:t>
      </w:r>
      <w:r w:rsidR="00640F09"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審核備查。由</w:t>
      </w:r>
      <w:r w:rsidR="00640F09" w:rsidRPr="002C16E6">
        <w:rPr>
          <w:rFonts w:ascii="Times New Roman" w:eastAsia="標楷體" w:hAnsi="Times New Roman" w:cs="Times New Roman" w:hint="eastAsia"/>
          <w:kern w:val="0"/>
          <w:sz w:val="28"/>
          <w:szCs w:val="28"/>
        </w:rPr>
        <w:t>甲方、</w:t>
      </w:r>
      <w:r w:rsidR="008756C0"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w:t>
      </w:r>
      <w:r w:rsidR="009625C2" w:rsidRPr="002C16E6">
        <w:rPr>
          <w:rFonts w:ascii="Times New Roman" w:eastAsia="標楷體" w:hAnsi="Times New Roman" w:cs="Times New Roman"/>
          <w:kern w:val="0"/>
          <w:sz w:val="28"/>
          <w:szCs w:val="28"/>
        </w:rPr>
        <w:t>各執一份，</w:t>
      </w:r>
      <w:r w:rsidRPr="002C16E6">
        <w:rPr>
          <w:rFonts w:ascii="Times New Roman" w:eastAsia="標楷體" w:hAnsi="Times New Roman" w:cs="Times New Roman"/>
          <w:kern w:val="0"/>
          <w:sz w:val="28"/>
          <w:szCs w:val="28"/>
        </w:rPr>
        <w:t>餘由</w:t>
      </w:r>
      <w:r w:rsidR="008756C0"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方存執。</w:t>
      </w:r>
      <w:r w:rsidR="001D2F57" w:rsidRPr="002C16E6">
        <w:rPr>
          <w:rFonts w:ascii="Times New Roman" w:eastAsia="標楷體" w:hAnsi="Times New Roman" w:cs="Times New Roman"/>
          <w:kern w:val="0"/>
          <w:sz w:val="28"/>
          <w:szCs w:val="28"/>
        </w:rPr>
        <w:t>每逾一日未提供租賃標的清單，</w:t>
      </w:r>
      <w:r w:rsidR="001D2F57" w:rsidRPr="00A42BB2">
        <w:rPr>
          <w:rFonts w:ascii="Times New Roman" w:eastAsia="標楷體" w:hAnsi="Times New Roman" w:cs="Times New Roman"/>
          <w:kern w:val="0"/>
          <w:sz w:val="28"/>
          <w:szCs w:val="28"/>
        </w:rPr>
        <w:t>按日收取</w:t>
      </w:r>
      <w:r w:rsidR="00A42BB2" w:rsidRPr="00A42BB2">
        <w:rPr>
          <w:rFonts w:ascii="Times New Roman" w:eastAsia="標楷體" w:hAnsi="Times New Roman" w:cs="Times New Roman" w:hint="eastAsia"/>
          <w:kern w:val="0"/>
          <w:sz w:val="28"/>
          <w:szCs w:val="28"/>
        </w:rPr>
        <w:t>新臺幣（以下同）</w:t>
      </w:r>
      <w:r w:rsidR="003834E1">
        <w:rPr>
          <w:rFonts w:ascii="Times New Roman" w:eastAsia="標楷體" w:hAnsi="Times New Roman" w:cs="Times New Roman" w:hint="eastAsia"/>
          <w:kern w:val="0"/>
          <w:sz w:val="28"/>
          <w:szCs w:val="28"/>
        </w:rPr>
        <w:t>2</w:t>
      </w:r>
      <w:r w:rsidR="00A42BB2" w:rsidRPr="00A42BB2">
        <w:rPr>
          <w:rFonts w:ascii="Times New Roman" w:eastAsia="標楷體" w:hAnsi="Times New Roman" w:cs="Times New Roman" w:hint="eastAsia"/>
          <w:kern w:val="0"/>
          <w:sz w:val="28"/>
          <w:szCs w:val="28"/>
        </w:rPr>
        <w:t>,</w:t>
      </w:r>
      <w:r w:rsidR="00A42BB2" w:rsidRPr="00A42BB2">
        <w:rPr>
          <w:rFonts w:ascii="Times New Roman" w:eastAsia="標楷體" w:hAnsi="Times New Roman" w:cs="Times New Roman"/>
          <w:kern w:val="0"/>
          <w:sz w:val="28"/>
          <w:szCs w:val="28"/>
        </w:rPr>
        <w:t>000</w:t>
      </w:r>
      <w:r w:rsidR="001D2F57" w:rsidRPr="00A42BB2">
        <w:rPr>
          <w:rFonts w:ascii="Times New Roman" w:eastAsia="標楷體" w:hAnsi="Times New Roman" w:cs="Times New Roman"/>
          <w:kern w:val="0"/>
          <w:sz w:val="28"/>
          <w:szCs w:val="28"/>
        </w:rPr>
        <w:t>元之逾期違約金</w:t>
      </w:r>
      <w:r w:rsidR="001D2F57" w:rsidRPr="002C16E6">
        <w:rPr>
          <w:rFonts w:ascii="Times New Roman" w:eastAsia="標楷體" w:hAnsi="Times New Roman" w:cs="Times New Roman"/>
          <w:kern w:val="0"/>
          <w:sz w:val="28"/>
          <w:szCs w:val="28"/>
        </w:rPr>
        <w:t>。</w:t>
      </w:r>
    </w:p>
    <w:p w14:paraId="24846F55" w14:textId="77777777" w:rsidR="001D2F57" w:rsidRPr="002C16E6" w:rsidRDefault="001D2F57" w:rsidP="00A713D1">
      <w:pPr>
        <w:pStyle w:val="a4"/>
        <w:numPr>
          <w:ilvl w:val="0"/>
          <w:numId w:val="3"/>
        </w:numPr>
        <w:snapToGrid w:val="0"/>
        <w:spacing w:line="420" w:lineRule="exact"/>
        <w:ind w:leftChars="0" w:left="1559" w:hanging="425"/>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該清單經審核</w:t>
      </w:r>
      <w:r w:rsidR="0037064E" w:rsidRPr="002C16E6">
        <w:rPr>
          <w:rFonts w:ascii="Times New Roman" w:eastAsia="標楷體" w:hAnsi="Times New Roman" w:cs="Times New Roman" w:hint="eastAsia"/>
          <w:kern w:val="0"/>
          <w:sz w:val="28"/>
          <w:szCs w:val="28"/>
        </w:rPr>
        <w:t>備查</w:t>
      </w:r>
      <w:r w:rsidRPr="002C16E6">
        <w:rPr>
          <w:rFonts w:ascii="Times New Roman" w:eastAsia="標楷體" w:hAnsi="Times New Roman" w:cs="Times New Roman"/>
          <w:kern w:val="0"/>
          <w:sz w:val="28"/>
          <w:szCs w:val="28"/>
        </w:rPr>
        <w:t>後，如需變更內容，亦需再送</w:t>
      </w:r>
      <w:r w:rsidR="00B258C0" w:rsidRPr="002C16E6">
        <w:rPr>
          <w:rFonts w:ascii="Times New Roman" w:eastAsia="標楷體" w:hAnsi="Times New Roman" w:cs="Times New Roman" w:hint="eastAsia"/>
          <w:kern w:val="0"/>
          <w:sz w:val="28"/>
          <w:szCs w:val="28"/>
        </w:rPr>
        <w:t>甲方</w:t>
      </w:r>
      <w:r w:rsidRPr="002C16E6">
        <w:rPr>
          <w:rFonts w:ascii="Times New Roman" w:eastAsia="標楷體" w:hAnsi="Times New Roman" w:cs="Times New Roman"/>
          <w:kern w:val="0"/>
          <w:sz w:val="28"/>
          <w:szCs w:val="28"/>
        </w:rPr>
        <w:t>審核後始得變更。</w:t>
      </w:r>
    </w:p>
    <w:p w14:paraId="07AFDEDB" w14:textId="77777777" w:rsidR="00E904B5" w:rsidRPr="002C16E6" w:rsidRDefault="00E904B5"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前項租賃標的清單應包含下列內容：</w:t>
      </w:r>
    </w:p>
    <w:p w14:paraId="01053C46" w14:textId="77777777" w:rsidR="00845393" w:rsidRPr="002C16E6" w:rsidRDefault="00BB3B62"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機關</w:t>
      </w:r>
      <w:r w:rsidR="00DE5692">
        <w:rPr>
          <w:rFonts w:ascii="Times New Roman" w:eastAsia="標楷體" w:hAnsi="Times New Roman" w:cs="Times New Roman" w:hint="eastAsia"/>
          <w:kern w:val="0"/>
          <w:sz w:val="28"/>
          <w:szCs w:val="28"/>
        </w:rPr>
        <w:t>名稱</w:t>
      </w:r>
      <w:r w:rsidR="00E904B5" w:rsidRPr="002C16E6">
        <w:rPr>
          <w:rFonts w:ascii="Times New Roman" w:eastAsia="標楷體" w:hAnsi="Times New Roman" w:cs="Times New Roman"/>
          <w:kern w:val="0"/>
          <w:sz w:val="28"/>
          <w:szCs w:val="28"/>
        </w:rPr>
        <w:t>及聯絡窗口。</w:t>
      </w:r>
    </w:p>
    <w:p w14:paraId="40E5EC32"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2C16E6">
        <w:rPr>
          <w:rFonts w:ascii="Times New Roman" w:eastAsia="標楷體" w:hAnsi="Times New Roman" w:cs="Times New Roman" w:hint="eastAsia"/>
          <w:kern w:val="0"/>
          <w:sz w:val="28"/>
          <w:szCs w:val="28"/>
        </w:rPr>
        <w:t>現況</w:t>
      </w:r>
      <w:r w:rsidR="00E904B5" w:rsidRPr="002C16E6">
        <w:rPr>
          <w:rFonts w:ascii="Times New Roman" w:eastAsia="標楷體" w:hAnsi="Times New Roman" w:cs="Times New Roman"/>
          <w:kern w:val="0"/>
          <w:sz w:val="28"/>
          <w:szCs w:val="28"/>
        </w:rPr>
        <w:t>。</w:t>
      </w:r>
    </w:p>
    <w:p w14:paraId="4FA31ECB"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BC4C95" w:rsidRPr="00982598">
        <w:rPr>
          <w:rFonts w:ascii="Times New Roman" w:eastAsia="標楷體" w:hAnsi="Times New Roman" w:cs="Times New Roman" w:hint="eastAsia"/>
          <w:kern w:val="0"/>
          <w:sz w:val="28"/>
          <w:szCs w:val="28"/>
        </w:rPr>
        <w:t>地址</w:t>
      </w:r>
      <w:r w:rsidR="00E904B5" w:rsidRPr="00982598">
        <w:rPr>
          <w:rFonts w:ascii="Times New Roman" w:eastAsia="標楷體" w:hAnsi="Times New Roman" w:cs="Times New Roman"/>
          <w:kern w:val="0"/>
          <w:sz w:val="28"/>
          <w:szCs w:val="28"/>
        </w:rPr>
        <w:t>。</w:t>
      </w:r>
    </w:p>
    <w:p w14:paraId="3FE134E0"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009811F1" w:rsidRPr="00982598">
        <w:rPr>
          <w:rFonts w:ascii="Times New Roman" w:eastAsia="標楷體" w:hAnsi="Times New Roman" w:cs="Times New Roman" w:hint="eastAsia"/>
          <w:kern w:val="0"/>
          <w:sz w:val="28"/>
          <w:szCs w:val="28"/>
        </w:rPr>
        <w:t>容量</w:t>
      </w:r>
      <w:r w:rsidR="00E904B5" w:rsidRPr="00982598">
        <w:rPr>
          <w:rFonts w:ascii="Times New Roman" w:eastAsia="標楷體" w:hAnsi="Times New Roman" w:cs="Times New Roman"/>
          <w:kern w:val="0"/>
          <w:sz w:val="28"/>
          <w:szCs w:val="28"/>
        </w:rPr>
        <w:t>。</w:t>
      </w:r>
    </w:p>
    <w:p w14:paraId="3DB65B21" w14:textId="77777777" w:rsidR="00845393" w:rsidRPr="002C16E6"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lastRenderedPageBreak/>
        <w:t>基地</w:t>
      </w:r>
      <w:r w:rsidR="00C43E22" w:rsidRPr="00982598">
        <w:rPr>
          <w:rFonts w:ascii="Times New Roman" w:eastAsia="標楷體" w:hAnsi="Times New Roman" w:cs="Times New Roman" w:hint="eastAsia"/>
          <w:kern w:val="0"/>
          <w:sz w:val="28"/>
          <w:szCs w:val="28"/>
        </w:rPr>
        <w:t>之坐落地號</w:t>
      </w:r>
      <w:r w:rsidR="00E904B5" w:rsidRPr="00982598">
        <w:rPr>
          <w:rFonts w:ascii="Times New Roman" w:eastAsia="標楷體" w:hAnsi="Times New Roman" w:cs="Times New Roman"/>
          <w:kern w:val="0"/>
          <w:sz w:val="28"/>
          <w:szCs w:val="28"/>
        </w:rPr>
        <w:t>。</w:t>
      </w:r>
    </w:p>
    <w:p w14:paraId="17D2CE18" w14:textId="77777777" w:rsidR="00D877D1" w:rsidRPr="00982598"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基地</w:t>
      </w:r>
      <w:r w:rsidRPr="00982598">
        <w:rPr>
          <w:rFonts w:ascii="Times New Roman" w:eastAsia="標楷體" w:hAnsi="Times New Roman" w:cs="Times New Roman"/>
          <w:kern w:val="0"/>
          <w:sz w:val="28"/>
          <w:szCs w:val="28"/>
        </w:rPr>
        <w:t>面積。</w:t>
      </w:r>
    </w:p>
    <w:p w14:paraId="0D391EAD" w14:textId="77777777" w:rsidR="00D877D1" w:rsidRPr="00D877D1" w:rsidRDefault="00D877D1"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設置建築物</w:t>
      </w:r>
      <w:r w:rsidR="00C43E22" w:rsidRPr="00982598">
        <w:rPr>
          <w:rFonts w:ascii="Times New Roman" w:eastAsia="標楷體" w:hAnsi="Times New Roman" w:cs="Times New Roman" w:hint="eastAsia"/>
          <w:kern w:val="0"/>
          <w:sz w:val="28"/>
          <w:szCs w:val="28"/>
        </w:rPr>
        <w:t>之建號</w:t>
      </w:r>
      <w:r w:rsidR="00E904B5" w:rsidRPr="00982598">
        <w:rPr>
          <w:rFonts w:ascii="Times New Roman" w:eastAsia="標楷體" w:hAnsi="Times New Roman" w:cs="Times New Roman"/>
          <w:kern w:val="0"/>
          <w:sz w:val="28"/>
          <w:szCs w:val="28"/>
        </w:rPr>
        <w:t>。</w:t>
      </w:r>
      <w:r>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設置之不動產為建築物屋頂者須附</w:t>
      </w:r>
      <w:r>
        <w:rPr>
          <w:rFonts w:ascii="Times New Roman" w:eastAsia="標楷體" w:hAnsi="Times New Roman" w:cs="Times New Roman" w:hint="eastAsia"/>
          <w:kern w:val="0"/>
          <w:sz w:val="28"/>
          <w:szCs w:val="28"/>
        </w:rPr>
        <w:t>)</w:t>
      </w:r>
    </w:p>
    <w:p w14:paraId="635A8FEA" w14:textId="77777777" w:rsidR="00E904B5" w:rsidRPr="00D877D1" w:rsidRDefault="00E904B5" w:rsidP="00A713D1">
      <w:pPr>
        <w:pStyle w:val="a4"/>
        <w:numPr>
          <w:ilvl w:val="0"/>
          <w:numId w:val="29"/>
        </w:numPr>
        <w:snapToGrid w:val="0"/>
        <w:spacing w:line="420" w:lineRule="exact"/>
        <w:ind w:leftChars="0" w:hanging="347"/>
        <w:jc w:val="both"/>
        <w:rPr>
          <w:rFonts w:ascii="Times New Roman" w:eastAsia="標楷體" w:hAnsi="Times New Roman" w:cs="Times New Roman"/>
          <w:kern w:val="0"/>
          <w:sz w:val="28"/>
          <w:szCs w:val="28"/>
        </w:rPr>
      </w:pPr>
      <w:r w:rsidRPr="00D877D1">
        <w:rPr>
          <w:rFonts w:ascii="Times New Roman" w:eastAsia="標楷體" w:hAnsi="Times New Roman" w:cs="Times New Roman"/>
          <w:kern w:val="0"/>
          <w:sz w:val="28"/>
          <w:szCs w:val="28"/>
        </w:rPr>
        <w:t>其他經甲方認為應載明之事項。</w:t>
      </w:r>
    </w:p>
    <w:p w14:paraId="4B1DF6F8" w14:textId="69F99F88" w:rsidR="00FE5B7E" w:rsidRDefault="00C416F9"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租賃之不動產屬建物</w:t>
      </w:r>
      <w:r>
        <w:rPr>
          <w:rFonts w:ascii="Times New Roman" w:eastAsia="標楷體" w:hAnsi="Times New Roman" w:cs="Times New Roman" w:hint="eastAsia"/>
          <w:kern w:val="0"/>
          <w:sz w:val="28"/>
          <w:szCs w:val="28"/>
        </w:rPr>
        <w:t>，</w:t>
      </w:r>
      <w:r>
        <w:rPr>
          <w:rFonts w:ascii="Times New Roman" w:eastAsia="標楷體" w:hAnsi="Times New Roman" w:cs="Times New Roman"/>
          <w:kern w:val="0"/>
          <w:sz w:val="28"/>
          <w:szCs w:val="28"/>
        </w:rPr>
        <w:t>應由乙方提供專業土木技師或結構技</w:t>
      </w:r>
      <w:r>
        <w:rPr>
          <w:rFonts w:ascii="Times New Roman" w:eastAsia="標楷體" w:hAnsi="Times New Roman" w:cs="Times New Roman" w:hint="eastAsia"/>
          <w:kern w:val="0"/>
          <w:sz w:val="28"/>
          <w:szCs w:val="28"/>
        </w:rPr>
        <w:t>師公會評估出具樓板承載能力是否足以負荷光電設施靜載重之相關證明文件</w:t>
      </w:r>
      <w:r w:rsidR="000B64F2">
        <w:rPr>
          <w:rFonts w:ascii="Times New Roman" w:eastAsia="標楷體" w:hAnsi="Times New Roman" w:cs="Times New Roman" w:hint="eastAsia"/>
          <w:kern w:val="0"/>
          <w:sz w:val="28"/>
          <w:szCs w:val="28"/>
        </w:rPr>
        <w:t>，</w:t>
      </w:r>
      <w:r w:rsidR="00410C2B">
        <w:rPr>
          <w:rFonts w:ascii="Times New Roman" w:eastAsia="標楷體" w:hAnsi="Times New Roman" w:cs="Times New Roman" w:hint="eastAsia"/>
          <w:kern w:val="0"/>
          <w:sz w:val="28"/>
          <w:szCs w:val="28"/>
        </w:rPr>
        <w:t>以上所</w:t>
      </w:r>
      <w:r>
        <w:rPr>
          <w:rFonts w:ascii="Times New Roman" w:eastAsia="標楷體" w:hAnsi="Times New Roman" w:cs="Times New Roman" w:hint="eastAsia"/>
          <w:kern w:val="0"/>
          <w:sz w:val="28"/>
          <w:szCs w:val="28"/>
        </w:rPr>
        <w:t>衍生費用</w:t>
      </w:r>
      <w:r w:rsidR="00A16E1D">
        <w:rPr>
          <w:rFonts w:ascii="Times New Roman" w:eastAsia="標楷體" w:hAnsi="Times New Roman" w:cs="Times New Roman" w:hint="eastAsia"/>
          <w:kern w:val="0"/>
          <w:sz w:val="28"/>
          <w:szCs w:val="28"/>
        </w:rPr>
        <w:t>，</w:t>
      </w:r>
      <w:r w:rsidR="00FE52FF">
        <w:rPr>
          <w:rFonts w:ascii="Times New Roman" w:eastAsia="標楷體" w:hAnsi="Times New Roman" w:cs="Times New Roman" w:hint="eastAsia"/>
          <w:kern w:val="0"/>
          <w:sz w:val="28"/>
          <w:szCs w:val="28"/>
        </w:rPr>
        <w:t>及</w:t>
      </w:r>
      <w:r>
        <w:rPr>
          <w:rFonts w:ascii="Times New Roman" w:eastAsia="標楷體" w:hAnsi="Times New Roman" w:cs="Times New Roman" w:hint="eastAsia"/>
          <w:kern w:val="0"/>
          <w:sz w:val="28"/>
          <w:szCs w:val="28"/>
        </w:rPr>
        <w:t>後續</w:t>
      </w:r>
      <w:r w:rsidR="00A16E1D">
        <w:rPr>
          <w:rFonts w:ascii="Times New Roman" w:eastAsia="標楷體" w:hAnsi="Times New Roman" w:cs="Times New Roman" w:hint="eastAsia"/>
          <w:kern w:val="0"/>
          <w:sz w:val="28"/>
          <w:szCs w:val="28"/>
        </w:rPr>
        <w:t>因</w:t>
      </w:r>
      <w:r w:rsidR="00410C2B">
        <w:rPr>
          <w:rFonts w:ascii="Times New Roman" w:eastAsia="標楷體" w:hAnsi="Times New Roman" w:cs="Times New Roman" w:hint="eastAsia"/>
          <w:kern w:val="0"/>
          <w:sz w:val="28"/>
          <w:szCs w:val="28"/>
        </w:rPr>
        <w:t>結構承載</w:t>
      </w:r>
      <w:r>
        <w:rPr>
          <w:rFonts w:ascii="Times New Roman" w:eastAsia="標楷體" w:hAnsi="Times New Roman" w:cs="Times New Roman" w:hint="eastAsia"/>
          <w:kern w:val="0"/>
          <w:sz w:val="28"/>
          <w:szCs w:val="28"/>
        </w:rPr>
        <w:t>相關建物毀損情形</w:t>
      </w:r>
      <w:r w:rsidR="00C44E38">
        <w:rPr>
          <w:rFonts w:ascii="Times New Roman" w:eastAsia="標楷體" w:hAnsi="Times New Roman" w:cs="Times New Roman" w:hint="eastAsia"/>
          <w:kern w:val="0"/>
          <w:sz w:val="28"/>
          <w:szCs w:val="28"/>
        </w:rPr>
        <w:t>，</w:t>
      </w:r>
      <w:r w:rsidR="00C44E38">
        <w:rPr>
          <w:rFonts w:ascii="Times New Roman" w:eastAsia="標楷體" w:hAnsi="Times New Roman" w:cs="Times New Roman"/>
          <w:kern w:val="0"/>
          <w:sz w:val="28"/>
          <w:szCs w:val="28"/>
        </w:rPr>
        <w:t>所</w:t>
      </w:r>
      <w:r w:rsidR="00C44E38" w:rsidRPr="002C16E6">
        <w:rPr>
          <w:rFonts w:ascii="Times New Roman" w:eastAsia="標楷體" w:hAnsi="Times New Roman" w:cs="Times New Roman"/>
          <w:kern w:val="0"/>
          <w:sz w:val="28"/>
          <w:szCs w:val="28"/>
        </w:rPr>
        <w:t>造成</w:t>
      </w:r>
      <w:r w:rsidR="00FE52FF">
        <w:rPr>
          <w:rFonts w:ascii="Times New Roman" w:eastAsia="標楷體" w:hAnsi="Times New Roman" w:cs="Times New Roman"/>
          <w:kern w:val="0"/>
          <w:sz w:val="28"/>
          <w:szCs w:val="28"/>
        </w:rPr>
        <w:t>之</w:t>
      </w:r>
      <w:r w:rsidR="00C44E38" w:rsidRPr="002C16E6">
        <w:rPr>
          <w:rFonts w:ascii="Times New Roman" w:eastAsia="標楷體" w:hAnsi="Times New Roman" w:cs="Times New Roman"/>
          <w:kern w:val="0"/>
          <w:sz w:val="28"/>
          <w:szCs w:val="28"/>
        </w:rPr>
        <w:t>人員傷亡</w:t>
      </w:r>
      <w:r w:rsidR="00B203E6">
        <w:rPr>
          <w:rFonts w:ascii="Times New Roman" w:eastAsia="標楷體" w:hAnsi="Times New Roman" w:cs="Times New Roman" w:hint="eastAsia"/>
          <w:kern w:val="0"/>
          <w:sz w:val="28"/>
          <w:szCs w:val="28"/>
        </w:rPr>
        <w:t>，</w:t>
      </w:r>
      <w:r w:rsidR="00C44E38" w:rsidRPr="002C16E6">
        <w:rPr>
          <w:rFonts w:ascii="Times New Roman" w:eastAsia="標楷體" w:hAnsi="Times New Roman" w:cs="Times New Roman"/>
          <w:kern w:val="0"/>
          <w:sz w:val="28"/>
          <w:szCs w:val="28"/>
        </w:rPr>
        <w:t>設置場址範圍內的措施及稅捐等一切事項，概由乙方</w:t>
      </w:r>
      <w:r w:rsidR="0013557E">
        <w:rPr>
          <w:rFonts w:ascii="Times New Roman" w:eastAsia="標楷體" w:hAnsi="Times New Roman" w:cs="Times New Roman" w:hint="eastAsia"/>
          <w:kern w:val="0"/>
          <w:sz w:val="28"/>
          <w:szCs w:val="28"/>
        </w:rPr>
        <w:t>全權</w:t>
      </w:r>
      <w:r w:rsidR="00C44E38" w:rsidRPr="002C16E6">
        <w:rPr>
          <w:rFonts w:ascii="Times New Roman" w:eastAsia="標楷體" w:hAnsi="Times New Roman" w:cs="Times New Roman"/>
          <w:kern w:val="0"/>
          <w:sz w:val="28"/>
          <w:szCs w:val="28"/>
        </w:rPr>
        <w:t>負</w:t>
      </w:r>
      <w:r w:rsidR="0013557E">
        <w:rPr>
          <w:rFonts w:ascii="Times New Roman" w:eastAsia="標楷體" w:hAnsi="Times New Roman" w:cs="Times New Roman" w:hint="eastAsia"/>
          <w:kern w:val="0"/>
          <w:sz w:val="28"/>
          <w:szCs w:val="28"/>
        </w:rPr>
        <w:t>賠償</w:t>
      </w:r>
      <w:r w:rsidR="00C44E38" w:rsidRPr="002C16E6">
        <w:rPr>
          <w:rFonts w:ascii="Times New Roman" w:eastAsia="標楷體" w:hAnsi="Times New Roman" w:cs="Times New Roman"/>
          <w:kern w:val="0"/>
          <w:sz w:val="28"/>
          <w:szCs w:val="28"/>
        </w:rPr>
        <w:t>責</w:t>
      </w:r>
      <w:r w:rsidR="0013557E">
        <w:rPr>
          <w:rFonts w:ascii="Times New Roman" w:eastAsia="標楷體" w:hAnsi="Times New Roman" w:cs="Times New Roman"/>
          <w:kern w:val="0"/>
          <w:sz w:val="28"/>
          <w:szCs w:val="28"/>
        </w:rPr>
        <w:t>任</w:t>
      </w:r>
      <w:r w:rsidR="00C44E38" w:rsidRPr="002C16E6">
        <w:rPr>
          <w:rFonts w:ascii="Times New Roman" w:eastAsia="標楷體" w:hAnsi="Times New Roman" w:cs="Times New Roman"/>
          <w:kern w:val="0"/>
          <w:sz w:val="28"/>
          <w:szCs w:val="28"/>
        </w:rPr>
        <w:t>，與甲方無涉。</w:t>
      </w:r>
      <w:r>
        <w:rPr>
          <w:rFonts w:ascii="Times New Roman" w:eastAsia="標楷體" w:hAnsi="Times New Roman" w:cs="Times New Roman" w:hint="eastAsia"/>
          <w:kern w:val="0"/>
          <w:sz w:val="28"/>
          <w:szCs w:val="28"/>
        </w:rPr>
        <w:t>建物結構承載</w:t>
      </w:r>
      <w:r w:rsidR="00C44E38">
        <w:rPr>
          <w:rFonts w:ascii="Times New Roman" w:eastAsia="標楷體" w:hAnsi="Times New Roman" w:cs="Times New Roman" w:hint="eastAsia"/>
          <w:kern w:val="0"/>
          <w:sz w:val="28"/>
          <w:szCs w:val="28"/>
        </w:rPr>
        <w:t>、維護責任事宜</w:t>
      </w:r>
      <w:r w:rsidR="00ED19EA">
        <w:rPr>
          <w:rFonts w:ascii="Times New Roman" w:eastAsia="標楷體" w:hAnsi="Times New Roman" w:cs="Times New Roman" w:hint="eastAsia"/>
          <w:kern w:val="0"/>
          <w:sz w:val="28"/>
          <w:szCs w:val="28"/>
        </w:rPr>
        <w:t>，</w:t>
      </w:r>
      <w:r w:rsidR="00FE52FF">
        <w:rPr>
          <w:rFonts w:ascii="Times New Roman" w:eastAsia="標楷體" w:hAnsi="Times New Roman" w:cs="Times New Roman" w:hint="eastAsia"/>
          <w:kern w:val="0"/>
          <w:sz w:val="28"/>
          <w:szCs w:val="28"/>
        </w:rPr>
        <w:t>亦應由</w:t>
      </w:r>
      <w:r w:rsidR="00C44E38">
        <w:rPr>
          <w:rFonts w:ascii="Times New Roman" w:eastAsia="標楷體" w:hAnsi="Times New Roman" w:cs="Times New Roman" w:hint="eastAsia"/>
          <w:kern w:val="0"/>
          <w:sz w:val="28"/>
          <w:szCs w:val="28"/>
        </w:rPr>
        <w:t>乙方全權依相關規定辦理及負責。</w:t>
      </w:r>
    </w:p>
    <w:p w14:paraId="244FDF46" w14:textId="408BB7FB" w:rsidR="00D877D1" w:rsidRDefault="00D877D1"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842C13">
        <w:rPr>
          <w:rFonts w:ascii="Times New Roman" w:eastAsia="標楷體" w:hAnsi="Times New Roman" w:cs="Times New Roman"/>
          <w:kern w:val="0"/>
          <w:sz w:val="28"/>
          <w:szCs w:val="28"/>
        </w:rPr>
        <w:t>出租期間各棚架式太陽光電發電設備運作產生之碳權或再生能源證明歸甲方所有。</w:t>
      </w:r>
    </w:p>
    <w:p w14:paraId="27353D0C" w14:textId="77777777" w:rsidR="00E904B5" w:rsidRDefault="00B33692"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A91271" w:rsidRPr="002C16E6">
        <w:rPr>
          <w:rFonts w:ascii="Times New Roman" w:eastAsia="標楷體" w:hAnsi="Times New Roman" w:cs="Times New Roman"/>
          <w:kern w:val="0"/>
          <w:sz w:val="28"/>
          <w:szCs w:val="28"/>
        </w:rPr>
        <w:t>所申請設置之太陽光電發電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w:t>
      </w:r>
      <w:r w:rsidR="00A91271" w:rsidRPr="002C16E6">
        <w:rPr>
          <w:rFonts w:ascii="Times New Roman" w:eastAsia="標楷體" w:hAnsi="Times New Roman" w:cs="Times New Roman"/>
          <w:kern w:val="0"/>
          <w:sz w:val="28"/>
          <w:szCs w:val="28"/>
        </w:rPr>
        <w:t>其規劃設計、採購、施工安裝</w:t>
      </w:r>
      <w:r w:rsidR="00D877D1" w:rsidRPr="00842C13">
        <w:rPr>
          <w:rFonts w:ascii="Times New Roman" w:eastAsia="標楷體" w:hAnsi="Times New Roman" w:cs="Times New Roman"/>
          <w:kern w:val="0"/>
          <w:sz w:val="28"/>
          <w:szCs w:val="28"/>
        </w:rPr>
        <w:t>（含移樹、併外內線與系統補強等費用）</w:t>
      </w:r>
      <w:r w:rsidR="00A91271" w:rsidRPr="002C16E6">
        <w:rPr>
          <w:rFonts w:ascii="Times New Roman" w:eastAsia="標楷體" w:hAnsi="Times New Roman" w:cs="Times New Roman"/>
          <w:kern w:val="0"/>
          <w:sz w:val="28"/>
          <w:szCs w:val="28"/>
        </w:rPr>
        <w:t>及工業安全衛生管理，與太陽光電發電</w:t>
      </w:r>
      <w:r w:rsidR="00A91271" w:rsidRPr="002C16E6">
        <w:rPr>
          <w:rFonts w:ascii="Times New Roman" w:eastAsia="標楷體" w:hAnsi="Times New Roman" w:cs="Times New Roman" w:hint="eastAsia"/>
          <w:kern w:val="0"/>
          <w:sz w:val="28"/>
          <w:szCs w:val="28"/>
        </w:rPr>
        <w:t>系統</w:t>
      </w:r>
      <w:r w:rsidR="00A91271" w:rsidRPr="002C16E6">
        <w:rPr>
          <w:rFonts w:ascii="Times New Roman" w:eastAsia="標楷體" w:hAnsi="Times New Roman" w:cs="Times New Roman"/>
          <w:kern w:val="0"/>
          <w:sz w:val="28"/>
          <w:szCs w:val="28"/>
        </w:rPr>
        <w:t>之運轉、維護、安全管理、損壞修復、太陽光電發電</w:t>
      </w:r>
      <w:r w:rsidR="00A91271" w:rsidRPr="002C16E6">
        <w:rPr>
          <w:rFonts w:ascii="Times New Roman" w:eastAsia="標楷體" w:hAnsi="Times New Roman" w:cs="Times New Roman" w:hint="eastAsia"/>
          <w:kern w:val="0"/>
          <w:sz w:val="28"/>
          <w:szCs w:val="28"/>
        </w:rPr>
        <w:t>系統</w:t>
      </w:r>
      <w:r w:rsidR="00E904B5" w:rsidRPr="002C16E6">
        <w:rPr>
          <w:rFonts w:ascii="Times New Roman" w:eastAsia="標楷體" w:hAnsi="Times New Roman" w:cs="Times New Roman"/>
          <w:kern w:val="0"/>
          <w:sz w:val="28"/>
          <w:szCs w:val="28"/>
        </w:rPr>
        <w:t>所</w:t>
      </w:r>
      <w:bookmarkStart w:id="0" w:name="_Hlk74488047"/>
      <w:r w:rsidR="00E904B5" w:rsidRPr="002C16E6">
        <w:rPr>
          <w:rFonts w:ascii="Times New Roman" w:eastAsia="標楷體" w:hAnsi="Times New Roman" w:cs="Times New Roman"/>
          <w:kern w:val="0"/>
          <w:sz w:val="28"/>
          <w:szCs w:val="28"/>
        </w:rPr>
        <w:t>造成的人員傷</w:t>
      </w:r>
      <w:r w:rsidR="000548E2" w:rsidRPr="002C16E6">
        <w:rPr>
          <w:rFonts w:ascii="Times New Roman" w:eastAsia="標楷體" w:hAnsi="Times New Roman" w:cs="Times New Roman"/>
          <w:kern w:val="0"/>
          <w:sz w:val="28"/>
          <w:szCs w:val="28"/>
        </w:rPr>
        <w:t>亡</w:t>
      </w:r>
      <w:r w:rsidR="00E904B5" w:rsidRPr="002C16E6">
        <w:rPr>
          <w:rFonts w:ascii="Times New Roman" w:eastAsia="標楷體" w:hAnsi="Times New Roman" w:cs="Times New Roman"/>
          <w:kern w:val="0"/>
          <w:sz w:val="28"/>
          <w:szCs w:val="28"/>
        </w:rPr>
        <w:t>、</w:t>
      </w:r>
      <w:r w:rsidR="003232AD" w:rsidRPr="002C16E6">
        <w:rPr>
          <w:rFonts w:ascii="Times New Roman" w:eastAsia="標楷體" w:hAnsi="Times New Roman" w:cs="Times New Roman"/>
          <w:kern w:val="0"/>
          <w:sz w:val="28"/>
          <w:szCs w:val="28"/>
        </w:rPr>
        <w:t>設置場址範圍內</w:t>
      </w:r>
      <w:r w:rsidR="00E904B5" w:rsidRPr="002C16E6">
        <w:rPr>
          <w:rFonts w:ascii="Times New Roman" w:eastAsia="標楷體" w:hAnsi="Times New Roman" w:cs="Times New Roman"/>
          <w:kern w:val="0"/>
          <w:sz w:val="28"/>
          <w:szCs w:val="28"/>
        </w:rPr>
        <w:t>的防漏措施及稅捐等一切事項，概由</w:t>
      </w:r>
      <w:r w:rsidR="00BF5E14" w:rsidRPr="002C16E6">
        <w:rPr>
          <w:rFonts w:ascii="Times New Roman" w:eastAsia="標楷體" w:hAnsi="Times New Roman" w:cs="Times New Roman"/>
          <w:kern w:val="0"/>
          <w:sz w:val="28"/>
          <w:szCs w:val="28"/>
        </w:rPr>
        <w:t>乙方</w:t>
      </w:r>
      <w:r w:rsidR="00E904B5" w:rsidRPr="002C16E6">
        <w:rPr>
          <w:rFonts w:ascii="Times New Roman" w:eastAsia="標楷體" w:hAnsi="Times New Roman" w:cs="Times New Roman"/>
          <w:kern w:val="0"/>
          <w:sz w:val="28"/>
          <w:szCs w:val="28"/>
        </w:rPr>
        <w:t>負責，與</w:t>
      </w:r>
      <w:r w:rsidRPr="002C16E6">
        <w:rPr>
          <w:rFonts w:ascii="Times New Roman" w:eastAsia="標楷體" w:hAnsi="Times New Roman" w:cs="Times New Roman"/>
          <w:kern w:val="0"/>
          <w:sz w:val="28"/>
          <w:szCs w:val="28"/>
        </w:rPr>
        <w:t>甲方</w:t>
      </w:r>
      <w:r w:rsidR="00E904B5" w:rsidRPr="002C16E6">
        <w:rPr>
          <w:rFonts w:ascii="Times New Roman" w:eastAsia="標楷體" w:hAnsi="Times New Roman" w:cs="Times New Roman"/>
          <w:kern w:val="0"/>
          <w:sz w:val="28"/>
          <w:szCs w:val="28"/>
        </w:rPr>
        <w:t>無涉。</w:t>
      </w:r>
      <w:bookmarkEnd w:id="0"/>
      <w:r w:rsidR="006175FC" w:rsidRPr="002C16E6">
        <w:rPr>
          <w:rFonts w:ascii="Times New Roman" w:eastAsia="標楷體" w:hAnsi="Times New Roman" w:cs="Times New Roman" w:hint="eastAsia"/>
          <w:kern w:val="0"/>
          <w:sz w:val="28"/>
          <w:szCs w:val="28"/>
        </w:rPr>
        <w:t>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14:paraId="4073CD2D" w14:textId="77777777" w:rsidR="007D014B" w:rsidRPr="002C16E6" w:rsidRDefault="007D014B" w:rsidP="00DE5692">
      <w:pPr>
        <w:pStyle w:val="a4"/>
        <w:numPr>
          <w:ilvl w:val="0"/>
          <w:numId w:val="43"/>
        </w:numPr>
        <w:snapToGrid w:val="0"/>
        <w:spacing w:line="420" w:lineRule="exact"/>
        <w:ind w:leftChars="0"/>
        <w:jc w:val="both"/>
        <w:rPr>
          <w:rFonts w:ascii="Times New Roman" w:eastAsia="標楷體" w:hAnsi="Times New Roman" w:cs="Times New Roman"/>
          <w:kern w:val="0"/>
          <w:sz w:val="28"/>
          <w:szCs w:val="28"/>
        </w:rPr>
      </w:pPr>
      <w:r w:rsidRPr="007D014B">
        <w:rPr>
          <w:rFonts w:ascii="Times New Roman" w:eastAsia="標楷體" w:hAnsi="Times New Roman" w:cs="Times New Roman" w:hint="eastAsia"/>
          <w:kern w:val="0"/>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14:paraId="35930CB1" w14:textId="77777777" w:rsidR="00A77219" w:rsidRPr="002C16E6" w:rsidRDefault="00A77219"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太陽光電</w:t>
      </w:r>
      <w:r w:rsidR="00A91271" w:rsidRPr="002C16E6">
        <w:rPr>
          <w:rFonts w:ascii="Times New Roman" w:eastAsia="標楷體" w:hAnsi="Times New Roman" w:cs="Times New Roman"/>
          <w:w w:val="101"/>
          <w:kern w:val="0"/>
          <w:sz w:val="28"/>
          <w:szCs w:val="28"/>
        </w:rPr>
        <w:t>發電</w:t>
      </w:r>
      <w:r w:rsidR="00A91271" w:rsidRPr="002C16E6">
        <w:rPr>
          <w:rFonts w:ascii="Times New Roman" w:eastAsia="標楷體" w:hAnsi="Times New Roman" w:cs="Times New Roman" w:hint="eastAsia"/>
          <w:w w:val="101"/>
          <w:kern w:val="0"/>
          <w:sz w:val="28"/>
          <w:szCs w:val="28"/>
        </w:rPr>
        <w:t>系統</w:t>
      </w:r>
      <w:r w:rsidRPr="002C16E6">
        <w:rPr>
          <w:rFonts w:ascii="Times New Roman" w:eastAsia="標楷體" w:hAnsi="Times New Roman" w:cs="Times New Roman"/>
          <w:w w:val="101"/>
          <w:kern w:val="0"/>
          <w:sz w:val="28"/>
          <w:szCs w:val="28"/>
        </w:rPr>
        <w:t>規格及要求：</w:t>
      </w:r>
    </w:p>
    <w:p w14:paraId="655AB7DE" w14:textId="77777777" w:rsidR="007F55D8" w:rsidRPr="00FE7106" w:rsidRDefault="0083716E" w:rsidP="007F55D8">
      <w:pPr>
        <w:overflowPunct w:val="0"/>
        <w:autoSpaceDE w:val="0"/>
        <w:autoSpaceDN w:val="0"/>
        <w:spacing w:line="400" w:lineRule="exact"/>
        <w:ind w:leftChars="550" w:left="1320"/>
        <w:jc w:val="both"/>
        <w:rPr>
          <w:rFonts w:ascii="標楷體" w:eastAsia="標楷體" w:hAnsi="標楷體" w:cs="Times New Roman"/>
          <w:kern w:val="0"/>
          <w:sz w:val="28"/>
          <w:szCs w:val="28"/>
        </w:rPr>
      </w:pPr>
      <w:r>
        <w:rPr>
          <w:rFonts w:ascii="標楷體" w:eastAsia="標楷體" w:hAnsi="標楷體" w:cs="Times New Roman"/>
          <w:kern w:val="0"/>
          <w:sz w:val="28"/>
          <w:szCs w:val="28"/>
        </w:rPr>
        <w:t>詳本案投標須知規定</w:t>
      </w:r>
      <w:r>
        <w:rPr>
          <w:rFonts w:ascii="標楷體" w:eastAsia="標楷體" w:hAnsi="標楷體" w:cs="Times New Roman" w:hint="eastAsia"/>
          <w:kern w:val="0"/>
          <w:sz w:val="28"/>
          <w:szCs w:val="28"/>
        </w:rPr>
        <w:t>。</w:t>
      </w:r>
    </w:p>
    <w:p w14:paraId="644CAA1F" w14:textId="77777777" w:rsidR="00086846" w:rsidRPr="00AE5EA9" w:rsidRDefault="00086846" w:rsidP="00AE5EA9">
      <w:pPr>
        <w:numPr>
          <w:ilvl w:val="0"/>
          <w:numId w:val="1"/>
        </w:numPr>
        <w:snapToGrid w:val="0"/>
        <w:spacing w:line="420" w:lineRule="exact"/>
        <w:jc w:val="both"/>
        <w:rPr>
          <w:rFonts w:ascii="Times New Roman" w:eastAsia="標楷體" w:hAnsi="Times New Roman" w:cs="Times New Roman"/>
          <w:kern w:val="0"/>
          <w:sz w:val="28"/>
          <w:szCs w:val="28"/>
        </w:rPr>
      </w:pPr>
      <w:r w:rsidRPr="00AE5EA9">
        <w:rPr>
          <w:rFonts w:ascii="Times New Roman" w:eastAsia="標楷體" w:hAnsi="Times New Roman" w:cs="Times New Roman"/>
          <w:w w:val="101"/>
          <w:kern w:val="0"/>
          <w:sz w:val="28"/>
          <w:szCs w:val="28"/>
        </w:rPr>
        <w:t>租賃期間：</w:t>
      </w:r>
    </w:p>
    <w:p w14:paraId="6C27455F" w14:textId="77777777" w:rsidR="001A2086" w:rsidRPr="0083716E" w:rsidRDefault="00122439"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sidRPr="0083716E">
        <w:rPr>
          <w:rFonts w:ascii="Times New Roman" w:eastAsia="標楷體" w:hAnsi="Times New Roman" w:cs="Times New Roman" w:hint="eastAsia"/>
          <w:kern w:val="0"/>
          <w:sz w:val="28"/>
          <w:szCs w:val="28"/>
        </w:rPr>
        <w:t>第一次租賃期間</w:t>
      </w:r>
      <w:r w:rsidRPr="0083716E">
        <w:rPr>
          <w:rFonts w:ascii="標楷體" w:eastAsia="標楷體" w:hAnsi="標楷體" w:cs="Times New Roman" w:hint="eastAsia"/>
          <w:kern w:val="0"/>
          <w:sz w:val="28"/>
          <w:szCs w:val="28"/>
        </w:rPr>
        <w:t>：</w:t>
      </w:r>
      <w:r w:rsidR="0083716E" w:rsidRPr="0083716E">
        <w:rPr>
          <w:rFonts w:eastAsia="標楷體" w:hAnsi="標楷體" w:hint="eastAsia"/>
          <w:b/>
          <w:color w:val="000000" w:themeColor="text1"/>
          <w:sz w:val="28"/>
          <w:szCs w:val="28"/>
        </w:rPr>
        <w:t>自台電併電後開始計算</w:t>
      </w:r>
      <w:r w:rsidR="0083716E" w:rsidRPr="0083716E">
        <w:rPr>
          <w:rFonts w:eastAsia="標楷體" w:hAnsi="標楷體" w:hint="eastAsia"/>
          <w:b/>
          <w:color w:val="000000" w:themeColor="text1"/>
          <w:sz w:val="28"/>
          <w:szCs w:val="28"/>
        </w:rPr>
        <w:t>9</w:t>
      </w:r>
      <w:r w:rsidR="0083716E" w:rsidRPr="0083716E">
        <w:rPr>
          <w:rFonts w:eastAsia="標楷體" w:hAnsi="標楷體" w:hint="eastAsia"/>
          <w:b/>
          <w:color w:val="000000" w:themeColor="text1"/>
          <w:sz w:val="28"/>
          <w:szCs w:val="28"/>
        </w:rPr>
        <w:t>年</w:t>
      </w:r>
      <w:r w:rsidR="0083716E" w:rsidRPr="0083716E">
        <w:rPr>
          <w:rFonts w:eastAsia="標楷體" w:hAnsi="標楷體" w:hint="eastAsia"/>
          <w:b/>
          <w:color w:val="000000" w:themeColor="text1"/>
          <w:sz w:val="28"/>
          <w:szCs w:val="28"/>
        </w:rPr>
        <w:t>11</w:t>
      </w:r>
      <w:r w:rsidR="0083716E" w:rsidRPr="0083716E">
        <w:rPr>
          <w:rFonts w:eastAsia="標楷體" w:hAnsi="標楷體" w:hint="eastAsia"/>
          <w:b/>
          <w:color w:val="000000" w:themeColor="text1"/>
          <w:sz w:val="28"/>
          <w:szCs w:val="28"/>
        </w:rPr>
        <w:t>個月</w:t>
      </w:r>
      <w:r w:rsidR="0083716E" w:rsidRPr="0083716E">
        <w:rPr>
          <w:rFonts w:ascii="Times New Roman" w:eastAsia="標楷體" w:hAnsi="Times New Roman" w:cs="Times New Roman"/>
          <w:kern w:val="0"/>
          <w:sz w:val="28"/>
          <w:szCs w:val="28"/>
        </w:rPr>
        <w:t>（民國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日起算至民國</w:t>
      </w:r>
      <w:r w:rsidR="0083716E" w:rsidRPr="0083716E">
        <w:rPr>
          <w:rFonts w:ascii="Times New Roman" w:eastAsia="標楷體" w:hAnsi="Times New Roman" w:cs="Times New Roman"/>
          <w:kern w:val="0"/>
          <w:sz w:val="28"/>
          <w:szCs w:val="28"/>
          <w:highlight w:val="yellow"/>
        </w:rPr>
        <w:t>_____</w:t>
      </w:r>
      <w:r w:rsidR="0083716E" w:rsidRPr="0083716E">
        <w:rPr>
          <w:rFonts w:ascii="Times New Roman" w:eastAsia="標楷體" w:hAnsi="Times New Roman" w:cs="Times New Roman"/>
          <w:kern w:val="0"/>
          <w:sz w:val="28"/>
          <w:szCs w:val="28"/>
        </w:rPr>
        <w:t>年</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月</w:t>
      </w:r>
      <w:r w:rsidR="0083716E" w:rsidRPr="0083716E">
        <w:rPr>
          <w:rFonts w:ascii="Times New Roman" w:eastAsia="標楷體" w:hAnsi="Times New Roman" w:cs="Times New Roman"/>
          <w:kern w:val="0"/>
          <w:sz w:val="28"/>
          <w:szCs w:val="28"/>
          <w:highlight w:val="yellow"/>
        </w:rPr>
        <w:t>____</w:t>
      </w:r>
      <w:r w:rsidR="0083716E" w:rsidRPr="0083716E">
        <w:rPr>
          <w:rFonts w:ascii="Times New Roman" w:eastAsia="標楷體" w:hAnsi="Times New Roman" w:cs="Times New Roman"/>
          <w:kern w:val="0"/>
          <w:sz w:val="28"/>
          <w:szCs w:val="28"/>
        </w:rPr>
        <w:t>日止）</w:t>
      </w:r>
      <w:r w:rsidR="0083716E" w:rsidRPr="0083716E">
        <w:rPr>
          <w:rFonts w:ascii="Times New Roman" w:eastAsia="標楷體" w:hAnsi="Times New Roman" w:cs="Times New Roman" w:hint="eastAsia"/>
          <w:kern w:val="0"/>
          <w:sz w:val="28"/>
          <w:szCs w:val="28"/>
        </w:rPr>
        <w:t>。</w:t>
      </w:r>
      <w:r w:rsidR="0083716E" w:rsidRPr="0083716E">
        <w:rPr>
          <w:rFonts w:eastAsia="標楷體" w:hAnsi="標楷體"/>
          <w:color w:val="000000" w:themeColor="text1"/>
          <w:sz w:val="28"/>
          <w:szCs w:val="28"/>
        </w:rPr>
        <w:t>租期屆滿租賃關係</w:t>
      </w:r>
      <w:r w:rsidR="0083716E" w:rsidRPr="0083716E">
        <w:rPr>
          <w:rFonts w:eastAsia="標楷體" w:hAnsi="標楷體" w:hint="eastAsia"/>
          <w:color w:val="000000" w:themeColor="text1"/>
          <w:sz w:val="28"/>
          <w:szCs w:val="28"/>
        </w:rPr>
        <w:t>(</w:t>
      </w:r>
      <w:r w:rsidR="0083716E" w:rsidRPr="0083716E">
        <w:rPr>
          <w:rFonts w:eastAsia="標楷體" w:hAnsi="標楷體" w:hint="eastAsia"/>
          <w:color w:val="000000" w:themeColor="text1"/>
          <w:sz w:val="28"/>
          <w:szCs w:val="28"/>
        </w:rPr>
        <w:t>含建築改良物同意書</w:t>
      </w:r>
      <w:r w:rsidR="0083716E" w:rsidRPr="0083716E">
        <w:rPr>
          <w:rFonts w:eastAsia="標楷體" w:hAnsi="標楷體" w:hint="eastAsia"/>
          <w:color w:val="000000" w:themeColor="text1"/>
          <w:sz w:val="28"/>
          <w:szCs w:val="28"/>
        </w:rPr>
        <w:t>)</w:t>
      </w:r>
      <w:r w:rsidR="0083716E" w:rsidRPr="0083716E">
        <w:rPr>
          <w:rFonts w:eastAsia="標楷體" w:hAnsi="標楷體"/>
          <w:color w:val="000000" w:themeColor="text1"/>
          <w:sz w:val="28"/>
          <w:szCs w:val="28"/>
        </w:rPr>
        <w:t>即行終止，不另行通知；</w:t>
      </w:r>
      <w:r w:rsidR="0083716E" w:rsidRPr="0083716E">
        <w:rPr>
          <w:rFonts w:eastAsia="標楷體" w:hAnsi="標楷體" w:hint="eastAsia"/>
          <w:color w:val="000000" w:themeColor="text1"/>
          <w:sz w:val="28"/>
          <w:szCs w:val="28"/>
        </w:rPr>
        <w:t>承租廠商於</w:t>
      </w:r>
      <w:r w:rsidR="0083716E" w:rsidRPr="0083716E">
        <w:rPr>
          <w:rFonts w:eastAsia="標楷體" w:hAnsi="標楷體" w:hint="eastAsia"/>
          <w:b/>
          <w:color w:val="000000" w:themeColor="text1"/>
          <w:sz w:val="28"/>
          <w:szCs w:val="28"/>
        </w:rPr>
        <w:t>第一次</w:t>
      </w:r>
      <w:r w:rsidR="0083716E" w:rsidRPr="0083716E">
        <w:rPr>
          <w:rFonts w:eastAsia="標楷體" w:hAnsi="標楷體" w:hint="eastAsia"/>
          <w:color w:val="000000" w:themeColor="text1"/>
          <w:sz w:val="28"/>
          <w:szCs w:val="28"/>
        </w:rPr>
        <w:t>租賃期間內未有重大違反契約且有意續租者，至遲應</w:t>
      </w:r>
      <w:r w:rsidR="0083716E" w:rsidRPr="0083716E">
        <w:rPr>
          <w:rFonts w:eastAsia="標楷體" w:hAnsi="標楷體"/>
          <w:color w:val="000000" w:themeColor="text1"/>
          <w:sz w:val="28"/>
          <w:szCs w:val="28"/>
        </w:rPr>
        <w:t>於</w:t>
      </w:r>
      <w:r w:rsidR="0083716E" w:rsidRPr="0083716E">
        <w:rPr>
          <w:rFonts w:eastAsia="標楷體" w:hAnsi="標楷體" w:hint="eastAsia"/>
          <w:b/>
          <w:color w:val="000000" w:themeColor="text1"/>
          <w:sz w:val="28"/>
          <w:szCs w:val="28"/>
        </w:rPr>
        <w:t>第一次</w:t>
      </w:r>
      <w:r w:rsidR="0083716E" w:rsidRPr="0083716E">
        <w:rPr>
          <w:rFonts w:eastAsia="標楷體" w:hAnsi="標楷體"/>
          <w:color w:val="000000" w:themeColor="text1"/>
          <w:sz w:val="28"/>
          <w:szCs w:val="28"/>
        </w:rPr>
        <w:t>租</w:t>
      </w:r>
      <w:r w:rsidR="0083716E" w:rsidRPr="0083716E">
        <w:rPr>
          <w:rFonts w:eastAsia="標楷體" w:hAnsi="標楷體" w:hint="eastAsia"/>
          <w:color w:val="000000" w:themeColor="text1"/>
          <w:sz w:val="28"/>
          <w:szCs w:val="28"/>
        </w:rPr>
        <w:t>期屆滿</w:t>
      </w:r>
      <w:r w:rsidR="0083716E" w:rsidRPr="0083716E">
        <w:rPr>
          <w:rFonts w:eastAsia="標楷體" w:hAnsi="標楷體"/>
          <w:color w:val="000000" w:themeColor="text1"/>
          <w:sz w:val="28"/>
          <w:szCs w:val="28"/>
        </w:rPr>
        <w:t>前</w:t>
      </w:r>
      <w:r w:rsidR="0083716E" w:rsidRPr="0083716E">
        <w:rPr>
          <w:rFonts w:eastAsia="標楷體" w:hAnsi="標楷體" w:hint="eastAsia"/>
          <w:color w:val="000000" w:themeColor="text1"/>
          <w:sz w:val="28"/>
          <w:szCs w:val="28"/>
        </w:rPr>
        <w:t>3</w:t>
      </w:r>
      <w:r w:rsidR="0083716E" w:rsidRPr="0083716E">
        <w:rPr>
          <w:rFonts w:eastAsia="標楷體" w:hAnsi="標楷體" w:hint="eastAsia"/>
          <w:color w:val="000000" w:themeColor="text1"/>
          <w:sz w:val="28"/>
          <w:szCs w:val="28"/>
        </w:rPr>
        <w:t>個月，向本校提出換約續租申請；逾期未申請者，視為無意續租。</w:t>
      </w:r>
    </w:p>
    <w:p w14:paraId="399D2CBF" w14:textId="77777777" w:rsidR="0083716E" w:rsidRPr="0083716E" w:rsidRDefault="0083716E" w:rsidP="0083716E">
      <w:pPr>
        <w:pStyle w:val="a4"/>
        <w:numPr>
          <w:ilvl w:val="0"/>
          <w:numId w:val="44"/>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lastRenderedPageBreak/>
        <w:t>餘詳本案投標須知第七條規定</w:t>
      </w:r>
      <w:r>
        <w:rPr>
          <w:rFonts w:eastAsia="標楷體" w:hAnsi="標楷體" w:hint="eastAsia"/>
          <w:color w:val="000000" w:themeColor="text1"/>
          <w:sz w:val="28"/>
          <w:szCs w:val="28"/>
        </w:rPr>
        <w:t>。</w:t>
      </w:r>
    </w:p>
    <w:p w14:paraId="5DCA7021" w14:textId="77777777" w:rsidR="003150DC" w:rsidRPr="002C16E6" w:rsidRDefault="003150DC"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租賃條件：</w:t>
      </w:r>
    </w:p>
    <w:p w14:paraId="3A3C8C89" w14:textId="77777777" w:rsidR="00DA433A" w:rsidRPr="002C16E6" w:rsidRDefault="008D4B5C" w:rsidP="00A713D1">
      <w:pPr>
        <w:pStyle w:val="a4"/>
        <w:numPr>
          <w:ilvl w:val="0"/>
          <w:numId w:val="2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乙方得</w:t>
      </w:r>
      <w:r w:rsidR="00F701B6" w:rsidRPr="002C16E6">
        <w:rPr>
          <w:rFonts w:ascii="Times New Roman" w:eastAsia="標楷體" w:hAnsi="Times New Roman" w:cs="Times New Roman"/>
          <w:kern w:val="0"/>
          <w:sz w:val="28"/>
          <w:szCs w:val="28"/>
        </w:rPr>
        <w:t>於</w:t>
      </w:r>
      <w:r w:rsidR="006B13DD">
        <w:rPr>
          <w:rFonts w:ascii="Times New Roman" w:eastAsia="標楷體" w:hAnsi="Times New Roman" w:cs="Times New Roman"/>
          <w:kern w:val="0"/>
          <w:sz w:val="28"/>
          <w:szCs w:val="28"/>
        </w:rPr>
        <w:t>得標基地</w:t>
      </w:r>
      <w:r w:rsidR="005502E7" w:rsidRPr="002C16E6">
        <w:rPr>
          <w:rFonts w:ascii="Times New Roman" w:eastAsia="標楷體" w:hAnsi="Times New Roman" w:cs="Times New Roman"/>
          <w:kern w:val="0"/>
          <w:sz w:val="28"/>
          <w:szCs w:val="28"/>
        </w:rPr>
        <w:t>範圍內，</w:t>
      </w:r>
      <w:r w:rsidRPr="002C16E6">
        <w:rPr>
          <w:rFonts w:ascii="Times New Roman" w:eastAsia="標楷體" w:hAnsi="Times New Roman" w:cs="Times New Roman"/>
          <w:kern w:val="0"/>
          <w:sz w:val="28"/>
          <w:szCs w:val="28"/>
        </w:rPr>
        <w:t>完成超過</w:t>
      </w:r>
      <w:r w:rsidR="006B13DD">
        <w:rPr>
          <w:rFonts w:ascii="Times New Roman" w:eastAsia="標楷體" w:hAnsi="Times New Roman" w:cs="Times New Roman"/>
          <w:kern w:val="0"/>
          <w:sz w:val="28"/>
          <w:szCs w:val="28"/>
        </w:rPr>
        <w:t>標租</w:t>
      </w:r>
      <w:r w:rsidRPr="002C16E6">
        <w:rPr>
          <w:rFonts w:ascii="Times New Roman" w:eastAsia="標楷體" w:hAnsi="Times New Roman" w:cs="Times New Roman"/>
          <w:kern w:val="0"/>
          <w:sz w:val="28"/>
          <w:szCs w:val="28"/>
        </w:rPr>
        <w:t>設備設置容量</w:t>
      </w:r>
      <w:r w:rsidR="00D541B1" w:rsidRPr="002C16E6">
        <w:rPr>
          <w:rFonts w:ascii="Times New Roman" w:eastAsia="標楷體" w:hAnsi="Times New Roman" w:cs="Times New Roman"/>
          <w:kern w:val="0"/>
          <w:sz w:val="28"/>
          <w:szCs w:val="28"/>
        </w:rPr>
        <w:t>之併聯試運轉</w:t>
      </w:r>
      <w:r w:rsidR="006818A3" w:rsidRPr="002C16E6">
        <w:rPr>
          <w:rFonts w:ascii="Times New Roman" w:eastAsia="標楷體" w:hAnsi="Times New Roman" w:cs="Times New Roman"/>
          <w:kern w:val="0"/>
          <w:sz w:val="28"/>
          <w:szCs w:val="28"/>
        </w:rPr>
        <w:t>。</w:t>
      </w:r>
    </w:p>
    <w:p w14:paraId="3FE848D9" w14:textId="77777777" w:rsidR="002A2E9D" w:rsidRP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1.</w:t>
      </w:r>
      <w:r w:rsidRPr="002A2E9D">
        <w:rPr>
          <w:rFonts w:ascii="Times New Roman" w:eastAsia="標楷體" w:hAnsi="Times New Roman" w:cs="Times New Roman" w:hint="eastAsia"/>
          <w:kern w:val="0"/>
          <w:sz w:val="28"/>
          <w:szCs w:val="28"/>
        </w:rPr>
        <w:t>若乙方欲挑選未納入租賃標的候選清單之標的設置太陽光電發電系統，須經</w:t>
      </w:r>
      <w:r w:rsidR="0083716E">
        <w:rPr>
          <w:rFonts w:ascii="Times New Roman" w:eastAsia="標楷體" w:hAnsi="Times New Roman" w:cs="Times New Roman" w:hint="eastAsia"/>
          <w:kern w:val="0"/>
          <w:sz w:val="28"/>
          <w:szCs w:val="28"/>
        </w:rPr>
        <w:t>甲方</w:t>
      </w:r>
      <w:r w:rsidRPr="002A2E9D">
        <w:rPr>
          <w:rFonts w:ascii="Times New Roman" w:eastAsia="標楷體" w:hAnsi="Times New Roman" w:cs="Times New Roman" w:hint="eastAsia"/>
          <w:kern w:val="0"/>
          <w:sz w:val="28"/>
          <w:szCs w:val="28"/>
        </w:rPr>
        <w:t>同意始得施作。</w:t>
      </w:r>
    </w:p>
    <w:p w14:paraId="4D3F87F2" w14:textId="77777777" w:rsidR="002A2E9D" w:rsidRDefault="002A2E9D" w:rsidP="002A2E9D">
      <w:pPr>
        <w:pStyle w:val="a4"/>
        <w:snapToGrid w:val="0"/>
        <w:spacing w:line="420" w:lineRule="exact"/>
        <w:ind w:leftChars="0" w:left="1285"/>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2.</w:t>
      </w:r>
      <w:r w:rsidRPr="002A2E9D">
        <w:rPr>
          <w:rFonts w:ascii="Times New Roman" w:eastAsia="標楷體" w:hAnsi="Times New Roman" w:cs="Times New Roman" w:hint="eastAsia"/>
          <w:kern w:val="0"/>
          <w:sz w:val="28"/>
          <w:szCs w:val="28"/>
        </w:rPr>
        <w:t>乙方於選定提報租賃標的清單前應先確認基地產權、建蔽率、允建面積、鑽探資料及是否有其它原定用途等相關事項。</w:t>
      </w:r>
    </w:p>
    <w:p w14:paraId="194F23F6" w14:textId="77777777" w:rsidR="00191966" w:rsidRPr="002A2E9D" w:rsidRDefault="002A2E9D" w:rsidP="00A713D1">
      <w:pPr>
        <w:pStyle w:val="a4"/>
        <w:numPr>
          <w:ilvl w:val="0"/>
          <w:numId w:val="22"/>
        </w:numPr>
        <w:snapToGrid w:val="0"/>
        <w:spacing w:line="420" w:lineRule="exact"/>
        <w:ind w:leftChars="0"/>
        <w:jc w:val="both"/>
        <w:textDirection w:val="lrTbV"/>
        <w:rPr>
          <w:rFonts w:ascii="Times New Roman" w:eastAsia="標楷體" w:hAnsi="Times New Roman" w:cs="Times New Roman"/>
          <w:kern w:val="0"/>
          <w:sz w:val="28"/>
          <w:szCs w:val="28"/>
        </w:rPr>
      </w:pPr>
      <w:r w:rsidRPr="002A2E9D">
        <w:rPr>
          <w:rFonts w:ascii="Times New Roman" w:eastAsia="標楷體" w:hAnsi="Times New Roman" w:cs="Times New Roman" w:hint="eastAsia"/>
          <w:kern w:val="0"/>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14:paraId="0C234E11" w14:textId="77777777" w:rsidR="00191966" w:rsidRPr="002C16E6" w:rsidRDefault="0019196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使用限制：</w:t>
      </w:r>
    </w:p>
    <w:p w14:paraId="41769068" w14:textId="77777777" w:rsidR="003553BD" w:rsidRPr="002C16E6"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本租賃契約出租之基地僅限作為設置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使用，不得供任何其他用途，若乙方違反本使用用途規定，經甲方定相當期限，催告乙方改善，逾期未改善時，甲方得終止租賃契約，並沒收已繳交之履約保證金或其餘額。</w:t>
      </w:r>
    </w:p>
    <w:p w14:paraId="7C8EC264" w14:textId="77777777" w:rsidR="003B378D" w:rsidRPr="002C16E6" w:rsidRDefault="00DB1ED0"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0BC463A7"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租賃期間有關基地安全維護、太陽光電發電系統設備維護管理及公共安全意外之防護均由乙方負責。其造成人員傷亡、財物毀損或甲方建物、設備受損，應由乙方全權負責，若因而造成</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被訴或被求償者，乙方應賠償</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所受一切損害（含所有訴訟費、律師費及其他必要費用），其損害金額得自履約保證金扣除，不足部分再向乙方求償。</w:t>
      </w:r>
    </w:p>
    <w:p w14:paraId="082FB1BF"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乙方在租賃範圍內設置</w:t>
      </w:r>
      <w:r w:rsidR="00DB1ED0">
        <w:rPr>
          <w:rFonts w:ascii="Times New Roman" w:eastAsia="標楷體" w:hAnsi="Times New Roman" w:cs="Times New Roman" w:hint="eastAsia"/>
          <w:kern w:val="0"/>
          <w:sz w:val="28"/>
          <w:szCs w:val="28"/>
        </w:rPr>
        <w:t>太陽能光電設施</w:t>
      </w:r>
      <w:r w:rsidRPr="005A207D">
        <w:rPr>
          <w:rFonts w:ascii="Times New Roman" w:eastAsia="標楷體" w:hAnsi="Times New Roman" w:cs="Times New Roman" w:hint="eastAsia"/>
          <w:kern w:val="0"/>
          <w:sz w:val="28"/>
          <w:szCs w:val="28"/>
        </w:rPr>
        <w:t>，應由乙方出資興建，計算其結構及承載力並加強其防颱設計及防漏水、漏電功能，確保整體結構安全及防漏水、漏電。租賃期間所發生之侵權、環保、人員傷亡、意外事件等，均由乙方自行處理，</w:t>
      </w:r>
      <w:r w:rsidRPr="005A207D">
        <w:rPr>
          <w:rFonts w:ascii="Times New Roman" w:eastAsia="標楷體" w:hAnsi="Times New Roman" w:cs="Times New Roman" w:hint="eastAsia"/>
          <w:kern w:val="0"/>
          <w:sz w:val="28"/>
          <w:szCs w:val="28"/>
        </w:rPr>
        <w:t xml:space="preserve"> </w:t>
      </w:r>
      <w:r w:rsidRPr="005A207D">
        <w:rPr>
          <w:rFonts w:ascii="Times New Roman" w:eastAsia="標楷體" w:hAnsi="Times New Roman" w:cs="Times New Roman" w:hint="eastAsia"/>
          <w:kern w:val="0"/>
          <w:sz w:val="28"/>
          <w:szCs w:val="28"/>
        </w:rPr>
        <w:t>與</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無涉；若因而致</w:t>
      </w:r>
      <w:r w:rsidR="00DB1ED0">
        <w:rPr>
          <w:rFonts w:ascii="Times New Roman" w:eastAsia="標楷體" w:hAnsi="Times New Roman" w:cs="Times New Roman" w:hint="eastAsia"/>
          <w:kern w:val="0"/>
          <w:sz w:val="28"/>
          <w:szCs w:val="28"/>
        </w:rPr>
        <w:t>甲方</w:t>
      </w:r>
      <w:r w:rsidRPr="005A207D">
        <w:rPr>
          <w:rFonts w:ascii="Times New Roman" w:eastAsia="標楷體" w:hAnsi="Times New Roman" w:cs="Times New Roman" w:hint="eastAsia"/>
          <w:kern w:val="0"/>
          <w:sz w:val="28"/>
          <w:szCs w:val="28"/>
        </w:rPr>
        <w:t>損害者，</w:t>
      </w:r>
      <w:r w:rsidR="00DB1ED0">
        <w:rPr>
          <w:rFonts w:ascii="Times New Roman" w:eastAsia="標楷體" w:hAnsi="Times New Roman" w:cs="Times New Roman" w:hint="eastAsia"/>
          <w:kern w:val="0"/>
          <w:sz w:val="28"/>
          <w:szCs w:val="28"/>
        </w:rPr>
        <w:lastRenderedPageBreak/>
        <w:t>甲方</w:t>
      </w:r>
      <w:r w:rsidRPr="005A207D">
        <w:rPr>
          <w:rFonts w:ascii="Times New Roman" w:eastAsia="標楷體" w:hAnsi="Times New Roman" w:cs="Times New Roman" w:hint="eastAsia"/>
          <w:kern w:val="0"/>
          <w:sz w:val="28"/>
          <w:szCs w:val="28"/>
        </w:rPr>
        <w:t>得就損害金額請求乙方賠償，其損害金額得自履約保證金扣除，不足部分再向乙方求償。</w:t>
      </w:r>
    </w:p>
    <w:p w14:paraId="28C2A915" w14:textId="77777777" w:rsidR="005A207D" w:rsidRDefault="005A207D"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5A207D">
        <w:rPr>
          <w:rFonts w:ascii="Times New Roman" w:eastAsia="標楷體" w:hAnsi="Times New Roman" w:cs="Times New Roman" w:hint="eastAsia"/>
          <w:kern w:val="0"/>
          <w:sz w:val="28"/>
          <w:szCs w:val="28"/>
        </w:rPr>
        <w:t>乙方非經甲方同意，不得將租賃空間擅自擴（增）建、整（修）建或改（重）建或將租賃空間之使用收益權益轉讓第三人，亦不得轉租、轉借或以其他名義供第三人使用。</w:t>
      </w:r>
    </w:p>
    <w:p w14:paraId="4EDD430D"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14:paraId="19621AF3"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乙方施工及維護時應依</w:t>
      </w:r>
      <w:r w:rsidR="00FE4681">
        <w:rPr>
          <w:rFonts w:ascii="Times New Roman" w:eastAsia="標楷體" w:hAnsi="Times New Roman" w:cs="Times New Roman" w:hint="eastAsia"/>
          <w:kern w:val="0"/>
          <w:sz w:val="28"/>
          <w:szCs w:val="28"/>
        </w:rPr>
        <w:t>本案</w:t>
      </w:r>
      <w:r w:rsidRPr="00AC1531">
        <w:rPr>
          <w:rFonts w:ascii="Times New Roman" w:eastAsia="標楷體" w:hAnsi="Times New Roman" w:cs="Times New Roman" w:hint="eastAsia"/>
          <w:kern w:val="0"/>
          <w:sz w:val="28"/>
          <w:szCs w:val="28"/>
        </w:rPr>
        <w:t>「施工及維護期間注意及配合事項」（附件</w:t>
      </w:r>
      <w:r w:rsidR="00E75FB8">
        <w:rPr>
          <w:rFonts w:ascii="Times New Roman" w:eastAsia="標楷體" w:hAnsi="Times New Roman" w:cs="Times New Roman" w:hint="eastAsia"/>
          <w:kern w:val="0"/>
          <w:sz w:val="28"/>
          <w:szCs w:val="28"/>
        </w:rPr>
        <w:t>2-2</w:t>
      </w:r>
      <w:r w:rsidRPr="00AC1531">
        <w:rPr>
          <w:rFonts w:ascii="Times New Roman" w:eastAsia="標楷體" w:hAnsi="Times New Roman" w:cs="Times New Roman" w:hint="eastAsia"/>
          <w:kern w:val="0"/>
          <w:sz w:val="28"/>
          <w:szCs w:val="28"/>
        </w:rPr>
        <w:t>）辦理，維護校園教學品質及安全。</w:t>
      </w:r>
    </w:p>
    <w:p w14:paraId="63B08BDB"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租賃期間本契約出租之地，乙方需無償供</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使用。</w:t>
      </w:r>
    </w:p>
    <w:p w14:paraId="06F23784"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租賃期間本契約出租之地，如遇</w:t>
      </w:r>
      <w:r w:rsidR="00DB1ED0">
        <w:rPr>
          <w:rFonts w:ascii="Times New Roman" w:eastAsia="標楷體" w:hAnsi="Times New Roman" w:cs="Times New Roman" w:hint="eastAsia"/>
          <w:kern w:val="0"/>
          <w:sz w:val="28"/>
          <w:szCs w:val="28"/>
        </w:rPr>
        <w:t>甲方</w:t>
      </w:r>
      <w:r w:rsidRPr="00AC1531">
        <w:rPr>
          <w:rFonts w:ascii="Times New Roman" w:eastAsia="標楷體" w:hAnsi="Times New Roman" w:cs="Times New Roman" w:hint="eastAsia"/>
          <w:kern w:val="0"/>
          <w:sz w:val="28"/>
          <w:szCs w:val="28"/>
        </w:rPr>
        <w:t>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14:paraId="15486619" w14:textId="77777777" w:rsid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14:paraId="158187D4" w14:textId="77777777" w:rsidR="00894E2F" w:rsidRPr="00AC1531" w:rsidRDefault="00AC1531" w:rsidP="00A713D1">
      <w:pPr>
        <w:pStyle w:val="a4"/>
        <w:numPr>
          <w:ilvl w:val="0"/>
          <w:numId w:val="23"/>
        </w:numPr>
        <w:snapToGrid w:val="0"/>
        <w:spacing w:line="420" w:lineRule="exact"/>
        <w:ind w:leftChars="0"/>
        <w:jc w:val="both"/>
        <w:rPr>
          <w:rFonts w:ascii="Times New Roman" w:eastAsia="標楷體" w:hAnsi="Times New Roman" w:cs="Times New Roman"/>
          <w:kern w:val="0"/>
          <w:sz w:val="28"/>
          <w:szCs w:val="28"/>
        </w:rPr>
      </w:pPr>
      <w:r w:rsidRPr="00AC1531">
        <w:rPr>
          <w:rFonts w:ascii="Times New Roman" w:eastAsia="標楷體" w:hAnsi="Times New Roman" w:cs="Times New Roman" w:hint="eastAsia"/>
          <w:kern w:val="0"/>
          <w:sz w:val="28"/>
          <w:szCs w:val="28"/>
        </w:rPr>
        <w:t>乙方設置</w:t>
      </w:r>
      <w:r w:rsidR="00DB1ED0">
        <w:rPr>
          <w:rFonts w:ascii="Times New Roman" w:eastAsia="標楷體" w:hAnsi="Times New Roman" w:cs="Times New Roman" w:hint="eastAsia"/>
          <w:kern w:val="0"/>
          <w:sz w:val="28"/>
          <w:szCs w:val="28"/>
        </w:rPr>
        <w:t>太陽能光電設施</w:t>
      </w:r>
      <w:r w:rsidRPr="00AC1531">
        <w:rPr>
          <w:rFonts w:ascii="Times New Roman" w:eastAsia="標楷體" w:hAnsi="Times New Roman" w:cs="Times New Roman" w:hint="eastAsia"/>
          <w:kern w:val="0"/>
          <w:sz w:val="28"/>
          <w:szCs w:val="28"/>
        </w:rPr>
        <w:t>不得阻擋逃生動線及阻礙現有管道設施。</w:t>
      </w:r>
    </w:p>
    <w:p w14:paraId="25449314" w14:textId="77777777" w:rsidR="00191966" w:rsidRPr="002C16E6" w:rsidRDefault="00BF79D7"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本租賃契約標租</w:t>
      </w:r>
      <w:r w:rsidR="00AC1531">
        <w:rPr>
          <w:rFonts w:ascii="Times New Roman" w:eastAsia="標楷體" w:hAnsi="Times New Roman" w:cs="Times New Roman" w:hint="eastAsia"/>
          <w:w w:val="101"/>
          <w:kern w:val="0"/>
          <w:sz w:val="28"/>
          <w:szCs w:val="28"/>
        </w:rPr>
        <w:t>土地因屬</w:t>
      </w:r>
      <w:r w:rsidRPr="002C16E6">
        <w:rPr>
          <w:rFonts w:ascii="Times New Roman" w:eastAsia="標楷體" w:hAnsi="Times New Roman" w:cs="Times New Roman"/>
          <w:w w:val="101"/>
          <w:kern w:val="0"/>
          <w:sz w:val="28"/>
          <w:szCs w:val="28"/>
        </w:rPr>
        <w:t>免課徵</w:t>
      </w:r>
      <w:r w:rsidR="00AC1531">
        <w:rPr>
          <w:rFonts w:ascii="Times New Roman" w:eastAsia="標楷體" w:hAnsi="Times New Roman" w:cs="Times New Roman" w:hint="eastAsia"/>
          <w:w w:val="101"/>
          <w:kern w:val="0"/>
          <w:sz w:val="28"/>
          <w:szCs w:val="28"/>
        </w:rPr>
        <w:t>地價</w:t>
      </w:r>
      <w:r w:rsidRPr="002C16E6">
        <w:rPr>
          <w:rFonts w:ascii="Times New Roman" w:eastAsia="標楷體" w:hAnsi="Times New Roman" w:cs="Times New Roman"/>
          <w:w w:val="101"/>
          <w:kern w:val="0"/>
          <w:sz w:val="28"/>
          <w:szCs w:val="28"/>
        </w:rPr>
        <w:t>稅，倘因出租收益而衍生之相關賦稅，雙方同意由</w:t>
      </w:r>
      <w:r w:rsidR="004819F8" w:rsidRPr="002C16E6">
        <w:rPr>
          <w:rFonts w:ascii="Times New Roman" w:eastAsia="標楷體" w:hAnsi="Times New Roman" w:cs="Times New Roman"/>
          <w:w w:val="101"/>
          <w:kern w:val="0"/>
          <w:sz w:val="28"/>
          <w:szCs w:val="28"/>
        </w:rPr>
        <w:t>乙</w:t>
      </w:r>
      <w:r w:rsidRPr="002C16E6">
        <w:rPr>
          <w:rFonts w:ascii="Times New Roman" w:eastAsia="標楷體" w:hAnsi="Times New Roman" w:cs="Times New Roman"/>
          <w:w w:val="101"/>
          <w:kern w:val="0"/>
          <w:sz w:val="28"/>
          <w:szCs w:val="28"/>
        </w:rPr>
        <w:t>方負擔。</w:t>
      </w:r>
    </w:p>
    <w:p w14:paraId="0FC08CF6" w14:textId="60616CFB" w:rsidR="00F8138A" w:rsidRPr="00F8138A" w:rsidRDefault="0003544F" w:rsidP="005D615A">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BF79D7" w:rsidRPr="002C16E6">
        <w:rPr>
          <w:rFonts w:ascii="Times New Roman" w:eastAsia="標楷體" w:hAnsi="Times New Roman" w:cs="Times New Roman"/>
          <w:w w:val="101"/>
          <w:kern w:val="0"/>
          <w:sz w:val="28"/>
          <w:szCs w:val="28"/>
        </w:rPr>
        <w:t>計算方式：</w:t>
      </w:r>
    </w:p>
    <w:p w14:paraId="68EC6CEA" w14:textId="1009BE7D" w:rsidR="00F8138A" w:rsidRPr="00F8138A" w:rsidRDefault="00D20F99" w:rsidP="00D20F99">
      <w:pPr>
        <w:snapToGrid w:val="0"/>
        <w:spacing w:line="420" w:lineRule="exact"/>
        <w:ind w:firstLineChars="200" w:firstLine="565"/>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F8138A">
        <w:rPr>
          <w:rFonts w:ascii="Times New Roman" w:eastAsia="標楷體" w:hAnsi="Times New Roman" w:cs="Times New Roman" w:hint="eastAsia"/>
          <w:w w:val="101"/>
          <w:kern w:val="0"/>
          <w:sz w:val="28"/>
          <w:szCs w:val="28"/>
        </w:rPr>
        <w:t>一</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經營年租金</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售電收入</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元</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售電回饋金百分比</w:t>
      </w:r>
    </w:p>
    <w:p w14:paraId="511B4C03" w14:textId="77777777" w:rsidR="00F8138A" w:rsidRPr="00F8138A" w:rsidRDefault="00F8138A" w:rsidP="005D615A">
      <w:pPr>
        <w:snapToGrid w:val="0"/>
        <w:spacing w:line="420" w:lineRule="exact"/>
        <w:ind w:firstLineChars="350" w:firstLine="990"/>
        <w:jc w:val="both"/>
        <w:rPr>
          <w:rFonts w:ascii="Times New Roman" w:eastAsia="標楷體" w:hAnsi="Times New Roman" w:cs="Times New Roman"/>
          <w:w w:val="101"/>
          <w:kern w:val="0"/>
          <w:sz w:val="28"/>
          <w:szCs w:val="28"/>
        </w:rPr>
      </w:pPr>
      <w:r w:rsidRPr="00F8138A">
        <w:rPr>
          <w:rFonts w:ascii="Times New Roman" w:eastAsia="標楷體" w:hAnsi="Times New Roman" w:cs="Times New Roman" w:hint="eastAsia"/>
          <w:w w:val="101"/>
          <w:kern w:val="0"/>
          <w:sz w:val="28"/>
          <w:szCs w:val="28"/>
        </w:rPr>
        <w:t>□屋頂型太陽光電：</w:t>
      </w:r>
      <w:r w:rsidRPr="00F8138A">
        <w:rPr>
          <w:rFonts w:ascii="Times New Roman" w:eastAsia="標楷體" w:hAnsi="Times New Roman" w:cs="Times New Roman" w:hint="eastAsia"/>
          <w:b/>
          <w:bCs/>
          <w:w w:val="101"/>
          <w:kern w:val="0"/>
          <w:sz w:val="28"/>
          <w:szCs w:val="28"/>
        </w:rPr>
        <w:t>回饋金百分比</w:t>
      </w:r>
      <w:r w:rsidRPr="00F8138A">
        <w:rPr>
          <w:rFonts w:ascii="Times New Roman" w:eastAsia="標楷體" w:hAnsi="Times New Roman" w:cs="Times New Roman" w:hint="eastAsia"/>
          <w:w w:val="101"/>
          <w:kern w:val="0"/>
          <w:sz w:val="28"/>
          <w:szCs w:val="28"/>
        </w:rPr>
        <w:t>____</w:t>
      </w:r>
      <w:r w:rsidRPr="00F8138A">
        <w:rPr>
          <w:rFonts w:ascii="Times New Roman" w:eastAsia="標楷體" w:hAnsi="Times New Roman" w:cs="Times New Roman" w:hint="eastAsia"/>
          <w:b/>
          <w:bCs/>
          <w:w w:val="101"/>
          <w:kern w:val="0"/>
          <w:sz w:val="28"/>
          <w:szCs w:val="28"/>
        </w:rPr>
        <w:t>%</w:t>
      </w:r>
      <w:r w:rsidRPr="00F8138A">
        <w:rPr>
          <w:rFonts w:ascii="Times New Roman" w:eastAsia="標楷體" w:hAnsi="Times New Roman" w:cs="Times New Roman" w:hint="eastAsia"/>
          <w:b/>
          <w:bCs/>
          <w:w w:val="101"/>
          <w:kern w:val="0"/>
          <w:sz w:val="28"/>
          <w:szCs w:val="28"/>
        </w:rPr>
        <w:t>；</w:t>
      </w:r>
    </w:p>
    <w:p w14:paraId="1F3FE45C" w14:textId="1AD3EEA2" w:rsidR="00F8138A" w:rsidRPr="00F8138A" w:rsidRDefault="00F8138A" w:rsidP="005D615A">
      <w:pPr>
        <w:snapToGrid w:val="0"/>
        <w:spacing w:line="420" w:lineRule="exact"/>
        <w:ind w:firstLineChars="350" w:firstLine="990"/>
        <w:jc w:val="both"/>
        <w:rPr>
          <w:rFonts w:ascii="Times New Roman" w:eastAsia="標楷體" w:hAnsi="Times New Roman" w:cs="Times New Roman"/>
          <w:w w:val="101"/>
          <w:kern w:val="0"/>
          <w:sz w:val="28"/>
          <w:szCs w:val="28"/>
        </w:rPr>
      </w:pPr>
      <w:r w:rsidRPr="00F8138A">
        <w:rPr>
          <w:rFonts w:ascii="Times New Roman" w:eastAsia="標楷體" w:hAnsi="Times New Roman" w:cs="Times New Roman" w:hint="eastAsia"/>
          <w:w w:val="101"/>
          <w:kern w:val="0"/>
          <w:sz w:val="28"/>
          <w:szCs w:val="28"/>
        </w:rPr>
        <w:t>□地面型太陽光電：</w:t>
      </w:r>
      <w:r w:rsidRPr="00F8138A">
        <w:rPr>
          <w:rFonts w:ascii="Times New Roman" w:eastAsia="標楷體" w:hAnsi="Times New Roman" w:cs="Times New Roman" w:hint="eastAsia"/>
          <w:b/>
          <w:bCs/>
          <w:w w:val="101"/>
          <w:kern w:val="0"/>
          <w:sz w:val="28"/>
          <w:szCs w:val="28"/>
        </w:rPr>
        <w:t>回饋金百分比</w:t>
      </w:r>
      <w:r w:rsidRPr="00F8138A">
        <w:rPr>
          <w:rFonts w:ascii="Times New Roman" w:eastAsia="標楷體" w:hAnsi="Times New Roman" w:cs="Times New Roman" w:hint="eastAsia"/>
          <w:w w:val="101"/>
          <w:kern w:val="0"/>
          <w:sz w:val="28"/>
          <w:szCs w:val="28"/>
        </w:rPr>
        <w:t>____</w:t>
      </w:r>
      <w:r w:rsidRPr="00F8138A">
        <w:rPr>
          <w:rFonts w:ascii="Times New Roman" w:eastAsia="標楷體" w:hAnsi="Times New Roman" w:cs="Times New Roman" w:hint="eastAsia"/>
          <w:b/>
          <w:bCs/>
          <w:w w:val="101"/>
          <w:kern w:val="0"/>
          <w:sz w:val="28"/>
          <w:szCs w:val="28"/>
        </w:rPr>
        <w:t>%</w:t>
      </w:r>
      <w:r w:rsidRPr="00F8138A">
        <w:rPr>
          <w:rFonts w:ascii="Times New Roman" w:eastAsia="標楷體" w:hAnsi="Times New Roman" w:cs="Times New Roman" w:hint="eastAsia"/>
          <w:w w:val="101"/>
          <w:kern w:val="0"/>
          <w:sz w:val="28"/>
          <w:szCs w:val="28"/>
        </w:rPr>
        <w:t>）。</w:t>
      </w:r>
      <w:r>
        <w:rPr>
          <w:rFonts w:ascii="Times New Roman" w:eastAsia="標楷體" w:hAnsi="Times New Roman" w:cs="Times New Roman" w:hint="eastAsia"/>
          <w:w w:val="101"/>
          <w:kern w:val="0"/>
          <w:sz w:val="28"/>
          <w:szCs w:val="28"/>
        </w:rPr>
        <w:t xml:space="preserve"> </w:t>
      </w:r>
    </w:p>
    <w:p w14:paraId="5CBEC008" w14:textId="0476F4D6" w:rsidR="005D615A" w:rsidRDefault="00D20F99" w:rsidP="00D20F99">
      <w:pPr>
        <w:snapToGrid w:val="0"/>
        <w:spacing w:line="420" w:lineRule="exact"/>
        <w:ind w:firstLineChars="200" w:firstLine="565"/>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F8138A">
        <w:rPr>
          <w:rFonts w:ascii="Times New Roman" w:eastAsia="標楷體" w:hAnsi="Times New Roman" w:cs="Times New Roman" w:hint="eastAsia"/>
          <w:w w:val="101"/>
          <w:kern w:val="0"/>
          <w:sz w:val="28"/>
          <w:szCs w:val="28"/>
        </w:rPr>
        <w:t>二</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標租系統設置容量</w:t>
      </w:r>
      <w:r w:rsidR="00F8138A" w:rsidRPr="00F8138A">
        <w:rPr>
          <w:rFonts w:ascii="Times New Roman" w:eastAsia="標楷體" w:hAnsi="Times New Roman" w:cs="Times New Roman"/>
          <w:w w:val="101"/>
          <w:kern w:val="0"/>
          <w:sz w:val="28"/>
          <w:szCs w:val="28"/>
        </w:rPr>
        <w:t>____</w:t>
      </w:r>
      <w:r w:rsidR="00F8138A" w:rsidRPr="00F8138A">
        <w:rPr>
          <w:rFonts w:ascii="Times New Roman" w:eastAsia="標楷體" w:hAnsi="Times New Roman" w:cs="Times New Roman" w:hint="eastAsia"/>
          <w:w w:val="101"/>
          <w:kern w:val="0"/>
          <w:sz w:val="28"/>
          <w:szCs w:val="28"/>
        </w:rPr>
        <w:t> (kWp)</w:t>
      </w:r>
    </w:p>
    <w:p w14:paraId="36C4EA69" w14:textId="7AD3EC97" w:rsidR="00F8138A" w:rsidRPr="00F8138A" w:rsidRDefault="00D20F99" w:rsidP="00D20F99">
      <w:pPr>
        <w:snapToGrid w:val="0"/>
        <w:spacing w:line="420" w:lineRule="exact"/>
        <w:ind w:leftChars="237" w:left="1143" w:hangingChars="203" w:hanging="574"/>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t>（</w:t>
      </w:r>
      <w:r w:rsidR="005D615A">
        <w:rPr>
          <w:rFonts w:ascii="Times New Roman" w:eastAsia="標楷體" w:hAnsi="Times New Roman" w:cs="Times New Roman" w:hint="eastAsia"/>
          <w:w w:val="101"/>
          <w:kern w:val="0"/>
          <w:sz w:val="28"/>
          <w:szCs w:val="28"/>
        </w:rPr>
        <w:t>三</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售電收入由乙方向臺灣電力公司申請每月回售電價總收入（含稅）之證明，以計算每期總發電售出所得價款。</w:t>
      </w:r>
    </w:p>
    <w:p w14:paraId="3B619BE1" w14:textId="69981E80" w:rsidR="00F8138A" w:rsidRPr="00F8138A" w:rsidRDefault="00D20F99" w:rsidP="00D20F99">
      <w:pPr>
        <w:snapToGrid w:val="0"/>
        <w:spacing w:line="420" w:lineRule="exact"/>
        <w:ind w:leftChars="237" w:left="1273" w:hangingChars="249" w:hanging="704"/>
        <w:jc w:val="both"/>
        <w:rPr>
          <w:rFonts w:ascii="Times New Roman" w:eastAsia="標楷體" w:hAnsi="Times New Roman" w:cs="Times New Roman"/>
          <w:w w:val="101"/>
          <w:kern w:val="0"/>
          <w:sz w:val="28"/>
          <w:szCs w:val="28"/>
        </w:rPr>
      </w:pPr>
      <w:r>
        <w:rPr>
          <w:rFonts w:ascii="Times New Roman" w:eastAsia="標楷體" w:hAnsi="Times New Roman" w:cs="Times New Roman" w:hint="eastAsia"/>
          <w:w w:val="101"/>
          <w:kern w:val="0"/>
          <w:sz w:val="28"/>
          <w:szCs w:val="28"/>
        </w:rPr>
        <w:lastRenderedPageBreak/>
        <w:t>（</w:t>
      </w:r>
      <w:r w:rsidR="00F8138A" w:rsidRPr="00F8138A">
        <w:rPr>
          <w:rFonts w:ascii="Times New Roman" w:eastAsia="標楷體" w:hAnsi="Times New Roman" w:cs="Times New Roman" w:hint="eastAsia"/>
          <w:w w:val="101"/>
          <w:kern w:val="0"/>
          <w:sz w:val="28"/>
          <w:szCs w:val="28"/>
        </w:rPr>
        <w:t>四</w:t>
      </w:r>
      <w:r>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hint="eastAsia"/>
          <w:w w:val="101"/>
          <w:kern w:val="0"/>
          <w:sz w:val="28"/>
          <w:szCs w:val="28"/>
        </w:rPr>
        <w:t>回饋金百分比</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w:t>
      </w:r>
      <w:r w:rsidR="00F8138A" w:rsidRPr="00F8138A">
        <w:rPr>
          <w:rFonts w:ascii="Times New Roman" w:eastAsia="標楷體" w:hAnsi="Times New Roman" w:cs="Times New Roman"/>
          <w:w w:val="101"/>
          <w:kern w:val="0"/>
          <w:sz w:val="28"/>
          <w:szCs w:val="28"/>
        </w:rPr>
        <w:t>)</w:t>
      </w:r>
      <w:r w:rsidR="00F8138A" w:rsidRPr="00F8138A">
        <w:rPr>
          <w:rFonts w:ascii="Times New Roman" w:eastAsia="標楷體" w:hAnsi="Times New Roman" w:cs="Times New Roman" w:hint="eastAsia"/>
          <w:w w:val="101"/>
          <w:kern w:val="0"/>
          <w:sz w:val="28"/>
          <w:szCs w:val="28"/>
        </w:rPr>
        <w:t>為乙方得標時承諾願支付之售電收入百分比（不得低於</w:t>
      </w:r>
      <w:r w:rsidR="00F8138A" w:rsidRPr="00F8138A">
        <w:rPr>
          <w:rFonts w:ascii="Times New Roman" w:eastAsia="標楷體" w:hAnsi="Times New Roman" w:cs="Times New Roman"/>
          <w:w w:val="101"/>
          <w:kern w:val="0"/>
          <w:sz w:val="28"/>
          <w:szCs w:val="28"/>
        </w:rPr>
        <w:t>0.5%</w:t>
      </w:r>
      <w:r w:rsidR="00F8138A" w:rsidRPr="00F8138A">
        <w:rPr>
          <w:rFonts w:ascii="Times New Roman" w:eastAsia="標楷體" w:hAnsi="Times New Roman" w:cs="Times New Roman" w:hint="eastAsia"/>
          <w:w w:val="101"/>
          <w:kern w:val="0"/>
          <w:sz w:val="28"/>
          <w:szCs w:val="28"/>
        </w:rPr>
        <w:t>）。</w:t>
      </w:r>
    </w:p>
    <w:p w14:paraId="5F149531" w14:textId="77777777" w:rsidR="00A00F32" w:rsidRPr="002C16E6" w:rsidRDefault="0003544F"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w w:val="101"/>
          <w:kern w:val="0"/>
          <w:sz w:val="28"/>
          <w:szCs w:val="28"/>
        </w:rPr>
        <w:t>繳納方式：</w:t>
      </w:r>
    </w:p>
    <w:p w14:paraId="33AC5FD4" w14:textId="77777777" w:rsidR="003B027D" w:rsidRDefault="0069654A" w:rsidP="0069654A">
      <w:pPr>
        <w:pStyle w:val="a4"/>
        <w:numPr>
          <w:ilvl w:val="0"/>
          <w:numId w:val="25"/>
        </w:numPr>
        <w:ind w:leftChars="0"/>
        <w:rPr>
          <w:rFonts w:ascii="Times New Roman" w:eastAsia="標楷體" w:hAnsi="Times New Roman" w:cs="Times New Roman"/>
          <w:kern w:val="0"/>
          <w:sz w:val="28"/>
          <w:szCs w:val="28"/>
        </w:rPr>
      </w:pPr>
      <w:r w:rsidRPr="0069654A">
        <w:rPr>
          <w:rFonts w:ascii="Times New Roman" w:eastAsia="標楷體" w:hAnsi="Times New Roman" w:cs="Times New Roman" w:hint="eastAsia"/>
          <w:kern w:val="0"/>
          <w:sz w:val="28"/>
          <w:szCs w:val="28"/>
        </w:rPr>
        <w:t>經營年租金應於</w:t>
      </w:r>
      <w:r w:rsidR="00FE4681" w:rsidRPr="00277D36">
        <w:rPr>
          <w:rFonts w:eastAsia="標楷體" w:hAnsi="標楷體" w:hint="eastAsia"/>
          <w:b/>
          <w:color w:val="000000" w:themeColor="text1"/>
          <w:sz w:val="28"/>
          <w:szCs w:val="28"/>
        </w:rPr>
        <w:t>台電併電後開始計算</w:t>
      </w:r>
      <w:r w:rsidRPr="0069654A">
        <w:rPr>
          <w:rFonts w:ascii="Times New Roman" w:eastAsia="標楷體" w:hAnsi="Times New Roman" w:cs="Times New Roman" w:hint="eastAsia"/>
          <w:kern w:val="0"/>
          <w:sz w:val="28"/>
          <w:szCs w:val="28"/>
        </w:rPr>
        <w:t>。</w:t>
      </w:r>
    </w:p>
    <w:p w14:paraId="76E5187C" w14:textId="77777777" w:rsidR="003B027D" w:rsidRPr="00997A4C" w:rsidRDefault="003B027D" w:rsidP="003B027D">
      <w:pPr>
        <w:numPr>
          <w:ilvl w:val="0"/>
          <w:numId w:val="25"/>
        </w:numPr>
        <w:suppressAutoHyphens/>
        <w:autoSpaceDN w:val="0"/>
        <w:snapToGrid w:val="0"/>
        <w:spacing w:line="420" w:lineRule="exact"/>
        <w:jc w:val="both"/>
        <w:textAlignment w:val="baseline"/>
        <w:rPr>
          <w:rFonts w:eastAsia="標楷體" w:hAnsi="標楷體"/>
          <w:color w:val="000000" w:themeColor="text1"/>
          <w:sz w:val="28"/>
          <w:szCs w:val="28"/>
        </w:rPr>
      </w:pPr>
      <w:r w:rsidRPr="00ED4F43">
        <w:rPr>
          <w:rFonts w:ascii="Times New Roman" w:eastAsia="標楷體" w:hAnsi="Times New Roman" w:cs="Times New Roman" w:hint="eastAsia"/>
          <w:kern w:val="0"/>
          <w:sz w:val="28"/>
          <w:szCs w:val="28"/>
        </w:rPr>
        <w:t>分兩期繳納。乙方應於</w:t>
      </w:r>
      <w:r>
        <w:rPr>
          <w:rFonts w:ascii="Times New Roman" w:eastAsia="標楷體" w:hAnsi="Times New Roman" w:cs="Times New Roman" w:hint="eastAsia"/>
          <w:kern w:val="0"/>
          <w:sz w:val="28"/>
          <w:szCs w:val="28"/>
        </w:rPr>
        <w:t>每年的一月一日至三十一日與七月一日至三十一日期間內，依本契約第八</w:t>
      </w:r>
      <w:r w:rsidRPr="00ED4F43">
        <w:rPr>
          <w:rFonts w:ascii="Times New Roman" w:eastAsia="標楷體" w:hAnsi="Times New Roman" w:cs="Times New Roman" w:hint="eastAsia"/>
          <w:kern w:val="0"/>
          <w:sz w:val="28"/>
          <w:szCs w:val="28"/>
        </w:rPr>
        <w:t>條製作前一年七月至十二月與該年一月至六月經營年租金繳納明細表，並經會計師簽章後掛號郵寄（以郵戳為憑）至甲方，經營年租金繳納明細表如有錯誤需更正，乙方應於十五日內完成更正。</w:t>
      </w:r>
    </w:p>
    <w:p w14:paraId="4DE95065"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14:paraId="0ABE1C92" w14:textId="77777777" w:rsidR="00ED4F43" w:rsidRPr="00ED4F43"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14:paraId="3A5AB367" w14:textId="77777777" w:rsidR="00A00F32" w:rsidRPr="002C16E6" w:rsidRDefault="00ED4F43" w:rsidP="00A713D1">
      <w:pPr>
        <w:pStyle w:val="a4"/>
        <w:numPr>
          <w:ilvl w:val="0"/>
          <w:numId w:val="25"/>
        </w:numPr>
        <w:snapToGrid w:val="0"/>
        <w:spacing w:line="420" w:lineRule="exact"/>
        <w:ind w:leftChars="0"/>
        <w:jc w:val="both"/>
        <w:rPr>
          <w:rFonts w:ascii="Times New Roman" w:eastAsia="標楷體" w:hAnsi="Times New Roman" w:cs="Times New Roman"/>
          <w:kern w:val="0"/>
          <w:sz w:val="28"/>
          <w:szCs w:val="28"/>
        </w:rPr>
      </w:pPr>
      <w:r w:rsidRPr="00ED4F43">
        <w:rPr>
          <w:rFonts w:ascii="Times New Roman" w:eastAsia="標楷體" w:hAnsi="Times New Roman" w:cs="Times New Roman" w:hint="eastAsia"/>
          <w:kern w:val="0"/>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14:paraId="44A15042"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逾期違約金及懲罰性違約金計算方式：</w:t>
      </w:r>
    </w:p>
    <w:p w14:paraId="7B90C5A5" w14:textId="77777777" w:rsidR="006D7D4B" w:rsidRPr="00997A4C" w:rsidRDefault="006D7D4B" w:rsidP="006D7D4B">
      <w:pPr>
        <w:pStyle w:val="a4"/>
        <w:numPr>
          <w:ilvl w:val="0"/>
          <w:numId w:val="26"/>
        </w:numPr>
        <w:snapToGrid w:val="0"/>
        <w:spacing w:line="420" w:lineRule="exact"/>
        <w:ind w:leftChars="0"/>
        <w:jc w:val="both"/>
        <w:rPr>
          <w:rFonts w:ascii="標楷體" w:eastAsia="標楷體" w:hAnsi="標楷體"/>
          <w:color w:val="000000" w:themeColor="text1"/>
          <w:sz w:val="28"/>
          <w:szCs w:val="28"/>
        </w:rPr>
      </w:pPr>
      <w:r w:rsidRPr="00997A4C">
        <w:rPr>
          <w:rFonts w:ascii="標楷體" w:eastAsia="標楷體" w:hAnsi="標楷體"/>
          <w:color w:val="000000" w:themeColor="text1"/>
          <w:sz w:val="28"/>
          <w:szCs w:val="28"/>
        </w:rPr>
        <w:t>每期</w:t>
      </w:r>
      <w:r w:rsidRPr="00997A4C">
        <w:rPr>
          <w:rFonts w:ascii="標楷體" w:eastAsia="標楷體" w:hAnsi="標楷體" w:hint="eastAsia"/>
          <w:color w:val="000000" w:themeColor="text1"/>
          <w:w w:val="101"/>
          <w:sz w:val="28"/>
          <w:szCs w:val="28"/>
        </w:rPr>
        <w:t>經營年租金</w:t>
      </w:r>
      <w:r w:rsidRPr="00997A4C">
        <w:rPr>
          <w:rFonts w:ascii="標楷體" w:eastAsia="標楷體" w:hAnsi="標楷體"/>
          <w:color w:val="000000" w:themeColor="text1"/>
          <w:sz w:val="28"/>
          <w:szCs w:val="28"/>
        </w:rPr>
        <w:t>逾期繳納時，應依下列各款加收逾期違約金：</w:t>
      </w:r>
    </w:p>
    <w:p w14:paraId="7BFB4AB1"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逾期繳納未滿一月者，照欠額加收百分之二。</w:t>
      </w:r>
    </w:p>
    <w:p w14:paraId="726D5CF6"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逾期繳納在一個月個以上未滿二個月者，照欠額加收百分之四。</w:t>
      </w:r>
    </w:p>
    <w:p w14:paraId="68944286"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逾期繳納在二個月以上未滿三個月者，照欠額加收百分之八。</w:t>
      </w:r>
    </w:p>
    <w:p w14:paraId="1AC903F2" w14:textId="77777777" w:rsidR="006D7D4B" w:rsidRPr="00997A4C" w:rsidRDefault="006D7D4B" w:rsidP="006D7D4B">
      <w:pPr>
        <w:numPr>
          <w:ilvl w:val="0"/>
          <w:numId w:val="4"/>
        </w:numPr>
        <w:snapToGrid w:val="0"/>
        <w:spacing w:line="420" w:lineRule="exact"/>
        <w:ind w:left="1560" w:hanging="438"/>
        <w:jc w:val="both"/>
        <w:rPr>
          <w:rFonts w:ascii="標楷體" w:eastAsia="標楷體" w:hAnsi="標楷體"/>
          <w:color w:val="000000" w:themeColor="text1"/>
          <w:kern w:val="0"/>
          <w:sz w:val="28"/>
          <w:szCs w:val="28"/>
        </w:rPr>
      </w:pPr>
      <w:r w:rsidRPr="00997A4C">
        <w:rPr>
          <w:rFonts w:ascii="標楷體" w:eastAsia="標楷體" w:hAnsi="標楷體"/>
          <w:color w:val="000000" w:themeColor="text1"/>
          <w:kern w:val="0"/>
          <w:sz w:val="28"/>
          <w:szCs w:val="28"/>
        </w:rPr>
        <w:t>逾期繳納在三個月以上者，一律照欠額加收百分之十。</w:t>
      </w:r>
    </w:p>
    <w:p w14:paraId="2CA918A8" w14:textId="52A386F5" w:rsidR="006D7D4B" w:rsidRPr="00997A4C" w:rsidRDefault="00A407C8" w:rsidP="006D7D4B">
      <w:pPr>
        <w:numPr>
          <w:ilvl w:val="0"/>
          <w:numId w:val="26"/>
        </w:numPr>
        <w:snapToGrid w:val="0"/>
        <w:spacing w:line="420" w:lineRule="exact"/>
        <w:jc w:val="both"/>
        <w:rPr>
          <w:rFonts w:ascii="標楷體" w:eastAsia="標楷體" w:hAnsi="標楷體"/>
          <w:color w:val="000000" w:themeColor="text1"/>
          <w:kern w:val="0"/>
          <w:sz w:val="28"/>
          <w:szCs w:val="28"/>
        </w:rPr>
      </w:pPr>
      <w:r w:rsidRPr="00816526">
        <w:rPr>
          <w:rFonts w:ascii="標楷體" w:eastAsia="標楷體" w:hAnsi="標楷體" w:hint="eastAsia"/>
          <w:color w:val="FF0000"/>
          <w:kern w:val="0"/>
          <w:sz w:val="28"/>
          <w:szCs w:val="28"/>
        </w:rPr>
        <w:t>於決標之次日起算至3</w:t>
      </w:r>
      <w:r w:rsidR="003A1FE4">
        <w:rPr>
          <w:rFonts w:ascii="標楷體" w:eastAsia="標楷體" w:hAnsi="標楷體" w:hint="eastAsia"/>
          <w:color w:val="FF0000"/>
          <w:kern w:val="0"/>
          <w:sz w:val="28"/>
          <w:szCs w:val="28"/>
        </w:rPr>
        <w:t>6</w:t>
      </w:r>
      <w:r w:rsidRPr="00816526">
        <w:rPr>
          <w:rFonts w:ascii="標楷體" w:eastAsia="標楷體" w:hAnsi="標楷體" w:hint="eastAsia"/>
          <w:color w:val="FF0000"/>
          <w:kern w:val="0"/>
          <w:sz w:val="28"/>
          <w:szCs w:val="28"/>
        </w:rPr>
        <w:t>0日曆天內，承租廠商應完成標租設備設置容量，完成標租設備設置容量的認定為系統至少須完成併聯試運轉。未能依上述期間設置完成，每逾一日未完成應設置容量，按日收取懲罰性違約金新台幣2000元整。</w:t>
      </w:r>
      <w:r w:rsidR="006D7D4B" w:rsidRPr="00997A4C">
        <w:rPr>
          <w:rFonts w:ascii="標楷體" w:eastAsia="標楷體" w:hAnsi="標楷體"/>
          <w:color w:val="000000" w:themeColor="text1"/>
          <w:kern w:val="0"/>
          <w:sz w:val="28"/>
          <w:szCs w:val="28"/>
        </w:rPr>
        <w:t>但有不可預見、不可避免之災害或法令變更等不可歸責於乙方之因素者，不在此限。</w:t>
      </w:r>
    </w:p>
    <w:p w14:paraId="6E23B248" w14:textId="77777777" w:rsidR="00CE3B60" w:rsidRPr="002C16E6" w:rsidRDefault="006D7D4B" w:rsidP="006D7D4B">
      <w:pPr>
        <w:pStyle w:val="a4"/>
        <w:numPr>
          <w:ilvl w:val="0"/>
          <w:numId w:val="26"/>
        </w:numPr>
        <w:snapToGrid w:val="0"/>
        <w:spacing w:line="420" w:lineRule="exact"/>
        <w:ind w:leftChars="0"/>
        <w:jc w:val="both"/>
        <w:rPr>
          <w:rFonts w:ascii="Times New Roman" w:eastAsia="標楷體" w:hAnsi="Times New Roman" w:cs="Times New Roman"/>
          <w:kern w:val="0"/>
          <w:sz w:val="28"/>
          <w:szCs w:val="28"/>
        </w:rPr>
      </w:pPr>
      <w:r w:rsidRPr="00997A4C">
        <w:rPr>
          <w:rFonts w:eastAsia="標楷體" w:hAnsi="標楷體"/>
          <w:color w:val="000000" w:themeColor="text1"/>
          <w:sz w:val="28"/>
          <w:szCs w:val="28"/>
        </w:rPr>
        <w:t>懲罰性違約金：</w:t>
      </w:r>
      <w:r w:rsidRPr="00997A4C">
        <w:rPr>
          <w:rFonts w:ascii="標楷體" w:eastAsia="標楷體" w:hAnsi="標楷體"/>
          <w:color w:val="000000" w:themeColor="text1"/>
          <w:kern w:val="0"/>
          <w:sz w:val="28"/>
          <w:szCs w:val="28"/>
        </w:rPr>
        <w:t>因可歸責乙方之事由，</w:t>
      </w:r>
      <w:r w:rsidRPr="00997A4C">
        <w:rPr>
          <w:rFonts w:eastAsia="標楷體" w:hAnsi="標楷體"/>
          <w:color w:val="000000" w:themeColor="text1"/>
          <w:sz w:val="28"/>
          <w:szCs w:val="28"/>
        </w:rPr>
        <w:t>標租系統設置容量</w:t>
      </w:r>
      <w:r w:rsidRPr="00997A4C">
        <w:rPr>
          <w:rFonts w:ascii="標楷體" w:eastAsia="標楷體" w:hAnsi="標楷體" w:hint="eastAsia"/>
          <w:color w:val="000000" w:themeColor="text1"/>
          <w:kern w:val="0"/>
          <w:sz w:val="28"/>
          <w:szCs w:val="28"/>
        </w:rPr>
        <w:t>最終未能</w:t>
      </w:r>
      <w:r w:rsidRPr="00997A4C">
        <w:rPr>
          <w:rFonts w:ascii="標楷體" w:eastAsia="標楷體" w:hAnsi="標楷體"/>
          <w:color w:val="000000" w:themeColor="text1"/>
          <w:kern w:val="0"/>
          <w:sz w:val="28"/>
          <w:szCs w:val="28"/>
        </w:rPr>
        <w:t>完</w:t>
      </w:r>
      <w:r w:rsidRPr="00997A4C">
        <w:rPr>
          <w:rFonts w:ascii="標楷體" w:eastAsia="標楷體" w:hAnsi="標楷體"/>
          <w:color w:val="000000" w:themeColor="text1"/>
          <w:kern w:val="0"/>
          <w:sz w:val="28"/>
          <w:szCs w:val="28"/>
        </w:rPr>
        <w:lastRenderedPageBreak/>
        <w:t>成設置，甲方應依下列公式計算違約金，以作為乙方之懲罰性違約金：【(</w:t>
      </w:r>
      <w:r w:rsidRPr="00997A4C">
        <w:rPr>
          <w:rFonts w:eastAsia="標楷體" w:hAnsi="標楷體"/>
          <w:color w:val="000000" w:themeColor="text1"/>
          <w:sz w:val="28"/>
          <w:szCs w:val="28"/>
        </w:rPr>
        <w:t>標租系統設置容量</w:t>
      </w:r>
      <w:r w:rsidRPr="00997A4C">
        <w:rPr>
          <w:rFonts w:ascii="標楷體" w:eastAsia="標楷體" w:hAnsi="標楷體"/>
          <w:color w:val="000000" w:themeColor="text1"/>
          <w:kern w:val="0"/>
          <w:sz w:val="28"/>
          <w:szCs w:val="28"/>
        </w:rPr>
        <w:t>(kWp)</w:t>
      </w:r>
      <w:r w:rsidRPr="00997A4C">
        <w:rPr>
          <w:rFonts w:ascii="標楷體" w:eastAsia="標楷體" w:hAnsi="標楷體" w:hint="eastAsia"/>
          <w:color w:val="000000" w:themeColor="text1"/>
          <w:kern w:val="0"/>
          <w:sz w:val="28"/>
          <w:szCs w:val="28"/>
        </w:rPr>
        <w:t>)</w:t>
      </w:r>
      <w:r w:rsidRPr="00997A4C">
        <w:rPr>
          <w:rFonts w:ascii="標楷體" w:eastAsia="標楷體" w:hAnsi="標楷體"/>
          <w:color w:val="000000" w:themeColor="text1"/>
          <w:kern w:val="0"/>
          <w:sz w:val="28"/>
          <w:szCs w:val="28"/>
        </w:rPr>
        <w:t xml:space="preserve">-(不可歸責之系統設置容量(kWp))-(實際系統設置容量(kWp)】x( </w:t>
      </w:r>
      <w:r w:rsidRPr="00997A4C">
        <w:rPr>
          <w:rFonts w:ascii="標楷體" w:eastAsia="標楷體" w:hAnsi="標楷體" w:hint="eastAsia"/>
          <w:color w:val="000000" w:themeColor="text1"/>
          <w:kern w:val="0"/>
          <w:sz w:val="28"/>
          <w:szCs w:val="28"/>
        </w:rPr>
        <w:t>2</w:t>
      </w:r>
      <w:r w:rsidRPr="00997A4C">
        <w:rPr>
          <w:rFonts w:ascii="標楷體" w:eastAsia="標楷體" w:hAnsi="標楷體"/>
          <w:color w:val="000000" w:themeColor="text1"/>
          <w:kern w:val="0"/>
          <w:sz w:val="28"/>
          <w:szCs w:val="28"/>
        </w:rPr>
        <w:t>,000(元/kWp))</w:t>
      </w:r>
      <w:r w:rsidRPr="00997A4C">
        <w:rPr>
          <w:rFonts w:ascii="標楷體" w:eastAsia="標楷體" w:hAnsi="標楷體" w:hint="eastAsia"/>
          <w:color w:val="000000" w:themeColor="text1"/>
          <w:kern w:val="0"/>
          <w:sz w:val="28"/>
          <w:szCs w:val="28"/>
        </w:rPr>
        <w:t>；擴充設備設置容量之懲罰性違約金計算準用之</w:t>
      </w:r>
      <w:r w:rsidRPr="00997A4C">
        <w:rPr>
          <w:rFonts w:ascii="標楷體" w:eastAsia="標楷體" w:hAnsi="標楷體"/>
          <w:color w:val="000000" w:themeColor="text1"/>
          <w:kern w:val="0"/>
          <w:sz w:val="28"/>
          <w:szCs w:val="28"/>
        </w:rPr>
        <w:t>。</w:t>
      </w:r>
    </w:p>
    <w:p w14:paraId="6A7B5868" w14:textId="77777777" w:rsidR="00D40E0E" w:rsidRPr="002C16E6" w:rsidRDefault="00AA3DD7" w:rsidP="00BE58C8">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履約保證金：</w:t>
      </w:r>
      <w:r w:rsidR="00577034" w:rsidRPr="002C16E6">
        <w:rPr>
          <w:rFonts w:ascii="Times New Roman" w:eastAsia="標楷體" w:hAnsi="Times New Roman" w:cs="Times New Roman"/>
          <w:w w:val="101"/>
          <w:kern w:val="0"/>
          <w:sz w:val="28"/>
          <w:szCs w:val="28"/>
        </w:rPr>
        <w:t xml:space="preserve"> </w:t>
      </w:r>
    </w:p>
    <w:p w14:paraId="18FB8F7C" w14:textId="77777777" w:rsidR="003C6060" w:rsidRPr="002C16E6" w:rsidRDefault="00FD11B1"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本租賃契約應繳交履約保證金金額為</w:t>
      </w:r>
      <w:r w:rsidR="007A58F5" w:rsidRPr="002C16E6">
        <w:rPr>
          <w:rFonts w:ascii="Times New Roman" w:eastAsia="標楷體" w:hAnsi="Times New Roman" w:cs="Times New Roman" w:hint="eastAsia"/>
          <w:kern w:val="0"/>
          <w:sz w:val="28"/>
          <w:szCs w:val="28"/>
          <w:highlight w:val="yellow"/>
        </w:rPr>
        <w:t>____</w:t>
      </w:r>
      <w:r w:rsidR="002C16E6">
        <w:rPr>
          <w:rFonts w:ascii="Times New Roman" w:eastAsia="標楷體" w:hAnsi="Times New Roman" w:cs="Times New Roman"/>
          <w:kern w:val="0"/>
          <w:sz w:val="28"/>
          <w:szCs w:val="28"/>
          <w:highlight w:val="yellow"/>
        </w:rPr>
        <w:t>_</w:t>
      </w:r>
      <w:r w:rsidR="00826158">
        <w:rPr>
          <w:rFonts w:ascii="Times New Roman" w:eastAsia="標楷體" w:hAnsi="Times New Roman" w:cs="Times New Roman" w:hint="eastAsia"/>
          <w:kern w:val="0"/>
          <w:sz w:val="28"/>
          <w:szCs w:val="28"/>
          <w:highlight w:val="yellow"/>
        </w:rPr>
        <w:t>____</w:t>
      </w:r>
      <w:r w:rsidR="007A58F5" w:rsidRPr="002C16E6">
        <w:rPr>
          <w:rFonts w:ascii="Times New Roman" w:eastAsia="標楷體" w:hAnsi="Times New Roman" w:cs="Times New Roman" w:hint="eastAsia"/>
          <w:kern w:val="0"/>
          <w:sz w:val="28"/>
          <w:szCs w:val="28"/>
          <w:highlight w:val="yellow"/>
        </w:rPr>
        <w:t>__</w:t>
      </w:r>
      <w:r w:rsidR="00D40E0E" w:rsidRPr="002C16E6">
        <w:rPr>
          <w:rFonts w:ascii="Times New Roman" w:eastAsia="標楷體" w:hAnsi="Times New Roman" w:cs="Times New Roman" w:hint="eastAsia"/>
          <w:kern w:val="0"/>
          <w:sz w:val="28"/>
          <w:szCs w:val="28"/>
        </w:rPr>
        <w:t>萬元</w:t>
      </w:r>
      <w:r w:rsidR="00D40E0E" w:rsidRPr="002C16E6">
        <w:rPr>
          <w:rFonts w:ascii="標楷體" w:eastAsia="標楷體" w:hAnsi="標楷體" w:cs="Times New Roman" w:hint="eastAsia"/>
          <w:kern w:val="0"/>
          <w:sz w:val="28"/>
          <w:szCs w:val="28"/>
        </w:rPr>
        <w:t>。【</w:t>
      </w:r>
      <w:r w:rsidR="006D7D4B" w:rsidRPr="00997A4C">
        <w:rPr>
          <w:rFonts w:eastAsia="標楷體" w:hAnsi="標楷體"/>
          <w:color w:val="000000" w:themeColor="text1"/>
          <w:sz w:val="28"/>
          <w:szCs w:val="28"/>
        </w:rPr>
        <w:t>應完成設備設置容量</w:t>
      </w:r>
      <w:r w:rsidR="006D7D4B" w:rsidRPr="00997A4C">
        <w:rPr>
          <w:rFonts w:eastAsia="標楷體" w:hAnsi="標楷體"/>
          <w:color w:val="000000" w:themeColor="text1"/>
          <w:sz w:val="28"/>
          <w:szCs w:val="32"/>
        </w:rPr>
        <w:t>（</w:t>
      </w:r>
      <w:r w:rsidR="006D7D4B" w:rsidRPr="00997A4C">
        <w:rPr>
          <w:rFonts w:eastAsia="標楷體" w:hAnsi="標楷體"/>
          <w:color w:val="000000" w:themeColor="text1"/>
          <w:sz w:val="28"/>
          <w:szCs w:val="32"/>
        </w:rPr>
        <w:t>kWp</w:t>
      </w:r>
      <w:r w:rsidR="006D7D4B" w:rsidRPr="00997A4C">
        <w:rPr>
          <w:rFonts w:eastAsia="標楷體" w:hAnsi="標楷體"/>
          <w:color w:val="000000" w:themeColor="text1"/>
          <w:sz w:val="28"/>
          <w:szCs w:val="32"/>
        </w:rPr>
        <w:t>）×</w:t>
      </w:r>
      <w:r w:rsidR="006D7D4B" w:rsidRPr="00997A4C">
        <w:rPr>
          <w:rFonts w:eastAsia="標楷體" w:hAnsi="標楷體" w:hint="eastAsia"/>
          <w:color w:val="000000" w:themeColor="text1"/>
          <w:sz w:val="28"/>
          <w:szCs w:val="32"/>
        </w:rPr>
        <w:t>2</w:t>
      </w:r>
      <w:r w:rsidR="006D7D4B" w:rsidRPr="00997A4C">
        <w:rPr>
          <w:rFonts w:eastAsia="標楷體" w:hAnsi="標楷體"/>
          <w:color w:val="000000" w:themeColor="text1"/>
          <w:sz w:val="28"/>
          <w:szCs w:val="32"/>
        </w:rPr>
        <w:t>,000</w:t>
      </w:r>
      <w:r w:rsidR="006D7D4B" w:rsidRPr="00997A4C">
        <w:rPr>
          <w:rFonts w:eastAsia="標楷體" w:hAnsi="標楷體" w:hint="eastAsia"/>
          <w:color w:val="000000" w:themeColor="text1"/>
          <w:sz w:val="28"/>
          <w:szCs w:val="32"/>
        </w:rPr>
        <w:t>(</w:t>
      </w:r>
      <w:r w:rsidR="006D7D4B" w:rsidRPr="00997A4C">
        <w:rPr>
          <w:rFonts w:eastAsia="標楷體" w:hAnsi="標楷體"/>
          <w:color w:val="000000" w:themeColor="text1"/>
          <w:sz w:val="28"/>
          <w:szCs w:val="32"/>
        </w:rPr>
        <w:t>元</w:t>
      </w:r>
      <w:r w:rsidR="006D7D4B" w:rsidRPr="00997A4C">
        <w:rPr>
          <w:rFonts w:eastAsia="標楷體" w:hAnsi="標楷體"/>
          <w:color w:val="000000" w:themeColor="text1"/>
          <w:sz w:val="28"/>
          <w:szCs w:val="32"/>
        </w:rPr>
        <w:t>/kWp</w:t>
      </w:r>
      <w:r w:rsidR="006D7D4B" w:rsidRPr="00997A4C">
        <w:rPr>
          <w:rFonts w:eastAsia="標楷體" w:hAnsi="標楷體" w:hint="eastAsia"/>
          <w:color w:val="000000" w:themeColor="text1"/>
          <w:sz w:val="28"/>
          <w:szCs w:val="32"/>
        </w:rPr>
        <w:t>)</w:t>
      </w:r>
      <w:r w:rsidR="006D7D4B" w:rsidRPr="00997A4C">
        <w:rPr>
          <w:rFonts w:hAnsi="標楷體"/>
          <w:color w:val="000000" w:themeColor="text1"/>
          <w:szCs w:val="28"/>
        </w:rPr>
        <w:t>】</w:t>
      </w:r>
      <w:r w:rsidR="006D7D4B" w:rsidRPr="00997A4C">
        <w:rPr>
          <w:rFonts w:hAnsi="標楷體" w:hint="eastAsia"/>
          <w:color w:val="000000" w:themeColor="text1"/>
          <w:szCs w:val="28"/>
        </w:rPr>
        <w:t>。</w:t>
      </w:r>
      <w:r w:rsidR="00623F51" w:rsidRPr="002C16E6">
        <w:rPr>
          <w:rFonts w:ascii="標楷體" w:eastAsia="標楷體" w:hAnsi="標楷體" w:cs="Times New Roman" w:hint="eastAsia"/>
          <w:kern w:val="0"/>
          <w:sz w:val="28"/>
          <w:szCs w:val="28"/>
        </w:rPr>
        <w:t>】。</w:t>
      </w:r>
    </w:p>
    <w:p w14:paraId="05BC4BA3" w14:textId="171E9F3A" w:rsidR="003C6060" w:rsidRPr="002C16E6" w:rsidRDefault="00074D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4947BE" w:rsidRPr="002C16E6">
        <w:rPr>
          <w:rFonts w:ascii="Times New Roman" w:eastAsia="標楷體" w:hAnsi="Times New Roman" w:cs="Times New Roman"/>
          <w:kern w:val="0"/>
          <w:sz w:val="28"/>
          <w:szCs w:val="28"/>
        </w:rPr>
        <w:t>方</w:t>
      </w:r>
      <w:r w:rsidR="00BE58C8">
        <w:rPr>
          <w:rFonts w:ascii="Times New Roman" w:eastAsia="標楷體" w:hAnsi="Times New Roman" w:cs="Times New Roman" w:hint="eastAsia"/>
          <w:kern w:val="0"/>
          <w:sz w:val="28"/>
          <w:szCs w:val="28"/>
        </w:rPr>
        <w:t>應</w:t>
      </w:r>
      <w:r w:rsidR="00582F71" w:rsidRPr="002C16E6">
        <w:rPr>
          <w:rFonts w:ascii="Times New Roman" w:eastAsia="標楷體" w:hAnsi="Times New Roman" w:cs="Times New Roman"/>
          <w:kern w:val="0"/>
          <w:sz w:val="28"/>
          <w:szCs w:val="28"/>
        </w:rPr>
        <w:t>於決標次日起</w:t>
      </w:r>
      <w:r w:rsidR="00582F71" w:rsidRPr="002C16E6">
        <w:rPr>
          <w:rFonts w:ascii="Times New Roman" w:eastAsia="標楷體" w:hAnsi="Times New Roman" w:cs="Times New Roman"/>
          <w:kern w:val="0"/>
          <w:sz w:val="28"/>
          <w:szCs w:val="28"/>
        </w:rPr>
        <w:t>20</w:t>
      </w:r>
      <w:r w:rsidR="00582F71" w:rsidRPr="002C16E6">
        <w:rPr>
          <w:rFonts w:ascii="Times New Roman" w:eastAsia="標楷體" w:hAnsi="Times New Roman" w:cs="Times New Roman"/>
          <w:kern w:val="0"/>
          <w:sz w:val="28"/>
          <w:szCs w:val="28"/>
        </w:rPr>
        <w:t>日內</w:t>
      </w:r>
      <w:r w:rsidR="00BE58C8" w:rsidRPr="00CC411E">
        <w:rPr>
          <w:rFonts w:ascii="Times New Roman" w:eastAsia="標楷體" w:hAnsi="Times New Roman" w:cs="Times New Roman"/>
          <w:kern w:val="0"/>
          <w:sz w:val="28"/>
          <w:szCs w:val="28"/>
        </w:rPr>
        <w:t>（</w:t>
      </w:r>
      <w:r w:rsidR="00BE58C8">
        <w:rPr>
          <w:rFonts w:ascii="Times New Roman" w:eastAsia="標楷體" w:hAnsi="Times New Roman" w:cs="Times New Roman" w:hint="eastAsia"/>
          <w:kern w:val="0"/>
          <w:sz w:val="28"/>
          <w:szCs w:val="28"/>
        </w:rPr>
        <w:t>即</w:t>
      </w:r>
      <w:r w:rsidR="00BE58C8" w:rsidRPr="00CC411E">
        <w:rPr>
          <w:rFonts w:ascii="Times New Roman" w:eastAsia="標楷體" w:hAnsi="Times New Roman" w:cs="Times New Roman"/>
          <w:kern w:val="0"/>
          <w:sz w:val="28"/>
          <w:szCs w:val="28"/>
        </w:rPr>
        <w:t>民國</w:t>
      </w:r>
      <w:r w:rsidR="00BE58C8" w:rsidRPr="00CC411E">
        <w:rPr>
          <w:rFonts w:ascii="Times New Roman" w:eastAsia="標楷體" w:hAnsi="Times New Roman" w:cs="Times New Roman"/>
          <w:kern w:val="0"/>
          <w:sz w:val="28"/>
          <w:szCs w:val="28"/>
          <w:highlight w:val="yellow"/>
        </w:rPr>
        <w:t>_____</w:t>
      </w:r>
      <w:r w:rsidR="00BE58C8" w:rsidRPr="00CC411E">
        <w:rPr>
          <w:rFonts w:ascii="Times New Roman" w:eastAsia="標楷體" w:hAnsi="Times New Roman" w:cs="Times New Roman"/>
          <w:kern w:val="0"/>
          <w:sz w:val="28"/>
          <w:szCs w:val="28"/>
        </w:rPr>
        <w:t>年</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月</w:t>
      </w:r>
      <w:r w:rsidR="00BE58C8" w:rsidRPr="00CC411E">
        <w:rPr>
          <w:rFonts w:ascii="Times New Roman" w:eastAsia="標楷體" w:hAnsi="Times New Roman" w:cs="Times New Roman"/>
          <w:kern w:val="0"/>
          <w:sz w:val="28"/>
          <w:szCs w:val="28"/>
          <w:highlight w:val="yellow"/>
        </w:rPr>
        <w:t>____</w:t>
      </w:r>
      <w:r w:rsidR="00BE58C8" w:rsidRPr="00CC411E">
        <w:rPr>
          <w:rFonts w:ascii="Times New Roman" w:eastAsia="標楷體" w:hAnsi="Times New Roman" w:cs="Times New Roman"/>
          <w:kern w:val="0"/>
          <w:sz w:val="28"/>
          <w:szCs w:val="28"/>
        </w:rPr>
        <w:t>日</w:t>
      </w:r>
      <w:r w:rsidR="00BE58C8">
        <w:rPr>
          <w:rFonts w:ascii="Times New Roman" w:eastAsia="標楷體" w:hAnsi="Times New Roman" w:cs="Times New Roman" w:hint="eastAsia"/>
          <w:kern w:val="0"/>
          <w:sz w:val="28"/>
          <w:szCs w:val="28"/>
        </w:rPr>
        <w:t>以前</w:t>
      </w:r>
      <w:r w:rsidR="00BE58C8" w:rsidRPr="00CC411E">
        <w:rPr>
          <w:rFonts w:ascii="Times New Roman" w:eastAsia="標楷體" w:hAnsi="Times New Roman" w:cs="Times New Roman"/>
          <w:kern w:val="0"/>
          <w:sz w:val="28"/>
          <w:szCs w:val="28"/>
        </w:rPr>
        <w:t>）</w:t>
      </w:r>
      <w:r w:rsidR="00582F71" w:rsidRPr="002C16E6">
        <w:rPr>
          <w:rFonts w:ascii="Times New Roman" w:eastAsia="標楷體" w:hAnsi="Times New Roman" w:cs="Times New Roman"/>
          <w:kern w:val="0"/>
          <w:sz w:val="28"/>
          <w:szCs w:val="28"/>
        </w:rPr>
        <w:t>，給付</w:t>
      </w:r>
      <w:r w:rsidR="00BE58C8">
        <w:rPr>
          <w:rFonts w:ascii="Times New Roman" w:eastAsia="標楷體" w:hAnsi="Times New Roman" w:cs="Times New Roman" w:hint="eastAsia"/>
          <w:kern w:val="0"/>
          <w:sz w:val="28"/>
          <w:szCs w:val="28"/>
        </w:rPr>
        <w:t>甲方</w:t>
      </w:r>
      <w:r w:rsidR="00582F71" w:rsidRPr="002C16E6">
        <w:rPr>
          <w:rFonts w:ascii="Times New Roman" w:eastAsia="標楷體" w:hAnsi="Times New Roman" w:cs="Times New Roman"/>
          <w:kern w:val="0"/>
          <w:sz w:val="28"/>
          <w:szCs w:val="28"/>
        </w:rPr>
        <w:t>履約保證金</w:t>
      </w:r>
      <w:r w:rsidR="00BE58C8">
        <w:rPr>
          <w:rFonts w:ascii="Times New Roman" w:eastAsia="標楷體" w:hAnsi="Times New Roman" w:cs="Times New Roman" w:hint="eastAsia"/>
          <w:kern w:val="0"/>
          <w:sz w:val="28"/>
          <w:szCs w:val="28"/>
        </w:rPr>
        <w:t>，並</w:t>
      </w:r>
      <w:r w:rsidR="0051758B">
        <w:rPr>
          <w:rFonts w:ascii="Times New Roman" w:eastAsia="標楷體" w:hAnsi="Times New Roman" w:cs="Times New Roman" w:hint="eastAsia"/>
          <w:kern w:val="0"/>
          <w:sz w:val="28"/>
          <w:szCs w:val="28"/>
        </w:rPr>
        <w:t>自行</w:t>
      </w:r>
      <w:r w:rsidR="00BE58C8">
        <w:rPr>
          <w:rFonts w:ascii="Times New Roman" w:eastAsia="標楷體" w:hAnsi="Times New Roman" w:cs="Times New Roman" w:hint="eastAsia"/>
          <w:kern w:val="0"/>
          <w:sz w:val="28"/>
          <w:szCs w:val="28"/>
        </w:rPr>
        <w:t>選擇</w:t>
      </w:r>
      <w:r w:rsidR="004947BE" w:rsidRPr="002C16E6">
        <w:rPr>
          <w:rFonts w:ascii="Times New Roman" w:eastAsia="標楷體" w:hAnsi="Times New Roman" w:cs="Times New Roman"/>
          <w:kern w:val="0"/>
          <w:sz w:val="28"/>
          <w:szCs w:val="28"/>
        </w:rPr>
        <w:t>以下列方式</w:t>
      </w:r>
      <w:r w:rsidR="00BE58C8">
        <w:rPr>
          <w:rFonts w:ascii="Times New Roman" w:eastAsia="標楷體" w:hAnsi="Times New Roman" w:cs="Times New Roman" w:hint="eastAsia"/>
          <w:kern w:val="0"/>
          <w:sz w:val="28"/>
          <w:szCs w:val="28"/>
        </w:rPr>
        <w:t>之一</w:t>
      </w:r>
      <w:r w:rsidR="004947BE" w:rsidRPr="002C16E6">
        <w:rPr>
          <w:rFonts w:ascii="Times New Roman" w:eastAsia="標楷體" w:hAnsi="Times New Roman" w:cs="Times New Roman"/>
          <w:kern w:val="0"/>
          <w:sz w:val="28"/>
          <w:szCs w:val="28"/>
        </w:rPr>
        <w:t>繳納：</w:t>
      </w:r>
      <w:r w:rsidR="00582F71" w:rsidRPr="002C16E6">
        <w:rPr>
          <w:rFonts w:ascii="Times New Roman" w:eastAsia="標楷體" w:hAnsi="Times New Roman" w:cs="Times New Roman"/>
          <w:kern w:val="0"/>
          <w:sz w:val="28"/>
          <w:szCs w:val="28"/>
        </w:rPr>
        <w:t>現金（應繳納至</w:t>
      </w:r>
      <w:r w:rsidR="00067649" w:rsidRPr="002C16E6">
        <w:rPr>
          <w:rFonts w:ascii="Times New Roman" w:eastAsia="標楷體" w:hAnsi="Times New Roman" w:cs="Times New Roman"/>
          <w:kern w:val="0"/>
          <w:sz w:val="28"/>
          <w:szCs w:val="28"/>
        </w:rPr>
        <w:t>甲方</w:t>
      </w:r>
      <w:r w:rsidR="00582F71" w:rsidRPr="002C16E6">
        <w:rPr>
          <w:rFonts w:ascii="Times New Roman" w:eastAsia="標楷體" w:hAnsi="Times New Roman" w:cs="Times New Roman"/>
          <w:kern w:val="0"/>
          <w:sz w:val="28"/>
          <w:szCs w:val="28"/>
        </w:rPr>
        <w:t>指定之</w:t>
      </w:r>
      <w:r w:rsidR="00870095" w:rsidRPr="00247F1C">
        <w:rPr>
          <w:rFonts w:ascii="標楷體" w:eastAsia="標楷體" w:hAnsi="標楷體" w:cs="Times New Roman" w:hint="eastAsia"/>
          <w:b/>
          <w:bCs/>
          <w:kern w:val="0"/>
          <w:sz w:val="28"/>
          <w:szCs w:val="28"/>
        </w:rPr>
        <w:t>「</w:t>
      </w:r>
      <w:r w:rsidR="00870095" w:rsidRPr="00247F1C">
        <w:rPr>
          <w:rFonts w:ascii="Times New Roman" w:eastAsia="標楷體" w:hAnsi="Times New Roman" w:cs="Times New Roman" w:hint="eastAsia"/>
          <w:b/>
          <w:bCs/>
          <w:kern w:val="0"/>
          <w:sz w:val="28"/>
          <w:szCs w:val="28"/>
        </w:rPr>
        <w:t>臺南市仁德區</w:t>
      </w:r>
      <w:r w:rsidR="00870095">
        <w:rPr>
          <w:rFonts w:ascii="Times New Roman" w:eastAsia="標楷體" w:hAnsi="Times New Roman" w:cs="Times New Roman" w:hint="eastAsia"/>
          <w:b/>
          <w:bCs/>
          <w:kern w:val="0"/>
          <w:sz w:val="28"/>
          <w:szCs w:val="28"/>
        </w:rPr>
        <w:t>德南</w:t>
      </w:r>
      <w:r w:rsidR="00870095" w:rsidRPr="00247F1C">
        <w:rPr>
          <w:rFonts w:ascii="Times New Roman" w:eastAsia="標楷體" w:hAnsi="Times New Roman" w:cs="Times New Roman" w:hint="eastAsia"/>
          <w:b/>
          <w:bCs/>
          <w:kern w:val="0"/>
          <w:sz w:val="28"/>
          <w:szCs w:val="28"/>
        </w:rPr>
        <w:t>國民小學保管款</w:t>
      </w:r>
      <w:r w:rsidR="00870095" w:rsidRPr="00247F1C">
        <w:rPr>
          <w:rFonts w:ascii="Times New Roman" w:eastAsia="標楷體" w:hAnsi="Times New Roman" w:cs="Times New Roman"/>
          <w:b/>
          <w:bCs/>
          <w:kern w:val="0"/>
          <w:sz w:val="28"/>
          <w:szCs w:val="28"/>
        </w:rPr>
        <w:t>專戶」</w:t>
      </w:r>
      <w:r w:rsidR="00582F71" w:rsidRPr="002C16E6">
        <w:rPr>
          <w:rFonts w:ascii="Times New Roman" w:eastAsia="標楷體" w:hAnsi="Times New Roman" w:cs="Times New Roman"/>
          <w:kern w:val="0"/>
          <w:sz w:val="28"/>
          <w:szCs w:val="28"/>
        </w:rPr>
        <w:t>）、金融機構所簽發之本票、支票、保付支票、郵政匯票（抬頭應書名：「</w:t>
      </w:r>
      <w:r w:rsidR="000C27CF" w:rsidRPr="00247F1C">
        <w:rPr>
          <w:rFonts w:ascii="標楷體" w:eastAsia="標楷體" w:hAnsi="標楷體" w:cs="Times New Roman" w:hint="eastAsia"/>
          <w:b/>
          <w:bCs/>
          <w:kern w:val="0"/>
          <w:sz w:val="28"/>
          <w:szCs w:val="28"/>
        </w:rPr>
        <w:t>「</w:t>
      </w:r>
      <w:r w:rsidR="000C27CF" w:rsidRPr="00247F1C">
        <w:rPr>
          <w:rFonts w:ascii="Times New Roman" w:eastAsia="標楷體" w:hAnsi="Times New Roman" w:cs="Times New Roman" w:hint="eastAsia"/>
          <w:b/>
          <w:bCs/>
          <w:kern w:val="0"/>
          <w:sz w:val="28"/>
          <w:szCs w:val="28"/>
        </w:rPr>
        <w:t>臺南市仁德區</w:t>
      </w:r>
      <w:r w:rsidR="000C27CF">
        <w:rPr>
          <w:rFonts w:ascii="Times New Roman" w:eastAsia="標楷體" w:hAnsi="Times New Roman" w:cs="Times New Roman" w:hint="eastAsia"/>
          <w:b/>
          <w:bCs/>
          <w:kern w:val="0"/>
          <w:sz w:val="28"/>
          <w:szCs w:val="28"/>
        </w:rPr>
        <w:t>德南</w:t>
      </w:r>
      <w:r w:rsidR="000C27CF" w:rsidRPr="00247F1C">
        <w:rPr>
          <w:rFonts w:ascii="Times New Roman" w:eastAsia="標楷體" w:hAnsi="Times New Roman" w:cs="Times New Roman" w:hint="eastAsia"/>
          <w:b/>
          <w:bCs/>
          <w:kern w:val="0"/>
          <w:sz w:val="28"/>
          <w:szCs w:val="28"/>
        </w:rPr>
        <w:t>國民小學保管款</w:t>
      </w:r>
      <w:r w:rsidR="000C27CF" w:rsidRPr="00247F1C">
        <w:rPr>
          <w:rFonts w:ascii="Times New Roman" w:eastAsia="標楷體" w:hAnsi="Times New Roman" w:cs="Times New Roman"/>
          <w:b/>
          <w:bCs/>
          <w:kern w:val="0"/>
          <w:sz w:val="28"/>
          <w:szCs w:val="28"/>
        </w:rPr>
        <w:t>專戶」</w:t>
      </w:r>
      <w:r w:rsidR="00EA3B3B" w:rsidRPr="002C16E6">
        <w:rPr>
          <w:rFonts w:ascii="Times New Roman" w:eastAsia="標楷體" w:hAnsi="Times New Roman" w:cs="Times New Roman"/>
          <w:kern w:val="0"/>
          <w:sz w:val="28"/>
          <w:szCs w:val="28"/>
        </w:rPr>
        <w:t>後並予劃</w:t>
      </w:r>
      <w:r w:rsidR="004830C3" w:rsidRPr="002C16E6">
        <w:rPr>
          <w:rFonts w:ascii="Times New Roman" w:eastAsia="標楷體" w:hAnsi="Times New Roman" w:cs="Times New Roman" w:hint="eastAsia"/>
          <w:kern w:val="0"/>
          <w:sz w:val="28"/>
          <w:szCs w:val="28"/>
        </w:rPr>
        <w:t>線）</w:t>
      </w:r>
      <w:r w:rsidR="00582F71" w:rsidRPr="002C16E6">
        <w:rPr>
          <w:rFonts w:ascii="Times New Roman" w:eastAsia="標楷體" w:hAnsi="Times New Roman" w:cs="Times New Roman"/>
          <w:kern w:val="0"/>
          <w:sz w:val="28"/>
          <w:szCs w:val="28"/>
        </w:rPr>
        <w:t>，以保證切實履行並完成合約採購。</w:t>
      </w:r>
      <w:r w:rsidR="00BC03B4" w:rsidRPr="002C16E6">
        <w:rPr>
          <w:rFonts w:ascii="Times New Roman" w:eastAsia="標楷體" w:hAnsi="Times New Roman" w:cs="Times New Roman" w:hint="eastAsia"/>
          <w:kern w:val="0"/>
          <w:sz w:val="28"/>
          <w:szCs w:val="28"/>
        </w:rPr>
        <w:t>【若以現金以外方式繳納，需將履約保證金分為</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分票據，其中</w:t>
      </w:r>
      <w:r w:rsidR="009F3448">
        <w:rPr>
          <w:rFonts w:ascii="Times New Roman" w:eastAsia="標楷體" w:hAnsi="Times New Roman" w:cs="Times New Roman" w:hint="eastAsia"/>
          <w:kern w:val="0"/>
          <w:sz w:val="28"/>
          <w:szCs w:val="28"/>
        </w:rPr>
        <w:t>第</w:t>
      </w:r>
      <w:r w:rsidR="009F3448">
        <w:rPr>
          <w:rFonts w:ascii="Times New Roman" w:eastAsia="標楷體" w:hAnsi="Times New Roman" w:cs="Times New Roman" w:hint="eastAsia"/>
          <w:kern w:val="0"/>
          <w:sz w:val="28"/>
          <w:szCs w:val="28"/>
        </w:rPr>
        <w:t>1</w:t>
      </w:r>
      <w:r w:rsidR="009F3448">
        <w:rPr>
          <w:rFonts w:ascii="Times New Roman" w:eastAsia="標楷體" w:hAnsi="Times New Roman" w:cs="Times New Roman" w:hint="eastAsia"/>
          <w:kern w:val="0"/>
          <w:sz w:val="28"/>
          <w:szCs w:val="28"/>
        </w:rPr>
        <w:t>、</w:t>
      </w:r>
      <w:r w:rsidR="009F3448">
        <w:rPr>
          <w:rFonts w:ascii="Times New Roman" w:eastAsia="標楷體" w:hAnsi="Times New Roman" w:cs="Times New Roman" w:hint="eastAsia"/>
          <w:kern w:val="0"/>
          <w:sz w:val="28"/>
          <w:szCs w:val="28"/>
        </w:rPr>
        <w:t>2</w:t>
      </w:r>
      <w:r w:rsidR="009F3448">
        <w:rPr>
          <w:rFonts w:ascii="Times New Roman" w:eastAsia="標楷體" w:hAnsi="Times New Roman" w:cs="Times New Roman" w:hint="eastAsia"/>
          <w:kern w:val="0"/>
          <w:sz w:val="28"/>
          <w:szCs w:val="28"/>
        </w:rPr>
        <w:t>份等</w:t>
      </w:r>
      <w:r w:rsidR="00BC03B4" w:rsidRPr="002C16E6">
        <w:rPr>
          <w:rFonts w:ascii="Times New Roman" w:eastAsia="標楷體" w:hAnsi="Times New Roman" w:cs="Times New Roman" w:hint="eastAsia"/>
          <w:kern w:val="0"/>
          <w:sz w:val="28"/>
          <w:szCs w:val="28"/>
        </w:rPr>
        <w:t>2</w:t>
      </w:r>
      <w:r w:rsidR="00BC03B4" w:rsidRPr="002C16E6">
        <w:rPr>
          <w:rFonts w:ascii="Times New Roman" w:eastAsia="標楷體" w:hAnsi="Times New Roman" w:cs="Times New Roman" w:hint="eastAsia"/>
          <w:kern w:val="0"/>
          <w:sz w:val="28"/>
          <w:szCs w:val="28"/>
        </w:rPr>
        <w:t>份票據各佔履約保證金四分之一金額，第</w:t>
      </w:r>
      <w:r w:rsidR="00BC03B4" w:rsidRPr="002C16E6">
        <w:rPr>
          <w:rFonts w:ascii="Times New Roman" w:eastAsia="標楷體" w:hAnsi="Times New Roman" w:cs="Times New Roman" w:hint="eastAsia"/>
          <w:kern w:val="0"/>
          <w:sz w:val="28"/>
          <w:szCs w:val="28"/>
        </w:rPr>
        <w:t>3</w:t>
      </w:r>
      <w:r w:rsidR="00BC03B4" w:rsidRPr="002C16E6">
        <w:rPr>
          <w:rFonts w:ascii="Times New Roman" w:eastAsia="標楷體" w:hAnsi="Times New Roman" w:cs="Times New Roman" w:hint="eastAsia"/>
          <w:kern w:val="0"/>
          <w:sz w:val="28"/>
          <w:szCs w:val="28"/>
        </w:rPr>
        <w:t>份票據佔履約保證金二分之一金額，以利後續退還作業。若押標金已繳抵履約保證金，則</w:t>
      </w:r>
      <w:r w:rsidR="0037064E" w:rsidRPr="002C16E6">
        <w:rPr>
          <w:rFonts w:ascii="Times New Roman" w:eastAsia="標楷體" w:hAnsi="Times New Roman" w:cs="Times New Roman" w:hint="eastAsia"/>
          <w:kern w:val="0"/>
          <w:sz w:val="28"/>
          <w:szCs w:val="28"/>
        </w:rPr>
        <w:t>第</w:t>
      </w:r>
      <w:r w:rsidR="0037064E" w:rsidRPr="002C16E6">
        <w:rPr>
          <w:rFonts w:ascii="Times New Roman" w:eastAsia="標楷體" w:hAnsi="Times New Roman" w:cs="Times New Roman" w:hint="eastAsia"/>
          <w:kern w:val="0"/>
          <w:sz w:val="28"/>
          <w:szCs w:val="28"/>
        </w:rPr>
        <w:t>3</w:t>
      </w:r>
      <w:r w:rsidR="0037064E" w:rsidRPr="002C16E6">
        <w:rPr>
          <w:rFonts w:ascii="Times New Roman" w:eastAsia="標楷體" w:hAnsi="Times New Roman" w:cs="Times New Roman" w:hint="eastAsia"/>
          <w:kern w:val="0"/>
          <w:sz w:val="28"/>
          <w:szCs w:val="28"/>
        </w:rPr>
        <w:t>份票據為履約保證金二分之一金額扣除押標金後得之。</w:t>
      </w:r>
      <w:r w:rsidR="00BC03B4" w:rsidRPr="002C16E6">
        <w:rPr>
          <w:rFonts w:ascii="Times New Roman" w:eastAsia="標楷體" w:hAnsi="Times New Roman" w:cs="Times New Roman" w:hint="eastAsia"/>
          <w:kern w:val="0"/>
          <w:sz w:val="28"/>
          <w:szCs w:val="28"/>
        </w:rPr>
        <w:t>】</w:t>
      </w:r>
    </w:p>
    <w:p w14:paraId="23AE598C" w14:textId="77777777" w:rsidR="003C6060"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所繳押標金得抵繳履約保證金。</w:t>
      </w:r>
    </w:p>
    <w:p w14:paraId="72AE2593" w14:textId="77777777" w:rsidR="00B746FB" w:rsidRPr="002C16E6" w:rsidRDefault="00A53A07"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B746FB" w:rsidRPr="002C16E6">
        <w:rPr>
          <w:rFonts w:ascii="Times New Roman" w:eastAsia="標楷體" w:hAnsi="Times New Roman" w:cs="Times New Roman"/>
          <w:kern w:val="0"/>
          <w:sz w:val="28"/>
          <w:szCs w:val="28"/>
        </w:rPr>
        <w:t>有下列情形之一者，其所繳納之履約保證金及其孳息，不予發還：</w:t>
      </w:r>
    </w:p>
    <w:p w14:paraId="1DE470D1" w14:textId="77777777" w:rsidR="003C6060" w:rsidRPr="002C16E6" w:rsidRDefault="00E03F8F"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5FC8B181" w14:textId="77777777" w:rsidR="003C6060" w:rsidRPr="002C16E6" w:rsidRDefault="00A53A07"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w:t>
      </w:r>
      <w:r w:rsidR="00E03F8F" w:rsidRPr="002C16E6">
        <w:rPr>
          <w:rFonts w:ascii="Times New Roman" w:eastAsia="標楷體" w:hAnsi="Times New Roman" w:cs="Times New Roman"/>
          <w:kern w:val="0"/>
          <w:sz w:val="28"/>
          <w:szCs w:val="28"/>
        </w:rPr>
        <w:t>應自行履行契約，不得轉包（所稱轉包，指將原契約中應自行履行之全部或其主要部分，由其他廠商代為履行）。轉包者，不發還全部</w:t>
      </w:r>
      <w:r w:rsidR="00D00415" w:rsidRPr="002C16E6">
        <w:rPr>
          <w:rFonts w:ascii="Times New Roman" w:eastAsia="標楷體" w:hAnsi="Times New Roman" w:cs="Times New Roman"/>
          <w:kern w:val="0"/>
          <w:sz w:val="28"/>
          <w:szCs w:val="28"/>
        </w:rPr>
        <w:t>履約</w:t>
      </w:r>
      <w:r w:rsidR="00E03F8F" w:rsidRPr="002C16E6">
        <w:rPr>
          <w:rFonts w:ascii="Times New Roman" w:eastAsia="標楷體" w:hAnsi="Times New Roman" w:cs="Times New Roman"/>
          <w:kern w:val="0"/>
          <w:sz w:val="28"/>
          <w:szCs w:val="28"/>
        </w:rPr>
        <w:t>保證金</w:t>
      </w:r>
      <w:r w:rsidR="008B6E08" w:rsidRPr="002C16E6">
        <w:rPr>
          <w:rFonts w:ascii="Times New Roman" w:eastAsia="標楷體" w:hAnsi="Times New Roman" w:cs="Times New Roman"/>
          <w:kern w:val="0"/>
          <w:sz w:val="28"/>
          <w:szCs w:val="28"/>
        </w:rPr>
        <w:t>。</w:t>
      </w:r>
    </w:p>
    <w:p w14:paraId="314E88D1"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擅自減省工料，其減省工料及所造成損失之金額，自待付契約價金扣抵仍有不足者，與該不足金額相等之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CE3836F"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因可歸責於廠商之事由，致部份終止或解除契約者，依該部份所占契約金額比率計算之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保證金；全部終止或解除契約者，全部</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F35F412"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查驗或驗收不合格，且未於通知期間內依規定辦理，其不合格部份及所造成之損失、額外費用或懲罰性違約金之金額，自待付契約價</w:t>
      </w:r>
      <w:r w:rsidRPr="002C16E6">
        <w:rPr>
          <w:rFonts w:ascii="Times New Roman" w:eastAsia="標楷體" w:hAnsi="Times New Roman" w:cs="Times New Roman"/>
          <w:kern w:val="0"/>
          <w:sz w:val="28"/>
          <w:szCs w:val="28"/>
        </w:rPr>
        <w:lastRenderedPageBreak/>
        <w:t>金扣抵仍有不足者，與該不足金額相等之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43E1199A"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未依契約規定期限或不動產所有或管理之機關同意之延長期限履行契約之一部或全部，其逾期違約金之金額，自待付契約價金扣低仍有不足者，與該不足金額相等之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2D9FF23A"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須返還己支領之契約價金而未返還者，與未返還金額相等之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6C1C6745" w14:textId="77777777" w:rsidR="003C6060"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未依契約規定延長</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保證金之有效期者，其應延長之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8B2B7DB" w14:textId="77777777" w:rsidR="00B83D62" w:rsidRPr="002C16E6" w:rsidRDefault="00B83D62" w:rsidP="00A713D1">
      <w:pPr>
        <w:pStyle w:val="a4"/>
        <w:numPr>
          <w:ilvl w:val="0"/>
          <w:numId w:val="5"/>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其他應可歸責於廠商之事由，致不動產所有或管理之機關遭受損害，其應由廠商賠償而未賠償者，與應賠償金額相等之</w:t>
      </w:r>
      <w:r w:rsidR="00D00415" w:rsidRPr="002C16E6">
        <w:rPr>
          <w:rFonts w:ascii="Times New Roman" w:eastAsia="標楷體" w:hAnsi="Times New Roman" w:cs="Times New Roman"/>
          <w:kern w:val="0"/>
          <w:sz w:val="28"/>
          <w:szCs w:val="28"/>
        </w:rPr>
        <w:t>履約</w:t>
      </w:r>
      <w:r w:rsidRPr="002C16E6">
        <w:rPr>
          <w:rFonts w:ascii="Times New Roman" w:eastAsia="標楷體" w:hAnsi="Times New Roman" w:cs="Times New Roman"/>
          <w:kern w:val="0"/>
          <w:sz w:val="28"/>
          <w:szCs w:val="28"/>
        </w:rPr>
        <w:t>保證金。</w:t>
      </w:r>
    </w:p>
    <w:p w14:paraId="1B4414B8" w14:textId="77777777" w:rsidR="00A00F32" w:rsidRPr="002C16E6" w:rsidRDefault="00A00F32"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履約保證金退還方式：</w:t>
      </w:r>
    </w:p>
    <w:p w14:paraId="1DDB8740" w14:textId="77777777" w:rsidR="00414A04" w:rsidRPr="002C16E6" w:rsidRDefault="00414A04"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kern w:val="0"/>
          <w:sz w:val="28"/>
          <w:szCs w:val="28"/>
        </w:rPr>
        <w:t>乙方</w:t>
      </w:r>
      <w:r w:rsidR="005C49D2">
        <w:rPr>
          <w:rFonts w:ascii="Times New Roman" w:eastAsia="標楷體" w:hAnsi="Times New Roman" w:cs="Times New Roman" w:hint="eastAsia"/>
          <w:kern w:val="0"/>
          <w:sz w:val="28"/>
          <w:szCs w:val="28"/>
        </w:rPr>
        <w:t>每</w:t>
      </w:r>
      <w:r w:rsidR="005C49D2" w:rsidRPr="00826216">
        <w:rPr>
          <w:rFonts w:ascii="Times New Roman" w:eastAsia="標楷體" w:hAnsi="Times New Roman" w:cs="Times New Roman" w:hint="eastAsia"/>
          <w:kern w:val="0"/>
          <w:sz w:val="28"/>
          <w:szCs w:val="28"/>
        </w:rPr>
        <w:t>設置完成二分之一太陽光電發電系統設置容量</w:t>
      </w:r>
      <w:r w:rsidR="005C49D2" w:rsidRPr="002C16E6">
        <w:rPr>
          <w:rFonts w:ascii="Times New Roman" w:eastAsia="標楷體" w:hAnsi="Times New Roman" w:cs="Times New Roman" w:hint="eastAsia"/>
          <w:kern w:val="0"/>
          <w:sz w:val="28"/>
          <w:szCs w:val="28"/>
        </w:rPr>
        <w:t>（須檢附臺灣電力股份有限公司完成併聯試運轉證明文件）</w:t>
      </w:r>
      <w:r w:rsidR="005C49D2">
        <w:rPr>
          <w:rFonts w:ascii="Times New Roman" w:eastAsia="標楷體" w:hAnsi="Times New Roman" w:cs="Times New Roman" w:hint="eastAsia"/>
          <w:kern w:val="0"/>
          <w:sz w:val="28"/>
          <w:szCs w:val="28"/>
        </w:rPr>
        <w:t>，</w:t>
      </w:r>
      <w:r w:rsidR="00826216">
        <w:rPr>
          <w:rFonts w:ascii="Times New Roman" w:eastAsia="標楷體" w:hAnsi="Times New Roman" w:cs="Times New Roman" w:hint="eastAsia"/>
          <w:kern w:val="0"/>
          <w:sz w:val="28"/>
          <w:szCs w:val="28"/>
        </w:rPr>
        <w:t>得向甲方申請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退還履約保證金四分之一金額之票據，</w:t>
      </w:r>
      <w:r w:rsidR="005C49D2">
        <w:rPr>
          <w:rFonts w:ascii="Times New Roman" w:eastAsia="標楷體" w:hAnsi="Times New Roman" w:cs="Times New Roman" w:hint="eastAsia"/>
          <w:kern w:val="0"/>
          <w:sz w:val="28"/>
          <w:szCs w:val="28"/>
        </w:rPr>
        <w:t>至</w:t>
      </w:r>
      <w:r w:rsidRPr="002C16E6">
        <w:rPr>
          <w:rFonts w:ascii="Times New Roman" w:eastAsia="標楷體" w:hAnsi="Times New Roman" w:cs="Times New Roman" w:hint="eastAsia"/>
          <w:kern w:val="0"/>
          <w:sz w:val="28"/>
          <w:szCs w:val="28"/>
        </w:rPr>
        <w:t>設置完成全部標</w:t>
      </w:r>
      <w:r w:rsidR="00581C73" w:rsidRPr="002C16E6">
        <w:rPr>
          <w:rFonts w:ascii="Times New Roman" w:eastAsia="標楷體" w:hAnsi="Times New Roman" w:cs="Times New Roman" w:hint="eastAsia"/>
          <w:kern w:val="0"/>
          <w:sz w:val="28"/>
          <w:szCs w:val="28"/>
        </w:rPr>
        <w:t>租系統之最終結案量後，</w:t>
      </w:r>
      <w:r w:rsidR="005C49D2" w:rsidRPr="005C49D2">
        <w:rPr>
          <w:rFonts w:ascii="Times New Roman" w:eastAsia="標楷體" w:hAnsi="Times New Roman" w:cs="Times New Roman" w:hint="eastAsia"/>
          <w:kern w:val="0"/>
          <w:sz w:val="28"/>
          <w:szCs w:val="28"/>
        </w:rPr>
        <w:t>總共得</w:t>
      </w:r>
      <w:r w:rsidR="00826216">
        <w:rPr>
          <w:rFonts w:ascii="Times New Roman" w:eastAsia="標楷體" w:hAnsi="Times New Roman" w:cs="Times New Roman" w:hint="eastAsia"/>
          <w:kern w:val="0"/>
          <w:sz w:val="28"/>
          <w:szCs w:val="28"/>
        </w:rPr>
        <w:t>申請</w:t>
      </w:r>
      <w:r w:rsidR="00040AAC">
        <w:rPr>
          <w:rFonts w:ascii="Times New Roman" w:eastAsia="標楷體" w:hAnsi="Times New Roman" w:cs="Times New Roman" w:hint="eastAsia"/>
          <w:kern w:val="0"/>
          <w:sz w:val="28"/>
          <w:szCs w:val="28"/>
        </w:rPr>
        <w:t>無息</w:t>
      </w:r>
      <w:r w:rsidR="005C49D2" w:rsidRPr="005C49D2">
        <w:rPr>
          <w:rFonts w:ascii="Times New Roman" w:eastAsia="標楷體" w:hAnsi="Times New Roman" w:cs="Times New Roman" w:hint="eastAsia"/>
          <w:kern w:val="0"/>
          <w:sz w:val="28"/>
          <w:szCs w:val="28"/>
        </w:rPr>
        <w:t>退還履約保證金二分之一金額之票據。</w:t>
      </w:r>
    </w:p>
    <w:p w14:paraId="09E062C4" w14:textId="77777777" w:rsidR="008B6E08" w:rsidRPr="002C16E6" w:rsidRDefault="006A1206"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契約關係終止或消滅時，乙</w:t>
      </w:r>
      <w:r w:rsidR="00777ED1" w:rsidRPr="002C16E6">
        <w:rPr>
          <w:rFonts w:ascii="Times New Roman" w:eastAsia="標楷體" w:hAnsi="Times New Roman" w:cs="Times New Roman"/>
          <w:kern w:val="0"/>
          <w:sz w:val="28"/>
          <w:szCs w:val="28"/>
        </w:rPr>
        <w:t>方如無違約，於承租</w:t>
      </w:r>
      <w:r w:rsidRPr="002C16E6">
        <w:rPr>
          <w:rFonts w:ascii="Times New Roman" w:eastAsia="標楷體" w:hAnsi="Times New Roman" w:cs="Times New Roman"/>
          <w:kern w:val="0"/>
          <w:sz w:val="28"/>
          <w:szCs w:val="28"/>
        </w:rPr>
        <w:t>不動產回復原狀交還甲</w:t>
      </w:r>
      <w:r w:rsidR="00777ED1" w:rsidRPr="002C16E6">
        <w:rPr>
          <w:rFonts w:ascii="Times New Roman" w:eastAsia="標楷體" w:hAnsi="Times New Roman" w:cs="Times New Roman"/>
          <w:kern w:val="0"/>
          <w:sz w:val="28"/>
          <w:szCs w:val="28"/>
        </w:rPr>
        <w:t>方後，無息返還履約保證金或其餘額。</w:t>
      </w:r>
    </w:p>
    <w:p w14:paraId="0039BBBE" w14:textId="77777777" w:rsidR="0048546D" w:rsidRPr="002C16E6" w:rsidRDefault="00777ED1" w:rsidP="00A713D1">
      <w:pPr>
        <w:pStyle w:val="a4"/>
        <w:numPr>
          <w:ilvl w:val="0"/>
          <w:numId w:val="6"/>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租約期滿、契約終止、契約解除或因其他原因致租賃關係消滅後，</w:t>
      </w:r>
      <w:r w:rsidR="006A1206" w:rsidRPr="002C16E6">
        <w:rPr>
          <w:rFonts w:ascii="Times New Roman" w:eastAsia="標楷體" w:hAnsi="Times New Roman" w:cs="Times New Roman"/>
          <w:kern w:val="0"/>
          <w:sz w:val="28"/>
          <w:szCs w:val="28"/>
        </w:rPr>
        <w:t>乙方未依契約或甲</w:t>
      </w:r>
      <w:r w:rsidRPr="002C16E6">
        <w:rPr>
          <w:rFonts w:ascii="Times New Roman" w:eastAsia="標楷體" w:hAnsi="Times New Roman" w:cs="Times New Roman"/>
          <w:kern w:val="0"/>
          <w:sz w:val="28"/>
          <w:szCs w:val="28"/>
        </w:rPr>
        <w:t>方催告期限內回復原狀交還</w:t>
      </w:r>
      <w:r w:rsidR="006A1206" w:rsidRPr="002C16E6">
        <w:rPr>
          <w:rFonts w:ascii="Times New Roman" w:eastAsia="標楷體" w:hAnsi="Times New Roman" w:cs="Times New Roman"/>
          <w:kern w:val="0"/>
          <w:sz w:val="28"/>
          <w:szCs w:val="28"/>
        </w:rPr>
        <w:t>不動產</w:t>
      </w:r>
      <w:r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方得沒收履約保證金或其餘額，如另受有損害，並得請求損害賠償。</w:t>
      </w:r>
    </w:p>
    <w:p w14:paraId="41E426E3" w14:textId="77777777" w:rsidR="005A333F" w:rsidRPr="002C16E6" w:rsidRDefault="005A333F" w:rsidP="00A713D1">
      <w:pPr>
        <w:pStyle w:val="a4"/>
        <w:numPr>
          <w:ilvl w:val="0"/>
          <w:numId w:val="27"/>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保證書狀有效期之延長：</w:t>
      </w:r>
    </w:p>
    <w:p w14:paraId="68B4BB83" w14:textId="77777777" w:rsidR="0048546D" w:rsidRPr="002C16E6" w:rsidRDefault="005A333F" w:rsidP="00205ED9">
      <w:pPr>
        <w:pStyle w:val="a4"/>
        <w:snapToGrid w:val="0"/>
        <w:spacing w:line="420" w:lineRule="exact"/>
        <w:ind w:leftChars="530" w:left="1272" w:firstLine="1"/>
        <w:jc w:val="both"/>
        <w:rPr>
          <w:rFonts w:ascii="Times New Roman" w:eastAsia="標楷體" w:hAnsi="Times New Roman" w:cs="Times New Roman"/>
          <w:kern w:val="0"/>
          <w:sz w:val="28"/>
          <w:szCs w:val="28"/>
          <w:lang w:eastAsia="ja-JP"/>
        </w:rPr>
      </w:pPr>
      <w:r w:rsidRPr="002C16E6">
        <w:rPr>
          <w:rFonts w:ascii="Times New Roman" w:eastAsia="標楷體" w:hAnsi="Times New Roman" w:cs="Times New Roman"/>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14:paraId="788A9223" w14:textId="77777777" w:rsidR="00806F9D" w:rsidRPr="00806F9D" w:rsidRDefault="00297BEB" w:rsidP="00806F9D">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保險：</w:t>
      </w:r>
    </w:p>
    <w:p w14:paraId="77154B16" w14:textId="77777777" w:rsidR="00612988" w:rsidRP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806F9D">
        <w:rPr>
          <w:rFonts w:ascii="Times New Roman" w:eastAsia="標楷體" w:hAnsi="Times New Roman" w:cs="Times New Roman"/>
          <w:kern w:val="0"/>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14:paraId="06EE8D4C"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lastRenderedPageBreak/>
        <w:t>乙方於履約期間應辦理營繕承包人責任險，包括因業務疏漏、錯誤或過失，違反業務上之義務，致甲方或其他第三人受有之損失。</w:t>
      </w:r>
    </w:p>
    <w:p w14:paraId="08AF4B4B" w14:textId="77777777" w:rsidR="00612988" w:rsidRPr="00806F9D" w:rsidRDefault="00612988" w:rsidP="00A713D1">
      <w:pPr>
        <w:pStyle w:val="ae"/>
        <w:numPr>
          <w:ilvl w:val="0"/>
          <w:numId w:val="32"/>
        </w:numPr>
        <w:overflowPunct w:val="0"/>
        <w:autoSpaceDE w:val="0"/>
        <w:autoSpaceDN w:val="0"/>
        <w:spacing w:after="0" w:line="400" w:lineRule="exact"/>
        <w:ind w:left="162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乙方於履約期間辦理公共意外責任險，包括履行本案所發生意外事故、或颱風等天然災害，致第三人體傷、死亡或第三人財物損失。其每一</w:t>
      </w:r>
      <w:r w:rsidR="00804783" w:rsidRPr="00804783">
        <w:rPr>
          <w:rFonts w:ascii="標楷體" w:eastAsia="標楷體" w:hAnsi="標楷體" w:cs="Times New Roman"/>
          <w:color w:val="000000" w:themeColor="text1"/>
          <w:sz w:val="28"/>
          <w:szCs w:val="28"/>
        </w:rPr>
        <w:t>租賃標的</w:t>
      </w:r>
      <w:r w:rsidRPr="00806F9D">
        <w:rPr>
          <w:rFonts w:ascii="標楷體" w:eastAsia="標楷體" w:hAnsi="標楷體" w:cs="Times New Roman"/>
          <w:color w:val="000000" w:themeColor="text1"/>
          <w:sz w:val="28"/>
          <w:szCs w:val="28"/>
        </w:rPr>
        <w:t>最低保險金額如下：</w:t>
      </w:r>
    </w:p>
    <w:p w14:paraId="47E835F1"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（1）每一個人身體傷亡：新臺幣三百萬元。</w:t>
      </w:r>
    </w:p>
    <w:p w14:paraId="326A3325"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（2）每一事故身體傷亡：新臺幣一仟五百萬元。</w:t>
      </w:r>
    </w:p>
    <w:p w14:paraId="2F38EF0E" w14:textId="77777777" w:rsidR="00612988" w:rsidRPr="00806F9D" w:rsidRDefault="00612988" w:rsidP="00612988">
      <w:pPr>
        <w:pStyle w:val="ae"/>
        <w:overflowPunct w:val="0"/>
        <w:spacing w:line="400" w:lineRule="exact"/>
        <w:ind w:leftChars="600" w:left="1440"/>
        <w:jc w:val="both"/>
        <w:rPr>
          <w:rFonts w:ascii="標楷體" w:eastAsia="標楷體" w:hAnsi="標楷體" w:cs="Times New Roman"/>
          <w:color w:val="000000" w:themeColor="text1"/>
          <w:sz w:val="28"/>
          <w:szCs w:val="28"/>
        </w:rPr>
      </w:pPr>
      <w:r w:rsidRPr="00806F9D">
        <w:rPr>
          <w:rFonts w:ascii="標楷體" w:eastAsia="標楷體" w:hAnsi="標楷體" w:cs="Times New Roman"/>
          <w:color w:val="000000" w:themeColor="text1"/>
          <w:sz w:val="28"/>
          <w:szCs w:val="28"/>
        </w:rPr>
        <w:t xml:space="preserve">          （3）每一事故財產損失：新臺幣二百萬元。</w:t>
      </w:r>
    </w:p>
    <w:p w14:paraId="3637B30B" w14:textId="77777777" w:rsidR="00612988" w:rsidRDefault="00612988"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r>
        <w:rPr>
          <w:rFonts w:ascii="Times New Roman" w:eastAsia="標楷體" w:hAnsi="Times New Roman" w:cs="Times New Roman" w:hint="eastAsia"/>
          <w:kern w:val="0"/>
          <w:sz w:val="28"/>
          <w:szCs w:val="28"/>
        </w:rPr>
        <w:t>。</w:t>
      </w:r>
    </w:p>
    <w:p w14:paraId="11DC875D"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保險期間自</w:t>
      </w:r>
      <w:r w:rsidR="002C6220" w:rsidRPr="002C16E6">
        <w:rPr>
          <w:rFonts w:ascii="Times New Roman" w:eastAsia="標楷體" w:hAnsi="Times New Roman" w:cs="Times New Roman"/>
          <w:kern w:val="0"/>
          <w:sz w:val="28"/>
          <w:szCs w:val="28"/>
        </w:rPr>
        <w:t>簽訂合約生效</w:t>
      </w:r>
      <w:r w:rsidRPr="002C16E6">
        <w:rPr>
          <w:rFonts w:ascii="Times New Roman" w:eastAsia="標楷體" w:hAnsi="Times New Roman" w:cs="Times New Roman"/>
          <w:kern w:val="0"/>
          <w:sz w:val="28"/>
          <w:szCs w:val="28"/>
        </w:rPr>
        <w:t>日起至租期屆滿之日止，如有申請換約續租者，保險期間比照順延。</w:t>
      </w:r>
    </w:p>
    <w:p w14:paraId="5441B082"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未經</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方同意之任何保險契約之變更或終止，視為違約論。</w:t>
      </w:r>
    </w:p>
    <w:p w14:paraId="771D4E21" w14:textId="77777777" w:rsidR="00A00F32"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保險單記載契約規定以外之不保事項者，其風險及可能之賠償由</w:t>
      </w:r>
      <w:r w:rsidR="00E56B8C" w:rsidRPr="002C16E6">
        <w:rPr>
          <w:rFonts w:ascii="Times New Roman" w:eastAsia="標楷體" w:hAnsi="Times New Roman" w:cs="Times New Roman"/>
          <w:kern w:val="0"/>
          <w:sz w:val="28"/>
          <w:szCs w:val="28"/>
        </w:rPr>
        <w:t>乙</w:t>
      </w:r>
      <w:r w:rsidRPr="002C16E6">
        <w:rPr>
          <w:rFonts w:ascii="Times New Roman" w:eastAsia="標楷體" w:hAnsi="Times New Roman" w:cs="Times New Roman"/>
          <w:kern w:val="0"/>
          <w:sz w:val="28"/>
          <w:szCs w:val="28"/>
        </w:rPr>
        <w:t>方負擔。</w:t>
      </w:r>
    </w:p>
    <w:p w14:paraId="3A4B3F33"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方向保險人索賠所費時間，不得據以請求延長合約期限。</w:t>
      </w:r>
    </w:p>
    <w:p w14:paraId="73C46110" w14:textId="77777777" w:rsidR="00A00F32" w:rsidRPr="002C16E6" w:rsidRDefault="00E56B8C"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方未依契約規定辦理保險、保險範圍不足或未能自保險人或得足額理賠者，其損失或損害賠償，由</w:t>
      </w: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方負擔。</w:t>
      </w:r>
    </w:p>
    <w:p w14:paraId="4FCCA556" w14:textId="77777777" w:rsidR="004B102E" w:rsidRPr="002C16E6" w:rsidRDefault="00A00F32" w:rsidP="00A713D1">
      <w:pPr>
        <w:pStyle w:val="a4"/>
        <w:numPr>
          <w:ilvl w:val="0"/>
          <w:numId w:val="33"/>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保險單正本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份及繳費收據副本</w:t>
      </w:r>
      <w:r w:rsidRPr="002C16E6">
        <w:rPr>
          <w:rFonts w:ascii="Times New Roman" w:eastAsia="標楷體" w:hAnsi="Times New Roman" w:cs="Times New Roman"/>
          <w:kern w:val="0"/>
          <w:sz w:val="28"/>
          <w:szCs w:val="28"/>
        </w:rPr>
        <w:t>1</w:t>
      </w:r>
      <w:r w:rsidRPr="002C16E6">
        <w:rPr>
          <w:rFonts w:ascii="Times New Roman" w:eastAsia="標楷體" w:hAnsi="Times New Roman" w:cs="Times New Roman"/>
          <w:kern w:val="0"/>
          <w:sz w:val="28"/>
          <w:szCs w:val="28"/>
        </w:rPr>
        <w:t>份應於辦妥保險後即交</w:t>
      </w:r>
      <w:r w:rsidR="00E56B8C" w:rsidRPr="002C16E6">
        <w:rPr>
          <w:rFonts w:ascii="Times New Roman" w:eastAsia="標楷體" w:hAnsi="Times New Roman" w:cs="Times New Roman"/>
          <w:kern w:val="0"/>
          <w:sz w:val="28"/>
          <w:szCs w:val="28"/>
        </w:rPr>
        <w:t>甲</w:t>
      </w:r>
      <w:r w:rsidRPr="002C16E6">
        <w:rPr>
          <w:rFonts w:ascii="Times New Roman" w:eastAsia="標楷體" w:hAnsi="Times New Roman" w:cs="Times New Roman"/>
          <w:kern w:val="0"/>
          <w:sz w:val="28"/>
          <w:szCs w:val="28"/>
        </w:rPr>
        <w:t>方收執。</w:t>
      </w:r>
    </w:p>
    <w:p w14:paraId="78EFBE43" w14:textId="77777777" w:rsidR="00A00F32" w:rsidRPr="002C16E6" w:rsidRDefault="00297BEB"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終止租賃契約：</w:t>
      </w:r>
    </w:p>
    <w:p w14:paraId="2063115E" w14:textId="77777777" w:rsidR="00A00F32" w:rsidRPr="002C16E6" w:rsidRDefault="008B6E0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有下列情形之一</w:t>
      </w:r>
      <w:r w:rsidR="00A72DE9" w:rsidRPr="002C16E6">
        <w:rPr>
          <w:rFonts w:ascii="Times New Roman" w:eastAsia="標楷體" w:hAnsi="Times New Roman" w:cs="Times New Roman"/>
          <w:sz w:val="28"/>
          <w:szCs w:val="28"/>
        </w:rPr>
        <w:t>者，甲</w:t>
      </w:r>
      <w:r w:rsidR="00A00F32" w:rsidRPr="002C16E6">
        <w:rPr>
          <w:rFonts w:ascii="Times New Roman" w:eastAsia="標楷體" w:hAnsi="Times New Roman" w:cs="Times New Roman"/>
          <w:sz w:val="28"/>
          <w:szCs w:val="28"/>
        </w:rPr>
        <w:t>方得逕行終止契約：</w:t>
      </w:r>
    </w:p>
    <w:p w14:paraId="139E14E6" w14:textId="77777777" w:rsidR="008B6E08" w:rsidRPr="002C16E6" w:rsidRDefault="00A72DE9"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方未依本契約第</w:t>
      </w:r>
      <w:r w:rsidR="006A1206" w:rsidRPr="002C16E6">
        <w:rPr>
          <w:rFonts w:ascii="Times New Roman" w:eastAsia="標楷體" w:hAnsi="Times New Roman" w:cs="Times New Roman"/>
          <w:kern w:val="0"/>
          <w:sz w:val="28"/>
          <w:szCs w:val="28"/>
        </w:rPr>
        <w:t>五</w:t>
      </w:r>
      <w:r w:rsidR="00A00F32" w:rsidRPr="002C16E6">
        <w:rPr>
          <w:rFonts w:ascii="Times New Roman" w:eastAsia="標楷體" w:hAnsi="Times New Roman" w:cs="Times New Roman"/>
          <w:kern w:val="0"/>
          <w:sz w:val="28"/>
          <w:szCs w:val="28"/>
        </w:rPr>
        <w:t>、</w:t>
      </w:r>
      <w:r w:rsidR="006A1206" w:rsidRPr="002C16E6">
        <w:rPr>
          <w:rFonts w:ascii="Times New Roman" w:eastAsia="標楷體" w:hAnsi="Times New Roman" w:cs="Times New Roman"/>
          <w:kern w:val="0"/>
          <w:sz w:val="28"/>
          <w:szCs w:val="28"/>
        </w:rPr>
        <w:t>六</w:t>
      </w:r>
      <w:r w:rsidR="00A00F32" w:rsidRPr="002C16E6">
        <w:rPr>
          <w:rFonts w:ascii="Times New Roman" w:eastAsia="標楷體" w:hAnsi="Times New Roman" w:cs="Times New Roman"/>
          <w:kern w:val="0"/>
          <w:sz w:val="28"/>
          <w:szCs w:val="28"/>
        </w:rPr>
        <w:t>條規定辦理，經</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方定相當期限，催告</w:t>
      </w:r>
      <w:r w:rsidRPr="002C16E6">
        <w:rPr>
          <w:rFonts w:ascii="Times New Roman" w:eastAsia="標楷體" w:hAnsi="Times New Roman" w:cs="Times New Roman"/>
          <w:kern w:val="0"/>
          <w:sz w:val="28"/>
          <w:szCs w:val="28"/>
        </w:rPr>
        <w:t>乙方改善，而逾期未改善時者，甲</w:t>
      </w:r>
      <w:r w:rsidR="00A00F32" w:rsidRPr="002C16E6">
        <w:rPr>
          <w:rFonts w:ascii="Times New Roman" w:eastAsia="標楷體" w:hAnsi="Times New Roman" w:cs="Times New Roman"/>
          <w:kern w:val="0"/>
          <w:sz w:val="28"/>
          <w:szCs w:val="28"/>
        </w:rPr>
        <w:t>方立即終止租約。</w:t>
      </w:r>
    </w:p>
    <w:p w14:paraId="3294758D" w14:textId="77777777" w:rsidR="008B6E08" w:rsidRPr="002C16E6" w:rsidRDefault="0003544F"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繳納期限屆至而仍未繳納</w:t>
      </w:r>
      <w:r w:rsidR="00D142F9" w:rsidRPr="00315CA6">
        <w:rPr>
          <w:rFonts w:ascii="Times New Roman" w:eastAsia="標楷體" w:hAnsi="Times New Roman" w:cs="Times New Roman" w:hint="eastAsia"/>
          <w:sz w:val="28"/>
          <w:szCs w:val="28"/>
        </w:rPr>
        <w:t>經營年租金</w:t>
      </w:r>
      <w:r w:rsidR="00A00F32" w:rsidRPr="00315CA6">
        <w:rPr>
          <w:rFonts w:ascii="Times New Roman" w:eastAsia="標楷體" w:hAnsi="Times New Roman" w:cs="Times New Roman"/>
          <w:kern w:val="0"/>
          <w:sz w:val="28"/>
          <w:szCs w:val="28"/>
        </w:rPr>
        <w:t>，</w:t>
      </w:r>
      <w:r w:rsidR="00A00F32" w:rsidRPr="002C16E6">
        <w:rPr>
          <w:rFonts w:ascii="Times New Roman" w:eastAsia="標楷體" w:hAnsi="Times New Roman" w:cs="Times New Roman"/>
          <w:kern w:val="0"/>
          <w:sz w:val="28"/>
          <w:szCs w:val="28"/>
        </w:rPr>
        <w:t>經</w:t>
      </w:r>
      <w:r w:rsidR="00951911"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方連續催告</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次仍未履行者或逾期繳納</w:t>
      </w:r>
      <w:r w:rsidRPr="002C16E6">
        <w:rPr>
          <w:rFonts w:ascii="Times New Roman" w:eastAsia="標楷體" w:hAnsi="Times New Roman" w:cs="Times New Roman" w:hint="eastAsia"/>
          <w:w w:val="101"/>
          <w:kern w:val="0"/>
          <w:sz w:val="28"/>
          <w:szCs w:val="28"/>
        </w:rPr>
        <w:t>經營年租金</w:t>
      </w:r>
      <w:r w:rsidR="00A00F32" w:rsidRPr="002C16E6">
        <w:rPr>
          <w:rFonts w:ascii="Times New Roman" w:eastAsia="標楷體" w:hAnsi="Times New Roman" w:cs="Times New Roman"/>
          <w:kern w:val="0"/>
          <w:sz w:val="28"/>
          <w:szCs w:val="28"/>
        </w:rPr>
        <w:t>次數，於租期內累計達</w:t>
      </w:r>
      <w:r w:rsidR="008F04C3" w:rsidRPr="002C16E6">
        <w:rPr>
          <w:rFonts w:ascii="Times New Roman" w:eastAsia="標楷體" w:hAnsi="Times New Roman" w:cs="Times New Roman"/>
          <w:kern w:val="0"/>
          <w:sz w:val="28"/>
          <w:szCs w:val="28"/>
        </w:rPr>
        <w:t>三</w:t>
      </w:r>
      <w:r w:rsidR="00A00F32" w:rsidRPr="002C16E6">
        <w:rPr>
          <w:rFonts w:ascii="Times New Roman" w:eastAsia="標楷體" w:hAnsi="Times New Roman" w:cs="Times New Roman"/>
          <w:kern w:val="0"/>
          <w:sz w:val="28"/>
          <w:szCs w:val="28"/>
        </w:rPr>
        <w:t>次者。</w:t>
      </w:r>
    </w:p>
    <w:p w14:paraId="046E6C55" w14:textId="77777777" w:rsidR="008B6E08"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w:t>
      </w:r>
      <w:r w:rsidR="00A00F32" w:rsidRPr="002C16E6">
        <w:rPr>
          <w:rFonts w:ascii="Times New Roman" w:eastAsia="標楷體" w:hAnsi="Times New Roman" w:cs="Times New Roman"/>
          <w:kern w:val="0"/>
          <w:sz w:val="28"/>
          <w:szCs w:val="28"/>
        </w:rPr>
        <w:t>方違反本契約規定或重大違反法令致嚴重影響其經營能力或</w:t>
      </w:r>
      <w:r w:rsidRPr="002C16E6">
        <w:rPr>
          <w:rFonts w:ascii="Times New Roman" w:eastAsia="標楷體" w:hAnsi="Times New Roman" w:cs="Times New Roman"/>
          <w:kern w:val="0"/>
          <w:sz w:val="28"/>
          <w:szCs w:val="28"/>
        </w:rPr>
        <w:t>甲方聲譽者，經甲方定相當期限，催告乙</w:t>
      </w:r>
      <w:r w:rsidR="00A00F32" w:rsidRPr="002C16E6">
        <w:rPr>
          <w:rFonts w:ascii="Times New Roman" w:eastAsia="標楷體" w:hAnsi="Times New Roman" w:cs="Times New Roman"/>
          <w:kern w:val="0"/>
          <w:sz w:val="28"/>
          <w:szCs w:val="28"/>
        </w:rPr>
        <w:t>方改善，而逾期未改善時者。</w:t>
      </w:r>
    </w:p>
    <w:p w14:paraId="1B3E9EA5" w14:textId="77777777" w:rsidR="00612988" w:rsidRPr="00612988" w:rsidRDefault="00612988"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612988">
        <w:rPr>
          <w:rFonts w:ascii="Times New Roman" w:eastAsia="標楷體" w:hAnsi="Times New Roman" w:cs="Times New Roman" w:hint="eastAsia"/>
          <w:kern w:val="0"/>
          <w:sz w:val="28"/>
          <w:szCs w:val="28"/>
        </w:rPr>
        <w:t>乙方因設備維護不良或損壞嚴重導致發電量低於太陽光電發電設備發電量，致損及甲方之權益，經甲方定相當期限，催告乙方改善，而逾期未改善者。有關上述太陽光電發電設備發電量（度）計算基</w:t>
      </w:r>
      <w:r w:rsidRPr="00612988">
        <w:rPr>
          <w:rFonts w:ascii="Times New Roman" w:eastAsia="標楷體" w:hAnsi="Times New Roman" w:cs="Times New Roman" w:hint="eastAsia"/>
          <w:kern w:val="0"/>
          <w:sz w:val="28"/>
          <w:szCs w:val="28"/>
        </w:rPr>
        <w:lastRenderedPageBreak/>
        <w:t>準，不得低於每瓩發電度數</w:t>
      </w:r>
      <w:r w:rsidRPr="00612988">
        <w:rPr>
          <w:rFonts w:ascii="Times New Roman" w:eastAsia="標楷體" w:hAnsi="Times New Roman" w:cs="Times New Roman" w:hint="eastAsia"/>
          <w:kern w:val="0"/>
          <w:sz w:val="28"/>
          <w:szCs w:val="28"/>
        </w:rPr>
        <w:t>_</w:t>
      </w:r>
      <w:r>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_</w:t>
      </w:r>
      <w:r w:rsidRPr="00612988">
        <w:rPr>
          <w:rFonts w:ascii="Times New Roman" w:eastAsia="標楷體" w:hAnsi="Times New Roman" w:cs="Times New Roman" w:hint="eastAsia"/>
          <w:kern w:val="0"/>
          <w:sz w:val="28"/>
          <w:szCs w:val="28"/>
        </w:rPr>
        <w:t>（度</w:t>
      </w:r>
      <w:r w:rsidRPr="00612988">
        <w:rPr>
          <w:rFonts w:ascii="Times New Roman" w:eastAsia="標楷體" w:hAnsi="Times New Roman" w:cs="Times New Roman" w:hint="eastAsia"/>
          <w:kern w:val="0"/>
          <w:sz w:val="28"/>
          <w:szCs w:val="28"/>
        </w:rPr>
        <w:t>/</w:t>
      </w:r>
      <w:r w:rsidRPr="00612988">
        <w:rPr>
          <w:rFonts w:ascii="Times New Roman" w:eastAsia="標楷體" w:hAnsi="Times New Roman" w:cs="Times New Roman" w:hint="eastAsia"/>
          <w:kern w:val="0"/>
          <w:sz w:val="28"/>
          <w:szCs w:val="28"/>
        </w:rPr>
        <w:t>年）。（北部地區不得低於</w:t>
      </w:r>
      <w:r w:rsidRPr="00612988">
        <w:rPr>
          <w:rFonts w:ascii="Times New Roman" w:eastAsia="標楷體" w:hAnsi="Times New Roman" w:cs="Times New Roman" w:hint="eastAsia"/>
          <w:kern w:val="0"/>
          <w:sz w:val="28"/>
          <w:szCs w:val="28"/>
        </w:rPr>
        <w:t>1050</w:t>
      </w:r>
      <w:r w:rsidRPr="00612988">
        <w:rPr>
          <w:rFonts w:ascii="Times New Roman" w:eastAsia="標楷體" w:hAnsi="Times New Roman" w:cs="Times New Roman" w:hint="eastAsia"/>
          <w:kern w:val="0"/>
          <w:sz w:val="28"/>
          <w:szCs w:val="28"/>
        </w:rPr>
        <w:t>，其他地區不得低於</w:t>
      </w:r>
      <w:r w:rsidRPr="00612988">
        <w:rPr>
          <w:rFonts w:ascii="Times New Roman" w:eastAsia="標楷體" w:hAnsi="Times New Roman" w:cs="Times New Roman" w:hint="eastAsia"/>
          <w:kern w:val="0"/>
          <w:sz w:val="28"/>
          <w:szCs w:val="28"/>
        </w:rPr>
        <w:t>1250</w:t>
      </w:r>
      <w:r w:rsidRPr="00612988">
        <w:rPr>
          <w:rFonts w:ascii="Times New Roman" w:eastAsia="標楷體" w:hAnsi="Times New Roman" w:cs="Times New Roman" w:hint="eastAsia"/>
          <w:kern w:val="0"/>
          <w:sz w:val="28"/>
          <w:szCs w:val="28"/>
        </w:rPr>
        <w:t>，北部：苗栗、新竹縣市、桃園、新北、台北、基隆、宜蘭、花蓮）</w:t>
      </w:r>
    </w:p>
    <w:p w14:paraId="4C58E866" w14:textId="77777777" w:rsidR="008B6E08" w:rsidRPr="002C16E6" w:rsidRDefault="00951911"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乙方經法院裁定重整或宣告破產，進行破產法上之和解，或因違反法令經主管機關命令解散、停業或歇業者。</w:t>
      </w:r>
    </w:p>
    <w:p w14:paraId="09D85D56"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使用行為違反法令、違背公共秩序或善良風俗者。</w:t>
      </w:r>
    </w:p>
    <w:p w14:paraId="4C815C45"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使用行為違反契約者。</w:t>
      </w:r>
    </w:p>
    <w:p w14:paraId="19BDAD78"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使用租賃物違反法令者。</w:t>
      </w:r>
    </w:p>
    <w:p w14:paraId="1CB48560" w14:textId="77777777" w:rsidR="008B6E08"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政府實施國家政策、舉辦公共事業或公務需要者。</w:t>
      </w:r>
    </w:p>
    <w:p w14:paraId="546D70DE" w14:textId="77777777" w:rsidR="00A22BD0"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其他違反本租賃契約規定事項者。</w:t>
      </w:r>
    </w:p>
    <w:p w14:paraId="058FC8F2" w14:textId="77777777" w:rsidR="00A00F32" w:rsidRPr="002C16E6" w:rsidRDefault="00A00F32" w:rsidP="00A713D1">
      <w:pPr>
        <w:pStyle w:val="a4"/>
        <w:numPr>
          <w:ilvl w:val="0"/>
          <w:numId w:val="8"/>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其他合於民法或其他法令規定，得予終止契約者。</w:t>
      </w:r>
    </w:p>
    <w:p w14:paraId="781CACA6" w14:textId="77777777" w:rsidR="008B6E08" w:rsidRPr="00955177" w:rsidRDefault="00F642B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方依前項各款所列情形之一終止租賃契約，因可歸責於</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方者，</w:t>
      </w: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方所繳之</w:t>
      </w:r>
      <w:r w:rsidR="00CE77C1" w:rsidRPr="00955177">
        <w:rPr>
          <w:rFonts w:ascii="Times New Roman" w:eastAsia="標楷體" w:hAnsi="Times New Roman" w:cs="Times New Roman" w:hint="eastAsia"/>
          <w:sz w:val="28"/>
          <w:szCs w:val="28"/>
        </w:rPr>
        <w:t>經營年租金</w:t>
      </w:r>
      <w:r w:rsidRPr="00955177">
        <w:rPr>
          <w:rFonts w:ascii="Times New Roman" w:eastAsia="標楷體" w:hAnsi="Times New Roman" w:cs="Times New Roman"/>
          <w:sz w:val="28"/>
          <w:szCs w:val="28"/>
        </w:rPr>
        <w:t>、履約保證金由甲</w:t>
      </w:r>
      <w:r w:rsidR="00A00F32" w:rsidRPr="00955177">
        <w:rPr>
          <w:rFonts w:ascii="Times New Roman" w:eastAsia="標楷體" w:hAnsi="Times New Roman" w:cs="Times New Roman"/>
          <w:sz w:val="28"/>
          <w:szCs w:val="28"/>
        </w:rPr>
        <w:t>方沒收，</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方均不得請求返還，</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方並同意放棄以履約保證金抵付</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之抗辯權，其因而致</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方受損害者，</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方並得請求損害賠償；其因可歸責於</w:t>
      </w:r>
      <w:r w:rsidRPr="00955177">
        <w:rPr>
          <w:rFonts w:ascii="Times New Roman" w:eastAsia="標楷體" w:hAnsi="Times New Roman" w:cs="Times New Roman"/>
          <w:sz w:val="28"/>
          <w:szCs w:val="28"/>
        </w:rPr>
        <w:t>甲方者，甲</w:t>
      </w:r>
      <w:r w:rsidR="00A00F32" w:rsidRPr="00955177">
        <w:rPr>
          <w:rFonts w:ascii="Times New Roman" w:eastAsia="標楷體" w:hAnsi="Times New Roman" w:cs="Times New Roman"/>
          <w:sz w:val="28"/>
          <w:szCs w:val="28"/>
        </w:rPr>
        <w:t>方應退還全額履約保證金或其餘額。</w:t>
      </w:r>
    </w:p>
    <w:p w14:paraId="7F185A1B" w14:textId="77777777" w:rsidR="00A00F32" w:rsidRDefault="001D14FC"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方於租期屆滿前終止本租賃契約者，應得</w:t>
      </w:r>
      <w:r w:rsidRPr="00955177">
        <w:rPr>
          <w:rFonts w:ascii="Times New Roman" w:eastAsia="標楷體" w:hAnsi="Times New Roman" w:cs="Times New Roman"/>
          <w:sz w:val="28"/>
          <w:szCs w:val="28"/>
        </w:rPr>
        <w:t>甲方同意後，始生終止效力。甲</w:t>
      </w:r>
      <w:r w:rsidR="00A00F32" w:rsidRPr="00955177">
        <w:rPr>
          <w:rFonts w:ascii="Times New Roman" w:eastAsia="標楷體" w:hAnsi="Times New Roman" w:cs="Times New Roman"/>
          <w:sz w:val="28"/>
          <w:szCs w:val="28"/>
        </w:rPr>
        <w:t>方同意</w:t>
      </w:r>
      <w:r w:rsidRPr="00955177">
        <w:rPr>
          <w:rFonts w:ascii="Times New Roman" w:eastAsia="標楷體" w:hAnsi="Times New Roman" w:cs="Times New Roman"/>
          <w:sz w:val="28"/>
          <w:szCs w:val="28"/>
        </w:rPr>
        <w:t>乙</w:t>
      </w:r>
      <w:r w:rsidR="00A00F32" w:rsidRPr="00955177">
        <w:rPr>
          <w:rFonts w:ascii="Times New Roman" w:eastAsia="標楷體" w:hAnsi="Times New Roman" w:cs="Times New Roman"/>
          <w:sz w:val="28"/>
          <w:szCs w:val="28"/>
        </w:rPr>
        <w:t>方終止契約後，其已繳交之</w:t>
      </w:r>
      <w:r w:rsidR="00CE77C1" w:rsidRPr="00955177">
        <w:rPr>
          <w:rFonts w:ascii="Times New Roman" w:eastAsia="標楷體" w:hAnsi="Times New Roman" w:cs="Times New Roman" w:hint="eastAsia"/>
          <w:sz w:val="28"/>
          <w:szCs w:val="28"/>
        </w:rPr>
        <w:t>經營年租金</w:t>
      </w:r>
      <w:r w:rsidR="00A00F32" w:rsidRPr="00955177">
        <w:rPr>
          <w:rFonts w:ascii="Times New Roman" w:eastAsia="標楷體" w:hAnsi="Times New Roman" w:cs="Times New Roman"/>
          <w:sz w:val="28"/>
          <w:szCs w:val="28"/>
        </w:rPr>
        <w:t>、履約保證金</w:t>
      </w:r>
      <w:r w:rsidR="00CE77C1" w:rsidRPr="00955177">
        <w:rPr>
          <w:rFonts w:ascii="Times New Roman" w:eastAsia="標楷體" w:hAnsi="Times New Roman" w:cs="Times New Roman" w:hint="eastAsia"/>
          <w:sz w:val="28"/>
          <w:szCs w:val="28"/>
        </w:rPr>
        <w:t>或其餘額</w:t>
      </w:r>
      <w:r w:rsidR="00A00F32" w:rsidRPr="00955177">
        <w:rPr>
          <w:rFonts w:ascii="Times New Roman" w:eastAsia="標楷體" w:hAnsi="Times New Roman" w:cs="Times New Roman"/>
          <w:sz w:val="28"/>
          <w:szCs w:val="28"/>
        </w:rPr>
        <w:t>由</w:t>
      </w:r>
      <w:r w:rsidRPr="00955177">
        <w:rPr>
          <w:rFonts w:ascii="Times New Roman" w:eastAsia="標楷體" w:hAnsi="Times New Roman" w:cs="Times New Roman"/>
          <w:sz w:val="28"/>
          <w:szCs w:val="28"/>
        </w:rPr>
        <w:t>甲</w:t>
      </w:r>
      <w:r w:rsidR="00A00F32" w:rsidRPr="00955177">
        <w:rPr>
          <w:rFonts w:ascii="Times New Roman" w:eastAsia="標楷體" w:hAnsi="Times New Roman" w:cs="Times New Roman"/>
          <w:sz w:val="28"/>
          <w:szCs w:val="28"/>
        </w:rPr>
        <w:t>方沒收</w:t>
      </w:r>
      <w:r w:rsidR="001507C5" w:rsidRPr="00955177">
        <w:rPr>
          <w:rFonts w:ascii="Times New Roman" w:eastAsia="標楷體" w:hAnsi="Times New Roman" w:cs="Times New Roman"/>
          <w:sz w:val="28"/>
          <w:szCs w:val="28"/>
        </w:rPr>
        <w:t>，</w:t>
      </w:r>
      <w:r w:rsidR="00A00F32" w:rsidRPr="00955177">
        <w:rPr>
          <w:rFonts w:ascii="Times New Roman" w:eastAsia="標楷體" w:hAnsi="Times New Roman" w:cs="Times New Roman"/>
          <w:sz w:val="28"/>
          <w:szCs w:val="28"/>
        </w:rPr>
        <w:t>不予退還。</w:t>
      </w:r>
      <w:r w:rsidR="00A00F32" w:rsidRPr="00955177">
        <w:rPr>
          <w:rFonts w:ascii="Times New Roman" w:eastAsia="標楷體" w:hAnsi="Times New Roman" w:cs="Times New Roman"/>
          <w:sz w:val="28"/>
          <w:szCs w:val="28"/>
        </w:rPr>
        <w:t xml:space="preserve"> </w:t>
      </w:r>
    </w:p>
    <w:p w14:paraId="6445BD1C" w14:textId="77777777" w:rsidR="00404398" w:rsidRPr="00955177" w:rsidRDefault="00404398" w:rsidP="00A713D1">
      <w:pPr>
        <w:pStyle w:val="a4"/>
        <w:numPr>
          <w:ilvl w:val="0"/>
          <w:numId w:val="7"/>
        </w:numPr>
        <w:snapToGrid w:val="0"/>
        <w:spacing w:line="420" w:lineRule="exact"/>
        <w:ind w:leftChars="0"/>
        <w:jc w:val="both"/>
        <w:rPr>
          <w:rFonts w:ascii="Times New Roman" w:eastAsia="標楷體" w:hAnsi="Times New Roman" w:cs="Times New Roman"/>
          <w:sz w:val="28"/>
          <w:szCs w:val="28"/>
        </w:rPr>
      </w:pPr>
      <w:r w:rsidRPr="00404398">
        <w:rPr>
          <w:rFonts w:ascii="Times New Roman" w:eastAsia="標楷體" w:hAnsi="Times New Roman" w:cs="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14:paraId="6274CC63" w14:textId="77777777" w:rsidR="00E92E93" w:rsidRPr="00955177" w:rsidRDefault="00E92E93"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955177">
        <w:rPr>
          <w:rFonts w:ascii="Times New Roman" w:eastAsia="標楷體" w:hAnsi="Times New Roman" w:cs="Times New Roman"/>
          <w:w w:val="101"/>
          <w:kern w:val="0"/>
          <w:sz w:val="28"/>
          <w:szCs w:val="28"/>
        </w:rPr>
        <w:t xml:space="preserve"> </w:t>
      </w:r>
      <w:r w:rsidR="00A00F32" w:rsidRPr="00955177">
        <w:rPr>
          <w:rFonts w:ascii="Times New Roman" w:eastAsia="標楷體" w:hAnsi="Times New Roman" w:cs="Times New Roman"/>
          <w:w w:val="101"/>
          <w:kern w:val="0"/>
          <w:sz w:val="28"/>
          <w:szCs w:val="28"/>
        </w:rPr>
        <w:t>法令變更：</w:t>
      </w:r>
    </w:p>
    <w:p w14:paraId="35D1DD6A" w14:textId="77777777" w:rsidR="00A00F32" w:rsidRPr="002C16E6" w:rsidRDefault="00A00F32"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cs="Times New Roman"/>
          <w:kern w:val="0"/>
          <w:sz w:val="28"/>
          <w:szCs w:val="28"/>
          <w:lang w:bidi="sa-IN"/>
        </w:rPr>
      </w:pPr>
      <w:r w:rsidRPr="002C16E6">
        <w:rPr>
          <w:rFonts w:ascii="Times New Roman" w:eastAsia="標楷體" w:hAnsi="Times New Roman" w:cs="Times New Roman"/>
          <w:kern w:val="0"/>
          <w:sz w:val="28"/>
          <w:szCs w:val="28"/>
          <w:lang w:bidi="sa-IN"/>
        </w:rPr>
        <w:t>本租賃契約所稱法令變更，係指因本租賃契約簽訂時所無法預見之法令或政府政策之變更，致對</w:t>
      </w:r>
      <w:r w:rsidR="00F0395A" w:rsidRPr="002C16E6">
        <w:rPr>
          <w:rFonts w:ascii="Times New Roman" w:eastAsia="標楷體" w:hAnsi="Times New Roman" w:cs="Times New Roman"/>
          <w:kern w:val="0"/>
          <w:sz w:val="28"/>
          <w:szCs w:val="28"/>
          <w:lang w:bidi="sa-IN"/>
        </w:rPr>
        <w:t>乙</w:t>
      </w:r>
      <w:r w:rsidRPr="002C16E6">
        <w:rPr>
          <w:rFonts w:ascii="Times New Roman" w:eastAsia="標楷體" w:hAnsi="Times New Roman" w:cs="Times New Roman"/>
          <w:kern w:val="0"/>
          <w:sz w:val="28"/>
          <w:szCs w:val="28"/>
          <w:lang w:bidi="sa-IN"/>
        </w:rPr>
        <w:t>方之太陽光電發電</w:t>
      </w:r>
      <w:r w:rsidR="001E4D14" w:rsidRPr="002C16E6">
        <w:rPr>
          <w:rFonts w:ascii="Times New Roman" w:eastAsia="標楷體" w:hAnsi="Times New Roman" w:cs="Times New Roman"/>
          <w:kern w:val="0"/>
          <w:sz w:val="28"/>
          <w:szCs w:val="28"/>
          <w:lang w:bidi="sa-IN"/>
        </w:rPr>
        <w:t>設備</w:t>
      </w:r>
      <w:r w:rsidRPr="002C16E6">
        <w:rPr>
          <w:rFonts w:ascii="Times New Roman" w:eastAsia="標楷體" w:hAnsi="Times New Roman" w:cs="Times New Roman"/>
          <w:kern w:val="0"/>
          <w:sz w:val="28"/>
          <w:szCs w:val="28"/>
          <w:lang w:bidi="sa-IN"/>
        </w:rPr>
        <w:t>設置或營運之執行，或財務狀況發生不利影響者。</w:t>
      </w:r>
    </w:p>
    <w:p w14:paraId="4F27F11E" w14:textId="77777777" w:rsidR="00A00F32" w:rsidRPr="002C16E6" w:rsidRDefault="00A00F32"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法令變更之通知及認定：</w:t>
      </w:r>
    </w:p>
    <w:p w14:paraId="4A59DBEC" w14:textId="77777777" w:rsidR="00A00F32" w:rsidRPr="002C16E6" w:rsidRDefault="008B6E08"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於發生法令變更之情形時，任何一方均得以書面就下列事項，通知他方回覆：</w:t>
      </w:r>
    </w:p>
    <w:p w14:paraId="7456C645"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本租賃契約之租賃範圍是否應配合變動。</w:t>
      </w:r>
    </w:p>
    <w:p w14:paraId="40014798"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本租賃契約內容是否應配合修改。</w:t>
      </w:r>
    </w:p>
    <w:p w14:paraId="0C2455E2" w14:textId="77777777" w:rsidR="008B6E08"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本租賃契約相關期日是否應配合展延。</w:t>
      </w:r>
    </w:p>
    <w:p w14:paraId="68FF7366" w14:textId="77777777" w:rsidR="00A00F32" w:rsidRPr="002C16E6" w:rsidRDefault="00A00F32" w:rsidP="00A713D1">
      <w:pPr>
        <w:pStyle w:val="a4"/>
        <w:numPr>
          <w:ilvl w:val="0"/>
          <w:numId w:val="9"/>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因法令變更所致之損害。</w:t>
      </w:r>
    </w:p>
    <w:p w14:paraId="2AFB0804" w14:textId="77777777" w:rsidR="00A00F32" w:rsidRPr="002C16E6" w:rsidRDefault="00A00F32" w:rsidP="00A713D1">
      <w:pPr>
        <w:pStyle w:val="a4"/>
        <w:numPr>
          <w:ilvl w:val="0"/>
          <w:numId w:val="10"/>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任何一方於收到他方依前項之通知後，雙方應即綜合當時情況加以認</w:t>
      </w:r>
      <w:r w:rsidRPr="002C16E6">
        <w:rPr>
          <w:rFonts w:ascii="Times New Roman" w:eastAsia="標楷體" w:hAnsi="Times New Roman" w:cs="Times New Roman"/>
          <w:sz w:val="28"/>
          <w:szCs w:val="28"/>
        </w:rPr>
        <w:lastRenderedPageBreak/>
        <w:t>定。</w:t>
      </w:r>
    </w:p>
    <w:p w14:paraId="7B6F53DF"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損害之減輕：於發生法令變更之情形，雙方均應盡力採取各種必要</w:t>
      </w:r>
      <w:r w:rsidR="00EA5418"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之合理方法，以減輕其因此所致之損害或避免損害之擴大。</w:t>
      </w:r>
    </w:p>
    <w:p w14:paraId="78F18AB8" w14:textId="77777777" w:rsidR="00EA5418"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非可歸責之契約終止或解除：本租賃契約因法令變更，依本租賃契約無法繼續履行者，雙方得終止或解除全部契約。</w:t>
      </w:r>
    </w:p>
    <w:p w14:paraId="6563A6A8"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法令變更之終止契約：</w:t>
      </w:r>
    </w:p>
    <w:p w14:paraId="3AFD77F0" w14:textId="77777777" w:rsidR="00A00F32" w:rsidRPr="002C16E6" w:rsidRDefault="00F0395A"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因發生法令變更之情形，依本租賃契約之規定處理後，乙</w:t>
      </w:r>
      <w:r w:rsidR="00A00F32" w:rsidRPr="002C16E6">
        <w:rPr>
          <w:rFonts w:ascii="Times New Roman" w:eastAsia="標楷體" w:hAnsi="Times New Roman" w:cs="Times New Roman"/>
          <w:sz w:val="28"/>
          <w:szCs w:val="28"/>
        </w:rPr>
        <w:t>方仍無法繼續太陽光電發電</w:t>
      </w:r>
      <w:r w:rsidR="001E4D14" w:rsidRPr="002C16E6">
        <w:rPr>
          <w:rFonts w:ascii="Times New Roman" w:eastAsia="標楷體" w:hAnsi="Times New Roman" w:cs="Times New Roman"/>
          <w:sz w:val="28"/>
          <w:szCs w:val="28"/>
        </w:rPr>
        <w:t>設備</w:t>
      </w:r>
      <w:r w:rsidR="00A00F32" w:rsidRPr="002C16E6">
        <w:rPr>
          <w:rFonts w:ascii="Times New Roman" w:eastAsia="標楷體" w:hAnsi="Times New Roman" w:cs="Times New Roman"/>
          <w:sz w:val="28"/>
          <w:szCs w:val="28"/>
        </w:rPr>
        <w:t>設置或營運時，雙方應即就是否繼續履行本租賃契約或相關處理方案進行協商，仍無法達成協議時，任一方均得以書面通知他方終止本租賃契約。</w:t>
      </w:r>
    </w:p>
    <w:p w14:paraId="28EF0429" w14:textId="77777777" w:rsidR="00A00F32" w:rsidRPr="002C16E6" w:rsidRDefault="00A00F32" w:rsidP="00A713D1">
      <w:pPr>
        <w:pStyle w:val="a4"/>
        <w:numPr>
          <w:ilvl w:val="0"/>
          <w:numId w:val="11"/>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雙方依前項非可歸責於雙方之事由而終止本租賃契約，得依下列規定處理之：</w:t>
      </w:r>
    </w:p>
    <w:p w14:paraId="747F67CB" w14:textId="77777777" w:rsidR="008B6E08" w:rsidRPr="002C16E6" w:rsidRDefault="00F0395A"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該年度乙</w:t>
      </w:r>
      <w:r w:rsidR="00A00F32" w:rsidRPr="002C16E6">
        <w:rPr>
          <w:rFonts w:ascii="Times New Roman" w:eastAsia="標楷體" w:hAnsi="Times New Roman" w:cs="Times New Roman"/>
          <w:kern w:val="0"/>
          <w:sz w:val="28"/>
          <w:szCs w:val="28"/>
        </w:rPr>
        <w:t>方已繳納之</w:t>
      </w:r>
      <w:r w:rsidR="00F761E2" w:rsidRPr="00955177">
        <w:rPr>
          <w:rFonts w:ascii="Times New Roman" w:eastAsia="標楷體" w:hAnsi="Times New Roman" w:cs="Times New Roman" w:hint="eastAsia"/>
          <w:sz w:val="28"/>
          <w:szCs w:val="28"/>
        </w:rPr>
        <w:t>經營年租金</w:t>
      </w:r>
      <w:r w:rsidR="00A00F32" w:rsidRPr="002C16E6">
        <w:rPr>
          <w:rFonts w:ascii="Times New Roman" w:eastAsia="標楷體" w:hAnsi="Times New Roman" w:cs="Times New Roman"/>
          <w:kern w:val="0"/>
          <w:sz w:val="28"/>
          <w:szCs w:val="28"/>
        </w:rPr>
        <w:t>按剩餘之日占該年度日數比例退還、</w:t>
      </w:r>
      <w:r w:rsidRPr="002C16E6">
        <w:rPr>
          <w:rFonts w:ascii="Times New Roman" w:eastAsia="標楷體" w:hAnsi="Times New Roman" w:cs="Times New Roman"/>
          <w:kern w:val="0"/>
          <w:sz w:val="28"/>
          <w:szCs w:val="28"/>
        </w:rPr>
        <w:t>甲</w:t>
      </w:r>
      <w:r w:rsidR="00A00F32" w:rsidRPr="002C16E6">
        <w:rPr>
          <w:rFonts w:ascii="Times New Roman" w:eastAsia="標楷體" w:hAnsi="Times New Roman" w:cs="Times New Roman"/>
          <w:kern w:val="0"/>
          <w:sz w:val="28"/>
          <w:szCs w:val="28"/>
        </w:rPr>
        <w:t>方應退還全額履約保證金或其餘額。</w:t>
      </w:r>
    </w:p>
    <w:p w14:paraId="56BDBAD9" w14:textId="77777777" w:rsidR="00A00F32" w:rsidRPr="002C16E6" w:rsidRDefault="00A00F32" w:rsidP="00A713D1">
      <w:pPr>
        <w:pStyle w:val="a4"/>
        <w:numPr>
          <w:ilvl w:val="0"/>
          <w:numId w:val="12"/>
        </w:numPr>
        <w:snapToGrid w:val="0"/>
        <w:spacing w:line="420" w:lineRule="exact"/>
        <w:ind w:leftChars="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其他經雙方同意之補救措施。</w:t>
      </w:r>
    </w:p>
    <w:p w14:paraId="47B60A72"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法令變更之通知方式：</w:t>
      </w:r>
    </w:p>
    <w:p w14:paraId="2DBB9BAB" w14:textId="77777777" w:rsidR="008B6E08" w:rsidRPr="002C16E6" w:rsidRDefault="00A00F32"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甲、乙雙方間之通知，除另有約定者外，得以書面文件、信函、傳真或電子郵件方式為之，並送達他方所指定之人員或處所。</w:t>
      </w:r>
    </w:p>
    <w:p w14:paraId="114FCA50" w14:textId="77777777" w:rsidR="00A00F32" w:rsidRPr="002C16E6" w:rsidRDefault="008B6E08" w:rsidP="00A713D1">
      <w:pPr>
        <w:pStyle w:val="a4"/>
        <w:numPr>
          <w:ilvl w:val="0"/>
          <w:numId w:val="13"/>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 xml:space="preserve"> </w:t>
      </w:r>
      <w:r w:rsidR="00A00F32" w:rsidRPr="002C16E6">
        <w:rPr>
          <w:rFonts w:ascii="Times New Roman" w:eastAsia="標楷體" w:hAnsi="Times New Roman" w:cs="Times New Roman"/>
          <w:sz w:val="28"/>
          <w:szCs w:val="28"/>
        </w:rPr>
        <w:t>前項通知，於送達他方或通知所載生效日生效，並以二者中較後發生者為準。甲、乙雙方對通知內容如有異議，應於送達次日起</w:t>
      </w:r>
      <w:r w:rsidR="00A00F32" w:rsidRPr="002C16E6">
        <w:rPr>
          <w:rFonts w:ascii="Times New Roman" w:eastAsia="標楷體" w:hAnsi="Times New Roman" w:cs="Times New Roman"/>
          <w:sz w:val="28"/>
          <w:szCs w:val="28"/>
        </w:rPr>
        <w:t>15</w:t>
      </w:r>
      <w:r w:rsidR="00A00F32" w:rsidRPr="002C16E6">
        <w:rPr>
          <w:rFonts w:ascii="Times New Roman" w:eastAsia="標楷體" w:hAnsi="Times New Roman" w:cs="Times New Roman"/>
          <w:sz w:val="28"/>
          <w:szCs w:val="28"/>
        </w:rPr>
        <w:t>日內通知對方，逾期未通知，視為無異議。</w:t>
      </w:r>
    </w:p>
    <w:p w14:paraId="3D1114B6" w14:textId="77777777" w:rsidR="00A00F32" w:rsidRPr="002C16E6" w:rsidRDefault="00A00F32"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租賃</w:t>
      </w:r>
      <w:r w:rsidR="00D72CDA">
        <w:rPr>
          <w:rFonts w:ascii="Times New Roman" w:eastAsia="標楷體" w:hAnsi="Times New Roman" w:cs="Times New Roman" w:hint="eastAsia"/>
          <w:w w:val="101"/>
          <w:kern w:val="0"/>
          <w:sz w:val="28"/>
          <w:szCs w:val="28"/>
        </w:rPr>
        <w:t>基地</w:t>
      </w:r>
      <w:r w:rsidRPr="002C16E6">
        <w:rPr>
          <w:rFonts w:ascii="Times New Roman" w:eastAsia="標楷體" w:hAnsi="Times New Roman" w:cs="Times New Roman"/>
          <w:w w:val="101"/>
          <w:kern w:val="0"/>
          <w:sz w:val="28"/>
          <w:szCs w:val="28"/>
        </w:rPr>
        <w:t>之返還：</w:t>
      </w:r>
    </w:p>
    <w:p w14:paraId="5354660E" w14:textId="77777777" w:rsidR="008B6E08" w:rsidRPr="002C16E6" w:rsidRDefault="00D57563"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Pr>
          <w:rFonts w:eastAsia="標楷體" w:hAnsi="標楷體"/>
          <w:color w:val="000000" w:themeColor="text1"/>
          <w:sz w:val="28"/>
          <w:szCs w:val="28"/>
        </w:rPr>
        <w:t>乙方</w:t>
      </w:r>
      <w:r w:rsidRPr="00997A4C">
        <w:rPr>
          <w:rFonts w:eastAsia="標楷體" w:hAnsi="標楷體"/>
          <w:color w:val="000000" w:themeColor="text1"/>
          <w:sz w:val="28"/>
          <w:szCs w:val="28"/>
        </w:rPr>
        <w:t>於租賃契約解除、終止或租期屆滿未獲續租時</w:t>
      </w:r>
      <w:r w:rsidRPr="00997A4C">
        <w:rPr>
          <w:rFonts w:eastAsia="標楷體" w:hAnsi="標楷體" w:hint="eastAsia"/>
          <w:color w:val="000000" w:themeColor="text1"/>
          <w:sz w:val="28"/>
          <w:szCs w:val="28"/>
        </w:rPr>
        <w:t>，本</w:t>
      </w:r>
      <w:r>
        <w:rPr>
          <w:rFonts w:eastAsia="標楷體" w:hAnsi="標楷體" w:hint="eastAsia"/>
          <w:color w:val="000000" w:themeColor="text1"/>
          <w:sz w:val="28"/>
          <w:szCs w:val="28"/>
        </w:rPr>
        <w:t>太陽能光電設施</w:t>
      </w:r>
      <w:r w:rsidRPr="00997A4C">
        <w:rPr>
          <w:rFonts w:eastAsia="標楷體" w:hAnsi="標楷體" w:hint="eastAsia"/>
          <w:color w:val="000000" w:themeColor="text1"/>
          <w:sz w:val="28"/>
          <w:szCs w:val="28"/>
        </w:rPr>
        <w:t>之結構物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系統所有權為</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優先決定是否保留，</w:t>
      </w:r>
      <w:r w:rsidRPr="00997A4C">
        <w:rPr>
          <w:rFonts w:eastAsia="標楷體" w:hAnsi="標楷體" w:hint="eastAsia"/>
          <w:color w:val="000000" w:themeColor="text1"/>
          <w:sz w:val="28"/>
          <w:szCs w:val="28"/>
        </w:rPr>
        <w:t>若保留結構物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w:t>
      </w:r>
      <w:r w:rsidRPr="00997A4C">
        <w:rPr>
          <w:rFonts w:eastAsia="標楷體" w:hAnsi="標楷體" w:hint="eastAsia"/>
          <w:color w:val="000000" w:themeColor="text1"/>
          <w:sz w:val="28"/>
          <w:szCs w:val="28"/>
        </w:rPr>
        <w:t>則</w:t>
      </w:r>
      <w:r>
        <w:rPr>
          <w:rFonts w:eastAsia="標楷體" w:hAnsi="標楷體" w:hint="eastAsia"/>
          <w:color w:val="000000" w:themeColor="text1"/>
          <w:sz w:val="28"/>
          <w:szCs w:val="28"/>
        </w:rPr>
        <w:t>本校</w:t>
      </w:r>
      <w:r w:rsidRPr="00997A4C">
        <w:rPr>
          <w:rFonts w:eastAsia="標楷體" w:hAnsi="標楷體" w:hint="eastAsia"/>
          <w:color w:val="000000" w:themeColor="text1"/>
          <w:sz w:val="28"/>
          <w:szCs w:val="28"/>
        </w:rPr>
        <w:t>直接取得</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w:t>
      </w:r>
      <w:r w:rsidRPr="00997A4C">
        <w:rPr>
          <w:rFonts w:eastAsia="標楷體" w:hAnsi="標楷體" w:hint="eastAsia"/>
          <w:color w:val="000000" w:themeColor="text1"/>
          <w:sz w:val="28"/>
          <w:szCs w:val="28"/>
        </w:rPr>
        <w:t>，承租廠商須配合後續辦理移轉之行政程序。</w:t>
      </w:r>
      <w:r w:rsidRPr="00997A4C">
        <w:rPr>
          <w:rFonts w:eastAsia="標楷體" w:hAnsi="標楷體"/>
          <w:color w:val="000000" w:themeColor="text1"/>
          <w:sz w:val="28"/>
          <w:szCs w:val="28"/>
        </w:rPr>
        <w:t>若不保留，則承租廠商應於租期屆滿之日起三個月內拆除運棄</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；未拆除者，視同拋棄該</w:t>
      </w:r>
      <w:r w:rsidRPr="00997A4C">
        <w:rPr>
          <w:rFonts w:eastAsia="標楷體" w:hAnsi="標楷體" w:hint="eastAsia"/>
          <w:color w:val="000000" w:themeColor="text1"/>
          <w:sz w:val="28"/>
          <w:szCs w:val="28"/>
        </w:rPr>
        <w:t>結構物</w:t>
      </w:r>
      <w:r>
        <w:rPr>
          <w:rFonts w:eastAsia="標楷體" w:hAnsi="標楷體" w:hint="eastAsia"/>
          <w:color w:val="000000" w:themeColor="text1"/>
          <w:sz w:val="28"/>
          <w:szCs w:val="28"/>
        </w:rPr>
        <w:t>及</w:t>
      </w:r>
      <w:r w:rsidRPr="00997A4C">
        <w:rPr>
          <w:rFonts w:eastAsia="標楷體" w:hAnsi="標楷體"/>
          <w:color w:val="000000" w:themeColor="text1"/>
          <w:sz w:val="28"/>
          <w:szCs w:val="28"/>
        </w:rPr>
        <w:t>太陽光電發電</w:t>
      </w:r>
      <w:r w:rsidRPr="00997A4C">
        <w:rPr>
          <w:rFonts w:eastAsia="標楷體" w:hAnsi="標楷體" w:hint="eastAsia"/>
          <w:color w:val="000000" w:themeColor="text1"/>
          <w:sz w:val="28"/>
          <w:szCs w:val="28"/>
        </w:rPr>
        <w:t>系統</w:t>
      </w:r>
      <w:r w:rsidRPr="00997A4C">
        <w:rPr>
          <w:rFonts w:eastAsia="標楷體" w:hAnsi="標楷體"/>
          <w:color w:val="000000" w:themeColor="text1"/>
          <w:sz w:val="28"/>
          <w:szCs w:val="28"/>
        </w:rPr>
        <w:t>所有權，並由</w:t>
      </w:r>
      <w:r>
        <w:rPr>
          <w:rFonts w:eastAsia="標楷體" w:hAnsi="標楷體" w:hint="eastAsia"/>
          <w:color w:val="000000" w:themeColor="text1"/>
          <w:sz w:val="28"/>
          <w:szCs w:val="28"/>
        </w:rPr>
        <w:t>本校</w:t>
      </w:r>
      <w:r w:rsidRPr="00997A4C">
        <w:rPr>
          <w:rFonts w:eastAsia="標楷體" w:hAnsi="標楷體"/>
          <w:color w:val="000000" w:themeColor="text1"/>
          <w:sz w:val="28"/>
          <w:szCs w:val="28"/>
        </w:rPr>
        <w:t>自行處理，拆除設備費用由承租廠商負擔。</w:t>
      </w:r>
    </w:p>
    <w:p w14:paraId="67DBFC0D" w14:textId="77777777" w:rsidR="008B6E08" w:rsidRPr="002C16E6" w:rsidRDefault="000C0A61"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方未依前項規定返還租賃空間，其所繳之履約保證金由</w:t>
      </w:r>
      <w:r w:rsidRPr="002C16E6">
        <w:rPr>
          <w:rFonts w:ascii="Times New Roman" w:eastAsia="標楷體" w:hAnsi="Times New Roman" w:cs="Times New Roman"/>
          <w:sz w:val="28"/>
          <w:szCs w:val="28"/>
        </w:rPr>
        <w:t>甲</w:t>
      </w:r>
      <w:r w:rsidR="00A00F32" w:rsidRPr="002C16E6">
        <w:rPr>
          <w:rFonts w:ascii="Times New Roman" w:eastAsia="標楷體" w:hAnsi="Times New Roman" w:cs="Times New Roman"/>
          <w:sz w:val="28"/>
          <w:szCs w:val="28"/>
        </w:rPr>
        <w:t>方沒收。</w:t>
      </w:r>
    </w:p>
    <w:p w14:paraId="7D617E2C" w14:textId="77777777" w:rsidR="00A00F32" w:rsidRDefault="00A00F32"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若</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方應回復原狀而未回復原狀其所遺留之器具、傢俱及雜物一概視為廢棄物論，無條件任憑</w:t>
      </w:r>
      <w:r w:rsidR="009323A3" w:rsidRPr="002C16E6">
        <w:rPr>
          <w:rFonts w:ascii="Times New Roman" w:eastAsia="標楷體" w:hAnsi="Times New Roman" w:cs="Times New Roman"/>
          <w:sz w:val="28"/>
          <w:szCs w:val="28"/>
        </w:rPr>
        <w:t>甲方</w:t>
      </w:r>
      <w:r w:rsidR="00F7128B">
        <w:rPr>
          <w:rFonts w:ascii="Times New Roman" w:eastAsia="標楷體" w:hAnsi="Times New Roman" w:cs="Times New Roman"/>
          <w:sz w:val="28"/>
          <w:szCs w:val="28"/>
        </w:rPr>
        <w:t>處理（包含丟棄）</w:t>
      </w:r>
      <w:r w:rsidRPr="002C16E6">
        <w:rPr>
          <w:rFonts w:ascii="Times New Roman" w:eastAsia="標楷體" w:hAnsi="Times New Roman" w:cs="Times New Roman"/>
          <w:sz w:val="28"/>
          <w:szCs w:val="28"/>
        </w:rPr>
        <w:t>。</w:t>
      </w:r>
      <w:r w:rsidR="000C0A61" w:rsidRPr="002C16E6">
        <w:rPr>
          <w:rFonts w:ascii="Times New Roman" w:eastAsia="標楷體" w:hAnsi="Times New Roman" w:cs="Times New Roman"/>
          <w:sz w:val="28"/>
          <w:szCs w:val="28"/>
        </w:rPr>
        <w:t>甲方</w:t>
      </w:r>
      <w:r w:rsidRPr="002C16E6">
        <w:rPr>
          <w:rFonts w:ascii="Times New Roman" w:eastAsia="標楷體" w:hAnsi="Times New Roman" w:cs="Times New Roman"/>
          <w:sz w:val="28"/>
          <w:szCs w:val="28"/>
        </w:rPr>
        <w:t>因</w:t>
      </w:r>
      <w:r w:rsidR="000C0A61" w:rsidRPr="002C16E6">
        <w:rPr>
          <w:rFonts w:ascii="Times New Roman" w:eastAsia="標楷體" w:hAnsi="Times New Roman" w:cs="Times New Roman"/>
          <w:sz w:val="28"/>
          <w:szCs w:val="28"/>
        </w:rPr>
        <w:t>搬移處置或丟棄該器具、傢俱及雜物等回復原狀所生之處置費用，得自乙</w:t>
      </w:r>
      <w:r w:rsidRPr="002C16E6">
        <w:rPr>
          <w:rFonts w:ascii="Times New Roman" w:eastAsia="標楷體" w:hAnsi="Times New Roman" w:cs="Times New Roman"/>
          <w:sz w:val="28"/>
          <w:szCs w:val="28"/>
        </w:rPr>
        <w:t>方履約保證金中扣除，不足部分再向</w:t>
      </w:r>
      <w:r w:rsidR="000C0A61" w:rsidRPr="002C16E6">
        <w:rPr>
          <w:rFonts w:ascii="Times New Roman" w:eastAsia="標楷體" w:hAnsi="Times New Roman" w:cs="Times New Roman"/>
          <w:sz w:val="28"/>
          <w:szCs w:val="28"/>
        </w:rPr>
        <w:t>乙</w:t>
      </w:r>
      <w:r w:rsidRPr="002C16E6">
        <w:rPr>
          <w:rFonts w:ascii="Times New Roman" w:eastAsia="標楷體" w:hAnsi="Times New Roman" w:cs="Times New Roman"/>
          <w:sz w:val="28"/>
          <w:szCs w:val="28"/>
        </w:rPr>
        <w:t>方求償。</w:t>
      </w:r>
    </w:p>
    <w:p w14:paraId="20325D11" w14:textId="77777777" w:rsidR="00D72CDA"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lastRenderedPageBreak/>
        <w:t>乙方返還租賃空間時，拆除太陽能光電系統設備及所興建之風雨球場主結構支架時，若造成其他建物或其設施受損時，應負完全修復責任，修復費用由乙方負擔，得自履約保證金扣除，不足部分再向乙方求償。</w:t>
      </w:r>
    </w:p>
    <w:p w14:paraId="47290B0D" w14:textId="77777777" w:rsidR="00D72CDA" w:rsidRPr="002C16E6" w:rsidRDefault="00D72CDA" w:rsidP="00A713D1">
      <w:pPr>
        <w:pStyle w:val="a4"/>
        <w:numPr>
          <w:ilvl w:val="0"/>
          <w:numId w:val="14"/>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乙方於租賃期間或返還租賃空間時，其所汰換或拆除之太陽能光電系統設備及相關零組件，須依中央主管機關及縣市環保局所頒訂之廢棄物處理相關法令規定辦理，相關費用由乙方負擔。</w:t>
      </w:r>
    </w:p>
    <w:p w14:paraId="0C99BC34"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CB3CA6" w:rsidRPr="002C16E6">
        <w:rPr>
          <w:rFonts w:ascii="Times New Roman" w:eastAsia="標楷體" w:hAnsi="Times New Roman" w:cs="Times New Roman"/>
          <w:w w:val="101"/>
          <w:kern w:val="0"/>
          <w:sz w:val="28"/>
          <w:szCs w:val="28"/>
        </w:rPr>
        <w:t>乙</w:t>
      </w:r>
      <w:r w:rsidR="00A00F32" w:rsidRPr="002C16E6">
        <w:rPr>
          <w:rFonts w:ascii="Times New Roman" w:eastAsia="標楷體" w:hAnsi="Times New Roman" w:cs="Times New Roman"/>
          <w:w w:val="101"/>
          <w:kern w:val="0"/>
          <w:sz w:val="28"/>
          <w:szCs w:val="28"/>
        </w:rPr>
        <w:t>方不得主張土地法第一百零四條之優先購買權及設定地上權，不得以本租賃契約作為設定抵押擔保或其他類似使用。</w:t>
      </w:r>
    </w:p>
    <w:p w14:paraId="00D5DF80" w14:textId="77777777" w:rsidR="00A00F32"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契約公證及訴訟：</w:t>
      </w:r>
    </w:p>
    <w:p w14:paraId="27EBE55A" w14:textId="7D3772B4"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522A39">
        <w:rPr>
          <w:rFonts w:ascii="Times New Roman" w:eastAsia="標楷體" w:hAnsi="Times New Roman" w:cs="Times New Roman"/>
          <w:sz w:val="28"/>
          <w:szCs w:val="28"/>
        </w:rPr>
        <w:t>經核准承租者，乙</w:t>
      </w:r>
      <w:r w:rsidR="00A00F32" w:rsidRPr="00522A39">
        <w:rPr>
          <w:rFonts w:ascii="Times New Roman" w:eastAsia="標楷體" w:hAnsi="Times New Roman" w:cs="Times New Roman"/>
          <w:sz w:val="28"/>
          <w:szCs w:val="28"/>
        </w:rPr>
        <w:t>方應會同</w:t>
      </w:r>
      <w:r w:rsidRPr="00522A39">
        <w:rPr>
          <w:rFonts w:ascii="Times New Roman" w:eastAsia="標楷體" w:hAnsi="Times New Roman" w:cs="Times New Roman"/>
          <w:sz w:val="28"/>
          <w:szCs w:val="28"/>
        </w:rPr>
        <w:t>甲</w:t>
      </w:r>
      <w:r w:rsidR="00A00F32" w:rsidRPr="00522A39">
        <w:rPr>
          <w:rFonts w:ascii="Times New Roman" w:eastAsia="標楷體" w:hAnsi="Times New Roman" w:cs="Times New Roman"/>
          <w:sz w:val="28"/>
          <w:szCs w:val="28"/>
        </w:rPr>
        <w:t>方向</w:t>
      </w:r>
      <w:r w:rsidR="00647CD9" w:rsidRPr="00522A39">
        <w:rPr>
          <w:rFonts w:ascii="Times New Roman" w:eastAsia="標楷體" w:hAnsi="Times New Roman" w:cs="Times New Roman" w:hint="eastAsia"/>
          <w:sz w:val="28"/>
          <w:szCs w:val="28"/>
        </w:rPr>
        <w:t>公證人</w:t>
      </w:r>
      <w:r w:rsidR="00A00F32" w:rsidRPr="00522A39">
        <w:rPr>
          <w:rFonts w:ascii="Times New Roman" w:eastAsia="標楷體" w:hAnsi="Times New Roman" w:cs="Times New Roman"/>
          <w:sz w:val="28"/>
          <w:szCs w:val="28"/>
        </w:rPr>
        <w:t>辦理公證</w:t>
      </w:r>
      <w:r w:rsidR="00647CD9" w:rsidRPr="00522A39">
        <w:rPr>
          <w:rFonts w:ascii="Times New Roman" w:eastAsia="標楷體" w:hAnsi="Times New Roman" w:cs="Times New Roman" w:hint="eastAsia"/>
          <w:sz w:val="28"/>
          <w:szCs w:val="28"/>
        </w:rPr>
        <w:t>及簽約</w:t>
      </w:r>
      <w:r w:rsidR="00A00F32" w:rsidRPr="00522A39">
        <w:rPr>
          <w:rFonts w:ascii="Times New Roman" w:eastAsia="標楷體" w:hAnsi="Times New Roman" w:cs="Times New Roman"/>
          <w:sz w:val="28"/>
          <w:szCs w:val="28"/>
        </w:rPr>
        <w:t>，並依公證法第</w:t>
      </w:r>
      <w:r w:rsidR="008F04C3" w:rsidRPr="00522A39">
        <w:rPr>
          <w:rFonts w:ascii="Times New Roman" w:eastAsia="標楷體" w:hAnsi="Times New Roman" w:cs="Times New Roman"/>
          <w:sz w:val="28"/>
          <w:szCs w:val="28"/>
        </w:rPr>
        <w:t>十三</w:t>
      </w:r>
      <w:r w:rsidRPr="00522A39">
        <w:rPr>
          <w:rFonts w:ascii="Times New Roman" w:eastAsia="標楷體" w:hAnsi="Times New Roman" w:cs="Times New Roman"/>
          <w:sz w:val="28"/>
          <w:szCs w:val="28"/>
        </w:rPr>
        <w:t>條載明屆期不履行應逕受強制執行之意旨，公證費用由乙</w:t>
      </w:r>
      <w:r w:rsidR="00A00F32" w:rsidRPr="00522A39">
        <w:rPr>
          <w:rFonts w:ascii="Times New Roman" w:eastAsia="標楷體" w:hAnsi="Times New Roman" w:cs="Times New Roman"/>
          <w:sz w:val="28"/>
          <w:szCs w:val="28"/>
        </w:rPr>
        <w:t>方負擔</w:t>
      </w:r>
      <w:r w:rsidR="00A00F32" w:rsidRPr="002C16E6">
        <w:rPr>
          <w:rFonts w:ascii="Times New Roman" w:eastAsia="標楷體" w:hAnsi="Times New Roman" w:cs="Times New Roman"/>
          <w:sz w:val="28"/>
          <w:szCs w:val="28"/>
        </w:rPr>
        <w:t>。</w:t>
      </w:r>
    </w:p>
    <w:p w14:paraId="1FCA7BD9" w14:textId="77777777" w:rsidR="008B6E08" w:rsidRPr="002C16E6"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如乙方因違約，致甲方對乙方提起任何訴訟及強制執行程序，甲方於勝訴時有權向乙</w:t>
      </w:r>
      <w:r w:rsidR="00A00F32" w:rsidRPr="002C16E6">
        <w:rPr>
          <w:rFonts w:ascii="Times New Roman" w:eastAsia="標楷體" w:hAnsi="Times New Roman" w:cs="Times New Roman"/>
          <w:sz w:val="28"/>
          <w:szCs w:val="28"/>
        </w:rPr>
        <w:t>方請求因該等訴訟及強制執行程序所支出合理之律師費。</w:t>
      </w:r>
    </w:p>
    <w:p w14:paraId="35FE041E" w14:textId="77777777" w:rsidR="00E104D9" w:rsidRDefault="00CB3CA6"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乙方於租賃契約有效期間應嚴守本租賃契約規定，違約者，應賠償甲</w:t>
      </w:r>
      <w:r w:rsidR="00A00F32" w:rsidRPr="002C16E6">
        <w:rPr>
          <w:rFonts w:ascii="Times New Roman" w:eastAsia="標楷體" w:hAnsi="Times New Roman" w:cs="Times New Roman"/>
          <w:sz w:val="28"/>
          <w:szCs w:val="28"/>
        </w:rPr>
        <w:t>方損失。</w:t>
      </w:r>
    </w:p>
    <w:p w14:paraId="6CF0D1A5" w14:textId="77777777" w:rsidR="00D72CDA" w:rsidRPr="002C16E6" w:rsidRDefault="00D72CDA" w:rsidP="00A713D1">
      <w:pPr>
        <w:pStyle w:val="a4"/>
        <w:numPr>
          <w:ilvl w:val="0"/>
          <w:numId w:val="15"/>
        </w:numPr>
        <w:snapToGrid w:val="0"/>
        <w:spacing w:line="420" w:lineRule="exact"/>
        <w:ind w:leftChars="0"/>
        <w:jc w:val="both"/>
        <w:rPr>
          <w:rFonts w:ascii="Times New Roman" w:eastAsia="標楷體" w:hAnsi="Times New Roman" w:cs="Times New Roman"/>
          <w:sz w:val="28"/>
          <w:szCs w:val="28"/>
        </w:rPr>
      </w:pPr>
      <w:r w:rsidRPr="00D72CDA">
        <w:rPr>
          <w:rFonts w:ascii="Times New Roman" w:eastAsia="標楷體" w:hAnsi="Times New Roman" w:cs="Times New Roman" w:hint="eastAsia"/>
          <w:sz w:val="28"/>
          <w:szCs w:val="28"/>
        </w:rPr>
        <w:t>乙方如違背契約經催告後仍不為給付租金或違約金時，或租期屆滿不交還租賃標的者均應逕受強制執行。</w:t>
      </w:r>
    </w:p>
    <w:p w14:paraId="6DA787E5" w14:textId="77777777" w:rsidR="008B6E08" w:rsidRPr="002C16E6" w:rsidRDefault="00E104D9"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租賃契約生效及契約條款之變更、修改，權利之行使：</w:t>
      </w:r>
    </w:p>
    <w:p w14:paraId="4F155E31" w14:textId="77777777" w:rsidR="00A00F32" w:rsidRPr="002C16E6" w:rsidRDefault="00D72CDA" w:rsidP="00205ED9">
      <w:pPr>
        <w:snapToGrid w:val="0"/>
        <w:spacing w:line="420" w:lineRule="exact"/>
        <w:ind w:left="1276"/>
        <w:jc w:val="both"/>
        <w:rPr>
          <w:rFonts w:ascii="Times New Roman" w:eastAsia="標楷體" w:hAnsi="Times New Roman" w:cs="Times New Roman"/>
          <w:w w:val="101"/>
          <w:kern w:val="0"/>
          <w:sz w:val="28"/>
          <w:szCs w:val="28"/>
        </w:rPr>
      </w:pPr>
      <w:r w:rsidRPr="00D72CDA">
        <w:rPr>
          <w:rFonts w:ascii="Times New Roman" w:eastAsia="標楷體" w:hAnsi="Times New Roman" w:cs="Times New Roman" w:hint="eastAsia"/>
          <w:bCs/>
          <w:kern w:val="0"/>
          <w:sz w:val="28"/>
          <w:szCs w:val="28"/>
          <w:lang w:bidi="sa-IN"/>
        </w:rPr>
        <w:t>除本租賃契約另有規定外</w:t>
      </w:r>
      <w:r>
        <w:rPr>
          <w:rFonts w:ascii="Times New Roman" w:eastAsia="標楷體" w:hAnsi="Times New Roman" w:cs="Times New Roman"/>
          <w:bCs/>
          <w:kern w:val="0"/>
          <w:sz w:val="28"/>
          <w:szCs w:val="28"/>
          <w:lang w:bidi="sa-IN"/>
        </w:rPr>
        <w:t>，</w:t>
      </w:r>
      <w:r w:rsidR="00A00F32" w:rsidRPr="002C16E6">
        <w:rPr>
          <w:rFonts w:ascii="Times New Roman" w:eastAsia="標楷體" w:hAnsi="Times New Roman" w:cs="Times New Roman"/>
          <w:bCs/>
          <w:kern w:val="0"/>
          <w:sz w:val="28"/>
          <w:szCs w:val="28"/>
          <w:lang w:bidi="sa-IN"/>
        </w:rPr>
        <w:t>本租賃契約條款之變更、修改，應經甲、乙雙方同意以書面簽訂契約變更協議書為之，始生效力。本租賃契約任一方，</w:t>
      </w:r>
      <w:r w:rsidR="00A00F32" w:rsidRPr="002C16E6">
        <w:rPr>
          <w:rFonts w:ascii="Times New Roman" w:eastAsia="標楷體" w:hAnsi="Times New Roman" w:cs="Times New Roman"/>
          <w:bCs/>
          <w:kern w:val="0"/>
          <w:sz w:val="28"/>
          <w:szCs w:val="28"/>
          <w:lang w:bidi="sa-IN"/>
        </w:rPr>
        <w:t xml:space="preserve"> </w:t>
      </w:r>
      <w:r w:rsidR="00A00F32" w:rsidRPr="002C16E6">
        <w:rPr>
          <w:rFonts w:ascii="Times New Roman" w:eastAsia="標楷體" w:hAnsi="Times New Roman" w:cs="Times New Roman"/>
          <w:bCs/>
          <w:kern w:val="0"/>
          <w:sz w:val="28"/>
          <w:szCs w:val="28"/>
          <w:lang w:bidi="sa-IN"/>
        </w:rPr>
        <w:t>如於任何時刻未行使其依本租賃契約應享有之權利，不應視為放棄該權利或其他有關之權利，亦不應視為嗣後不得行使此等權利。</w:t>
      </w:r>
    </w:p>
    <w:p w14:paraId="01CB5D57"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Pr="002C16E6">
        <w:rPr>
          <w:rFonts w:ascii="Times New Roman" w:eastAsia="標楷體" w:hAnsi="Times New Roman" w:cs="Times New Roman"/>
          <w:w w:val="101"/>
          <w:kern w:val="0"/>
          <w:sz w:val="28"/>
          <w:szCs w:val="28"/>
        </w:rPr>
        <w:t>租賃契約之解釋及管轄法院：</w:t>
      </w:r>
    </w:p>
    <w:p w14:paraId="71C8766B"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14:paraId="3273E055" w14:textId="77777777" w:rsidR="00A00F32"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本契約及其附件構成甲、乙雙方當事人之完整契約，並取代雙方先前以書面或口頭明示或暗示所為一切關於本契約之涵意。</w:t>
      </w:r>
    </w:p>
    <w:p w14:paraId="2271F838" w14:textId="77777777" w:rsidR="006E1EBD" w:rsidRPr="006E1EBD" w:rsidRDefault="006E1EBD" w:rsidP="00A713D1">
      <w:pPr>
        <w:pStyle w:val="a4"/>
        <w:numPr>
          <w:ilvl w:val="0"/>
          <w:numId w:val="16"/>
        </w:numPr>
        <w:snapToGrid w:val="0"/>
        <w:spacing w:line="420" w:lineRule="exact"/>
        <w:ind w:leftChars="0"/>
        <w:jc w:val="both"/>
        <w:rPr>
          <w:rFonts w:ascii="Times New Roman" w:eastAsia="標楷體" w:hAnsi="Times New Roman" w:cs="Times New Roman"/>
          <w:color w:val="FF0000"/>
          <w:sz w:val="28"/>
          <w:szCs w:val="28"/>
        </w:rPr>
      </w:pPr>
      <w:r w:rsidRPr="006E1EBD">
        <w:rPr>
          <w:rFonts w:ascii="Times New Roman" w:eastAsia="標楷體" w:hAnsi="Times New Roman" w:cs="Times New Roman" w:hint="eastAsia"/>
          <w:color w:val="FF0000"/>
          <w:sz w:val="28"/>
          <w:szCs w:val="28"/>
        </w:rPr>
        <w:lastRenderedPageBreak/>
        <w:t>本租賃契約如有未盡事宜，適用民法及相關法令之規定辦理。</w:t>
      </w:r>
    </w:p>
    <w:p w14:paraId="094C3FEF" w14:textId="77777777" w:rsidR="00A00F32" w:rsidRPr="002C16E6" w:rsidRDefault="00A00F32" w:rsidP="00A713D1">
      <w:pPr>
        <w:pStyle w:val="a4"/>
        <w:numPr>
          <w:ilvl w:val="0"/>
          <w:numId w:val="16"/>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因本租賃契約所生或與本租賃契約有關之訴訟，甲、乙雙方當事人同意以</w:t>
      </w:r>
      <w:r w:rsidR="00E104D9" w:rsidRPr="002C16E6">
        <w:rPr>
          <w:rFonts w:ascii="Times New Roman" w:eastAsia="標楷體" w:hAnsi="Times New Roman" w:cs="Times New Roman"/>
          <w:sz w:val="28"/>
          <w:szCs w:val="28"/>
        </w:rPr>
        <w:t>台灣</w:t>
      </w:r>
      <w:r w:rsidR="00D03637" w:rsidRPr="002C16E6">
        <w:rPr>
          <w:rFonts w:ascii="Times New Roman" w:eastAsia="標楷體" w:hAnsi="Times New Roman" w:cs="Times New Roman" w:hint="eastAsia"/>
          <w:sz w:val="28"/>
          <w:szCs w:val="28"/>
        </w:rPr>
        <w:t>臺南</w:t>
      </w:r>
      <w:r w:rsidR="00A04228" w:rsidRPr="002C16E6">
        <w:rPr>
          <w:rFonts w:ascii="Times New Roman" w:eastAsia="標楷體" w:hAnsi="Times New Roman" w:cs="Times New Roman"/>
          <w:sz w:val="28"/>
          <w:szCs w:val="28"/>
        </w:rPr>
        <w:t>地方法院</w:t>
      </w:r>
      <w:r w:rsidRPr="002C16E6">
        <w:rPr>
          <w:rFonts w:ascii="Times New Roman" w:eastAsia="標楷體" w:hAnsi="Times New Roman" w:cs="Times New Roman"/>
          <w:sz w:val="28"/>
          <w:szCs w:val="28"/>
        </w:rPr>
        <w:t>為第一審管轄法院。</w:t>
      </w:r>
    </w:p>
    <w:p w14:paraId="4D3D6128" w14:textId="77777777" w:rsidR="00A00F32" w:rsidRPr="002C16E6" w:rsidRDefault="00D2509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送達地址：</w:t>
      </w:r>
    </w:p>
    <w:p w14:paraId="46C51140" w14:textId="77777777" w:rsidR="00A00F32" w:rsidRPr="002C16E6" w:rsidRDefault="00A00F32" w:rsidP="00205ED9">
      <w:pPr>
        <w:autoSpaceDE w:val="0"/>
        <w:autoSpaceDN w:val="0"/>
        <w:adjustRightInd w:val="0"/>
        <w:snapToGrid w:val="0"/>
        <w:spacing w:line="420" w:lineRule="exact"/>
        <w:ind w:leftChars="600" w:left="1440"/>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本租賃契約所為任何意思表示之送達均悉以本契約書所載之地址為準，一方如有遷移或改變者，應以書面通知他方，否則如有拒收或無法送達之情形而致退回者，悉按第</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次附郵寄送通知之日期，視為已合法送達。</w:t>
      </w:r>
      <w:r w:rsidRPr="002C16E6">
        <w:rPr>
          <w:rFonts w:ascii="Times New Roman" w:eastAsia="標楷體" w:hAnsi="Times New Roman" w:cs="Times New Roman"/>
          <w:sz w:val="28"/>
          <w:szCs w:val="28"/>
        </w:rPr>
        <w:t xml:space="preserve">                                                                                                                                                                                                                                        </w:t>
      </w:r>
    </w:p>
    <w:p w14:paraId="1133964D" w14:textId="77777777" w:rsidR="00A00F32" w:rsidRPr="002C16E6" w:rsidRDefault="00A00F32"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機關權責及義務：</w:t>
      </w:r>
    </w:p>
    <w:p w14:paraId="0319B77B" w14:textId="77777777" w:rsidR="00A00F32" w:rsidRPr="002C16E6" w:rsidRDefault="00A00F32"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機關應於租賃契約簽訂完</w:t>
      </w:r>
      <w:r w:rsidR="00E104D9" w:rsidRPr="002C16E6">
        <w:rPr>
          <w:rFonts w:ascii="Times New Roman" w:eastAsia="標楷體" w:hAnsi="Times New Roman" w:cs="Times New Roman"/>
          <w:sz w:val="28"/>
          <w:szCs w:val="28"/>
        </w:rPr>
        <w:t>畢後善盡監督之職責。發現被占用或有違租賃契約相關規定之情事，</w:t>
      </w:r>
      <w:r w:rsidRPr="002C16E6">
        <w:rPr>
          <w:rFonts w:ascii="Times New Roman" w:eastAsia="標楷體" w:hAnsi="Times New Roman" w:cs="Times New Roman"/>
          <w:sz w:val="28"/>
          <w:szCs w:val="28"/>
        </w:rPr>
        <w:t>應立即處理。</w:t>
      </w:r>
    </w:p>
    <w:p w14:paraId="0CA0A34F"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E104D9" w:rsidRPr="002C16E6">
        <w:rPr>
          <w:rFonts w:ascii="Times New Roman" w:eastAsia="標楷體" w:hAnsi="Times New Roman" w:cs="Times New Roman"/>
          <w:sz w:val="28"/>
          <w:szCs w:val="28"/>
        </w:rPr>
        <w:t>得定期或不定期派員至該太陽光電發電</w:t>
      </w:r>
      <w:r w:rsidR="00EA3B3B"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設置地點巡查，</w:t>
      </w:r>
      <w:r w:rsidR="007F35C7">
        <w:rPr>
          <w:rFonts w:ascii="Times New Roman" w:eastAsia="標楷體" w:hAnsi="Times New Roman" w:cs="Times New Roman" w:hint="eastAsia"/>
          <w:sz w:val="28"/>
          <w:szCs w:val="28"/>
        </w:rPr>
        <w:t>基地</w:t>
      </w:r>
      <w:r w:rsidR="007F35C7" w:rsidRPr="002C16E6">
        <w:rPr>
          <w:rFonts w:ascii="Times New Roman" w:eastAsia="標楷體" w:hAnsi="Times New Roman" w:cs="Times New Roman"/>
          <w:sz w:val="28"/>
          <w:szCs w:val="28"/>
        </w:rPr>
        <w:t>管理</w:t>
      </w:r>
      <w:r w:rsidR="00A00F32" w:rsidRPr="002C16E6">
        <w:rPr>
          <w:rFonts w:ascii="Times New Roman" w:eastAsia="標楷體" w:hAnsi="Times New Roman" w:cs="Times New Roman"/>
          <w:sz w:val="28"/>
          <w:szCs w:val="28"/>
        </w:rPr>
        <w:t>機關不得規避、妨礙或拒絕。</w:t>
      </w:r>
    </w:p>
    <w:p w14:paraId="09A5B4F8" w14:textId="77777777" w:rsidR="00A00F32" w:rsidRPr="002C16E6" w:rsidRDefault="00231B71" w:rsidP="00A713D1">
      <w:pPr>
        <w:pStyle w:val="a4"/>
        <w:numPr>
          <w:ilvl w:val="0"/>
          <w:numId w:val="17"/>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甲方</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因</w:t>
      </w:r>
      <w:r w:rsidR="00E104D9" w:rsidRPr="002C16E6">
        <w:rPr>
          <w:rFonts w:ascii="Times New Roman" w:eastAsia="標楷體" w:hAnsi="Times New Roman" w:cs="Times New Roman"/>
          <w:sz w:val="28"/>
          <w:szCs w:val="28"/>
        </w:rPr>
        <w:t>辦理教學觀摩或其他因公務所需而使用該太陽光電發電</w:t>
      </w:r>
      <w:r w:rsidR="00023B4A" w:rsidRPr="002C16E6">
        <w:rPr>
          <w:rFonts w:ascii="Times New Roman" w:eastAsia="標楷體" w:hAnsi="Times New Roman" w:cs="Times New Roman" w:hint="eastAsia"/>
          <w:sz w:val="28"/>
          <w:szCs w:val="28"/>
        </w:rPr>
        <w:t>系統</w:t>
      </w:r>
      <w:r w:rsidR="00023B4A" w:rsidRPr="002C16E6">
        <w:rPr>
          <w:rFonts w:ascii="Times New Roman" w:eastAsia="標楷體" w:hAnsi="Times New Roman" w:cs="Times New Roman"/>
          <w:sz w:val="28"/>
          <w:szCs w:val="28"/>
        </w:rPr>
        <w:t>設置地點，</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管理機關不得拒絕。</w:t>
      </w:r>
    </w:p>
    <w:p w14:paraId="351C3918" w14:textId="77777777" w:rsidR="00A00F32" w:rsidRPr="002C16E6" w:rsidRDefault="00D23C06"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其他：</w:t>
      </w:r>
    </w:p>
    <w:p w14:paraId="16C72258" w14:textId="77777777" w:rsidR="00A00F32" w:rsidRPr="002C16E6" w:rsidRDefault="003321AB"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7C5304" w:rsidRPr="002C16E6">
        <w:rPr>
          <w:rFonts w:ascii="Times New Roman" w:eastAsia="標楷體" w:hAnsi="Times New Roman" w:cs="Times New Roman"/>
          <w:sz w:val="28"/>
          <w:szCs w:val="28"/>
        </w:rPr>
        <w:t>方應</w:t>
      </w:r>
      <w:r w:rsidR="007C5304" w:rsidRPr="002C16E6">
        <w:rPr>
          <w:rFonts w:ascii="Times New Roman" w:eastAsia="標楷體" w:hAnsi="Times New Roman" w:cs="Times New Roman" w:hint="eastAsia"/>
          <w:sz w:val="28"/>
          <w:szCs w:val="28"/>
        </w:rPr>
        <w:t>於</w:t>
      </w:r>
      <w:r w:rsidR="007F35C7">
        <w:rPr>
          <w:rFonts w:ascii="Times New Roman" w:eastAsia="標楷體" w:hAnsi="Times New Roman" w:cs="Times New Roman" w:hint="eastAsia"/>
          <w:sz w:val="28"/>
          <w:szCs w:val="28"/>
        </w:rPr>
        <w:t>適當位置</w:t>
      </w:r>
      <w:r w:rsidR="007C5304" w:rsidRPr="002C16E6">
        <w:rPr>
          <w:rFonts w:ascii="Times New Roman" w:eastAsia="標楷體" w:hAnsi="Times New Roman" w:cs="Times New Roman" w:hint="eastAsia"/>
          <w:sz w:val="28"/>
          <w:szCs w:val="28"/>
        </w:rPr>
        <w:t>安裝</w:t>
      </w:r>
      <w:r w:rsidR="008F04C3" w:rsidRPr="002C16E6">
        <w:rPr>
          <w:rFonts w:ascii="Times New Roman" w:eastAsia="標楷體" w:hAnsi="Times New Roman" w:cs="Times New Roman"/>
          <w:sz w:val="28"/>
          <w:szCs w:val="28"/>
        </w:rPr>
        <w:t>一</w:t>
      </w:r>
      <w:r w:rsidR="00A00F32" w:rsidRPr="002C16E6">
        <w:rPr>
          <w:rFonts w:ascii="Times New Roman" w:eastAsia="標楷體" w:hAnsi="Times New Roman" w:cs="Times New Roman"/>
          <w:sz w:val="28"/>
          <w:szCs w:val="28"/>
        </w:rPr>
        <w:t>台展示用</w:t>
      </w:r>
      <w:r w:rsidR="007C5304" w:rsidRPr="002C16E6">
        <w:rPr>
          <w:rFonts w:ascii="Times New Roman" w:eastAsia="標楷體" w:hAnsi="Times New Roman" w:cs="Times New Roman" w:hint="eastAsia"/>
          <w:sz w:val="28"/>
          <w:szCs w:val="28"/>
        </w:rPr>
        <w:t>65</w:t>
      </w:r>
      <w:r w:rsidR="007C5304" w:rsidRPr="002C16E6">
        <w:rPr>
          <w:rFonts w:ascii="Times New Roman" w:eastAsia="標楷體" w:hAnsi="Times New Roman" w:cs="Times New Roman" w:hint="eastAsia"/>
          <w:sz w:val="28"/>
          <w:szCs w:val="28"/>
        </w:rPr>
        <w:t>吋以上</w:t>
      </w:r>
      <w:r w:rsidR="007C5304" w:rsidRPr="002C16E6">
        <w:rPr>
          <w:rFonts w:ascii="Times New Roman" w:eastAsia="標楷體" w:hAnsi="Times New Roman" w:cs="Times New Roman" w:hint="eastAsia"/>
          <w:sz w:val="28"/>
          <w:szCs w:val="28"/>
        </w:rPr>
        <w:t>LED</w:t>
      </w:r>
      <w:r w:rsidR="00A00F32" w:rsidRPr="002C16E6">
        <w:rPr>
          <w:rFonts w:ascii="Times New Roman" w:eastAsia="標楷體" w:hAnsi="Times New Roman" w:cs="Times New Roman"/>
          <w:sz w:val="28"/>
          <w:szCs w:val="28"/>
        </w:rPr>
        <w:t>液晶螢幕</w:t>
      </w:r>
      <w:r w:rsidR="007C5304" w:rsidRPr="002C16E6">
        <w:rPr>
          <w:rFonts w:ascii="Times New Roman" w:eastAsia="標楷體" w:hAnsi="Times New Roman" w:cs="Times New Roman" w:hint="eastAsia"/>
          <w:sz w:val="28"/>
          <w:szCs w:val="28"/>
        </w:rPr>
        <w:t>供太陽光電發電系統相關資訊公開及推廣使用，其安裝位置由</w:t>
      </w:r>
      <w:r w:rsidR="006E1EBD">
        <w:rPr>
          <w:rFonts w:ascii="Times New Roman" w:eastAsia="標楷體" w:hAnsi="Times New Roman" w:cs="Times New Roman" w:hint="eastAsia"/>
          <w:sz w:val="28"/>
          <w:szCs w:val="28"/>
        </w:rPr>
        <w:t>機關指定，如有特殊情形，乙方經</w:t>
      </w:r>
      <w:r w:rsidR="007C5304" w:rsidRPr="002C16E6">
        <w:rPr>
          <w:rFonts w:ascii="Times New Roman" w:eastAsia="標楷體" w:hAnsi="Times New Roman" w:cs="Times New Roman" w:hint="eastAsia"/>
          <w:sz w:val="28"/>
          <w:szCs w:val="28"/>
        </w:rPr>
        <w:t>甲方書面同意，得變更其規格等相關事項</w:t>
      </w:r>
      <w:r w:rsidR="00A00F32" w:rsidRPr="002C16E6">
        <w:rPr>
          <w:rFonts w:ascii="Times New Roman" w:eastAsia="標楷體" w:hAnsi="Times New Roman" w:cs="Times New Roman"/>
          <w:sz w:val="28"/>
          <w:szCs w:val="28"/>
        </w:rPr>
        <w:t>。</w:t>
      </w:r>
    </w:p>
    <w:p w14:paraId="707D47A2" w14:textId="77777777" w:rsidR="00A00F32" w:rsidRDefault="005C70B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方需裝設用電管理系統並應負責建立監控展示網頁（使用者可透過通用之瀏覽器上網使用</w:t>
      </w:r>
      <w:r w:rsidR="00EE1705" w:rsidRPr="002C16E6">
        <w:rPr>
          <w:rFonts w:ascii="Times New Roman" w:eastAsia="標楷體" w:hAnsi="Times New Roman" w:cs="Times New Roman"/>
          <w:sz w:val="28"/>
          <w:szCs w:val="28"/>
        </w:rPr>
        <w:t>，如</w:t>
      </w:r>
      <w:r w:rsidR="00EE1705" w:rsidRPr="002C16E6">
        <w:rPr>
          <w:rFonts w:ascii="Times New Roman" w:eastAsia="標楷體" w:hAnsi="Times New Roman" w:cs="Times New Roman"/>
          <w:sz w:val="28"/>
          <w:szCs w:val="28"/>
        </w:rPr>
        <w:t>IE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Chrome</w:t>
      </w:r>
      <w:r w:rsidR="00EE1705" w:rsidRPr="002C16E6">
        <w:rPr>
          <w:rFonts w:ascii="Times New Roman" w:eastAsia="標楷體" w:hAnsi="Times New Roman" w:cs="Times New Roman"/>
          <w:sz w:val="28"/>
          <w:szCs w:val="28"/>
        </w:rPr>
        <w:t>、</w:t>
      </w:r>
      <w:r w:rsidR="00EE1705" w:rsidRPr="002C16E6">
        <w:rPr>
          <w:rFonts w:ascii="Times New Roman" w:eastAsia="標楷體" w:hAnsi="Times New Roman" w:cs="Times New Roman"/>
          <w:sz w:val="28"/>
          <w:szCs w:val="28"/>
        </w:rPr>
        <w:t>Firefox</w:t>
      </w:r>
      <w:r w:rsidR="00EE1705" w:rsidRPr="002C16E6">
        <w:rPr>
          <w:rFonts w:ascii="Times New Roman" w:eastAsia="標楷體" w:hAnsi="Times New Roman" w:cs="Times New Roman"/>
          <w:sz w:val="28"/>
          <w:szCs w:val="28"/>
        </w:rPr>
        <w:t>等</w:t>
      </w:r>
      <w:r w:rsidR="00A00F32" w:rsidRPr="002C16E6">
        <w:rPr>
          <w:rFonts w:ascii="Times New Roman" w:eastAsia="標楷體" w:hAnsi="Times New Roman" w:cs="Times New Roman"/>
          <w:sz w:val="28"/>
          <w:szCs w:val="28"/>
        </w:rPr>
        <w:t>），網頁內容須包含</w:t>
      </w:r>
      <w:r w:rsidR="005320E5">
        <w:rPr>
          <w:rFonts w:ascii="Times New Roman" w:eastAsia="標楷體" w:hAnsi="Times New Roman" w:cs="Times New Roman" w:hint="eastAsia"/>
          <w:sz w:val="28"/>
          <w:szCs w:val="28"/>
        </w:rPr>
        <w:t>基地</w:t>
      </w:r>
      <w:r w:rsidR="00513E31" w:rsidRPr="002C16E6">
        <w:rPr>
          <w:rFonts w:ascii="Times New Roman" w:eastAsia="標楷體" w:hAnsi="Times New Roman" w:cs="Times New Roman" w:hint="eastAsia"/>
          <w:sz w:val="28"/>
          <w:szCs w:val="28"/>
        </w:rPr>
        <w:t>管理機關</w:t>
      </w:r>
      <w:r w:rsidR="007F35C7">
        <w:rPr>
          <w:rFonts w:ascii="Times New Roman" w:eastAsia="標楷體" w:hAnsi="Times New Roman" w:cs="Times New Roman"/>
          <w:sz w:val="28"/>
          <w:szCs w:val="28"/>
        </w:rPr>
        <w:t>，並得顯示</w:t>
      </w:r>
      <w:r w:rsidR="006E1EBD">
        <w:rPr>
          <w:rFonts w:ascii="Times New Roman" w:eastAsia="標楷體" w:hAnsi="Times New Roman" w:cs="Times New Roman" w:hint="eastAsia"/>
          <w:sz w:val="28"/>
          <w:szCs w:val="28"/>
        </w:rPr>
        <w:t>基地</w:t>
      </w:r>
      <w:r w:rsidR="00686AE4" w:rsidRPr="002C16E6">
        <w:rPr>
          <w:rFonts w:ascii="Times New Roman" w:eastAsia="標楷體" w:hAnsi="Times New Roman" w:cs="Times New Roman" w:hint="eastAsia"/>
          <w:sz w:val="28"/>
          <w:szCs w:val="28"/>
        </w:rPr>
        <w:t>管理機關</w:t>
      </w:r>
      <w:r w:rsidR="00A00F32" w:rsidRPr="002C16E6">
        <w:rPr>
          <w:rFonts w:ascii="Times New Roman" w:eastAsia="標楷體" w:hAnsi="Times New Roman" w:cs="Times New Roman"/>
          <w:sz w:val="28"/>
          <w:szCs w:val="28"/>
        </w:rPr>
        <w:t>總用電資訊（包含伏特、安培、</w:t>
      </w:r>
      <w:r w:rsidR="00C85000" w:rsidRPr="002C16E6">
        <w:rPr>
          <w:rFonts w:ascii="Times New Roman" w:eastAsia="標楷體" w:hAnsi="Times New Roman" w:cs="Times New Roman"/>
          <w:sz w:val="28"/>
          <w:szCs w:val="28"/>
        </w:rPr>
        <w:t>用電瓦數、用電度數、頻率、功率因素等），提供查詢各項歷史紀錄、即</w:t>
      </w:r>
      <w:r w:rsidR="00A00F32" w:rsidRPr="002C16E6">
        <w:rPr>
          <w:rFonts w:ascii="Times New Roman" w:eastAsia="標楷體" w:hAnsi="Times New Roman" w:cs="Times New Roman"/>
          <w:sz w:val="28"/>
          <w:szCs w:val="28"/>
        </w:rPr>
        <w:t>時日報、月報、年報等資料，提供網址予</w:t>
      </w:r>
      <w:r w:rsidR="006E1EBD">
        <w:rPr>
          <w:rFonts w:ascii="Times New Roman" w:eastAsia="標楷體" w:hAnsi="Times New Roman" w:cs="Times New Roman" w:hint="eastAsia"/>
          <w:sz w:val="28"/>
          <w:szCs w:val="28"/>
        </w:rPr>
        <w:t>基地</w:t>
      </w:r>
      <w:r w:rsidR="00A00F32" w:rsidRPr="002C16E6">
        <w:rPr>
          <w:rFonts w:ascii="Times New Roman" w:eastAsia="標楷體" w:hAnsi="Times New Roman" w:cs="Times New Roman"/>
          <w:sz w:val="28"/>
          <w:szCs w:val="28"/>
        </w:rPr>
        <w:t>管理機關及</w:t>
      </w:r>
      <w:r w:rsidR="007F35C7">
        <w:rPr>
          <w:rFonts w:ascii="Times New Roman" w:eastAsia="標楷體" w:hAnsi="Times New Roman" w:cs="Times New Roman"/>
          <w:sz w:val="28"/>
          <w:szCs w:val="28"/>
        </w:rPr>
        <w:t>上級機關</w:t>
      </w:r>
      <w:r w:rsidR="00A00F32" w:rsidRPr="002C16E6">
        <w:rPr>
          <w:rFonts w:ascii="Times New Roman" w:eastAsia="標楷體" w:hAnsi="Times New Roman" w:cs="Times New Roman"/>
          <w:sz w:val="28"/>
          <w:szCs w:val="28"/>
        </w:rPr>
        <w:t>推廣使用。</w:t>
      </w:r>
    </w:p>
    <w:p w14:paraId="1131FE80" w14:textId="77777777" w:rsidR="00D96030" w:rsidRPr="00D96030" w:rsidRDefault="007E0E83"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設置完成後，乙方應配合甲方需求，製作各</w:t>
      </w:r>
      <w:r w:rsidR="00D96030" w:rsidRPr="00D96030">
        <w:rPr>
          <w:rFonts w:ascii="Times New Roman" w:eastAsia="標楷體" w:hAnsi="Times New Roman" w:cs="Times New Roman" w:hint="eastAsia"/>
          <w:sz w:val="28"/>
          <w:szCs w:val="28"/>
        </w:rPr>
        <w:t>案場</w:t>
      </w:r>
      <w:r w:rsidR="00D96030" w:rsidRPr="00D96030">
        <w:rPr>
          <w:rFonts w:ascii="Times New Roman" w:eastAsia="標楷體" w:hAnsi="Times New Roman" w:cs="Times New Roman" w:hint="eastAsia"/>
          <w:sz w:val="28"/>
          <w:szCs w:val="28"/>
        </w:rPr>
        <w:t>(1)</w:t>
      </w:r>
      <w:r w:rsidR="00D96030" w:rsidRPr="00D96030">
        <w:rPr>
          <w:rFonts w:ascii="Times New Roman" w:eastAsia="標楷體" w:hAnsi="Times New Roman" w:cs="Times New Roman" w:hint="eastAsia"/>
          <w:sz w:val="28"/>
          <w:szCs w:val="28"/>
        </w:rPr>
        <w:t>各角度空拍照片</w:t>
      </w:r>
      <w:r w:rsidR="00D96030" w:rsidRPr="00D96030">
        <w:rPr>
          <w:rFonts w:ascii="Times New Roman" w:eastAsia="標楷體" w:hAnsi="Times New Roman" w:cs="Times New Roman" w:hint="eastAsia"/>
          <w:sz w:val="28"/>
          <w:szCs w:val="28"/>
        </w:rPr>
        <w:t>10</w:t>
      </w:r>
      <w:r w:rsidR="00D96030" w:rsidRPr="00D96030">
        <w:rPr>
          <w:rFonts w:ascii="Times New Roman" w:eastAsia="標楷體" w:hAnsi="Times New Roman" w:cs="Times New Roman" w:hint="eastAsia"/>
          <w:sz w:val="28"/>
          <w:szCs w:val="28"/>
        </w:rPr>
        <w:t>張、</w:t>
      </w:r>
      <w:r w:rsidR="00D96030" w:rsidRPr="00D96030">
        <w:rPr>
          <w:rFonts w:ascii="Times New Roman" w:eastAsia="標楷體" w:hAnsi="Times New Roman" w:cs="Times New Roman" w:hint="eastAsia"/>
          <w:sz w:val="28"/>
          <w:szCs w:val="28"/>
        </w:rPr>
        <w:t>(2)</w:t>
      </w:r>
      <w:r w:rsidR="00D96030" w:rsidRPr="00D96030">
        <w:rPr>
          <w:rFonts w:ascii="Times New Roman" w:eastAsia="標楷體" w:hAnsi="Times New Roman" w:cs="Times New Roman" w:hint="eastAsia"/>
          <w:sz w:val="28"/>
          <w:szCs w:val="28"/>
        </w:rPr>
        <w:t>空拍影片</w:t>
      </w:r>
      <w:r w:rsidR="00D96030" w:rsidRPr="00D96030">
        <w:rPr>
          <w:rFonts w:ascii="Times New Roman" w:eastAsia="標楷體" w:hAnsi="Times New Roman" w:cs="Times New Roman" w:hint="eastAsia"/>
          <w:sz w:val="28"/>
          <w:szCs w:val="28"/>
        </w:rPr>
        <w:t>3</w:t>
      </w:r>
      <w:r w:rsidR="00D96030" w:rsidRPr="00D96030">
        <w:rPr>
          <w:rFonts w:ascii="Times New Roman" w:eastAsia="標楷體" w:hAnsi="Times New Roman" w:cs="Times New Roman" w:hint="eastAsia"/>
          <w:sz w:val="28"/>
          <w:szCs w:val="28"/>
        </w:rPr>
        <w:t>分鐘，無償提供甲方進行太陽光電發電系統相關資訊公開、廣告宣傳與推廣之用。影片顯示比例為</w:t>
      </w:r>
      <w:r w:rsidR="00D96030" w:rsidRPr="00D96030">
        <w:rPr>
          <w:rFonts w:ascii="Times New Roman" w:eastAsia="標楷體" w:hAnsi="Times New Roman" w:cs="Times New Roman" w:hint="eastAsia"/>
          <w:sz w:val="28"/>
          <w:szCs w:val="28"/>
        </w:rPr>
        <w:t>16:9</w:t>
      </w:r>
      <w:r w:rsidR="00D96030" w:rsidRPr="00D96030">
        <w:rPr>
          <w:rFonts w:ascii="Times New Roman" w:eastAsia="標楷體" w:hAnsi="Times New Roman" w:cs="Times New Roman" w:hint="eastAsia"/>
          <w:sz w:val="28"/>
          <w:szCs w:val="28"/>
        </w:rPr>
        <w:t>、解析度為</w:t>
      </w:r>
      <w:r w:rsidR="00D96030" w:rsidRPr="00D96030">
        <w:rPr>
          <w:rFonts w:ascii="Times New Roman" w:eastAsia="標楷體" w:hAnsi="Times New Roman" w:cs="Times New Roman" w:hint="eastAsia"/>
          <w:sz w:val="28"/>
          <w:szCs w:val="28"/>
        </w:rPr>
        <w:t>1920x1080 HD</w:t>
      </w:r>
      <w:r w:rsidR="00D96030" w:rsidRPr="00D96030">
        <w:rPr>
          <w:rFonts w:ascii="Times New Roman" w:eastAsia="標楷體" w:hAnsi="Times New Roman" w:cs="Times New Roman" w:hint="eastAsia"/>
          <w:sz w:val="28"/>
          <w:szCs w:val="28"/>
        </w:rPr>
        <w:t>、格式為</w:t>
      </w:r>
      <w:r w:rsidR="00D96030" w:rsidRPr="00D96030">
        <w:rPr>
          <w:rFonts w:ascii="Times New Roman" w:eastAsia="標楷體" w:hAnsi="Times New Roman" w:cs="Times New Roman" w:hint="eastAsia"/>
          <w:sz w:val="28"/>
          <w:szCs w:val="28"/>
        </w:rPr>
        <w:t>MP4</w:t>
      </w:r>
      <w:r w:rsidR="00D96030" w:rsidRPr="00D96030">
        <w:rPr>
          <w:rFonts w:ascii="Times New Roman" w:eastAsia="標楷體" w:hAnsi="Times New Roman" w:cs="Times New Roman" w:hint="eastAsia"/>
          <w:sz w:val="28"/>
          <w:szCs w:val="28"/>
        </w:rPr>
        <w:t>橫式、字幕及配音為中文。</w:t>
      </w:r>
    </w:p>
    <w:p w14:paraId="45FD36A9" w14:textId="77777777" w:rsidR="00D96030" w:rsidRPr="002C16E6"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上述第一款至第三</w:t>
      </w:r>
      <w:r w:rsidRPr="009E79C4">
        <w:rPr>
          <w:rFonts w:ascii="Times New Roman" w:eastAsia="標楷體" w:hAnsi="Times New Roman" w:cs="Times New Roman" w:hint="eastAsia"/>
          <w:sz w:val="28"/>
          <w:szCs w:val="28"/>
        </w:rPr>
        <w:t>款規定事項，乙方應於</w:t>
      </w:r>
      <w:r w:rsidR="007E0E83">
        <w:rPr>
          <w:rFonts w:ascii="Times New Roman" w:eastAsia="標楷體" w:hAnsi="Times New Roman" w:cs="Times New Roman" w:hint="eastAsia"/>
          <w:sz w:val="28"/>
          <w:szCs w:val="28"/>
        </w:rPr>
        <w:t>設置完成</w:t>
      </w:r>
      <w:r w:rsidRPr="009E79C4">
        <w:rPr>
          <w:rFonts w:ascii="Times New Roman" w:eastAsia="標楷體" w:hAnsi="Times New Roman" w:cs="Times New Roman" w:hint="eastAsia"/>
          <w:sz w:val="28"/>
          <w:szCs w:val="28"/>
        </w:rPr>
        <w:t>後</w:t>
      </w:r>
      <w:r w:rsidRPr="009E79C4">
        <w:rPr>
          <w:rFonts w:ascii="Times New Roman" w:eastAsia="標楷體" w:hAnsi="Times New Roman" w:cs="Times New Roman" w:hint="eastAsia"/>
          <w:sz w:val="28"/>
          <w:szCs w:val="28"/>
        </w:rPr>
        <w:t>3</w:t>
      </w:r>
      <w:r w:rsidRPr="009E79C4">
        <w:rPr>
          <w:rFonts w:ascii="Times New Roman" w:eastAsia="標楷體" w:hAnsi="Times New Roman" w:cs="Times New Roman" w:hint="eastAsia"/>
          <w:sz w:val="28"/>
          <w:szCs w:val="28"/>
        </w:rPr>
        <w:t>個月內辦理完畢，但因無法歸責於乙方之情形，致無法如期完成者，以書面申請方式送甲方同意</w:t>
      </w:r>
      <w:r w:rsidR="005320E5">
        <w:rPr>
          <w:rFonts w:ascii="Times New Roman" w:eastAsia="標楷體" w:hAnsi="Times New Roman" w:cs="Times New Roman" w:hint="eastAsia"/>
          <w:sz w:val="28"/>
          <w:szCs w:val="28"/>
        </w:rPr>
        <w:t>核備後得予以展延。每設置地點，每逾一日未如期完成者，按日收取新臺</w:t>
      </w:r>
      <w:r w:rsidRPr="009E79C4">
        <w:rPr>
          <w:rFonts w:ascii="Times New Roman" w:eastAsia="標楷體" w:hAnsi="Times New Roman" w:cs="Times New Roman" w:hint="eastAsia"/>
          <w:sz w:val="28"/>
          <w:szCs w:val="28"/>
        </w:rPr>
        <w:t>幣</w:t>
      </w:r>
      <w:r w:rsidR="003834E1">
        <w:rPr>
          <w:rFonts w:ascii="Times New Roman" w:eastAsia="標楷體" w:hAnsi="Times New Roman" w:cs="Times New Roman" w:hint="eastAsia"/>
          <w:sz w:val="28"/>
          <w:szCs w:val="28"/>
        </w:rPr>
        <w:t>2,</w:t>
      </w:r>
      <w:r w:rsidR="00806F9D">
        <w:rPr>
          <w:rFonts w:ascii="Times New Roman" w:eastAsia="標楷體" w:hAnsi="Times New Roman" w:cs="Times New Roman" w:hint="eastAsia"/>
          <w:sz w:val="28"/>
          <w:szCs w:val="28"/>
        </w:rPr>
        <w:t>000</w:t>
      </w:r>
      <w:r w:rsidRPr="009E79C4">
        <w:rPr>
          <w:rFonts w:ascii="Times New Roman" w:eastAsia="標楷體" w:hAnsi="Times New Roman" w:cs="Times New Roman" w:hint="eastAsia"/>
          <w:color w:val="FF0000"/>
          <w:sz w:val="28"/>
          <w:szCs w:val="28"/>
        </w:rPr>
        <w:t>元</w:t>
      </w:r>
      <w:r w:rsidRPr="009E79C4">
        <w:rPr>
          <w:rFonts w:ascii="Times New Roman" w:eastAsia="標楷體" w:hAnsi="Times New Roman" w:cs="Times New Roman" w:hint="eastAsia"/>
          <w:sz w:val="28"/>
          <w:szCs w:val="28"/>
        </w:rPr>
        <w:t>之逾期違約金，如有特</w:t>
      </w:r>
      <w:r w:rsidRPr="009E79C4">
        <w:rPr>
          <w:rFonts w:ascii="Times New Roman" w:eastAsia="標楷體" w:hAnsi="Times New Roman" w:cs="Times New Roman" w:hint="eastAsia"/>
          <w:sz w:val="28"/>
          <w:szCs w:val="28"/>
        </w:rPr>
        <w:lastRenderedPageBreak/>
        <w:t>殊情形，乙方經甲方書面同意不設置上述設備者，不在此限。</w:t>
      </w:r>
    </w:p>
    <w:p w14:paraId="1E26DA26"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乙方應視甲方需要，辦理簽約、啟用活動、成果發表或其他推廣活動，費用由乙方負擔。</w:t>
      </w:r>
    </w:p>
    <w:p w14:paraId="538B94BB"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hint="eastAsia"/>
          <w:sz w:val="28"/>
          <w:szCs w:val="28"/>
        </w:rPr>
        <w:t>乙方應配合甲方需求，提供該監控系統之發電資訊於指定位址，以利甲方彙整太陽光電發電效益統計。</w:t>
      </w:r>
    </w:p>
    <w:p w14:paraId="2CD5BB3A" w14:textId="77777777" w:rsidR="007C5304" w:rsidRPr="002C16E6" w:rsidRDefault="007C530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乙方應依得標之設置使用計畫書，提供</w:t>
      </w:r>
      <w:r w:rsidR="007E0E83">
        <w:rPr>
          <w:rFonts w:ascii="Times New Roman" w:eastAsia="標楷體" w:hAnsi="Times New Roman" w:cs="Times New Roman"/>
          <w:sz w:val="28"/>
          <w:szCs w:val="28"/>
        </w:rPr>
        <w:t>甲方</w:t>
      </w:r>
      <w:r w:rsidRPr="002C16E6">
        <w:rPr>
          <w:rFonts w:ascii="Times New Roman" w:eastAsia="標楷體" w:hAnsi="Times New Roman" w:cs="Times New Roman" w:hint="eastAsia"/>
          <w:sz w:val="28"/>
          <w:szCs w:val="28"/>
        </w:rPr>
        <w:t>其他</w:t>
      </w:r>
      <w:r w:rsidRPr="002C16E6">
        <w:rPr>
          <w:rFonts w:ascii="Times New Roman" w:eastAsia="標楷體" w:hAnsi="Times New Roman" w:cs="Times New Roman"/>
          <w:sz w:val="28"/>
          <w:szCs w:val="28"/>
        </w:rPr>
        <w:t>回饋及加值服務計畫。</w:t>
      </w:r>
    </w:p>
    <w:p w14:paraId="1E7C6C20" w14:textId="77777777" w:rsidR="00A00F32" w:rsidRPr="002C16E6" w:rsidRDefault="00EE1705"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乙</w:t>
      </w:r>
      <w:r w:rsidR="00A00F32" w:rsidRPr="002C16E6">
        <w:rPr>
          <w:rFonts w:ascii="Times New Roman" w:eastAsia="標楷體" w:hAnsi="Times New Roman" w:cs="Times New Roman"/>
          <w:sz w:val="28"/>
          <w:szCs w:val="28"/>
        </w:rPr>
        <w:t>方若有本契約規定以外之承諾事項、服務或設施提供予</w:t>
      </w:r>
      <w:r w:rsidR="007E0E83">
        <w:rPr>
          <w:rFonts w:ascii="Times New Roman" w:eastAsia="標楷體" w:hAnsi="Times New Roman" w:cs="Times New Roman"/>
          <w:sz w:val="28"/>
          <w:szCs w:val="28"/>
        </w:rPr>
        <w:t>甲方</w:t>
      </w:r>
      <w:r w:rsidR="00A00F32" w:rsidRPr="002C16E6">
        <w:rPr>
          <w:rFonts w:ascii="Times New Roman" w:eastAsia="標楷體" w:hAnsi="Times New Roman" w:cs="Times New Roman"/>
          <w:sz w:val="28"/>
          <w:szCs w:val="28"/>
        </w:rPr>
        <w:t>，應經雙方同意並作成書面紀錄。</w:t>
      </w:r>
    </w:p>
    <w:p w14:paraId="264CC91D" w14:textId="77777777" w:rsidR="009E79C4" w:rsidRDefault="009E79C4"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9E79C4">
        <w:rPr>
          <w:rFonts w:ascii="Times New Roman" w:eastAsia="標楷體" w:hAnsi="Times New Roman" w:cs="Times New Roman" w:hint="eastAsia"/>
          <w:sz w:val="28"/>
          <w:szCs w:val="28"/>
        </w:rPr>
        <w:t>本租賃契約之</w:t>
      </w:r>
      <w:r w:rsidR="00DB1ED0">
        <w:rPr>
          <w:rFonts w:ascii="Times New Roman" w:eastAsia="標楷體" w:hAnsi="Times New Roman" w:cs="Times New Roman" w:hint="eastAsia"/>
          <w:sz w:val="28"/>
          <w:szCs w:val="28"/>
        </w:rPr>
        <w:t>太陽能光電設施</w:t>
      </w:r>
      <w:r w:rsidRPr="009E79C4">
        <w:rPr>
          <w:rFonts w:ascii="Times New Roman" w:eastAsia="標楷體" w:hAnsi="Times New Roman" w:cs="Times New Roman" w:hint="eastAsia"/>
          <w:sz w:val="28"/>
          <w:szCs w:val="28"/>
        </w:rPr>
        <w:t>主結構、發電系統（該系統為併聯型系統）設施、</w:t>
      </w:r>
      <w:r w:rsidR="006F1C26">
        <w:rPr>
          <w:rFonts w:ascii="Times New Roman" w:eastAsia="標楷體" w:hAnsi="Times New Roman" w:cs="Times New Roman" w:hint="eastAsia"/>
          <w:color w:val="FF0000"/>
          <w:sz w:val="28"/>
          <w:szCs w:val="28"/>
        </w:rPr>
        <w:t>申請建</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雜</w:t>
      </w:r>
      <w:r w:rsidR="00A15B0A">
        <w:rPr>
          <w:rFonts w:ascii="Times New Roman" w:eastAsia="標楷體" w:hAnsi="Times New Roman" w:cs="Times New Roman" w:hint="eastAsia"/>
          <w:color w:val="FF0000"/>
          <w:sz w:val="28"/>
          <w:szCs w:val="28"/>
        </w:rPr>
        <w:t>)</w:t>
      </w:r>
      <w:r w:rsidR="006F1C26">
        <w:rPr>
          <w:rFonts w:ascii="Times New Roman" w:eastAsia="標楷體" w:hAnsi="Times New Roman" w:cs="Times New Roman" w:hint="eastAsia"/>
          <w:color w:val="FF0000"/>
          <w:sz w:val="28"/>
          <w:szCs w:val="28"/>
        </w:rPr>
        <w:t>、使照等之相關費</w:t>
      </w:r>
      <w:r w:rsidR="00A15B0A">
        <w:rPr>
          <w:rFonts w:ascii="Times New Roman" w:eastAsia="標楷體" w:hAnsi="Times New Roman" w:cs="Times New Roman" w:hint="eastAsia"/>
          <w:color w:val="FF0000"/>
          <w:sz w:val="28"/>
          <w:szCs w:val="28"/>
        </w:rPr>
        <w:t>用</w:t>
      </w:r>
      <w:r w:rsidRPr="009E79C4">
        <w:rPr>
          <w:rFonts w:ascii="Times New Roman" w:eastAsia="標楷體" w:hAnsi="Times New Roman" w:cs="Times New Roman" w:hint="eastAsia"/>
          <w:sz w:val="28"/>
          <w:szCs w:val="28"/>
        </w:rPr>
        <w:t>及台電併聯相關線路（含系統升壓及系統衝擊分析費用）等費用均由乙方負擔並負完全責任，與甲方無涉。</w:t>
      </w:r>
    </w:p>
    <w:p w14:paraId="6ACC2DEE" w14:textId="77777777" w:rsidR="004D154E" w:rsidRDefault="00A00F32" w:rsidP="00A713D1">
      <w:pPr>
        <w:pStyle w:val="a4"/>
        <w:numPr>
          <w:ilvl w:val="0"/>
          <w:numId w:val="18"/>
        </w:numPr>
        <w:snapToGrid w:val="0"/>
        <w:spacing w:line="420" w:lineRule="exact"/>
        <w:ind w:leftChars="0"/>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為確保品質及最佳鋪設面積之規劃，</w:t>
      </w:r>
      <w:r w:rsidR="00DC7EEF" w:rsidRPr="002C16E6">
        <w:rPr>
          <w:rFonts w:ascii="Times New Roman" w:eastAsia="標楷體" w:hAnsi="Times New Roman" w:cs="Times New Roman"/>
          <w:sz w:val="28"/>
          <w:szCs w:val="28"/>
        </w:rPr>
        <w:t>乙</w:t>
      </w:r>
      <w:r w:rsidR="000B78F7">
        <w:rPr>
          <w:rFonts w:ascii="Times New Roman" w:eastAsia="標楷體" w:hAnsi="Times New Roman" w:cs="Times New Roman"/>
          <w:sz w:val="28"/>
          <w:szCs w:val="28"/>
        </w:rPr>
        <w:t>方應於施工前提報共通性材料、施工規範及標準圖說送</w:t>
      </w:r>
      <w:r w:rsidR="000B78F7">
        <w:rPr>
          <w:rFonts w:ascii="Times New Roman" w:eastAsia="標楷體" w:hAnsi="Times New Roman" w:cs="Times New Roman" w:hint="eastAsia"/>
          <w:sz w:val="28"/>
          <w:szCs w:val="28"/>
        </w:rPr>
        <w:t>甲方</w:t>
      </w:r>
      <w:r w:rsidRPr="002C16E6">
        <w:rPr>
          <w:rFonts w:ascii="Times New Roman" w:eastAsia="標楷體" w:hAnsi="Times New Roman" w:cs="Times New Roman"/>
          <w:sz w:val="28"/>
          <w:szCs w:val="28"/>
        </w:rPr>
        <w:t>審核，個案標的應逐案提報施工圖及鋪設面積檢討分析送</w:t>
      </w:r>
      <w:r w:rsidR="007E0E83">
        <w:rPr>
          <w:rFonts w:ascii="Times New Roman" w:eastAsia="標楷體" w:hAnsi="Times New Roman" w:cs="Times New Roman"/>
          <w:sz w:val="28"/>
          <w:szCs w:val="28"/>
        </w:rPr>
        <w:t>甲方辦理</w:t>
      </w:r>
      <w:r w:rsidR="00386AF0">
        <w:rPr>
          <w:rFonts w:ascii="Times New Roman" w:eastAsia="標楷體" w:hAnsi="Times New Roman" w:cs="Times New Roman"/>
          <w:sz w:val="28"/>
          <w:szCs w:val="28"/>
        </w:rPr>
        <w:t>審</w:t>
      </w:r>
      <w:r w:rsidR="007E0E83">
        <w:rPr>
          <w:rFonts w:ascii="Times New Roman" w:eastAsia="標楷體" w:hAnsi="Times New Roman" w:cs="Times New Roman"/>
          <w:sz w:val="28"/>
          <w:szCs w:val="28"/>
        </w:rPr>
        <w:t>核</w:t>
      </w:r>
      <w:r w:rsidRPr="002C16E6">
        <w:rPr>
          <w:rFonts w:ascii="Times New Roman" w:eastAsia="標楷體" w:hAnsi="Times New Roman" w:cs="Times New Roman"/>
          <w:sz w:val="28"/>
          <w:szCs w:val="28"/>
        </w:rPr>
        <w:t>。</w:t>
      </w:r>
    </w:p>
    <w:p w14:paraId="360AFFD8"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使用之變壓設備，其絕緣油不得含有多氯聯苯等有毒物質，並符合「輸配電設備裝置規則」條款之規定。</w:t>
      </w:r>
    </w:p>
    <w:p w14:paraId="5F05C906"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配電器材設計時之選用應考量適用於濱海難潮溼及鹽害之防蝕材料，屋外型配電箱體需用不銹鋼</w:t>
      </w:r>
      <w:r w:rsidRPr="005D5C03">
        <w:rPr>
          <w:rFonts w:ascii="Times New Roman" w:eastAsia="標楷體" w:hAnsi="Times New Roman" w:cs="Times New Roman" w:hint="eastAsia"/>
          <w:sz w:val="28"/>
          <w:szCs w:val="28"/>
        </w:rPr>
        <w:t>316</w:t>
      </w:r>
      <w:r w:rsidRPr="005D5C03">
        <w:rPr>
          <w:rFonts w:ascii="Times New Roman" w:eastAsia="標楷體" w:hAnsi="Times New Roman" w:cs="Times New Roman" w:hint="eastAsia"/>
          <w:sz w:val="28"/>
          <w:szCs w:val="28"/>
        </w:rPr>
        <w:t>級以上或更優材質者。</w:t>
      </w:r>
    </w:p>
    <w:p w14:paraId="7BFDD6EC" w14:textId="77777777" w:rsidR="005D5C03" w:rsidRP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增設太陽能發電設備所需管路、線路以不妨礙原使用功能及整體景觀為原則。</w:t>
      </w:r>
    </w:p>
    <w:p w14:paraId="542B2394" w14:textId="77777777" w:rsidR="005D5C03" w:rsidRDefault="005D5C03"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5D5C03">
        <w:rPr>
          <w:rFonts w:ascii="Times New Roman" w:eastAsia="標楷體" w:hAnsi="Times New Roman" w:cs="Times New Roman" w:hint="eastAsia"/>
          <w:sz w:val="28"/>
          <w:szCs w:val="28"/>
        </w:rPr>
        <w:t>乙方搭建完成設備項目後，須提供清冊給甲方進行存查。</w:t>
      </w:r>
    </w:p>
    <w:p w14:paraId="1600CABF" w14:textId="77777777" w:rsidR="00386AF0" w:rsidRPr="006B5882" w:rsidRDefault="00386AF0"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租賃期間</w:t>
      </w:r>
      <w:r w:rsidR="00A15B0A">
        <w:rPr>
          <w:rFonts w:ascii="Times New Roman" w:eastAsia="標楷體" w:hAnsi="Times New Roman" w:cs="Times New Roman" w:hint="eastAsia"/>
          <w:sz w:val="28"/>
          <w:szCs w:val="28"/>
        </w:rPr>
        <w:t>乙方</w:t>
      </w:r>
      <w:r>
        <w:rPr>
          <w:rFonts w:ascii="Times New Roman" w:eastAsia="標楷體" w:hAnsi="Times New Roman" w:cs="Times New Roman" w:hint="eastAsia"/>
          <w:sz w:val="28"/>
          <w:szCs w:val="28"/>
        </w:rPr>
        <w:t>應保固</w:t>
      </w:r>
      <w:r w:rsidRPr="006B5882">
        <w:rPr>
          <w:rFonts w:ascii="Times New Roman" w:eastAsia="標楷體" w:hAnsi="Times New Roman" w:cs="Times New Roman" w:hint="eastAsia"/>
          <w:sz w:val="28"/>
          <w:szCs w:val="28"/>
        </w:rPr>
        <w:t>屋頂不漏水。</w:t>
      </w:r>
    </w:p>
    <w:p w14:paraId="376EBD08" w14:textId="77777777" w:rsidR="00386AF0" w:rsidRPr="006B5882" w:rsidRDefault="00A15B0A" w:rsidP="00A3518E">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6B5882">
        <w:rPr>
          <w:rFonts w:ascii="Times New Roman" w:eastAsia="標楷體" w:hAnsi="Times New Roman" w:cs="Times New Roman" w:hint="eastAsia"/>
          <w:sz w:val="28"/>
          <w:szCs w:val="28"/>
        </w:rPr>
        <w:t>為加速本案取得建</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雜</w:t>
      </w:r>
      <w:r w:rsidRPr="006B5882">
        <w:rPr>
          <w:rFonts w:ascii="Times New Roman" w:eastAsia="標楷體" w:hAnsi="Times New Roman" w:cs="Times New Roman" w:hint="eastAsia"/>
          <w:sz w:val="28"/>
          <w:szCs w:val="28"/>
        </w:rPr>
        <w:t>)</w:t>
      </w:r>
      <w:r w:rsidR="00386AF0" w:rsidRPr="006B5882">
        <w:rPr>
          <w:rFonts w:ascii="Times New Roman" w:eastAsia="標楷體" w:hAnsi="Times New Roman" w:cs="Times New Roman" w:hint="eastAsia"/>
          <w:sz w:val="28"/>
          <w:szCs w:val="28"/>
        </w:rPr>
        <w:t>、</w:t>
      </w:r>
      <w:r w:rsidR="006D2BE3" w:rsidRPr="006B5882">
        <w:rPr>
          <w:rFonts w:ascii="Times New Roman" w:eastAsia="標楷體" w:hAnsi="Times New Roman" w:cs="Times New Roman" w:hint="eastAsia"/>
          <w:sz w:val="28"/>
          <w:szCs w:val="28"/>
        </w:rPr>
        <w:t>使照等，乙方得經機關同意</w:t>
      </w:r>
      <w:r w:rsidR="006B5882" w:rsidRPr="006B5882">
        <w:rPr>
          <w:rFonts w:ascii="Times New Roman" w:eastAsia="標楷體" w:hAnsi="Times New Roman" w:cs="Times New Roman" w:hint="eastAsia"/>
          <w:sz w:val="28"/>
          <w:szCs w:val="28"/>
        </w:rPr>
        <w:t>後</w:t>
      </w:r>
      <w:r w:rsidR="006D2BE3" w:rsidRPr="006B5882">
        <w:rPr>
          <w:rFonts w:ascii="Times New Roman" w:eastAsia="標楷體" w:hAnsi="Times New Roman" w:cs="Times New Roman" w:hint="eastAsia"/>
          <w:sz w:val="28"/>
          <w:szCs w:val="28"/>
        </w:rPr>
        <w:t>，以乙方為</w:t>
      </w:r>
      <w:r w:rsidRPr="006B5882">
        <w:rPr>
          <w:rFonts w:ascii="Times New Roman" w:eastAsia="標楷體" w:hAnsi="Times New Roman" w:cs="Times New Roman" w:hint="eastAsia"/>
          <w:sz w:val="28"/>
          <w:szCs w:val="28"/>
        </w:rPr>
        <w:t>起造人申請，惟取得使用執照後，應無償移轉予</w:t>
      </w:r>
      <w:r w:rsidR="007E0E83" w:rsidRPr="006B5882">
        <w:rPr>
          <w:rFonts w:ascii="Times New Roman" w:eastAsia="標楷體" w:hAnsi="Times New Roman" w:cs="Times New Roman" w:hint="eastAsia"/>
          <w:sz w:val="28"/>
          <w:szCs w:val="28"/>
        </w:rPr>
        <w:t>甲方</w:t>
      </w:r>
      <w:r w:rsidRPr="006B5882">
        <w:rPr>
          <w:rFonts w:ascii="Times New Roman" w:eastAsia="標楷體" w:hAnsi="Times New Roman" w:cs="Times New Roman" w:hint="eastAsia"/>
          <w:sz w:val="28"/>
          <w:szCs w:val="28"/>
        </w:rPr>
        <w:t>，衍生的相關</w:t>
      </w:r>
      <w:r w:rsidR="006D2BE3" w:rsidRPr="006B5882">
        <w:rPr>
          <w:rFonts w:ascii="Times New Roman" w:eastAsia="標楷體" w:hAnsi="Times New Roman" w:cs="Times New Roman" w:hint="eastAsia"/>
          <w:sz w:val="28"/>
          <w:szCs w:val="28"/>
        </w:rPr>
        <w:t>費</w:t>
      </w:r>
      <w:r w:rsidRPr="006B5882">
        <w:rPr>
          <w:rFonts w:ascii="Times New Roman" w:eastAsia="標楷體" w:hAnsi="Times New Roman" w:cs="Times New Roman" w:hint="eastAsia"/>
          <w:sz w:val="28"/>
          <w:szCs w:val="28"/>
        </w:rPr>
        <w:t>用</w:t>
      </w:r>
      <w:r w:rsidR="006D2BE3" w:rsidRPr="006B5882">
        <w:rPr>
          <w:rFonts w:ascii="Times New Roman" w:eastAsia="標楷體" w:hAnsi="Times New Roman" w:cs="Times New Roman" w:hint="eastAsia"/>
          <w:sz w:val="28"/>
          <w:szCs w:val="28"/>
        </w:rPr>
        <w:t>由乙方負責。</w:t>
      </w:r>
    </w:p>
    <w:p w14:paraId="2E56A5DD" w14:textId="77777777" w:rsidR="00A15B0A" w:rsidRPr="009E79C4" w:rsidRDefault="00A15B0A" w:rsidP="00A15B0A">
      <w:pPr>
        <w:pStyle w:val="a4"/>
        <w:numPr>
          <w:ilvl w:val="0"/>
          <w:numId w:val="18"/>
        </w:numPr>
        <w:snapToGrid w:val="0"/>
        <w:spacing w:line="420" w:lineRule="exact"/>
        <w:ind w:leftChars="0" w:left="1560" w:hanging="851"/>
        <w:jc w:val="both"/>
        <w:rPr>
          <w:rFonts w:ascii="Times New Roman" w:eastAsia="標楷體" w:hAnsi="Times New Roman" w:cs="Times New Roman"/>
          <w:sz w:val="28"/>
          <w:szCs w:val="28"/>
        </w:rPr>
      </w:pPr>
      <w:r w:rsidRPr="00A15B0A">
        <w:rPr>
          <w:rFonts w:ascii="Times New Roman" w:eastAsia="標楷體" w:hAnsi="Times New Roman" w:cs="Times New Roman" w:hint="eastAsia"/>
          <w:sz w:val="28"/>
          <w:szCs w:val="28"/>
        </w:rPr>
        <w:t>各案場若有樹木修剪需求，請依照本府工務局「臺南市樹木修剪施工要領</w:t>
      </w:r>
      <w:r>
        <w:rPr>
          <w:rFonts w:ascii="Times New Roman" w:eastAsia="標楷體" w:hAnsi="Times New Roman" w:cs="Times New Roman" w:hint="eastAsia"/>
          <w:sz w:val="28"/>
          <w:szCs w:val="28"/>
        </w:rPr>
        <w:t>」執行且須聘請具本府工務局核發的合格證照專業修剪工進行修剪，乙方</w:t>
      </w:r>
      <w:r w:rsidRPr="00A15B0A">
        <w:rPr>
          <w:rFonts w:ascii="Times New Roman" w:eastAsia="標楷體" w:hAnsi="Times New Roman" w:cs="Times New Roman" w:hint="eastAsia"/>
          <w:sz w:val="28"/>
          <w:szCs w:val="28"/>
        </w:rPr>
        <w:t>進場施工前</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日取得</w:t>
      </w:r>
      <w:r>
        <w:rPr>
          <w:rFonts w:ascii="Times New Roman" w:eastAsia="標楷體" w:hAnsi="Times New Roman" w:cs="Times New Roman" w:hint="eastAsia"/>
          <w:sz w:val="28"/>
          <w:szCs w:val="28"/>
        </w:rPr>
        <w:t>管理機關</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學校</w:t>
      </w:r>
      <w:r>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同意函，報</w:t>
      </w:r>
      <w:r>
        <w:rPr>
          <w:rFonts w:ascii="Times New Roman" w:eastAsia="標楷體" w:hAnsi="Times New Roman" w:cs="Times New Roman" w:hint="eastAsia"/>
          <w:sz w:val="28"/>
          <w:szCs w:val="28"/>
        </w:rPr>
        <w:t>甲方</w:t>
      </w:r>
      <w:r w:rsidRPr="00A15B0A">
        <w:rPr>
          <w:rFonts w:ascii="Times New Roman" w:eastAsia="標楷體" w:hAnsi="Times New Roman" w:cs="Times New Roman" w:hint="eastAsia"/>
          <w:sz w:val="28"/>
          <w:szCs w:val="28"/>
        </w:rPr>
        <w:t>備查，若遇案場有</w:t>
      </w:r>
      <w:r w:rsidRPr="00A15B0A">
        <w:rPr>
          <w:rFonts w:ascii="Times New Roman" w:eastAsia="標楷體" w:hAnsi="Times New Roman" w:cs="Times New Roman" w:hint="eastAsia"/>
          <w:sz w:val="28"/>
          <w:szCs w:val="28"/>
        </w:rPr>
        <w:t>10</w:t>
      </w:r>
      <w:r w:rsidRPr="00A15B0A">
        <w:rPr>
          <w:rFonts w:ascii="Times New Roman" w:eastAsia="標楷體" w:hAnsi="Times New Roman" w:cs="Times New Roman" w:hint="eastAsia"/>
          <w:sz w:val="28"/>
          <w:szCs w:val="28"/>
        </w:rPr>
        <w:t>年以上樹木需移植</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除</w:t>
      </w:r>
      <w:r w:rsidRPr="00A15B0A">
        <w:rPr>
          <w:rFonts w:ascii="Times New Roman" w:eastAsia="標楷體" w:hAnsi="Times New Roman" w:cs="Times New Roman" w:hint="eastAsia"/>
          <w:sz w:val="28"/>
          <w:szCs w:val="28"/>
        </w:rPr>
        <w:t>)</w:t>
      </w:r>
      <w:r w:rsidRPr="00A15B0A">
        <w:rPr>
          <w:rFonts w:ascii="Times New Roman" w:eastAsia="標楷體" w:hAnsi="Times New Roman" w:cs="Times New Roman" w:hint="eastAsia"/>
          <w:sz w:val="28"/>
          <w:szCs w:val="28"/>
        </w:rPr>
        <w:t>時，須函文取得</w:t>
      </w:r>
      <w:r>
        <w:rPr>
          <w:rFonts w:ascii="Times New Roman" w:eastAsia="標楷體" w:hAnsi="Times New Roman" w:cs="Times New Roman" w:hint="eastAsia"/>
          <w:sz w:val="28"/>
          <w:szCs w:val="28"/>
        </w:rPr>
        <w:t>本</w:t>
      </w:r>
      <w:r w:rsidRPr="00A15B0A">
        <w:rPr>
          <w:rFonts w:ascii="Times New Roman" w:eastAsia="標楷體" w:hAnsi="Times New Roman" w:cs="Times New Roman" w:hint="eastAsia"/>
          <w:sz w:val="28"/>
          <w:szCs w:val="28"/>
        </w:rPr>
        <w:t>局同意，始得為之。</w:t>
      </w:r>
    </w:p>
    <w:p w14:paraId="4D25CD7A" w14:textId="77777777" w:rsidR="00A00F32" w:rsidRPr="002C16E6" w:rsidRDefault="00C366D7"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hint="eastAsia"/>
          <w:w w:val="101"/>
          <w:kern w:val="0"/>
          <w:sz w:val="28"/>
          <w:szCs w:val="28"/>
        </w:rPr>
        <w:t xml:space="preserve"> </w:t>
      </w:r>
      <w:r w:rsidR="00A00F32" w:rsidRPr="002C16E6">
        <w:rPr>
          <w:rFonts w:ascii="Times New Roman" w:eastAsia="標楷體" w:hAnsi="Times New Roman" w:cs="Times New Roman"/>
          <w:w w:val="101"/>
          <w:kern w:val="0"/>
          <w:sz w:val="28"/>
          <w:szCs w:val="28"/>
        </w:rPr>
        <w:t>契約份數：</w:t>
      </w:r>
    </w:p>
    <w:p w14:paraId="3E489205" w14:textId="77777777" w:rsidR="00A00F32" w:rsidRPr="002C16E6" w:rsidRDefault="00A00F32" w:rsidP="00205ED9">
      <w:pPr>
        <w:autoSpaceDE w:val="0"/>
        <w:autoSpaceDN w:val="0"/>
        <w:adjustRightInd w:val="0"/>
        <w:snapToGrid w:val="0"/>
        <w:spacing w:line="420" w:lineRule="exact"/>
        <w:ind w:leftChars="530" w:left="1274" w:hanging="2"/>
        <w:jc w:val="both"/>
        <w:rPr>
          <w:rFonts w:ascii="Times New Roman" w:eastAsia="標楷體" w:hAnsi="Times New Roman" w:cs="Times New Roman"/>
          <w:kern w:val="0"/>
          <w:sz w:val="28"/>
          <w:szCs w:val="28"/>
        </w:rPr>
      </w:pPr>
      <w:r w:rsidRPr="002C16E6">
        <w:rPr>
          <w:rFonts w:ascii="Times New Roman" w:eastAsia="標楷體" w:hAnsi="Times New Roman" w:cs="Times New Roman"/>
          <w:kern w:val="0"/>
          <w:sz w:val="28"/>
          <w:szCs w:val="28"/>
        </w:rPr>
        <w:t>本租賃契約正本</w:t>
      </w:r>
      <w:r w:rsidR="007E0E83">
        <w:rPr>
          <w:rFonts w:ascii="Times New Roman" w:eastAsia="標楷體" w:hAnsi="Times New Roman" w:cs="Times New Roman"/>
          <w:kern w:val="0"/>
          <w:sz w:val="28"/>
          <w:szCs w:val="28"/>
        </w:rPr>
        <w:t>二</w:t>
      </w:r>
      <w:r w:rsidRPr="002C16E6">
        <w:rPr>
          <w:rFonts w:ascii="Times New Roman" w:eastAsia="標楷體" w:hAnsi="Times New Roman" w:cs="Times New Roman"/>
          <w:kern w:val="0"/>
          <w:sz w:val="28"/>
          <w:szCs w:val="28"/>
        </w:rPr>
        <w:t>份，由甲、乙雙方各執</w:t>
      </w:r>
      <w:r w:rsidR="008F04C3" w:rsidRPr="002C16E6">
        <w:rPr>
          <w:rFonts w:ascii="Times New Roman" w:eastAsia="標楷體" w:hAnsi="Times New Roman" w:cs="Times New Roman"/>
          <w:kern w:val="0"/>
          <w:sz w:val="28"/>
          <w:szCs w:val="28"/>
        </w:rPr>
        <w:t>一</w:t>
      </w:r>
      <w:r w:rsidRPr="002C16E6">
        <w:rPr>
          <w:rFonts w:ascii="Times New Roman" w:eastAsia="標楷體" w:hAnsi="Times New Roman" w:cs="Times New Roman"/>
          <w:kern w:val="0"/>
          <w:sz w:val="28"/>
          <w:szCs w:val="28"/>
        </w:rPr>
        <w:t>份，副本</w:t>
      </w:r>
      <w:r w:rsidR="007E0E83">
        <w:rPr>
          <w:rFonts w:ascii="Times New Roman" w:eastAsia="標楷體" w:hAnsi="Times New Roman" w:cs="Times New Roman"/>
          <w:kern w:val="0"/>
          <w:sz w:val="28"/>
          <w:szCs w:val="28"/>
        </w:rPr>
        <w:t>二</w:t>
      </w:r>
      <w:r w:rsidR="003321AB" w:rsidRPr="002C16E6">
        <w:rPr>
          <w:rFonts w:ascii="Times New Roman" w:eastAsia="標楷體" w:hAnsi="Times New Roman" w:cs="Times New Roman"/>
          <w:kern w:val="0"/>
          <w:sz w:val="28"/>
          <w:szCs w:val="28"/>
        </w:rPr>
        <w:t>份，由甲</w:t>
      </w:r>
      <w:r w:rsidRPr="002C16E6">
        <w:rPr>
          <w:rFonts w:ascii="Times New Roman" w:eastAsia="標楷體" w:hAnsi="Times New Roman" w:cs="Times New Roman"/>
          <w:kern w:val="0"/>
          <w:sz w:val="28"/>
          <w:szCs w:val="28"/>
        </w:rPr>
        <w:t>方存</w:t>
      </w:r>
      <w:r w:rsidRPr="002C16E6">
        <w:rPr>
          <w:rFonts w:ascii="Times New Roman" w:eastAsia="標楷體" w:hAnsi="Times New Roman" w:cs="Times New Roman"/>
          <w:kern w:val="0"/>
          <w:sz w:val="28"/>
          <w:szCs w:val="28"/>
        </w:rPr>
        <w:lastRenderedPageBreak/>
        <w:t>執，如有誤繕，以正本為準。</w:t>
      </w:r>
    </w:p>
    <w:p w14:paraId="01169559" w14:textId="77777777" w:rsidR="00A00F32" w:rsidRPr="002C16E6" w:rsidRDefault="00EE7C46" w:rsidP="00205ED9">
      <w:pPr>
        <w:numPr>
          <w:ilvl w:val="0"/>
          <w:numId w:val="1"/>
        </w:numPr>
        <w:snapToGrid w:val="0"/>
        <w:spacing w:line="420" w:lineRule="exact"/>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 xml:space="preserve"> </w:t>
      </w:r>
      <w:r w:rsidR="00A00F32" w:rsidRPr="002C16E6">
        <w:rPr>
          <w:rFonts w:ascii="Times New Roman" w:eastAsia="標楷體" w:hAnsi="Times New Roman" w:cs="Times New Roman"/>
          <w:w w:val="101"/>
          <w:kern w:val="0"/>
          <w:sz w:val="28"/>
          <w:szCs w:val="28"/>
        </w:rPr>
        <w:t>本租賃契約未載明之事項，</w:t>
      </w:r>
      <w:r w:rsidR="00CE56DF" w:rsidRPr="002C16E6">
        <w:rPr>
          <w:rFonts w:ascii="Times New Roman" w:eastAsia="標楷體" w:hAnsi="Times New Roman" w:cs="Times New Roman"/>
          <w:w w:val="101"/>
          <w:kern w:val="0"/>
          <w:sz w:val="28"/>
          <w:szCs w:val="28"/>
        </w:rPr>
        <w:t>悉</w:t>
      </w:r>
      <w:r w:rsidR="00A00F32" w:rsidRPr="002C16E6">
        <w:rPr>
          <w:rFonts w:ascii="Times New Roman" w:eastAsia="標楷體" w:hAnsi="Times New Roman" w:cs="Times New Roman"/>
          <w:w w:val="101"/>
          <w:kern w:val="0"/>
          <w:sz w:val="28"/>
          <w:szCs w:val="28"/>
        </w:rPr>
        <w:t>依</w:t>
      </w:r>
      <w:r w:rsidR="00023B4A" w:rsidRPr="002C16E6">
        <w:rPr>
          <w:rFonts w:ascii="Times New Roman" w:eastAsia="標楷體" w:hAnsi="Times New Roman" w:cs="Times New Roman" w:hint="eastAsia"/>
          <w:w w:val="101"/>
          <w:kern w:val="0"/>
          <w:sz w:val="28"/>
          <w:szCs w:val="28"/>
        </w:rPr>
        <w:t>臺南市市有財產管理自治條例</w:t>
      </w:r>
      <w:r w:rsidR="00023B4A" w:rsidRPr="002C16E6">
        <w:rPr>
          <w:rFonts w:ascii="Times New Roman" w:eastAsia="標楷體" w:hAnsi="Times New Roman" w:cs="Times New Roman"/>
          <w:w w:val="101"/>
          <w:kern w:val="0"/>
          <w:sz w:val="28"/>
          <w:szCs w:val="28"/>
        </w:rPr>
        <w:t>、</w:t>
      </w:r>
      <w:r w:rsidR="00A00F32" w:rsidRPr="002C16E6">
        <w:rPr>
          <w:rFonts w:ascii="Times New Roman" w:eastAsia="標楷體" w:hAnsi="Times New Roman" w:cs="Times New Roman"/>
          <w:w w:val="101"/>
          <w:kern w:val="0"/>
          <w:sz w:val="28"/>
          <w:szCs w:val="28"/>
        </w:rPr>
        <w:t>民法</w:t>
      </w:r>
      <w:r w:rsidR="00023B4A" w:rsidRPr="002C16E6">
        <w:rPr>
          <w:rFonts w:ascii="Times New Roman" w:eastAsia="標楷體" w:hAnsi="Times New Roman" w:cs="Times New Roman" w:hint="eastAsia"/>
          <w:w w:val="101"/>
          <w:kern w:val="0"/>
          <w:sz w:val="28"/>
          <w:szCs w:val="28"/>
        </w:rPr>
        <w:t>、建築相關管理</w:t>
      </w:r>
      <w:r w:rsidR="00CE56DF" w:rsidRPr="002C16E6">
        <w:rPr>
          <w:rFonts w:ascii="Times New Roman" w:eastAsia="標楷體" w:hAnsi="Times New Roman" w:cs="Times New Roman"/>
          <w:w w:val="101"/>
          <w:kern w:val="0"/>
          <w:sz w:val="28"/>
          <w:szCs w:val="28"/>
        </w:rPr>
        <w:t>等</w:t>
      </w:r>
      <w:r w:rsidR="00D376DA" w:rsidRPr="002C16E6">
        <w:rPr>
          <w:rFonts w:ascii="Times New Roman" w:eastAsia="標楷體" w:hAnsi="Times New Roman" w:cs="Times New Roman"/>
          <w:w w:val="101"/>
          <w:kern w:val="0"/>
          <w:sz w:val="28"/>
          <w:szCs w:val="28"/>
        </w:rPr>
        <w:t>相關法令</w:t>
      </w:r>
      <w:r w:rsidR="00A00F32" w:rsidRPr="002C16E6">
        <w:rPr>
          <w:rFonts w:ascii="Times New Roman" w:eastAsia="標楷體" w:hAnsi="Times New Roman" w:cs="Times New Roman"/>
          <w:w w:val="101"/>
          <w:kern w:val="0"/>
          <w:sz w:val="28"/>
          <w:szCs w:val="28"/>
        </w:rPr>
        <w:t>規定辦理。</w:t>
      </w:r>
    </w:p>
    <w:p w14:paraId="5A6C2E67" w14:textId="77777777" w:rsidR="003321AB" w:rsidRDefault="00BF5E14"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cs="Times New Roman"/>
          <w:w w:val="101"/>
          <w:kern w:val="0"/>
          <w:sz w:val="28"/>
          <w:szCs w:val="28"/>
        </w:rPr>
      </w:pPr>
      <w:r w:rsidRPr="002C16E6">
        <w:rPr>
          <w:rFonts w:ascii="Times New Roman" w:eastAsia="標楷體" w:hAnsi="Times New Roman" w:cs="Times New Roman"/>
          <w:w w:val="101"/>
          <w:kern w:val="0"/>
          <w:sz w:val="28"/>
          <w:szCs w:val="28"/>
        </w:rPr>
        <w:t>本標租</w:t>
      </w:r>
      <w:r w:rsidR="009B235D" w:rsidRPr="002C16E6">
        <w:rPr>
          <w:rFonts w:ascii="Times New Roman" w:eastAsia="標楷體" w:hAnsi="Times New Roman" w:cs="Times New Roman"/>
          <w:w w:val="101"/>
          <w:kern w:val="0"/>
          <w:sz w:val="28"/>
          <w:szCs w:val="28"/>
        </w:rPr>
        <w:t>案件</w:t>
      </w:r>
      <w:r w:rsidRPr="002C16E6">
        <w:rPr>
          <w:rFonts w:ascii="Times New Roman" w:eastAsia="標楷體" w:hAnsi="Times New Roman" w:cs="Times New Roman"/>
          <w:w w:val="101"/>
          <w:kern w:val="0"/>
          <w:sz w:val="28"/>
          <w:szCs w:val="28"/>
        </w:rPr>
        <w:t>乙方</w:t>
      </w:r>
      <w:r w:rsidR="00B92E68" w:rsidRPr="002C16E6">
        <w:rPr>
          <w:rFonts w:ascii="Times New Roman" w:eastAsia="標楷體" w:hAnsi="Times New Roman" w:cs="Times New Roman"/>
          <w:w w:val="101"/>
          <w:kern w:val="0"/>
          <w:sz w:val="28"/>
          <w:szCs w:val="28"/>
        </w:rPr>
        <w:t>與其負責本購案相關人員</w:t>
      </w:r>
      <w:r w:rsidR="009B235D" w:rsidRPr="002C16E6">
        <w:rPr>
          <w:rFonts w:ascii="Times New Roman" w:eastAsia="標楷體" w:hAnsi="Times New Roman" w:cs="Times New Roman"/>
          <w:w w:val="101"/>
          <w:kern w:val="0"/>
          <w:sz w:val="28"/>
          <w:szCs w:val="28"/>
        </w:rPr>
        <w:t>於履約管理、驗收期間，不得</w:t>
      </w:r>
      <w:r w:rsidR="00B92E68" w:rsidRPr="002C16E6">
        <w:rPr>
          <w:rFonts w:ascii="Times New Roman" w:eastAsia="標楷體" w:hAnsi="Times New Roman" w:cs="Times New Roman"/>
          <w:w w:val="101"/>
          <w:kern w:val="0"/>
          <w:sz w:val="28"/>
          <w:szCs w:val="28"/>
        </w:rPr>
        <w:t>對甲方之</w:t>
      </w:r>
      <w:r w:rsidR="009B235D" w:rsidRPr="002C16E6">
        <w:rPr>
          <w:rFonts w:ascii="Times New Roman" w:eastAsia="標楷體" w:hAnsi="Times New Roman" w:cs="Times New Roman"/>
          <w:w w:val="101"/>
          <w:kern w:val="0"/>
          <w:sz w:val="28"/>
          <w:szCs w:val="28"/>
        </w:rPr>
        <w:t>公務員有饋贈財務、飲宴應酬、請託關說及違背職務行賄之行為。</w:t>
      </w:r>
    </w:p>
    <w:p w14:paraId="033D12AB"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5901E29E"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385F9F98"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477A4CAE" w14:textId="3AED6B88" w:rsidR="002B71CD" w:rsidRDefault="002B71CD" w:rsidP="00A15B0A">
      <w:pPr>
        <w:snapToGrid w:val="0"/>
        <w:spacing w:line="420" w:lineRule="exact"/>
        <w:jc w:val="both"/>
        <w:rPr>
          <w:rFonts w:ascii="Times New Roman" w:eastAsia="標楷體" w:hAnsi="Times New Roman" w:cs="Times New Roman"/>
          <w:w w:val="101"/>
          <w:kern w:val="0"/>
          <w:sz w:val="28"/>
          <w:szCs w:val="28"/>
        </w:rPr>
      </w:pPr>
      <w:r>
        <w:rPr>
          <w:rFonts w:ascii="Times New Roman" w:eastAsia="標楷體" w:hAnsi="Times New Roman" w:cs="Times New Roman"/>
          <w:w w:val="101"/>
          <w:kern w:val="0"/>
          <w:sz w:val="28"/>
          <w:szCs w:val="28"/>
        </w:rPr>
        <w:br w:type="page"/>
      </w:r>
    </w:p>
    <w:p w14:paraId="4143074A" w14:textId="77777777" w:rsidR="00A15B0A" w:rsidRDefault="00A15B0A" w:rsidP="00A15B0A">
      <w:pPr>
        <w:snapToGrid w:val="0"/>
        <w:spacing w:line="420" w:lineRule="exact"/>
        <w:jc w:val="both"/>
        <w:rPr>
          <w:rFonts w:ascii="Times New Roman" w:eastAsia="標楷體" w:hAnsi="Times New Roman" w:cs="Times New Roman"/>
          <w:w w:val="101"/>
          <w:kern w:val="0"/>
          <w:sz w:val="28"/>
          <w:szCs w:val="28"/>
        </w:rPr>
      </w:pPr>
    </w:p>
    <w:p w14:paraId="39DC8D79" w14:textId="77777777" w:rsidR="0062559B" w:rsidRPr="002C16E6" w:rsidRDefault="0062559B" w:rsidP="0062559B">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kern w:val="0"/>
          <w:sz w:val="40"/>
          <w:szCs w:val="40"/>
        </w:rPr>
      </w:pPr>
      <w:r w:rsidRPr="002C16E6">
        <w:rPr>
          <w:rFonts w:ascii="Times New Roman" w:eastAsia="標楷體" w:hAnsi="Times New Roman" w:cs="Times New Roman"/>
          <w:b/>
          <w:bCs/>
          <w:kern w:val="0"/>
          <w:sz w:val="40"/>
          <w:szCs w:val="40"/>
        </w:rPr>
        <w:t>立契約書人</w:t>
      </w:r>
    </w:p>
    <w:p w14:paraId="5D2C21C3" w14:textId="77777777" w:rsidR="0062559B" w:rsidRPr="002C16E6" w:rsidRDefault="0062559B" w:rsidP="0062559B">
      <w:pPr>
        <w:autoSpaceDE w:val="0"/>
        <w:autoSpaceDN w:val="0"/>
        <w:adjustRightInd w:val="0"/>
        <w:snapToGrid w:val="0"/>
        <w:ind w:leftChars="225" w:left="1440" w:hangingChars="281" w:hanging="90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甲</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011828A2" w14:textId="388E1947"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出租機關：</w:t>
      </w:r>
      <w:r w:rsidRPr="002C16E6">
        <w:rPr>
          <w:rFonts w:ascii="Times New Roman" w:eastAsia="標楷體" w:hAnsi="Times New Roman" w:cs="Times New Roman"/>
          <w:b/>
          <w:bCs/>
          <w:kern w:val="0"/>
          <w:sz w:val="32"/>
          <w:szCs w:val="32"/>
        </w:rPr>
        <w:t xml:space="preserve"> </w:t>
      </w:r>
      <w:r>
        <w:rPr>
          <w:rFonts w:ascii="Times New Roman" w:eastAsia="標楷體" w:hAnsi="Times New Roman" w:cs="Times New Roman" w:hint="eastAsia"/>
          <w:b/>
          <w:bCs/>
          <w:kern w:val="0"/>
          <w:sz w:val="32"/>
          <w:szCs w:val="32"/>
        </w:rPr>
        <w:t>臺南市</w:t>
      </w:r>
      <w:r w:rsidR="00C3696D">
        <w:rPr>
          <w:rFonts w:ascii="Times New Roman" w:eastAsia="標楷體" w:hAnsi="Times New Roman" w:cs="Times New Roman" w:hint="eastAsia"/>
          <w:b/>
          <w:bCs/>
          <w:kern w:val="0"/>
          <w:sz w:val="32"/>
          <w:szCs w:val="32"/>
        </w:rPr>
        <w:t>仁德</w:t>
      </w:r>
      <w:r>
        <w:rPr>
          <w:rFonts w:ascii="Times New Roman" w:eastAsia="標楷體" w:hAnsi="Times New Roman" w:cs="Times New Roman" w:hint="eastAsia"/>
          <w:b/>
          <w:bCs/>
          <w:kern w:val="0"/>
          <w:sz w:val="32"/>
          <w:szCs w:val="32"/>
        </w:rPr>
        <w:t>區</w:t>
      </w:r>
      <w:r w:rsidR="00C3696D">
        <w:rPr>
          <w:rFonts w:ascii="Times New Roman" w:eastAsia="標楷體" w:hAnsi="Times New Roman" w:cs="Times New Roman" w:hint="eastAsia"/>
          <w:b/>
          <w:bCs/>
          <w:kern w:val="0"/>
          <w:sz w:val="32"/>
          <w:szCs w:val="32"/>
        </w:rPr>
        <w:t>德</w:t>
      </w:r>
      <w:r w:rsidR="007C1666">
        <w:rPr>
          <w:rFonts w:ascii="Times New Roman" w:eastAsia="標楷體" w:hAnsi="Times New Roman" w:cs="Times New Roman" w:hint="eastAsia"/>
          <w:b/>
          <w:bCs/>
          <w:kern w:val="0"/>
          <w:sz w:val="32"/>
          <w:szCs w:val="32"/>
        </w:rPr>
        <w:t>南</w:t>
      </w:r>
      <w:r>
        <w:rPr>
          <w:rFonts w:ascii="Times New Roman" w:eastAsia="標楷體" w:hAnsi="Times New Roman" w:cs="Times New Roman" w:hint="eastAsia"/>
          <w:b/>
          <w:bCs/>
          <w:kern w:val="0"/>
          <w:sz w:val="32"/>
          <w:szCs w:val="32"/>
        </w:rPr>
        <w:t>國民小學</w:t>
      </w:r>
    </w:p>
    <w:p w14:paraId="16DB8CD2"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FB61014" w14:textId="1C0857C3"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t>校</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b/>
          <w:bCs/>
          <w:kern w:val="0"/>
          <w:sz w:val="32"/>
          <w:szCs w:val="32"/>
        </w:rPr>
        <w:t xml:space="preserve">   </w:t>
      </w:r>
      <w:r>
        <w:rPr>
          <w:rFonts w:ascii="Times New Roman" w:eastAsia="標楷體" w:hAnsi="Times New Roman" w:cs="Times New Roman"/>
          <w:b/>
          <w:bCs/>
          <w:kern w:val="0"/>
          <w:sz w:val="32"/>
          <w:szCs w:val="32"/>
        </w:rPr>
        <w:t>長</w:t>
      </w:r>
      <w:r w:rsidRPr="002C16E6">
        <w:rPr>
          <w:rFonts w:ascii="Times New Roman" w:eastAsia="標楷體" w:hAnsi="Times New Roman" w:cs="Times New Roman"/>
          <w:b/>
          <w:bCs/>
          <w:kern w:val="0"/>
          <w:sz w:val="32"/>
          <w:szCs w:val="32"/>
        </w:rPr>
        <w:t>：</w:t>
      </w:r>
      <w:r>
        <w:rPr>
          <w:rFonts w:ascii="Times New Roman" w:eastAsia="標楷體" w:hAnsi="Times New Roman" w:cs="Times New Roman" w:hint="eastAsia"/>
          <w:b/>
          <w:bCs/>
          <w:kern w:val="0"/>
          <w:sz w:val="32"/>
          <w:szCs w:val="32"/>
        </w:rPr>
        <w:t xml:space="preserve"> </w:t>
      </w:r>
      <w:r w:rsidR="00DC5F39">
        <w:rPr>
          <w:rFonts w:ascii="Times New Roman" w:eastAsia="標楷體" w:hAnsi="Times New Roman" w:cs="Times New Roman" w:hint="eastAsia"/>
          <w:b/>
          <w:bCs/>
          <w:kern w:val="0"/>
          <w:sz w:val="32"/>
          <w:szCs w:val="32"/>
        </w:rPr>
        <w:t>趙坤川</w:t>
      </w:r>
    </w:p>
    <w:p w14:paraId="0693D906"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0F97FE3" w14:textId="1ECD32B6" w:rsidR="0062559B"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址：</w:t>
      </w:r>
      <w:r>
        <w:rPr>
          <w:rFonts w:ascii="Times New Roman" w:eastAsia="標楷體" w:hAnsi="Times New Roman" w:cs="Times New Roman" w:hint="eastAsia"/>
          <w:b/>
          <w:bCs/>
          <w:kern w:val="0"/>
          <w:sz w:val="32"/>
          <w:szCs w:val="32"/>
        </w:rPr>
        <w:t xml:space="preserve"> </w:t>
      </w:r>
      <w:r>
        <w:rPr>
          <w:rFonts w:ascii="Times New Roman" w:eastAsia="標楷體" w:hAnsi="Times New Roman" w:cs="Times New Roman" w:hint="eastAsia"/>
          <w:b/>
          <w:bCs/>
          <w:kern w:val="0"/>
          <w:sz w:val="32"/>
          <w:szCs w:val="32"/>
        </w:rPr>
        <w:t>臺南市</w:t>
      </w:r>
      <w:r w:rsidR="00DC5F39">
        <w:rPr>
          <w:rFonts w:ascii="Times New Roman" w:eastAsia="標楷體" w:hAnsi="Times New Roman" w:cs="Times New Roman" w:hint="eastAsia"/>
          <w:b/>
          <w:bCs/>
          <w:kern w:val="0"/>
          <w:sz w:val="32"/>
          <w:szCs w:val="32"/>
        </w:rPr>
        <w:t>仁德</w:t>
      </w:r>
      <w:r>
        <w:rPr>
          <w:rFonts w:ascii="Times New Roman" w:eastAsia="標楷體" w:hAnsi="Times New Roman" w:cs="Times New Roman" w:hint="eastAsia"/>
          <w:b/>
          <w:bCs/>
          <w:kern w:val="0"/>
          <w:sz w:val="32"/>
          <w:szCs w:val="32"/>
        </w:rPr>
        <w:t>區</w:t>
      </w:r>
      <w:r w:rsidR="00DC5F39">
        <w:rPr>
          <w:rFonts w:ascii="Times New Roman" w:eastAsia="標楷體" w:hAnsi="Times New Roman" w:cs="Times New Roman" w:hint="eastAsia"/>
          <w:b/>
          <w:bCs/>
          <w:kern w:val="0"/>
          <w:sz w:val="32"/>
          <w:szCs w:val="32"/>
        </w:rPr>
        <w:t>中正路二段</w:t>
      </w:r>
      <w:r w:rsidR="00DC5F39">
        <w:rPr>
          <w:rFonts w:ascii="Times New Roman" w:eastAsia="標楷體" w:hAnsi="Times New Roman" w:cs="Times New Roman" w:hint="eastAsia"/>
          <w:b/>
          <w:bCs/>
          <w:kern w:val="0"/>
          <w:sz w:val="32"/>
          <w:szCs w:val="32"/>
        </w:rPr>
        <w:t>2</w:t>
      </w:r>
      <w:r w:rsidR="00DC5F39">
        <w:rPr>
          <w:rFonts w:ascii="Times New Roman" w:eastAsia="標楷體" w:hAnsi="Times New Roman" w:cs="Times New Roman"/>
          <w:b/>
          <w:bCs/>
          <w:kern w:val="0"/>
          <w:sz w:val="32"/>
          <w:szCs w:val="32"/>
        </w:rPr>
        <w:t>09</w:t>
      </w:r>
      <w:r>
        <w:rPr>
          <w:rFonts w:ascii="Times New Roman" w:eastAsia="標楷體" w:hAnsi="Times New Roman" w:cs="Times New Roman" w:hint="eastAsia"/>
          <w:b/>
          <w:bCs/>
          <w:kern w:val="0"/>
          <w:sz w:val="32"/>
          <w:szCs w:val="32"/>
        </w:rPr>
        <w:t>號</w:t>
      </w:r>
    </w:p>
    <w:p w14:paraId="2EAC16F6" w14:textId="77777777"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AF999A3" w14:textId="045F0A16" w:rsidR="0062559B" w:rsidRPr="002C16E6" w:rsidRDefault="0062559B" w:rsidP="0062559B">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話：</w:t>
      </w:r>
      <w:r>
        <w:rPr>
          <w:rFonts w:ascii="Times New Roman" w:eastAsia="標楷體" w:hAnsi="Times New Roman" w:cs="Times New Roman" w:hint="eastAsia"/>
          <w:b/>
          <w:bCs/>
          <w:kern w:val="0"/>
          <w:sz w:val="32"/>
          <w:szCs w:val="32"/>
        </w:rPr>
        <w:t>0</w:t>
      </w:r>
      <w:r>
        <w:rPr>
          <w:rFonts w:ascii="Times New Roman" w:eastAsia="標楷體" w:hAnsi="Times New Roman" w:cs="Times New Roman"/>
          <w:b/>
          <w:bCs/>
          <w:kern w:val="0"/>
          <w:sz w:val="32"/>
          <w:szCs w:val="32"/>
        </w:rPr>
        <w:t>6-2</w:t>
      </w:r>
      <w:r w:rsidR="00DC5F39">
        <w:rPr>
          <w:rFonts w:ascii="Times New Roman" w:eastAsia="標楷體" w:hAnsi="Times New Roman" w:cs="Times New Roman"/>
          <w:b/>
          <w:bCs/>
          <w:kern w:val="0"/>
          <w:sz w:val="32"/>
          <w:szCs w:val="32"/>
        </w:rPr>
        <w:t>794772</w:t>
      </w:r>
    </w:p>
    <w:p w14:paraId="7487B384" w14:textId="77777777" w:rsidR="00A00F32" w:rsidRPr="002C16E6" w:rsidRDefault="00A00F32"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14FEBCBA" w14:textId="77777777" w:rsidR="00A00F32" w:rsidRPr="002C16E6" w:rsidRDefault="00A00F32" w:rsidP="00001732">
      <w:pPr>
        <w:autoSpaceDE w:val="0"/>
        <w:autoSpaceDN w:val="0"/>
        <w:adjustRightInd w:val="0"/>
        <w:snapToGrid w:val="0"/>
        <w:ind w:leftChars="225" w:left="1437" w:hangingChars="280" w:hanging="897"/>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乙</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方</w:t>
      </w:r>
    </w:p>
    <w:p w14:paraId="0B9AE319" w14:textId="77777777" w:rsidR="003321AB" w:rsidRPr="002C16E6" w:rsidRDefault="00E15F1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承租廠商</w:t>
      </w:r>
      <w:r w:rsidR="003321AB" w:rsidRPr="002C16E6">
        <w:rPr>
          <w:rFonts w:ascii="Times New Roman" w:eastAsia="標楷體" w:hAnsi="Times New Roman" w:cs="Times New Roman"/>
          <w:b/>
          <w:bCs/>
          <w:kern w:val="0"/>
          <w:sz w:val="32"/>
          <w:szCs w:val="32"/>
        </w:rPr>
        <w:t>：</w:t>
      </w:r>
    </w:p>
    <w:p w14:paraId="5006DA0C"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31E7DF65"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負責人</w:t>
      </w:r>
      <w:r w:rsidR="00494C45">
        <w:rPr>
          <w:rFonts w:ascii="Times New Roman" w:eastAsia="標楷體" w:hAnsi="Times New Roman" w:cs="Times New Roman" w:hint="eastAsia"/>
          <w:b/>
          <w:bCs/>
          <w:kern w:val="0"/>
          <w:sz w:val="32"/>
          <w:szCs w:val="32"/>
        </w:rPr>
        <w:t xml:space="preserve"> </w:t>
      </w:r>
      <w:r w:rsidR="00494C45">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w:t>
      </w:r>
    </w:p>
    <w:p w14:paraId="2771E1C9"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56EFA96B"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地</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址：</w:t>
      </w:r>
    </w:p>
    <w:p w14:paraId="43436010" w14:textId="77777777" w:rsidR="00494C45" w:rsidRDefault="00494C45"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0AC918C3"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電</w:t>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ab/>
      </w:r>
      <w:r w:rsidRPr="002C16E6">
        <w:rPr>
          <w:rFonts w:ascii="Times New Roman" w:eastAsia="標楷體" w:hAnsi="Times New Roman" w:cs="Times New Roman"/>
          <w:b/>
          <w:bCs/>
          <w:kern w:val="0"/>
          <w:sz w:val="32"/>
          <w:szCs w:val="32"/>
        </w:rPr>
        <w:t>話：</w:t>
      </w:r>
    </w:p>
    <w:p w14:paraId="5FC7A73C" w14:textId="77777777" w:rsidR="003321AB" w:rsidRPr="002C16E6" w:rsidRDefault="003321AB"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680D7F35"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68D5F117" w14:textId="77777777" w:rsidR="00AD5FBD" w:rsidRPr="002C16E6" w:rsidRDefault="00AD5FBD" w:rsidP="00001732">
      <w:pPr>
        <w:autoSpaceDE w:val="0"/>
        <w:autoSpaceDN w:val="0"/>
        <w:adjustRightInd w:val="0"/>
        <w:snapToGrid w:val="0"/>
        <w:spacing w:line="360" w:lineRule="auto"/>
        <w:ind w:leftChars="600" w:left="1440"/>
        <w:jc w:val="both"/>
        <w:rPr>
          <w:rFonts w:ascii="Times New Roman" w:eastAsia="標楷體" w:hAnsi="Times New Roman" w:cs="Times New Roman"/>
          <w:b/>
          <w:bCs/>
          <w:kern w:val="0"/>
          <w:sz w:val="32"/>
          <w:szCs w:val="32"/>
        </w:rPr>
      </w:pPr>
    </w:p>
    <w:p w14:paraId="728EDB37"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6D7CC157" w14:textId="77777777" w:rsidR="003321AB" w:rsidRPr="002C16E6" w:rsidRDefault="003321AB" w:rsidP="00001732">
      <w:pPr>
        <w:spacing w:line="460" w:lineRule="exact"/>
        <w:jc w:val="both"/>
        <w:rPr>
          <w:rFonts w:ascii="Times New Roman" w:eastAsia="標楷體" w:hAnsi="Times New Roman" w:cs="Times New Roman"/>
          <w:b/>
          <w:bCs/>
          <w:kern w:val="0"/>
          <w:sz w:val="32"/>
          <w:szCs w:val="32"/>
        </w:rPr>
      </w:pPr>
    </w:p>
    <w:p w14:paraId="66122A41" w14:textId="77777777" w:rsidR="008A5CCA" w:rsidRPr="002C16E6" w:rsidRDefault="00A00F32" w:rsidP="009114F8">
      <w:pPr>
        <w:spacing w:line="460" w:lineRule="exact"/>
        <w:jc w:val="distribute"/>
        <w:rPr>
          <w:rFonts w:ascii="Times New Roman" w:eastAsia="標楷體" w:hAnsi="Times New Roman" w:cs="Times New Roman"/>
          <w:b/>
          <w:bCs/>
          <w:kern w:val="0"/>
          <w:sz w:val="32"/>
          <w:szCs w:val="32"/>
        </w:rPr>
      </w:pPr>
      <w:r w:rsidRPr="002C16E6">
        <w:rPr>
          <w:rFonts w:ascii="Times New Roman" w:eastAsia="標楷體" w:hAnsi="Times New Roman" w:cs="Times New Roman"/>
          <w:b/>
          <w:bCs/>
          <w:kern w:val="0"/>
          <w:sz w:val="32"/>
          <w:szCs w:val="32"/>
        </w:rPr>
        <w:t>中</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華</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民</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國</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年</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001510B4">
        <w:rPr>
          <w:rFonts w:ascii="Times New Roman" w:eastAsia="標楷體" w:hAnsi="Times New Roman" w:cs="Times New Roman" w:hint="eastAsia"/>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月</w:t>
      </w:r>
      <w:r w:rsidRPr="002C16E6">
        <w:rPr>
          <w:rFonts w:ascii="Times New Roman" w:eastAsia="標楷體" w:hAnsi="Times New Roman" w:cs="Times New Roman"/>
          <w:b/>
          <w:bCs/>
          <w:kern w:val="0"/>
          <w:sz w:val="32"/>
          <w:szCs w:val="32"/>
        </w:rPr>
        <w:t xml:space="preserve">  </w:t>
      </w:r>
      <w:r w:rsidR="003321AB"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 xml:space="preserve">    </w:t>
      </w:r>
      <w:r w:rsidRPr="002C16E6">
        <w:rPr>
          <w:rFonts w:ascii="Times New Roman" w:eastAsia="標楷體" w:hAnsi="Times New Roman" w:cs="Times New Roman"/>
          <w:b/>
          <w:bCs/>
          <w:kern w:val="0"/>
          <w:sz w:val="32"/>
          <w:szCs w:val="32"/>
        </w:rPr>
        <w:t>日</w:t>
      </w:r>
    </w:p>
    <w:sectPr w:rsidR="008A5CCA" w:rsidRPr="002C16E6" w:rsidSect="00112DAD">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2202" w14:textId="77777777" w:rsidR="008B7D15" w:rsidRDefault="008B7D15" w:rsidP="004B7D62">
      <w:r>
        <w:separator/>
      </w:r>
    </w:p>
  </w:endnote>
  <w:endnote w:type="continuationSeparator" w:id="0">
    <w:p w14:paraId="4F176060" w14:textId="77777777" w:rsidR="008B7D15" w:rsidRDefault="008B7D15" w:rsidP="004B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BF3E" w14:textId="77777777" w:rsidR="001510B4" w:rsidRPr="001510B4" w:rsidRDefault="001510B4" w:rsidP="001510B4">
    <w:pPr>
      <w:pStyle w:val="aa"/>
      <w:jc w:val="center"/>
      <w:rPr>
        <w:sz w:val="22"/>
      </w:rPr>
    </w:pPr>
    <w:r w:rsidRPr="001510B4">
      <w:rPr>
        <w:sz w:val="22"/>
      </w:rPr>
      <w:fldChar w:fldCharType="begin"/>
    </w:r>
    <w:r w:rsidRPr="001510B4">
      <w:rPr>
        <w:sz w:val="22"/>
      </w:rPr>
      <w:instrText>PAGE   \* MERGEFORMAT</w:instrText>
    </w:r>
    <w:r w:rsidRPr="001510B4">
      <w:rPr>
        <w:sz w:val="22"/>
      </w:rPr>
      <w:fldChar w:fldCharType="separate"/>
    </w:r>
    <w:r w:rsidR="004929AF" w:rsidRPr="004929AF">
      <w:rPr>
        <w:noProof/>
        <w:sz w:val="22"/>
        <w:lang w:val="zh-TW"/>
      </w:rPr>
      <w:t>2</w:t>
    </w:r>
    <w:r w:rsidRPr="001510B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57DF" w14:textId="77777777" w:rsidR="008B7D15" w:rsidRDefault="008B7D15" w:rsidP="004B7D62">
      <w:r>
        <w:separator/>
      </w:r>
    </w:p>
  </w:footnote>
  <w:footnote w:type="continuationSeparator" w:id="0">
    <w:p w14:paraId="564B5CB1" w14:textId="77777777" w:rsidR="008B7D15" w:rsidRDefault="008B7D15" w:rsidP="004B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EAA"/>
    <w:multiLevelType w:val="hybridMultilevel"/>
    <w:tmpl w:val="29F27F34"/>
    <w:lvl w:ilvl="0" w:tplc="0409000F">
      <w:start w:val="1"/>
      <w:numFmt w:val="decimal"/>
      <w:lvlText w:val="%1."/>
      <w:lvlJc w:val="left"/>
      <w:pPr>
        <w:ind w:left="1603" w:hanging="480"/>
      </w:p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15:restartNumberingAfterBreak="0">
    <w:nsid w:val="06BE5B13"/>
    <w:multiLevelType w:val="hybridMultilevel"/>
    <w:tmpl w:val="7D164622"/>
    <w:lvl w:ilvl="0" w:tplc="81A64962">
      <w:start w:val="1"/>
      <w:numFmt w:val="taiwaneseCountingThousand"/>
      <w:lvlText w:val="（%1）"/>
      <w:lvlJc w:val="left"/>
      <w:pPr>
        <w:ind w:left="1536" w:hanging="48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 w15:restartNumberingAfterBreak="0">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3" w15:restartNumberingAfterBreak="0">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15:restartNumberingAfterBreak="0">
    <w:nsid w:val="0E6577FD"/>
    <w:multiLevelType w:val="hybridMultilevel"/>
    <w:tmpl w:val="EC3EBC64"/>
    <w:lvl w:ilvl="0" w:tplc="0409000F">
      <w:start w:val="1"/>
      <w:numFmt w:val="decimal"/>
      <w:lvlText w:val="%1."/>
      <w:lvlJc w:val="left"/>
      <w:pPr>
        <w:ind w:left="1690" w:hanging="480"/>
      </w:pPr>
    </w:lvl>
    <w:lvl w:ilvl="1" w:tplc="04090019" w:tentative="1">
      <w:start w:val="1"/>
      <w:numFmt w:val="ideographTraditional"/>
      <w:lvlText w:val="%2、"/>
      <w:lvlJc w:val="left"/>
      <w:pPr>
        <w:ind w:left="2170" w:hanging="480"/>
      </w:pPr>
    </w:lvl>
    <w:lvl w:ilvl="2" w:tplc="0409001B" w:tentative="1">
      <w:start w:val="1"/>
      <w:numFmt w:val="lowerRoman"/>
      <w:lvlText w:val="%3."/>
      <w:lvlJc w:val="right"/>
      <w:pPr>
        <w:ind w:left="2650" w:hanging="480"/>
      </w:pPr>
    </w:lvl>
    <w:lvl w:ilvl="3" w:tplc="0409000F" w:tentative="1">
      <w:start w:val="1"/>
      <w:numFmt w:val="decimal"/>
      <w:lvlText w:val="%4."/>
      <w:lvlJc w:val="left"/>
      <w:pPr>
        <w:ind w:left="3130" w:hanging="480"/>
      </w:pPr>
    </w:lvl>
    <w:lvl w:ilvl="4" w:tplc="04090019" w:tentative="1">
      <w:start w:val="1"/>
      <w:numFmt w:val="ideographTraditional"/>
      <w:lvlText w:val="%5、"/>
      <w:lvlJc w:val="left"/>
      <w:pPr>
        <w:ind w:left="3610" w:hanging="480"/>
      </w:pPr>
    </w:lvl>
    <w:lvl w:ilvl="5" w:tplc="0409001B" w:tentative="1">
      <w:start w:val="1"/>
      <w:numFmt w:val="lowerRoman"/>
      <w:lvlText w:val="%6."/>
      <w:lvlJc w:val="right"/>
      <w:pPr>
        <w:ind w:left="4090" w:hanging="480"/>
      </w:pPr>
    </w:lvl>
    <w:lvl w:ilvl="6" w:tplc="0409000F" w:tentative="1">
      <w:start w:val="1"/>
      <w:numFmt w:val="decimal"/>
      <w:lvlText w:val="%7."/>
      <w:lvlJc w:val="left"/>
      <w:pPr>
        <w:ind w:left="4570" w:hanging="480"/>
      </w:pPr>
    </w:lvl>
    <w:lvl w:ilvl="7" w:tplc="04090019" w:tentative="1">
      <w:start w:val="1"/>
      <w:numFmt w:val="ideographTraditional"/>
      <w:lvlText w:val="%8、"/>
      <w:lvlJc w:val="left"/>
      <w:pPr>
        <w:ind w:left="5050" w:hanging="480"/>
      </w:pPr>
    </w:lvl>
    <w:lvl w:ilvl="8" w:tplc="0409001B" w:tentative="1">
      <w:start w:val="1"/>
      <w:numFmt w:val="lowerRoman"/>
      <w:lvlText w:val="%9."/>
      <w:lvlJc w:val="right"/>
      <w:pPr>
        <w:ind w:left="5530" w:hanging="480"/>
      </w:pPr>
    </w:lvl>
  </w:abstractNum>
  <w:abstractNum w:abstractNumId="6" w15:restartNumberingAfterBreak="0">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1393199A"/>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9" w15:restartNumberingAfterBreak="0">
    <w:nsid w:val="18873049"/>
    <w:multiLevelType w:val="hybridMultilevel"/>
    <w:tmpl w:val="60B81092"/>
    <w:lvl w:ilvl="0" w:tplc="0409000F">
      <w:start w:val="1"/>
      <w:numFmt w:val="decimal"/>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0" w15:restartNumberingAfterBreak="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A961DF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2" w15:restartNumberingAfterBreak="0">
    <w:nsid w:val="1B1517CE"/>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13112A5"/>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15" w15:restartNumberingAfterBreak="0">
    <w:nsid w:val="2A931313"/>
    <w:multiLevelType w:val="hybridMultilevel"/>
    <w:tmpl w:val="401489D2"/>
    <w:lvl w:ilvl="0" w:tplc="663C79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16" w15:restartNumberingAfterBreak="0">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7" w15:restartNumberingAfterBreak="0">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8" w15:restartNumberingAfterBreak="0">
    <w:nsid w:val="460620C5"/>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19" w15:restartNumberingAfterBreak="0">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46EB76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1" w15:restartNumberingAfterBreak="0">
    <w:nsid w:val="473A3B39"/>
    <w:multiLevelType w:val="hybridMultilevel"/>
    <w:tmpl w:val="FE2EE58E"/>
    <w:lvl w:ilvl="0" w:tplc="0409000F">
      <w:start w:val="1"/>
      <w:numFmt w:val="decimal"/>
      <w:lvlText w:val="%1."/>
      <w:lvlJc w:val="left"/>
      <w:pPr>
        <w:ind w:left="1765" w:hanging="480"/>
      </w:p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3" w15:restartNumberingAfterBreak="0">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15:restartNumberingAfterBreak="0">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5" w15:restartNumberingAfterBreak="0">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6" w15:restartNumberingAfterBreak="0">
    <w:nsid w:val="59BC3C6A"/>
    <w:multiLevelType w:val="hybridMultilevel"/>
    <w:tmpl w:val="8D268CCC"/>
    <w:lvl w:ilvl="0" w:tplc="0409000F">
      <w:start w:val="1"/>
      <w:numFmt w:val="decimal"/>
      <w:lvlText w:val="%1."/>
      <w:lvlJc w:val="left"/>
      <w:pPr>
        <w:ind w:left="1536" w:hanging="480"/>
      </w:p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27" w15:restartNumberingAfterBreak="0">
    <w:nsid w:val="5A000221"/>
    <w:multiLevelType w:val="hybridMultilevel"/>
    <w:tmpl w:val="2730D6FA"/>
    <w:lvl w:ilvl="0" w:tplc="AB8E14BC">
      <w:start w:val="1"/>
      <w:numFmt w:val="taiwaneseCountingThousand"/>
      <w:lvlText w:val="（%1）"/>
      <w:lvlJc w:val="left"/>
      <w:pPr>
        <w:ind w:left="1048" w:hanging="480"/>
      </w:pPr>
      <w:rPr>
        <w:rFonts w:cs="Arial" w:hint="default"/>
        <w:color w:val="000000" w:themeColor="text1"/>
      </w:rPr>
    </w:lvl>
    <w:lvl w:ilvl="1" w:tplc="04090019" w:tentative="1">
      <w:start w:val="1"/>
      <w:numFmt w:val="ideographTraditional"/>
      <w:lvlText w:val="%2、"/>
      <w:lvlJc w:val="left"/>
      <w:pPr>
        <w:ind w:left="-188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921" w:hanging="480"/>
      </w:pPr>
    </w:lvl>
    <w:lvl w:ilvl="4" w:tplc="04090019" w:tentative="1">
      <w:start w:val="1"/>
      <w:numFmt w:val="ideographTraditional"/>
      <w:lvlText w:val="%5、"/>
      <w:lvlJc w:val="left"/>
      <w:pPr>
        <w:ind w:left="-441" w:hanging="480"/>
      </w:pPr>
    </w:lvl>
    <w:lvl w:ilvl="5" w:tplc="0409001B" w:tentative="1">
      <w:start w:val="1"/>
      <w:numFmt w:val="lowerRoman"/>
      <w:lvlText w:val="%6."/>
      <w:lvlJc w:val="right"/>
      <w:pPr>
        <w:ind w:left="39" w:hanging="480"/>
      </w:pPr>
    </w:lvl>
    <w:lvl w:ilvl="6" w:tplc="0409000F" w:tentative="1">
      <w:start w:val="1"/>
      <w:numFmt w:val="decimal"/>
      <w:lvlText w:val="%7."/>
      <w:lvlJc w:val="left"/>
      <w:pPr>
        <w:ind w:left="519" w:hanging="480"/>
      </w:pPr>
    </w:lvl>
    <w:lvl w:ilvl="7" w:tplc="04090019" w:tentative="1">
      <w:start w:val="1"/>
      <w:numFmt w:val="ideographTraditional"/>
      <w:lvlText w:val="%8、"/>
      <w:lvlJc w:val="left"/>
      <w:pPr>
        <w:ind w:left="999" w:hanging="480"/>
      </w:pPr>
    </w:lvl>
    <w:lvl w:ilvl="8" w:tplc="0409001B" w:tentative="1">
      <w:start w:val="1"/>
      <w:numFmt w:val="lowerRoman"/>
      <w:lvlText w:val="%9."/>
      <w:lvlJc w:val="right"/>
      <w:pPr>
        <w:ind w:left="1479" w:hanging="480"/>
      </w:pPr>
    </w:lvl>
  </w:abstractNum>
  <w:abstractNum w:abstractNumId="28" w15:restartNumberingAfterBreak="0">
    <w:nsid w:val="656C2FC2"/>
    <w:multiLevelType w:val="hybridMultilevel"/>
    <w:tmpl w:val="D3501AC8"/>
    <w:lvl w:ilvl="0" w:tplc="A2EE0AB8">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6B322B19"/>
    <w:multiLevelType w:val="hybridMultilevel"/>
    <w:tmpl w:val="5C1887A4"/>
    <w:lvl w:ilvl="0" w:tplc="81A64962">
      <w:start w:val="1"/>
      <w:numFmt w:val="taiwaneseCountingThousand"/>
      <w:lvlText w:val="（%1）"/>
      <w:lvlJc w:val="left"/>
      <w:pPr>
        <w:ind w:left="1620" w:hanging="48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32" w15:restartNumberingAfterBreak="0">
    <w:nsid w:val="6C4D2790"/>
    <w:multiLevelType w:val="hybridMultilevel"/>
    <w:tmpl w:val="FC90C830"/>
    <w:lvl w:ilvl="0" w:tplc="0409000F">
      <w:start w:val="1"/>
      <w:numFmt w:val="decimal"/>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3" w15:restartNumberingAfterBreak="0">
    <w:nsid w:val="6D3D0488"/>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4" w15:restartNumberingAfterBreak="0">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15:restartNumberingAfterBreak="0">
    <w:nsid w:val="704C6672"/>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36" w15:restartNumberingAfterBreak="0">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7617304A"/>
    <w:multiLevelType w:val="multilevel"/>
    <w:tmpl w:val="DC402EAC"/>
    <w:lvl w:ilvl="0">
      <w:start w:val="1"/>
      <w:numFmt w:val="taiwaneseCountingThousand"/>
      <w:pStyle w:val="a"/>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0" w15:restartNumberingAfterBreak="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1" w15:restartNumberingAfterBreak="0">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2" w15:restartNumberingAfterBreak="0">
    <w:nsid w:val="7B4C6CE4"/>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43" w15:restartNumberingAfterBreak="0">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B1E"/>
    <w:rsid w:val="00001732"/>
    <w:rsid w:val="00003396"/>
    <w:rsid w:val="00012E77"/>
    <w:rsid w:val="00015466"/>
    <w:rsid w:val="00021CFB"/>
    <w:rsid w:val="00023B4A"/>
    <w:rsid w:val="000246B2"/>
    <w:rsid w:val="0003544F"/>
    <w:rsid w:val="000366F1"/>
    <w:rsid w:val="000369EF"/>
    <w:rsid w:val="00040AAC"/>
    <w:rsid w:val="000548E2"/>
    <w:rsid w:val="00054D81"/>
    <w:rsid w:val="000551DC"/>
    <w:rsid w:val="00057E4D"/>
    <w:rsid w:val="00060EA1"/>
    <w:rsid w:val="00064B1E"/>
    <w:rsid w:val="000655E3"/>
    <w:rsid w:val="00067649"/>
    <w:rsid w:val="00073205"/>
    <w:rsid w:val="00074D3F"/>
    <w:rsid w:val="00086846"/>
    <w:rsid w:val="00086C41"/>
    <w:rsid w:val="000957E0"/>
    <w:rsid w:val="000A4033"/>
    <w:rsid w:val="000A4703"/>
    <w:rsid w:val="000A5FB7"/>
    <w:rsid w:val="000A7A28"/>
    <w:rsid w:val="000B5A71"/>
    <w:rsid w:val="000B64F2"/>
    <w:rsid w:val="000B78F7"/>
    <w:rsid w:val="000B7987"/>
    <w:rsid w:val="000B7FD3"/>
    <w:rsid w:val="000C0A61"/>
    <w:rsid w:val="000C0AF6"/>
    <w:rsid w:val="000C0D03"/>
    <w:rsid w:val="000C27CF"/>
    <w:rsid w:val="000C68F6"/>
    <w:rsid w:val="000C78A0"/>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15"/>
    <w:rsid w:val="001223B8"/>
    <w:rsid w:val="00122439"/>
    <w:rsid w:val="00122B11"/>
    <w:rsid w:val="00122E4F"/>
    <w:rsid w:val="00124CF1"/>
    <w:rsid w:val="00125EDB"/>
    <w:rsid w:val="00126712"/>
    <w:rsid w:val="00130EAF"/>
    <w:rsid w:val="0013557E"/>
    <w:rsid w:val="001507C5"/>
    <w:rsid w:val="001510B4"/>
    <w:rsid w:val="00151BF2"/>
    <w:rsid w:val="00153CD2"/>
    <w:rsid w:val="00155A47"/>
    <w:rsid w:val="001614F7"/>
    <w:rsid w:val="00166402"/>
    <w:rsid w:val="00166B61"/>
    <w:rsid w:val="00172267"/>
    <w:rsid w:val="00172CF5"/>
    <w:rsid w:val="00175E63"/>
    <w:rsid w:val="0018008E"/>
    <w:rsid w:val="00180D7B"/>
    <w:rsid w:val="00187320"/>
    <w:rsid w:val="00191966"/>
    <w:rsid w:val="0019262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17FBB"/>
    <w:rsid w:val="002257A1"/>
    <w:rsid w:val="002309E9"/>
    <w:rsid w:val="00231B71"/>
    <w:rsid w:val="00232DBF"/>
    <w:rsid w:val="00233AA7"/>
    <w:rsid w:val="00234CF7"/>
    <w:rsid w:val="00235ED8"/>
    <w:rsid w:val="0023780D"/>
    <w:rsid w:val="002443A0"/>
    <w:rsid w:val="00245B43"/>
    <w:rsid w:val="0026013E"/>
    <w:rsid w:val="002641A4"/>
    <w:rsid w:val="00275DB3"/>
    <w:rsid w:val="00280419"/>
    <w:rsid w:val="00281D1A"/>
    <w:rsid w:val="00286703"/>
    <w:rsid w:val="0028715F"/>
    <w:rsid w:val="00290A68"/>
    <w:rsid w:val="0029177E"/>
    <w:rsid w:val="00293E5C"/>
    <w:rsid w:val="002949A1"/>
    <w:rsid w:val="00296EE9"/>
    <w:rsid w:val="00297595"/>
    <w:rsid w:val="00297BEB"/>
    <w:rsid w:val="002A1A39"/>
    <w:rsid w:val="002A20AA"/>
    <w:rsid w:val="002A2E9D"/>
    <w:rsid w:val="002A5848"/>
    <w:rsid w:val="002B3EA7"/>
    <w:rsid w:val="002B71CD"/>
    <w:rsid w:val="002B724B"/>
    <w:rsid w:val="002C16E6"/>
    <w:rsid w:val="002C4CFD"/>
    <w:rsid w:val="002C5B34"/>
    <w:rsid w:val="002C6220"/>
    <w:rsid w:val="002C67C5"/>
    <w:rsid w:val="002D5352"/>
    <w:rsid w:val="002E13DE"/>
    <w:rsid w:val="002E7219"/>
    <w:rsid w:val="002F1AA8"/>
    <w:rsid w:val="002F4862"/>
    <w:rsid w:val="002F738B"/>
    <w:rsid w:val="0030032F"/>
    <w:rsid w:val="00311B33"/>
    <w:rsid w:val="00311C76"/>
    <w:rsid w:val="0031356C"/>
    <w:rsid w:val="00314D0F"/>
    <w:rsid w:val="003150DC"/>
    <w:rsid w:val="00315CA6"/>
    <w:rsid w:val="0032308E"/>
    <w:rsid w:val="003232AD"/>
    <w:rsid w:val="00323BCB"/>
    <w:rsid w:val="00326486"/>
    <w:rsid w:val="00326A6D"/>
    <w:rsid w:val="00326AE4"/>
    <w:rsid w:val="003321AB"/>
    <w:rsid w:val="003336FE"/>
    <w:rsid w:val="00333E4E"/>
    <w:rsid w:val="00335865"/>
    <w:rsid w:val="00350D8E"/>
    <w:rsid w:val="00351F9C"/>
    <w:rsid w:val="00352841"/>
    <w:rsid w:val="0035286D"/>
    <w:rsid w:val="003553BD"/>
    <w:rsid w:val="00355AE3"/>
    <w:rsid w:val="00360741"/>
    <w:rsid w:val="00361579"/>
    <w:rsid w:val="00365931"/>
    <w:rsid w:val="00367DAD"/>
    <w:rsid w:val="0037064E"/>
    <w:rsid w:val="003711C9"/>
    <w:rsid w:val="003719DA"/>
    <w:rsid w:val="0037520E"/>
    <w:rsid w:val="00375353"/>
    <w:rsid w:val="003834E1"/>
    <w:rsid w:val="00386AF0"/>
    <w:rsid w:val="0039173C"/>
    <w:rsid w:val="00392DCB"/>
    <w:rsid w:val="00392F47"/>
    <w:rsid w:val="0039489D"/>
    <w:rsid w:val="003A1FE4"/>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0C2B"/>
    <w:rsid w:val="00414A04"/>
    <w:rsid w:val="004153C0"/>
    <w:rsid w:val="00421CCF"/>
    <w:rsid w:val="004224E5"/>
    <w:rsid w:val="0043453D"/>
    <w:rsid w:val="00435F9B"/>
    <w:rsid w:val="00437D03"/>
    <w:rsid w:val="00455571"/>
    <w:rsid w:val="004670A6"/>
    <w:rsid w:val="00477B9A"/>
    <w:rsid w:val="0048112E"/>
    <w:rsid w:val="004819F8"/>
    <w:rsid w:val="00482EDD"/>
    <w:rsid w:val="004830C3"/>
    <w:rsid w:val="0048546D"/>
    <w:rsid w:val="00487F54"/>
    <w:rsid w:val="00487F76"/>
    <w:rsid w:val="004929AF"/>
    <w:rsid w:val="004947BE"/>
    <w:rsid w:val="00494C45"/>
    <w:rsid w:val="004970FA"/>
    <w:rsid w:val="004A0B2C"/>
    <w:rsid w:val="004A10D2"/>
    <w:rsid w:val="004A59EC"/>
    <w:rsid w:val="004A68A3"/>
    <w:rsid w:val="004B0581"/>
    <w:rsid w:val="004B102E"/>
    <w:rsid w:val="004B7D62"/>
    <w:rsid w:val="004C4975"/>
    <w:rsid w:val="004C50C7"/>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2A39"/>
    <w:rsid w:val="00523B8B"/>
    <w:rsid w:val="005312A9"/>
    <w:rsid w:val="00531804"/>
    <w:rsid w:val="005320E5"/>
    <w:rsid w:val="005409FC"/>
    <w:rsid w:val="0054543B"/>
    <w:rsid w:val="005502E7"/>
    <w:rsid w:val="00551793"/>
    <w:rsid w:val="0055209A"/>
    <w:rsid w:val="00555E04"/>
    <w:rsid w:val="00557C7B"/>
    <w:rsid w:val="0056402F"/>
    <w:rsid w:val="00570BC2"/>
    <w:rsid w:val="00570DEE"/>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C0352"/>
    <w:rsid w:val="005C0676"/>
    <w:rsid w:val="005C49D2"/>
    <w:rsid w:val="005C4DD4"/>
    <w:rsid w:val="005C54AC"/>
    <w:rsid w:val="005C70B4"/>
    <w:rsid w:val="005D34BE"/>
    <w:rsid w:val="005D3E9C"/>
    <w:rsid w:val="005D5C03"/>
    <w:rsid w:val="005D5DC9"/>
    <w:rsid w:val="005D615A"/>
    <w:rsid w:val="005D694E"/>
    <w:rsid w:val="005D6FE7"/>
    <w:rsid w:val="005E025A"/>
    <w:rsid w:val="005E0E1C"/>
    <w:rsid w:val="005E5B91"/>
    <w:rsid w:val="005E7BFE"/>
    <w:rsid w:val="005F2C19"/>
    <w:rsid w:val="005F7ECA"/>
    <w:rsid w:val="00611143"/>
    <w:rsid w:val="00611801"/>
    <w:rsid w:val="006126F0"/>
    <w:rsid w:val="0061273F"/>
    <w:rsid w:val="00612988"/>
    <w:rsid w:val="00615A5C"/>
    <w:rsid w:val="00615C06"/>
    <w:rsid w:val="006175FC"/>
    <w:rsid w:val="00623F51"/>
    <w:rsid w:val="00624984"/>
    <w:rsid w:val="0062559B"/>
    <w:rsid w:val="006256A5"/>
    <w:rsid w:val="00626BE4"/>
    <w:rsid w:val="006309D7"/>
    <w:rsid w:val="00640F09"/>
    <w:rsid w:val="00644F9E"/>
    <w:rsid w:val="00647CD9"/>
    <w:rsid w:val="00654DF4"/>
    <w:rsid w:val="00655A3A"/>
    <w:rsid w:val="006601BE"/>
    <w:rsid w:val="00667BF9"/>
    <w:rsid w:val="00670DD0"/>
    <w:rsid w:val="00671918"/>
    <w:rsid w:val="0067217C"/>
    <w:rsid w:val="00677CB0"/>
    <w:rsid w:val="006818A3"/>
    <w:rsid w:val="00682E2C"/>
    <w:rsid w:val="00684752"/>
    <w:rsid w:val="00684F5E"/>
    <w:rsid w:val="00686AE4"/>
    <w:rsid w:val="00690371"/>
    <w:rsid w:val="00692273"/>
    <w:rsid w:val="0069423A"/>
    <w:rsid w:val="0069654A"/>
    <w:rsid w:val="006A1206"/>
    <w:rsid w:val="006B13DD"/>
    <w:rsid w:val="006B36BA"/>
    <w:rsid w:val="006B5882"/>
    <w:rsid w:val="006B5E09"/>
    <w:rsid w:val="006C094B"/>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345F6"/>
    <w:rsid w:val="00742B10"/>
    <w:rsid w:val="00744499"/>
    <w:rsid w:val="00766080"/>
    <w:rsid w:val="00775E3B"/>
    <w:rsid w:val="00777204"/>
    <w:rsid w:val="00777A4A"/>
    <w:rsid w:val="00777ED1"/>
    <w:rsid w:val="00785BA2"/>
    <w:rsid w:val="00791C2F"/>
    <w:rsid w:val="00792FB3"/>
    <w:rsid w:val="00794D4D"/>
    <w:rsid w:val="00795611"/>
    <w:rsid w:val="00795974"/>
    <w:rsid w:val="007A58F5"/>
    <w:rsid w:val="007B1D3D"/>
    <w:rsid w:val="007B6395"/>
    <w:rsid w:val="007C13AA"/>
    <w:rsid w:val="007C14DC"/>
    <w:rsid w:val="007C1666"/>
    <w:rsid w:val="007C4AB2"/>
    <w:rsid w:val="007C5304"/>
    <w:rsid w:val="007D014B"/>
    <w:rsid w:val="007D0337"/>
    <w:rsid w:val="007D46CE"/>
    <w:rsid w:val="007D582D"/>
    <w:rsid w:val="007D65E0"/>
    <w:rsid w:val="007E0E83"/>
    <w:rsid w:val="007E2A16"/>
    <w:rsid w:val="007F0A18"/>
    <w:rsid w:val="007F35C7"/>
    <w:rsid w:val="007F401B"/>
    <w:rsid w:val="007F55D8"/>
    <w:rsid w:val="00804783"/>
    <w:rsid w:val="00806563"/>
    <w:rsid w:val="00806BAC"/>
    <w:rsid w:val="00806F9D"/>
    <w:rsid w:val="00807052"/>
    <w:rsid w:val="00826158"/>
    <w:rsid w:val="00826216"/>
    <w:rsid w:val="00826B2F"/>
    <w:rsid w:val="008324CA"/>
    <w:rsid w:val="0083716E"/>
    <w:rsid w:val="00842C13"/>
    <w:rsid w:val="00845393"/>
    <w:rsid w:val="00864B0D"/>
    <w:rsid w:val="008659EF"/>
    <w:rsid w:val="00870095"/>
    <w:rsid w:val="00875453"/>
    <w:rsid w:val="008756C0"/>
    <w:rsid w:val="00875D5C"/>
    <w:rsid w:val="008902C1"/>
    <w:rsid w:val="008913F5"/>
    <w:rsid w:val="008922F4"/>
    <w:rsid w:val="00894E2F"/>
    <w:rsid w:val="008950CA"/>
    <w:rsid w:val="008A5CCA"/>
    <w:rsid w:val="008B0D9F"/>
    <w:rsid w:val="008B6419"/>
    <w:rsid w:val="008B6E08"/>
    <w:rsid w:val="008B7D15"/>
    <w:rsid w:val="008C0408"/>
    <w:rsid w:val="008C205E"/>
    <w:rsid w:val="008C4290"/>
    <w:rsid w:val="008C493B"/>
    <w:rsid w:val="008C624A"/>
    <w:rsid w:val="008D3AF5"/>
    <w:rsid w:val="008D4B5C"/>
    <w:rsid w:val="008E3023"/>
    <w:rsid w:val="008F04C3"/>
    <w:rsid w:val="008F5736"/>
    <w:rsid w:val="008F7155"/>
    <w:rsid w:val="0090484A"/>
    <w:rsid w:val="009114F8"/>
    <w:rsid w:val="00916AA8"/>
    <w:rsid w:val="009224CC"/>
    <w:rsid w:val="009269FA"/>
    <w:rsid w:val="009321B5"/>
    <w:rsid w:val="009323A3"/>
    <w:rsid w:val="00933366"/>
    <w:rsid w:val="00951911"/>
    <w:rsid w:val="00955177"/>
    <w:rsid w:val="0095576E"/>
    <w:rsid w:val="0095663D"/>
    <w:rsid w:val="009625C2"/>
    <w:rsid w:val="0096270C"/>
    <w:rsid w:val="00974117"/>
    <w:rsid w:val="009811F1"/>
    <w:rsid w:val="00982598"/>
    <w:rsid w:val="00982D86"/>
    <w:rsid w:val="0098680C"/>
    <w:rsid w:val="00987AC3"/>
    <w:rsid w:val="009918FA"/>
    <w:rsid w:val="00991CB7"/>
    <w:rsid w:val="00991F20"/>
    <w:rsid w:val="00992ED3"/>
    <w:rsid w:val="00997F40"/>
    <w:rsid w:val="009A5528"/>
    <w:rsid w:val="009A5A01"/>
    <w:rsid w:val="009B235D"/>
    <w:rsid w:val="009B2592"/>
    <w:rsid w:val="009B3471"/>
    <w:rsid w:val="009B3681"/>
    <w:rsid w:val="009B44B9"/>
    <w:rsid w:val="009B5BA6"/>
    <w:rsid w:val="009C1431"/>
    <w:rsid w:val="009C1D05"/>
    <w:rsid w:val="009C409D"/>
    <w:rsid w:val="009D3063"/>
    <w:rsid w:val="009D54EE"/>
    <w:rsid w:val="009E6A89"/>
    <w:rsid w:val="009E79C4"/>
    <w:rsid w:val="009F081A"/>
    <w:rsid w:val="009F2A82"/>
    <w:rsid w:val="009F3448"/>
    <w:rsid w:val="00A00F32"/>
    <w:rsid w:val="00A034C2"/>
    <w:rsid w:val="00A04228"/>
    <w:rsid w:val="00A108CF"/>
    <w:rsid w:val="00A12AF9"/>
    <w:rsid w:val="00A13F35"/>
    <w:rsid w:val="00A15B0A"/>
    <w:rsid w:val="00A16E1D"/>
    <w:rsid w:val="00A205E5"/>
    <w:rsid w:val="00A21790"/>
    <w:rsid w:val="00A22BD0"/>
    <w:rsid w:val="00A31970"/>
    <w:rsid w:val="00A3518E"/>
    <w:rsid w:val="00A407C8"/>
    <w:rsid w:val="00A42BB2"/>
    <w:rsid w:val="00A474C0"/>
    <w:rsid w:val="00A47976"/>
    <w:rsid w:val="00A5165C"/>
    <w:rsid w:val="00A53A07"/>
    <w:rsid w:val="00A576B3"/>
    <w:rsid w:val="00A607B0"/>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1085"/>
    <w:rsid w:val="00AB5C10"/>
    <w:rsid w:val="00AB7ABE"/>
    <w:rsid w:val="00AB7B3C"/>
    <w:rsid w:val="00AC0F0D"/>
    <w:rsid w:val="00AC1531"/>
    <w:rsid w:val="00AD421D"/>
    <w:rsid w:val="00AD54AA"/>
    <w:rsid w:val="00AD5FBD"/>
    <w:rsid w:val="00AE1876"/>
    <w:rsid w:val="00AE5EA9"/>
    <w:rsid w:val="00AE66FB"/>
    <w:rsid w:val="00AF39A8"/>
    <w:rsid w:val="00AF6081"/>
    <w:rsid w:val="00B03B26"/>
    <w:rsid w:val="00B10262"/>
    <w:rsid w:val="00B14C7C"/>
    <w:rsid w:val="00B14EFA"/>
    <w:rsid w:val="00B203E6"/>
    <w:rsid w:val="00B258C0"/>
    <w:rsid w:val="00B26B02"/>
    <w:rsid w:val="00B27A21"/>
    <w:rsid w:val="00B27CC1"/>
    <w:rsid w:val="00B30E4D"/>
    <w:rsid w:val="00B31F03"/>
    <w:rsid w:val="00B32550"/>
    <w:rsid w:val="00B33692"/>
    <w:rsid w:val="00B371DC"/>
    <w:rsid w:val="00B405EF"/>
    <w:rsid w:val="00B40BBC"/>
    <w:rsid w:val="00B43056"/>
    <w:rsid w:val="00B44127"/>
    <w:rsid w:val="00B46B57"/>
    <w:rsid w:val="00B5291C"/>
    <w:rsid w:val="00B52A32"/>
    <w:rsid w:val="00B63761"/>
    <w:rsid w:val="00B70689"/>
    <w:rsid w:val="00B7212F"/>
    <w:rsid w:val="00B74584"/>
    <w:rsid w:val="00B746FB"/>
    <w:rsid w:val="00B7543B"/>
    <w:rsid w:val="00B777C6"/>
    <w:rsid w:val="00B77E3F"/>
    <w:rsid w:val="00B8082C"/>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4C95"/>
    <w:rsid w:val="00BD19FC"/>
    <w:rsid w:val="00BD5A68"/>
    <w:rsid w:val="00BD640B"/>
    <w:rsid w:val="00BD79E8"/>
    <w:rsid w:val="00BD7F7B"/>
    <w:rsid w:val="00BE1EB5"/>
    <w:rsid w:val="00BE58C8"/>
    <w:rsid w:val="00BF3F93"/>
    <w:rsid w:val="00BF4594"/>
    <w:rsid w:val="00BF5E14"/>
    <w:rsid w:val="00BF60A0"/>
    <w:rsid w:val="00BF79D7"/>
    <w:rsid w:val="00C0140A"/>
    <w:rsid w:val="00C04E11"/>
    <w:rsid w:val="00C21F4F"/>
    <w:rsid w:val="00C22011"/>
    <w:rsid w:val="00C22512"/>
    <w:rsid w:val="00C227C9"/>
    <w:rsid w:val="00C31F90"/>
    <w:rsid w:val="00C34B99"/>
    <w:rsid w:val="00C366D7"/>
    <w:rsid w:val="00C3696D"/>
    <w:rsid w:val="00C413E4"/>
    <w:rsid w:val="00C416F9"/>
    <w:rsid w:val="00C4186B"/>
    <w:rsid w:val="00C43AF5"/>
    <w:rsid w:val="00C43E22"/>
    <w:rsid w:val="00C44E38"/>
    <w:rsid w:val="00C47FAA"/>
    <w:rsid w:val="00C5163B"/>
    <w:rsid w:val="00C568EF"/>
    <w:rsid w:val="00C672FA"/>
    <w:rsid w:val="00C67E83"/>
    <w:rsid w:val="00C710A9"/>
    <w:rsid w:val="00C770F3"/>
    <w:rsid w:val="00C84406"/>
    <w:rsid w:val="00C85000"/>
    <w:rsid w:val="00C863D9"/>
    <w:rsid w:val="00C9137E"/>
    <w:rsid w:val="00C952C5"/>
    <w:rsid w:val="00CA1238"/>
    <w:rsid w:val="00CA1E27"/>
    <w:rsid w:val="00CA35F8"/>
    <w:rsid w:val="00CB0F7D"/>
    <w:rsid w:val="00CB3CA6"/>
    <w:rsid w:val="00CB3DB8"/>
    <w:rsid w:val="00CC0E7F"/>
    <w:rsid w:val="00CC2AEB"/>
    <w:rsid w:val="00CC302D"/>
    <w:rsid w:val="00CC411E"/>
    <w:rsid w:val="00CD1905"/>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123A0"/>
    <w:rsid w:val="00D12FF1"/>
    <w:rsid w:val="00D142F9"/>
    <w:rsid w:val="00D20F99"/>
    <w:rsid w:val="00D23319"/>
    <w:rsid w:val="00D23C06"/>
    <w:rsid w:val="00D25098"/>
    <w:rsid w:val="00D25A79"/>
    <w:rsid w:val="00D25A9C"/>
    <w:rsid w:val="00D30548"/>
    <w:rsid w:val="00D376DA"/>
    <w:rsid w:val="00D40278"/>
    <w:rsid w:val="00D40B48"/>
    <w:rsid w:val="00D40E0E"/>
    <w:rsid w:val="00D4506E"/>
    <w:rsid w:val="00D4659B"/>
    <w:rsid w:val="00D46936"/>
    <w:rsid w:val="00D529BB"/>
    <w:rsid w:val="00D533A5"/>
    <w:rsid w:val="00D53AD2"/>
    <w:rsid w:val="00D541B1"/>
    <w:rsid w:val="00D556DE"/>
    <w:rsid w:val="00D57563"/>
    <w:rsid w:val="00D60A62"/>
    <w:rsid w:val="00D66A9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605F"/>
    <w:rsid w:val="00DC4BB9"/>
    <w:rsid w:val="00DC58F7"/>
    <w:rsid w:val="00DC5F39"/>
    <w:rsid w:val="00DC7EEF"/>
    <w:rsid w:val="00DD0A55"/>
    <w:rsid w:val="00DD1AAF"/>
    <w:rsid w:val="00DD4971"/>
    <w:rsid w:val="00DE5692"/>
    <w:rsid w:val="00DE5F58"/>
    <w:rsid w:val="00DF4152"/>
    <w:rsid w:val="00E03F8F"/>
    <w:rsid w:val="00E0741C"/>
    <w:rsid w:val="00E07E90"/>
    <w:rsid w:val="00E104D9"/>
    <w:rsid w:val="00E15F1B"/>
    <w:rsid w:val="00E241EF"/>
    <w:rsid w:val="00E2615A"/>
    <w:rsid w:val="00E311B4"/>
    <w:rsid w:val="00E31501"/>
    <w:rsid w:val="00E33237"/>
    <w:rsid w:val="00E335A5"/>
    <w:rsid w:val="00E47FAE"/>
    <w:rsid w:val="00E50642"/>
    <w:rsid w:val="00E51CFF"/>
    <w:rsid w:val="00E53DE7"/>
    <w:rsid w:val="00E56B8C"/>
    <w:rsid w:val="00E57298"/>
    <w:rsid w:val="00E5748F"/>
    <w:rsid w:val="00E579FC"/>
    <w:rsid w:val="00E61F7E"/>
    <w:rsid w:val="00E65E78"/>
    <w:rsid w:val="00E70207"/>
    <w:rsid w:val="00E722C5"/>
    <w:rsid w:val="00E727FE"/>
    <w:rsid w:val="00E73032"/>
    <w:rsid w:val="00E73D14"/>
    <w:rsid w:val="00E75216"/>
    <w:rsid w:val="00E75F05"/>
    <w:rsid w:val="00E75FB8"/>
    <w:rsid w:val="00E766B9"/>
    <w:rsid w:val="00E776D2"/>
    <w:rsid w:val="00E83137"/>
    <w:rsid w:val="00E904B5"/>
    <w:rsid w:val="00E91A35"/>
    <w:rsid w:val="00E92E93"/>
    <w:rsid w:val="00E95EE6"/>
    <w:rsid w:val="00EA13A7"/>
    <w:rsid w:val="00EA1881"/>
    <w:rsid w:val="00EA27E2"/>
    <w:rsid w:val="00EA3B3B"/>
    <w:rsid w:val="00EA519B"/>
    <w:rsid w:val="00EA5233"/>
    <w:rsid w:val="00EA5418"/>
    <w:rsid w:val="00EA6E8A"/>
    <w:rsid w:val="00EB162D"/>
    <w:rsid w:val="00EB51BD"/>
    <w:rsid w:val="00EB57AD"/>
    <w:rsid w:val="00EB772E"/>
    <w:rsid w:val="00EC2E8F"/>
    <w:rsid w:val="00ED19EA"/>
    <w:rsid w:val="00ED2C38"/>
    <w:rsid w:val="00ED4B8C"/>
    <w:rsid w:val="00ED4F43"/>
    <w:rsid w:val="00ED77E4"/>
    <w:rsid w:val="00ED7BBB"/>
    <w:rsid w:val="00EE1705"/>
    <w:rsid w:val="00EE1F68"/>
    <w:rsid w:val="00EE44C9"/>
    <w:rsid w:val="00EE5130"/>
    <w:rsid w:val="00EE79E7"/>
    <w:rsid w:val="00EE7C46"/>
    <w:rsid w:val="00EF5AC0"/>
    <w:rsid w:val="00EF701A"/>
    <w:rsid w:val="00F00F19"/>
    <w:rsid w:val="00F02456"/>
    <w:rsid w:val="00F0395A"/>
    <w:rsid w:val="00F0771D"/>
    <w:rsid w:val="00F07C42"/>
    <w:rsid w:val="00F1676F"/>
    <w:rsid w:val="00F212AF"/>
    <w:rsid w:val="00F26EF2"/>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8138A"/>
    <w:rsid w:val="00F90BFC"/>
    <w:rsid w:val="00F92698"/>
    <w:rsid w:val="00F958DC"/>
    <w:rsid w:val="00F95986"/>
    <w:rsid w:val="00F9651F"/>
    <w:rsid w:val="00F96AD3"/>
    <w:rsid w:val="00FA3146"/>
    <w:rsid w:val="00FB01E4"/>
    <w:rsid w:val="00FB09BE"/>
    <w:rsid w:val="00FB7B05"/>
    <w:rsid w:val="00FC0232"/>
    <w:rsid w:val="00FC0E64"/>
    <w:rsid w:val="00FC3935"/>
    <w:rsid w:val="00FC550B"/>
    <w:rsid w:val="00FD0E8B"/>
    <w:rsid w:val="00FD11B1"/>
    <w:rsid w:val="00FD213F"/>
    <w:rsid w:val="00FD5C26"/>
    <w:rsid w:val="00FE16A8"/>
    <w:rsid w:val="00FE30C7"/>
    <w:rsid w:val="00FE4681"/>
    <w:rsid w:val="00FE52FF"/>
    <w:rsid w:val="00FE5B7E"/>
    <w:rsid w:val="00FE6E48"/>
    <w:rsid w:val="00FE7106"/>
    <w:rsid w:val="00FE74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AF6FE"/>
  <w15:docId w15:val="{95DCA8E6-299D-4CF9-9CE0-B0E36A6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32DBF"/>
    <w:pPr>
      <w:ind w:leftChars="200" w:left="480"/>
    </w:pPr>
  </w:style>
  <w:style w:type="paragraph" w:styleId="a6">
    <w:name w:val="Balloon Text"/>
    <w:basedOn w:val="a0"/>
    <w:link w:val="a7"/>
    <w:semiHidden/>
    <w:unhideWhenUsed/>
    <w:rsid w:val="00DC4BB9"/>
    <w:rPr>
      <w:rFonts w:ascii="Cambria" w:eastAsia="新細明體" w:hAnsi="Cambria" w:cs="Times New Roman"/>
      <w:sz w:val="18"/>
      <w:szCs w:val="18"/>
    </w:rPr>
  </w:style>
  <w:style w:type="character" w:customStyle="1" w:styleId="a7">
    <w:name w:val="註解方塊文字 字元"/>
    <w:basedOn w:val="a1"/>
    <w:link w:val="a6"/>
    <w:semiHidden/>
    <w:rsid w:val="00DC4BB9"/>
    <w:rPr>
      <w:rFonts w:ascii="Cambria" w:eastAsia="新細明體" w:hAnsi="Cambria" w:cs="Times New Roman"/>
      <w:sz w:val="18"/>
      <w:szCs w:val="18"/>
    </w:rPr>
  </w:style>
  <w:style w:type="paragraph" w:styleId="a8">
    <w:name w:val="header"/>
    <w:basedOn w:val="a0"/>
    <w:link w:val="a9"/>
    <w:uiPriority w:val="99"/>
    <w:unhideWhenUsed/>
    <w:rsid w:val="004B7D62"/>
    <w:pPr>
      <w:tabs>
        <w:tab w:val="center" w:pos="4153"/>
        <w:tab w:val="right" w:pos="8306"/>
      </w:tabs>
      <w:snapToGrid w:val="0"/>
    </w:pPr>
    <w:rPr>
      <w:sz w:val="20"/>
      <w:szCs w:val="20"/>
    </w:rPr>
  </w:style>
  <w:style w:type="character" w:customStyle="1" w:styleId="a9">
    <w:name w:val="頁首 字元"/>
    <w:basedOn w:val="a1"/>
    <w:link w:val="a8"/>
    <w:uiPriority w:val="99"/>
    <w:rsid w:val="004B7D62"/>
    <w:rPr>
      <w:sz w:val="20"/>
      <w:szCs w:val="20"/>
    </w:rPr>
  </w:style>
  <w:style w:type="paragraph" w:styleId="aa">
    <w:name w:val="footer"/>
    <w:basedOn w:val="a0"/>
    <w:link w:val="ab"/>
    <w:uiPriority w:val="99"/>
    <w:unhideWhenUsed/>
    <w:rsid w:val="004B7D62"/>
    <w:pPr>
      <w:tabs>
        <w:tab w:val="center" w:pos="4153"/>
        <w:tab w:val="right" w:pos="8306"/>
      </w:tabs>
      <w:snapToGrid w:val="0"/>
    </w:pPr>
    <w:rPr>
      <w:sz w:val="20"/>
      <w:szCs w:val="20"/>
    </w:rPr>
  </w:style>
  <w:style w:type="character" w:customStyle="1" w:styleId="ab">
    <w:name w:val="頁尾 字元"/>
    <w:basedOn w:val="a1"/>
    <w:link w:val="aa"/>
    <w:uiPriority w:val="99"/>
    <w:rsid w:val="004B7D62"/>
    <w:rPr>
      <w:sz w:val="20"/>
      <w:szCs w:val="20"/>
    </w:rPr>
  </w:style>
  <w:style w:type="paragraph" w:customStyle="1" w:styleId="a">
    <w:name w:val="段落１"/>
    <w:basedOn w:val="a0"/>
    <w:rsid w:val="00D973E0"/>
    <w:pPr>
      <w:numPr>
        <w:numId w:val="2"/>
      </w:numPr>
      <w:spacing w:line="400" w:lineRule="atLeast"/>
      <w:jc w:val="both"/>
    </w:pPr>
    <w:rPr>
      <w:rFonts w:ascii="標楷體" w:eastAsia="標楷體" w:hAnsi="Times New Roman" w:cs="Times New Roman" w:hint="eastAsia"/>
      <w:sz w:val="28"/>
      <w:szCs w:val="20"/>
    </w:rPr>
  </w:style>
  <w:style w:type="paragraph" w:styleId="ac">
    <w:name w:val="Body Text Indent"/>
    <w:basedOn w:val="a0"/>
    <w:link w:val="ad"/>
    <w:rsid w:val="00B746FB"/>
    <w:pPr>
      <w:spacing w:line="400" w:lineRule="exact"/>
      <w:ind w:left="624" w:hanging="624"/>
    </w:pPr>
    <w:rPr>
      <w:rFonts w:ascii="Times New Roman" w:eastAsia="標楷體" w:hAnsi="Times New Roman" w:cs="Times New Roman"/>
      <w:sz w:val="32"/>
      <w:szCs w:val="20"/>
    </w:rPr>
  </w:style>
  <w:style w:type="character" w:customStyle="1" w:styleId="ad">
    <w:name w:val="本文縮排 字元"/>
    <w:basedOn w:val="a1"/>
    <w:link w:val="ac"/>
    <w:rsid w:val="00B746FB"/>
    <w:rPr>
      <w:rFonts w:ascii="Times New Roman" w:eastAsia="標楷體" w:hAnsi="Times New Roman" w:cs="Times New Roman"/>
      <w:sz w:val="32"/>
      <w:szCs w:val="20"/>
    </w:rPr>
  </w:style>
  <w:style w:type="character" w:customStyle="1" w:styleId="a5">
    <w:name w:val="清單段落 字元"/>
    <w:basedOn w:val="a1"/>
    <w:link w:val="a4"/>
    <w:uiPriority w:val="34"/>
    <w:rsid w:val="007F55D8"/>
  </w:style>
  <w:style w:type="paragraph" w:styleId="ae">
    <w:name w:val="Body Text"/>
    <w:basedOn w:val="a0"/>
    <w:link w:val="af"/>
    <w:uiPriority w:val="99"/>
    <w:semiHidden/>
    <w:unhideWhenUsed/>
    <w:rsid w:val="007F55D8"/>
    <w:pPr>
      <w:spacing w:after="120"/>
    </w:pPr>
  </w:style>
  <w:style w:type="character" w:customStyle="1" w:styleId="af">
    <w:name w:val="本文 字元"/>
    <w:basedOn w:val="a1"/>
    <w:link w:val="ae"/>
    <w:uiPriority w:val="99"/>
    <w:semiHidden/>
    <w:rsid w:val="007F55D8"/>
  </w:style>
  <w:style w:type="paragraph" w:customStyle="1" w:styleId="Default">
    <w:name w:val="Default"/>
    <w:rsid w:val="00DE5692"/>
    <w:pPr>
      <w:widowControl w:val="0"/>
      <w:autoSpaceDE w:val="0"/>
      <w:autoSpaceDN w:val="0"/>
      <w:adjustRightInd w:val="0"/>
    </w:pPr>
    <w:rPr>
      <w:rFonts w:ascii="標楷體" w:eastAsia="標楷體" w:hAnsi="Times New Roman" w:cs="標楷體"/>
      <w:color w:val="000000"/>
      <w:kern w:val="0"/>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A73A4-21CA-4DC2-A35D-078F4142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16</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陳香如</dc:creator>
  <cp:lastModifiedBy>穎玉 盧</cp:lastModifiedBy>
  <cp:revision>166</cp:revision>
  <cp:lastPrinted>2021-06-13T07:47:00Z</cp:lastPrinted>
  <dcterms:created xsi:type="dcterms:W3CDTF">2019-04-19T07:00:00Z</dcterms:created>
  <dcterms:modified xsi:type="dcterms:W3CDTF">2021-07-06T21:47:00Z</dcterms:modified>
</cp:coreProperties>
</file>