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DF" w:rsidRPr="00FF18C4" w:rsidRDefault="008833DF" w:rsidP="00DF6F18">
      <w:pPr>
        <w:spacing w:afterLines="50" w:after="180" w:line="7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F18C4">
        <w:rPr>
          <w:rFonts w:ascii="標楷體" w:eastAsia="標楷體" w:hAnsi="標楷體" w:cs="Times New Roman" w:hint="eastAsia"/>
          <w:b/>
          <w:sz w:val="40"/>
          <w:szCs w:val="40"/>
        </w:rPr>
        <w:t>選</w:t>
      </w:r>
      <w:r w:rsidR="00BF08EB" w:rsidRPr="00FF18C4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FF18C4">
        <w:rPr>
          <w:rFonts w:ascii="標楷體" w:eastAsia="標楷體" w:hAnsi="標楷體" w:cs="Times New Roman" w:hint="eastAsia"/>
          <w:b/>
          <w:sz w:val="40"/>
          <w:szCs w:val="40"/>
        </w:rPr>
        <w:t>擇</w:t>
      </w:r>
      <w:r w:rsidR="00BF08EB" w:rsidRPr="00FF18C4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FF18C4">
        <w:rPr>
          <w:rFonts w:ascii="標楷體" w:eastAsia="標楷體" w:hAnsi="標楷體" w:cs="Times New Roman" w:hint="eastAsia"/>
          <w:b/>
          <w:sz w:val="40"/>
          <w:szCs w:val="40"/>
        </w:rPr>
        <w:t>書</w:t>
      </w:r>
    </w:p>
    <w:p w:rsidR="008833DF" w:rsidRPr="00FF18C4" w:rsidRDefault="00225FD1" w:rsidP="001319B3">
      <w:pPr>
        <w:pStyle w:val="2"/>
        <w:tabs>
          <w:tab w:val="left" w:pos="2552"/>
        </w:tabs>
        <w:adjustRightInd w:val="0"/>
        <w:spacing w:line="520" w:lineRule="exact"/>
        <w:ind w:rightChars="-24" w:right="-58" w:firstLineChars="200" w:firstLine="640"/>
        <w:jc w:val="both"/>
        <w:rPr>
          <w:rFonts w:ascii="標楷體" w:hAns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本人係於政務人員退職撫</w:t>
      </w:r>
      <w:proofErr w:type="gramStart"/>
      <w:r w:rsidRPr="00FF18C4">
        <w:rPr>
          <w:rFonts w:ascii="標楷體" w:hAnsi="標楷體" w:hint="eastAsia"/>
          <w:sz w:val="32"/>
          <w:szCs w:val="32"/>
        </w:rPr>
        <w:t>卹</w:t>
      </w:r>
      <w:proofErr w:type="gramEnd"/>
      <w:r w:rsidRPr="00FF18C4">
        <w:rPr>
          <w:rFonts w:ascii="標楷體" w:hAnsi="標楷體" w:hint="eastAsia"/>
          <w:sz w:val="32"/>
          <w:szCs w:val="32"/>
        </w:rPr>
        <w:t>條例(以下簡稱退撫條例)民國</w:t>
      </w:r>
      <w:r w:rsidR="00484350" w:rsidRPr="00FF18C4">
        <w:rPr>
          <w:rFonts w:ascii="標楷體" w:hAnsi="標楷體" w:hint="eastAsia"/>
          <w:sz w:val="32"/>
          <w:szCs w:val="32"/>
        </w:rPr>
        <w:t>106年8月1</w:t>
      </w:r>
      <w:r w:rsidR="00414B05" w:rsidRPr="00FF18C4">
        <w:rPr>
          <w:rFonts w:ascii="標楷體" w:hAnsi="標楷體" w:hint="eastAsia"/>
          <w:sz w:val="32"/>
          <w:szCs w:val="32"/>
        </w:rPr>
        <w:t>1</w:t>
      </w:r>
      <w:r w:rsidR="00484350" w:rsidRPr="00FF18C4">
        <w:rPr>
          <w:rFonts w:ascii="標楷體" w:hAnsi="標楷體" w:hint="eastAsia"/>
          <w:sz w:val="32"/>
          <w:szCs w:val="32"/>
        </w:rPr>
        <w:t>日</w:t>
      </w:r>
      <w:r w:rsidRPr="00FF18C4">
        <w:rPr>
          <w:rFonts w:ascii="標楷體" w:hAnsi="標楷體" w:hint="eastAsia"/>
          <w:sz w:val="32"/>
          <w:szCs w:val="32"/>
        </w:rPr>
        <w:t>修正施行前已任政務人員</w:t>
      </w:r>
      <w:r w:rsidR="00FF5506" w:rsidRPr="00FF18C4">
        <w:rPr>
          <w:rFonts w:ascii="標楷體" w:hAnsi="標楷體" w:hint="eastAsia"/>
          <w:sz w:val="32"/>
          <w:szCs w:val="32"/>
        </w:rPr>
        <w:t>而</w:t>
      </w:r>
      <w:proofErr w:type="gramStart"/>
      <w:r w:rsidR="00FF5506" w:rsidRPr="00FF18C4">
        <w:rPr>
          <w:rFonts w:ascii="標楷體" w:hAnsi="標楷體" w:hint="eastAsia"/>
          <w:sz w:val="32"/>
          <w:szCs w:val="32"/>
        </w:rPr>
        <w:t>未依轉任</w:t>
      </w:r>
      <w:proofErr w:type="gramEnd"/>
      <w:r w:rsidR="00FF5506" w:rsidRPr="00FF18C4">
        <w:rPr>
          <w:rFonts w:ascii="標楷體" w:hAnsi="標楷體" w:hint="eastAsia"/>
          <w:sz w:val="32"/>
          <w:szCs w:val="32"/>
        </w:rPr>
        <w:t>前</w:t>
      </w:r>
      <w:proofErr w:type="gramStart"/>
      <w:r w:rsidR="00FF5506" w:rsidRPr="00FF18C4">
        <w:rPr>
          <w:rFonts w:ascii="標楷體" w:hAnsi="標楷體" w:hint="eastAsia"/>
          <w:sz w:val="32"/>
          <w:szCs w:val="32"/>
        </w:rPr>
        <w:t>原適</w:t>
      </w:r>
      <w:r w:rsidR="00D000E7">
        <w:rPr>
          <w:rFonts w:ascii="標楷體" w:hAnsi="標楷體" w:hint="eastAsia"/>
          <w:sz w:val="32"/>
          <w:szCs w:val="32"/>
        </w:rPr>
        <w:t>(</w:t>
      </w:r>
      <w:r w:rsidR="00FF5506" w:rsidRPr="00FF18C4">
        <w:rPr>
          <w:rFonts w:ascii="標楷體" w:hAnsi="標楷體" w:hint="eastAsia"/>
          <w:sz w:val="32"/>
          <w:szCs w:val="32"/>
        </w:rPr>
        <w:t>準</w:t>
      </w:r>
      <w:proofErr w:type="gramEnd"/>
      <w:r w:rsidR="00D000E7">
        <w:rPr>
          <w:rFonts w:ascii="標楷體" w:hAnsi="標楷體" w:hint="eastAsia"/>
          <w:sz w:val="32"/>
          <w:szCs w:val="32"/>
        </w:rPr>
        <w:t>)</w:t>
      </w:r>
      <w:r w:rsidR="00FF5506" w:rsidRPr="00FF18C4">
        <w:rPr>
          <w:rFonts w:ascii="標楷體" w:hAnsi="標楷體" w:hint="eastAsia"/>
          <w:sz w:val="32"/>
          <w:szCs w:val="32"/>
        </w:rPr>
        <w:t>用之退休</w:t>
      </w:r>
      <w:r w:rsidR="00D000E7">
        <w:rPr>
          <w:rFonts w:ascii="標楷體" w:hAnsi="標楷體" w:hint="eastAsia"/>
          <w:sz w:val="32"/>
          <w:szCs w:val="32"/>
        </w:rPr>
        <w:t>(</w:t>
      </w:r>
      <w:r w:rsidR="00FF5506" w:rsidRPr="00FF18C4">
        <w:rPr>
          <w:rFonts w:ascii="標楷體" w:hAnsi="標楷體" w:hint="eastAsia"/>
          <w:sz w:val="32"/>
          <w:szCs w:val="32"/>
        </w:rPr>
        <w:t>職、伍</w:t>
      </w:r>
      <w:r w:rsidR="00D000E7">
        <w:rPr>
          <w:rFonts w:ascii="標楷體" w:hAnsi="標楷體" w:hint="eastAsia"/>
          <w:sz w:val="32"/>
          <w:szCs w:val="32"/>
        </w:rPr>
        <w:t>)</w:t>
      </w:r>
      <w:r w:rsidR="00FF5506" w:rsidRPr="00FF18C4">
        <w:rPr>
          <w:rFonts w:ascii="標楷體" w:hAnsi="標楷體" w:hint="eastAsia"/>
          <w:sz w:val="32"/>
          <w:szCs w:val="32"/>
        </w:rPr>
        <w:t>或資遣法令請領退離給與</w:t>
      </w:r>
      <w:r w:rsidRPr="00FF18C4">
        <w:rPr>
          <w:rFonts w:ascii="標楷體" w:hAnsi="標楷體" w:hint="eastAsia"/>
          <w:sz w:val="32"/>
          <w:szCs w:val="32"/>
        </w:rPr>
        <w:t>並參加離職儲金，且於修正施行後繼續任職者，符合退撫條例第8條第1項第2款但書之規定，得選擇繼續參加離職儲金</w:t>
      </w:r>
      <w:r w:rsidR="00BF08EB" w:rsidRPr="00FF18C4">
        <w:rPr>
          <w:rFonts w:ascii="標楷體" w:hAnsi="標楷體" w:hint="eastAsia"/>
          <w:sz w:val="32"/>
          <w:szCs w:val="32"/>
        </w:rPr>
        <w:t>制度</w:t>
      </w:r>
      <w:r w:rsidR="00BE58DA" w:rsidRPr="00FF18C4">
        <w:rPr>
          <w:rFonts w:ascii="標楷體" w:hAnsi="標楷體" w:hint="eastAsia"/>
          <w:sz w:val="32"/>
          <w:szCs w:val="32"/>
        </w:rPr>
        <w:t>。</w:t>
      </w:r>
      <w:proofErr w:type="gramStart"/>
      <w:r w:rsidR="00BE58DA" w:rsidRPr="00FF18C4">
        <w:rPr>
          <w:rFonts w:ascii="標楷體" w:hAnsi="標楷體" w:hint="eastAsia"/>
          <w:sz w:val="32"/>
          <w:szCs w:val="32"/>
        </w:rPr>
        <w:t>爰</w:t>
      </w:r>
      <w:proofErr w:type="gramEnd"/>
      <w:r w:rsidR="00BE58DA" w:rsidRPr="00FF18C4">
        <w:rPr>
          <w:rFonts w:ascii="標楷體" w:hAnsi="標楷體" w:hint="eastAsia"/>
          <w:sz w:val="32"/>
          <w:szCs w:val="32"/>
        </w:rPr>
        <w:t>已</w:t>
      </w:r>
      <w:r w:rsidRPr="00FF18C4">
        <w:rPr>
          <w:rFonts w:ascii="標楷體" w:hAnsi="標楷體" w:hint="eastAsia"/>
          <w:sz w:val="32"/>
          <w:szCs w:val="32"/>
        </w:rPr>
        <w:t>詳閱本選擇書</w:t>
      </w:r>
      <w:r w:rsidR="00920F71" w:rsidRPr="00FF18C4">
        <w:rPr>
          <w:rFonts w:ascii="標楷體" w:hAnsi="標楷體" w:hint="eastAsia"/>
          <w:sz w:val="32"/>
          <w:szCs w:val="32"/>
        </w:rPr>
        <w:t>之</w:t>
      </w:r>
      <w:r w:rsidRPr="00FF18C4">
        <w:rPr>
          <w:rFonts w:ascii="標楷體" w:hAnsi="標楷體" w:hint="eastAsia"/>
          <w:sz w:val="32"/>
          <w:szCs w:val="32"/>
        </w:rPr>
        <w:t>填寫注意事項，並知悉所附規定，</w:t>
      </w:r>
      <w:r w:rsidR="00943317">
        <w:rPr>
          <w:rFonts w:ascii="標楷體" w:hAnsi="標楷體" w:hint="eastAsia"/>
          <w:sz w:val="32"/>
          <w:szCs w:val="32"/>
        </w:rPr>
        <w:t>進</w:t>
      </w:r>
      <w:r w:rsidR="00BE58DA" w:rsidRPr="00FF18C4">
        <w:rPr>
          <w:rFonts w:ascii="標楷體" w:hAnsi="標楷體" w:hint="eastAsia"/>
          <w:sz w:val="32"/>
          <w:szCs w:val="32"/>
        </w:rPr>
        <w:t>而據</w:t>
      </w:r>
      <w:r w:rsidRPr="00FF18C4">
        <w:rPr>
          <w:rFonts w:ascii="標楷體" w:hAnsi="標楷體" w:hint="eastAsia"/>
          <w:sz w:val="32"/>
          <w:szCs w:val="32"/>
        </w:rPr>
        <w:t>就106年8月11日以後之政務人員年資應適用之制度，作以下選擇</w:t>
      </w:r>
      <w:r w:rsidR="00725E62" w:rsidRPr="00FF18C4">
        <w:rPr>
          <w:rFonts w:ascii="新細明體" w:eastAsia="新細明體" w:hAnsi="新細明體" w:hint="eastAsia"/>
          <w:sz w:val="32"/>
          <w:szCs w:val="32"/>
        </w:rPr>
        <w:t>；</w:t>
      </w:r>
      <w:r w:rsidRPr="00FF18C4">
        <w:rPr>
          <w:rFonts w:ascii="標楷體" w:hAnsi="標楷體" w:hint="eastAsia"/>
          <w:sz w:val="32"/>
          <w:szCs w:val="32"/>
        </w:rPr>
        <w:t>選定</w:t>
      </w:r>
      <w:r w:rsidR="00BE58DA" w:rsidRPr="00FF18C4">
        <w:rPr>
          <w:rFonts w:ascii="標楷體" w:hAnsi="標楷體" w:hint="eastAsia"/>
          <w:sz w:val="32"/>
          <w:szCs w:val="32"/>
        </w:rPr>
        <w:t>後即</w:t>
      </w:r>
      <w:r w:rsidRPr="00FF18C4">
        <w:rPr>
          <w:rFonts w:ascii="標楷體" w:hAnsi="標楷體" w:hint="eastAsia"/>
          <w:sz w:val="32"/>
          <w:szCs w:val="32"/>
        </w:rPr>
        <w:t>不</w:t>
      </w:r>
      <w:r w:rsidR="00BE58DA" w:rsidRPr="00FF18C4">
        <w:rPr>
          <w:rFonts w:ascii="標楷體" w:hAnsi="標楷體" w:hint="eastAsia"/>
          <w:sz w:val="32"/>
          <w:szCs w:val="32"/>
        </w:rPr>
        <w:t>予</w:t>
      </w:r>
      <w:r w:rsidRPr="00FF18C4">
        <w:rPr>
          <w:rFonts w:ascii="標楷體" w:hAnsi="標楷體" w:hint="eastAsia"/>
          <w:sz w:val="32"/>
          <w:szCs w:val="32"/>
        </w:rPr>
        <w:t>變更</w:t>
      </w:r>
      <w:r w:rsidRPr="00FF18C4">
        <w:rPr>
          <w:rFonts w:ascii="新細明體" w:eastAsia="新細明體" w:hAnsi="新細明體" w:hint="eastAsia"/>
          <w:sz w:val="32"/>
          <w:szCs w:val="32"/>
        </w:rPr>
        <w:t>。</w:t>
      </w:r>
    </w:p>
    <w:p w:rsidR="00ED6A59" w:rsidRPr="00FF18C4" w:rsidRDefault="00ED6A59" w:rsidP="00ED6A59">
      <w:pPr>
        <w:pStyle w:val="2"/>
        <w:tabs>
          <w:tab w:val="left" w:pos="2552"/>
        </w:tabs>
        <w:spacing w:line="560" w:lineRule="exact"/>
        <w:jc w:val="both"/>
        <w:rPr>
          <w:rFonts w:ascii="標楷體" w:hAnsi="標楷體"/>
          <w:sz w:val="32"/>
          <w:szCs w:val="32"/>
        </w:rPr>
      </w:pPr>
    </w:p>
    <w:p w:rsidR="00ED6A59" w:rsidRPr="00814FC7" w:rsidRDefault="00ED6A59" w:rsidP="001319B3">
      <w:pPr>
        <w:pStyle w:val="2"/>
        <w:tabs>
          <w:tab w:val="left" w:pos="2552"/>
        </w:tabs>
        <w:spacing w:afterLines="50" w:after="180" w:line="440" w:lineRule="exact"/>
        <w:ind w:left="320" w:rightChars="-24" w:right="-58" w:hangingChars="100" w:hanging="320"/>
        <w:jc w:val="both"/>
        <w:rPr>
          <w:rFonts w:ascii="標楷體" w:hAns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□</w:t>
      </w:r>
      <w:r w:rsidR="001F737C" w:rsidRPr="00814FC7">
        <w:rPr>
          <w:rFonts w:ascii="標楷體" w:hAnsi="標楷體" w:hint="eastAsia"/>
          <w:sz w:val="32"/>
          <w:szCs w:val="32"/>
          <w:lang w:eastAsia="zh-HK"/>
        </w:rPr>
        <w:t>按轉任政務人員前原任職務最後在職等級(階)或工資，</w:t>
      </w:r>
      <w:r w:rsidRPr="00814FC7">
        <w:rPr>
          <w:rFonts w:ascii="標楷體" w:hAnsi="標楷體" w:hint="eastAsia"/>
          <w:sz w:val="32"/>
          <w:szCs w:val="32"/>
        </w:rPr>
        <w:t>參加轉任前原任職務適(</w:t>
      </w:r>
      <w:proofErr w:type="gramStart"/>
      <w:r w:rsidRPr="00814FC7">
        <w:rPr>
          <w:rFonts w:ascii="標楷體" w:hAnsi="標楷體" w:hint="eastAsia"/>
          <w:sz w:val="32"/>
          <w:szCs w:val="32"/>
        </w:rPr>
        <w:t>準</w:t>
      </w:r>
      <w:proofErr w:type="gramEnd"/>
      <w:r w:rsidRPr="00814FC7">
        <w:rPr>
          <w:rFonts w:ascii="標楷體" w:hAnsi="標楷體" w:hint="eastAsia"/>
          <w:sz w:val="32"/>
          <w:szCs w:val="32"/>
        </w:rPr>
        <w:t>)用之退</w:t>
      </w:r>
      <w:r w:rsidR="001F737C" w:rsidRPr="00814FC7">
        <w:rPr>
          <w:rFonts w:ascii="標楷體" w:hAnsi="標楷體" w:hint="eastAsia"/>
          <w:sz w:val="32"/>
          <w:szCs w:val="32"/>
          <w:lang w:eastAsia="zh-HK"/>
        </w:rPr>
        <w:t>休</w:t>
      </w:r>
      <w:r w:rsidR="000D75C2">
        <w:rPr>
          <w:rFonts w:ascii="標楷體" w:hAnsi="標楷體" w:hint="eastAsia"/>
          <w:sz w:val="32"/>
          <w:szCs w:val="32"/>
        </w:rPr>
        <w:t>(</w:t>
      </w:r>
      <w:r w:rsidR="001F737C" w:rsidRPr="00814FC7">
        <w:rPr>
          <w:rFonts w:ascii="標楷體" w:hAnsi="標楷體" w:hint="eastAsia"/>
          <w:sz w:val="32"/>
          <w:szCs w:val="32"/>
          <w:lang w:eastAsia="zh-HK"/>
        </w:rPr>
        <w:t>職、伍</w:t>
      </w:r>
      <w:proofErr w:type="gramStart"/>
      <w:r w:rsidR="001F737C" w:rsidRPr="00814FC7">
        <w:rPr>
          <w:rFonts w:ascii="標楷體" w:hAnsi="標楷體" w:hint="eastAsia"/>
          <w:sz w:val="32"/>
          <w:szCs w:val="32"/>
          <w:lang w:eastAsia="zh-HK"/>
        </w:rPr>
        <w:t>）</w:t>
      </w:r>
      <w:proofErr w:type="gramEnd"/>
      <w:r w:rsidR="001F737C" w:rsidRPr="00814FC7">
        <w:rPr>
          <w:rFonts w:ascii="標楷體" w:hAnsi="標楷體" w:hint="eastAsia"/>
          <w:sz w:val="32"/>
          <w:szCs w:val="32"/>
          <w:lang w:eastAsia="zh-HK"/>
        </w:rPr>
        <w:t>、資遣及</w:t>
      </w:r>
      <w:r w:rsidRPr="00814FC7">
        <w:rPr>
          <w:rFonts w:ascii="標楷體" w:hAnsi="標楷體" w:hint="eastAsia"/>
          <w:sz w:val="32"/>
          <w:szCs w:val="32"/>
        </w:rPr>
        <w:t>撫</w:t>
      </w:r>
      <w:proofErr w:type="gramStart"/>
      <w:r w:rsidR="001F737C" w:rsidRPr="00814FC7">
        <w:rPr>
          <w:rFonts w:ascii="標楷體" w:hAnsi="標楷體" w:hint="eastAsia"/>
          <w:sz w:val="32"/>
          <w:szCs w:val="32"/>
          <w:lang w:eastAsia="zh-HK"/>
        </w:rPr>
        <w:t>卹</w:t>
      </w:r>
      <w:proofErr w:type="gramEnd"/>
      <w:r w:rsidRPr="00814FC7">
        <w:rPr>
          <w:rFonts w:ascii="標楷體" w:hAnsi="標楷體" w:hint="eastAsia"/>
          <w:sz w:val="32"/>
          <w:szCs w:val="32"/>
        </w:rPr>
        <w:t>制度</w:t>
      </w:r>
    </w:p>
    <w:p w:rsidR="008833DF" w:rsidRPr="00814FC7" w:rsidRDefault="008833DF" w:rsidP="0083672E">
      <w:pPr>
        <w:pStyle w:val="2"/>
        <w:spacing w:afterLines="50" w:after="180" w:line="500" w:lineRule="exact"/>
        <w:ind w:left="320" w:hangingChars="100" w:hanging="320"/>
        <w:jc w:val="both"/>
        <w:rPr>
          <w:rFonts w:ascii="標楷體" w:hAnsi="標楷體"/>
          <w:sz w:val="32"/>
          <w:szCs w:val="32"/>
        </w:rPr>
      </w:pPr>
      <w:r w:rsidRPr="00814FC7">
        <w:rPr>
          <w:rFonts w:ascii="標楷體" w:hAnsi="標楷體" w:hint="eastAsia"/>
          <w:sz w:val="32"/>
          <w:szCs w:val="32"/>
        </w:rPr>
        <w:t>□繼續參加離職儲金制度</w:t>
      </w:r>
    </w:p>
    <w:p w:rsidR="008833DF" w:rsidRPr="00FF18C4" w:rsidRDefault="008833DF" w:rsidP="00A85134">
      <w:pPr>
        <w:pStyle w:val="2"/>
        <w:spacing w:line="900" w:lineRule="exact"/>
        <w:ind w:leftChars="500" w:left="1520" w:hangingChars="100" w:hanging="320"/>
        <w:jc w:val="both"/>
        <w:rPr>
          <w:rFonts w:ascii="標楷體" w:hAns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 xml:space="preserve">立選擇書人：                 </w:t>
      </w:r>
      <w:r w:rsidR="00225FD1" w:rsidRPr="00FF18C4">
        <w:rPr>
          <w:rFonts w:ascii="標楷體" w:hAnsi="標楷體" w:hint="eastAsia"/>
          <w:sz w:val="32"/>
          <w:szCs w:val="32"/>
        </w:rPr>
        <w:t xml:space="preserve">      </w:t>
      </w:r>
      <w:r w:rsidRPr="00FF18C4">
        <w:rPr>
          <w:rFonts w:ascii="標楷體" w:hAnsi="標楷體" w:hint="eastAsia"/>
          <w:sz w:val="32"/>
          <w:szCs w:val="32"/>
        </w:rPr>
        <w:t xml:space="preserve">  （簽名及蓋章）</w:t>
      </w:r>
    </w:p>
    <w:p w:rsidR="008833DF" w:rsidRPr="00FF18C4" w:rsidRDefault="008833DF" w:rsidP="00A85134">
      <w:pPr>
        <w:pStyle w:val="2"/>
        <w:spacing w:line="900" w:lineRule="exact"/>
        <w:ind w:leftChars="500" w:left="1520" w:hangingChars="100" w:hanging="320"/>
        <w:jc w:val="both"/>
        <w:rPr>
          <w:rFonts w:ascii="標楷體" w:hAns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 xml:space="preserve">國民身分證統一編號：　　　　　</w:t>
      </w:r>
    </w:p>
    <w:p w:rsidR="008833DF" w:rsidRPr="00FF18C4" w:rsidRDefault="008833DF" w:rsidP="00A85134">
      <w:pPr>
        <w:pStyle w:val="2"/>
        <w:spacing w:line="900" w:lineRule="exact"/>
        <w:ind w:leftChars="500" w:left="1520" w:hangingChars="100" w:hanging="320"/>
        <w:jc w:val="both"/>
        <w:rPr>
          <w:rFonts w:ascii="標楷體" w:hAns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機關人事主管：</w:t>
      </w:r>
    </w:p>
    <w:p w:rsidR="008833DF" w:rsidRPr="00FF18C4" w:rsidRDefault="008833DF" w:rsidP="004A1EAA">
      <w:pPr>
        <w:pStyle w:val="2"/>
        <w:spacing w:line="1000" w:lineRule="exact"/>
        <w:ind w:left="320" w:hangingChars="100" w:hanging="320"/>
        <w:jc w:val="distribute"/>
        <w:rPr>
          <w:rFonts w:ascii="標楷體" w:hAns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中  華  民  國       年       月        日</w:t>
      </w:r>
    </w:p>
    <w:p w:rsidR="00225FD1" w:rsidRPr="00FF18C4" w:rsidRDefault="00225FD1" w:rsidP="004A1EAA">
      <w:pPr>
        <w:spacing w:beforeLines="100" w:before="360" w:line="340" w:lineRule="exact"/>
        <w:ind w:rightChars="-98" w:right="-235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F18C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填寫注意事項</w:t>
      </w:r>
    </w:p>
    <w:p w:rsidR="00225FD1" w:rsidRPr="00FF18C4" w:rsidRDefault="00A724B0" w:rsidP="004F6384">
      <w:pPr>
        <w:numPr>
          <w:ilvl w:val="0"/>
          <w:numId w:val="1"/>
        </w:numPr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106年8月11日退撫條例修正施行</w:t>
      </w:r>
      <w:r w:rsidR="00225FD1" w:rsidRPr="00FF18C4">
        <w:rPr>
          <w:rFonts w:ascii="標楷體" w:eastAsia="標楷體" w:hAnsi="標楷體" w:hint="eastAsia"/>
          <w:szCs w:val="24"/>
        </w:rPr>
        <w:t>前已任政務人員</w:t>
      </w:r>
      <w:r w:rsidR="00FF5506" w:rsidRPr="00FF18C4">
        <w:rPr>
          <w:rFonts w:ascii="標楷體" w:eastAsia="標楷體" w:hAnsi="標楷體" w:hint="eastAsia"/>
          <w:szCs w:val="24"/>
        </w:rPr>
        <w:t>而</w:t>
      </w:r>
      <w:proofErr w:type="gramStart"/>
      <w:r w:rsidR="00FF5506" w:rsidRPr="00FF18C4">
        <w:rPr>
          <w:rFonts w:ascii="標楷體" w:eastAsia="標楷體" w:hAnsi="標楷體" w:hint="eastAsia"/>
          <w:szCs w:val="24"/>
        </w:rPr>
        <w:t>未依轉任</w:t>
      </w:r>
      <w:proofErr w:type="gramEnd"/>
      <w:r w:rsidR="00FF5506" w:rsidRPr="00FF18C4">
        <w:rPr>
          <w:rFonts w:ascii="標楷體" w:eastAsia="標楷體" w:hAnsi="標楷體" w:hint="eastAsia"/>
          <w:szCs w:val="24"/>
        </w:rPr>
        <w:t>前</w:t>
      </w:r>
      <w:proofErr w:type="gramStart"/>
      <w:r w:rsidR="00FF5506" w:rsidRPr="00FF18C4">
        <w:rPr>
          <w:rFonts w:ascii="標楷體" w:eastAsia="標楷體" w:hAnsi="標楷體" w:hint="eastAsia"/>
          <w:szCs w:val="24"/>
        </w:rPr>
        <w:t>原適</w:t>
      </w:r>
      <w:r w:rsidR="00D000E7">
        <w:rPr>
          <w:rFonts w:ascii="標楷體" w:eastAsia="標楷體" w:hAnsi="標楷體" w:hint="eastAsia"/>
          <w:szCs w:val="24"/>
        </w:rPr>
        <w:t>(</w:t>
      </w:r>
      <w:r w:rsidR="00FF5506" w:rsidRPr="00FF18C4">
        <w:rPr>
          <w:rFonts w:ascii="標楷體" w:eastAsia="標楷體" w:hAnsi="標楷體" w:hint="eastAsia"/>
          <w:szCs w:val="24"/>
        </w:rPr>
        <w:t>準</w:t>
      </w:r>
      <w:proofErr w:type="gramEnd"/>
      <w:r w:rsidR="00D000E7">
        <w:rPr>
          <w:rFonts w:ascii="標楷體" w:eastAsia="標楷體" w:hAnsi="標楷體" w:hint="eastAsia"/>
          <w:szCs w:val="24"/>
        </w:rPr>
        <w:t>)</w:t>
      </w:r>
      <w:r w:rsidR="00FF5506" w:rsidRPr="00FF18C4">
        <w:rPr>
          <w:rFonts w:ascii="標楷體" w:eastAsia="標楷體" w:hAnsi="標楷體" w:hint="eastAsia"/>
          <w:szCs w:val="24"/>
        </w:rPr>
        <w:t>用之退休</w:t>
      </w:r>
      <w:r w:rsidR="00D000E7">
        <w:rPr>
          <w:rFonts w:ascii="標楷體" w:eastAsia="標楷體" w:hAnsi="標楷體" w:hint="eastAsia"/>
          <w:szCs w:val="24"/>
        </w:rPr>
        <w:t>(</w:t>
      </w:r>
      <w:r w:rsidR="00FF5506" w:rsidRPr="00FF18C4">
        <w:rPr>
          <w:rFonts w:ascii="標楷體" w:eastAsia="標楷體" w:hAnsi="標楷體" w:hint="eastAsia"/>
          <w:szCs w:val="24"/>
        </w:rPr>
        <w:t>職、伍</w:t>
      </w:r>
      <w:r w:rsidR="00D000E7">
        <w:rPr>
          <w:rFonts w:ascii="標楷體" w:eastAsia="標楷體" w:hAnsi="標楷體" w:hint="eastAsia"/>
          <w:szCs w:val="24"/>
        </w:rPr>
        <w:t>)</w:t>
      </w:r>
      <w:r w:rsidR="00FF5506" w:rsidRPr="00FF18C4">
        <w:rPr>
          <w:rFonts w:ascii="標楷體" w:eastAsia="標楷體" w:hAnsi="標楷體" w:hint="eastAsia"/>
          <w:szCs w:val="24"/>
        </w:rPr>
        <w:t>或資遣法令請領退離給與並參加離職儲金</w:t>
      </w:r>
      <w:r w:rsidR="00225FD1" w:rsidRPr="00FF18C4">
        <w:rPr>
          <w:rFonts w:ascii="標楷體" w:eastAsia="標楷體" w:hAnsi="標楷體" w:hint="eastAsia"/>
          <w:szCs w:val="24"/>
        </w:rPr>
        <w:t>，且繼續任職者(包含於退撫條例93年1月1日施行前已任職迄今者</w:t>
      </w:r>
      <w:r w:rsidR="000D75C2">
        <w:rPr>
          <w:rFonts w:ascii="標楷體" w:eastAsia="標楷體" w:hAnsi="標楷體" w:hint="eastAsia"/>
          <w:szCs w:val="24"/>
        </w:rPr>
        <w:t>)</w:t>
      </w:r>
      <w:r w:rsidR="00FA7FEE">
        <w:rPr>
          <w:rFonts w:ascii="標楷體" w:eastAsia="標楷體" w:hAnsi="標楷體" w:hint="eastAsia"/>
          <w:szCs w:val="24"/>
        </w:rPr>
        <w:t>，應填寫本選擇書，</w:t>
      </w:r>
      <w:r w:rsidR="00115BAF" w:rsidRPr="00FF18C4">
        <w:rPr>
          <w:rFonts w:ascii="標楷體" w:eastAsia="標楷體" w:hAnsi="標楷體" w:hint="eastAsia"/>
          <w:szCs w:val="24"/>
        </w:rPr>
        <w:t>填寫期限至106年11月10日止</w:t>
      </w:r>
      <w:r w:rsidR="00BE58DA" w:rsidRPr="00FF18C4">
        <w:rPr>
          <w:rFonts w:ascii="標楷體" w:eastAsia="標楷體" w:hAnsi="標楷體" w:hint="eastAsia"/>
          <w:szCs w:val="24"/>
        </w:rPr>
        <w:t>；</w:t>
      </w:r>
      <w:r w:rsidR="00225FD1" w:rsidRPr="00FF18C4">
        <w:rPr>
          <w:rFonts w:ascii="標楷體" w:eastAsia="標楷體" w:hAnsi="標楷體" w:hint="eastAsia"/>
          <w:szCs w:val="24"/>
        </w:rPr>
        <w:t>未於期限內選擇者，視同選擇依第一類人員規定辦理。</w:t>
      </w:r>
    </w:p>
    <w:p w:rsidR="00225FD1" w:rsidRPr="00FF18C4" w:rsidRDefault="00225FD1" w:rsidP="004F6384">
      <w:pPr>
        <w:numPr>
          <w:ilvl w:val="0"/>
          <w:numId w:val="1"/>
        </w:numPr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政務人員填具本選擇書選定所參加之制度後，即不得變更；嗣後接續派任其他政務人員職務者，其續任期間仍依本次選擇結果辦理。</w:t>
      </w:r>
    </w:p>
    <w:p w:rsidR="00225FD1" w:rsidRPr="00FF18C4" w:rsidRDefault="00225FD1" w:rsidP="00683137">
      <w:pPr>
        <w:numPr>
          <w:ilvl w:val="0"/>
          <w:numId w:val="1"/>
        </w:numPr>
        <w:spacing w:line="340" w:lineRule="exact"/>
        <w:ind w:left="510" w:rightChars="-98" w:right="-235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本選擇書所定選擇應適用之制度，簡要說明如下：</w:t>
      </w:r>
    </w:p>
    <w:p w:rsidR="00225FD1" w:rsidRPr="00814FC7" w:rsidRDefault="00225FD1" w:rsidP="004F6384">
      <w:pPr>
        <w:numPr>
          <w:ilvl w:val="1"/>
          <w:numId w:val="1"/>
        </w:numPr>
        <w:spacing w:line="340" w:lineRule="exact"/>
        <w:ind w:left="851" w:rightChars="-24" w:right="-58" w:hanging="709"/>
        <w:jc w:val="both"/>
        <w:rPr>
          <w:rFonts w:ascii="標楷體" w:eastAsia="標楷體" w:hAnsi="標楷體"/>
          <w:b/>
          <w:szCs w:val="24"/>
        </w:rPr>
      </w:pPr>
      <w:r w:rsidRPr="00814FC7">
        <w:rPr>
          <w:rFonts w:ascii="標楷體" w:eastAsia="標楷體" w:hAnsi="標楷體" w:hint="eastAsia"/>
          <w:b/>
          <w:szCs w:val="24"/>
        </w:rPr>
        <w:t>選擇</w:t>
      </w:r>
      <w:r w:rsidR="001F737C" w:rsidRPr="00814FC7">
        <w:rPr>
          <w:rFonts w:ascii="標楷體" w:eastAsia="標楷體" w:hAnsi="標楷體" w:hint="eastAsia"/>
          <w:b/>
          <w:szCs w:val="24"/>
        </w:rPr>
        <w:t>「按轉任政務人員前原任職務最後在職等級(階)或工資，參加轉任前原任職務適(</w:t>
      </w:r>
      <w:proofErr w:type="gramStart"/>
      <w:r w:rsidR="001F737C" w:rsidRPr="00814FC7">
        <w:rPr>
          <w:rFonts w:ascii="標楷體" w:eastAsia="標楷體" w:hAnsi="標楷體" w:hint="eastAsia"/>
          <w:b/>
          <w:szCs w:val="24"/>
        </w:rPr>
        <w:t>準</w:t>
      </w:r>
      <w:proofErr w:type="gramEnd"/>
      <w:r w:rsidR="001F737C" w:rsidRPr="00814FC7">
        <w:rPr>
          <w:rFonts w:ascii="標楷體" w:eastAsia="標楷體" w:hAnsi="標楷體" w:hint="eastAsia"/>
          <w:b/>
          <w:szCs w:val="24"/>
        </w:rPr>
        <w:t>)用之退休（職、伍）、資遣及撫</w:t>
      </w:r>
      <w:proofErr w:type="gramStart"/>
      <w:r w:rsidR="001F737C" w:rsidRPr="00814FC7">
        <w:rPr>
          <w:rFonts w:ascii="標楷體" w:eastAsia="標楷體" w:hAnsi="標楷體" w:hint="eastAsia"/>
          <w:b/>
          <w:szCs w:val="24"/>
        </w:rPr>
        <w:t>卹</w:t>
      </w:r>
      <w:proofErr w:type="gramEnd"/>
      <w:r w:rsidR="001F737C" w:rsidRPr="00814FC7">
        <w:rPr>
          <w:rFonts w:ascii="標楷體" w:eastAsia="標楷體" w:hAnsi="標楷體" w:hint="eastAsia"/>
          <w:b/>
          <w:szCs w:val="24"/>
        </w:rPr>
        <w:t>制度」</w:t>
      </w:r>
      <w:r w:rsidRPr="00814FC7">
        <w:rPr>
          <w:rFonts w:ascii="標楷體" w:eastAsia="標楷體" w:hAnsi="標楷體" w:hint="eastAsia"/>
          <w:b/>
          <w:szCs w:val="24"/>
        </w:rPr>
        <w:t>者：</w:t>
      </w:r>
    </w:p>
    <w:p w:rsidR="00225FD1" w:rsidRPr="00814FC7" w:rsidRDefault="00225FD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退撫條例修正施行前之政務</w:t>
      </w:r>
      <w:r w:rsidR="00FA7FEE">
        <w:rPr>
          <w:rFonts w:ascii="標楷體" w:eastAsia="標楷體" w:hAnsi="標楷體" w:hint="eastAsia"/>
          <w:szCs w:val="24"/>
        </w:rPr>
        <w:t>人員</w:t>
      </w:r>
      <w:r w:rsidRPr="00814FC7">
        <w:rPr>
          <w:rFonts w:ascii="標楷體" w:eastAsia="標楷體" w:hAnsi="標楷體" w:hint="eastAsia"/>
          <w:szCs w:val="24"/>
        </w:rPr>
        <w:t>年資</w:t>
      </w:r>
      <w:r w:rsidR="00D61FBE" w:rsidRPr="00814FC7">
        <w:rPr>
          <w:rFonts w:ascii="標楷體" w:eastAsia="標楷體" w:hAnsi="標楷體" w:hint="eastAsia"/>
          <w:szCs w:val="24"/>
        </w:rPr>
        <w:t>仍</w:t>
      </w:r>
      <w:r w:rsidRPr="00814FC7">
        <w:rPr>
          <w:rFonts w:ascii="標楷體" w:eastAsia="標楷體" w:hAnsi="標楷體" w:hint="eastAsia"/>
          <w:szCs w:val="24"/>
        </w:rPr>
        <w:t>參加離職儲金</w:t>
      </w:r>
      <w:r w:rsidR="000D75C2">
        <w:rPr>
          <w:rFonts w:ascii="標楷體" w:eastAsia="標楷體" w:hAnsi="標楷體" w:hint="eastAsia"/>
          <w:szCs w:val="24"/>
        </w:rPr>
        <w:t>(</w:t>
      </w:r>
      <w:r w:rsidR="00383DF9" w:rsidRPr="00814FC7">
        <w:rPr>
          <w:rFonts w:ascii="標楷體" w:eastAsia="標楷體" w:hAnsi="標楷體" w:hint="eastAsia"/>
          <w:szCs w:val="24"/>
          <w:lang w:eastAsia="zh-HK"/>
        </w:rPr>
        <w:t>原</w:t>
      </w:r>
      <w:proofErr w:type="gramStart"/>
      <w:r w:rsidR="00383DF9" w:rsidRPr="00814FC7">
        <w:rPr>
          <w:rFonts w:ascii="標楷體" w:eastAsia="標楷體" w:hAnsi="標楷體" w:hint="eastAsia"/>
          <w:szCs w:val="24"/>
          <w:lang w:eastAsia="zh-HK"/>
        </w:rPr>
        <w:t>提撥</w:t>
      </w:r>
      <w:proofErr w:type="gramEnd"/>
      <w:r w:rsidR="00383DF9" w:rsidRPr="00814FC7">
        <w:rPr>
          <w:rFonts w:ascii="標楷體" w:eastAsia="標楷體" w:hAnsi="標楷體" w:hint="eastAsia"/>
          <w:szCs w:val="24"/>
          <w:lang w:eastAsia="zh-HK"/>
        </w:rPr>
        <w:t>之離職儲金，於退職時領取</w:t>
      </w:r>
      <w:proofErr w:type="gramStart"/>
      <w:r w:rsidR="00383DF9" w:rsidRPr="00814FC7">
        <w:rPr>
          <w:rFonts w:ascii="標楷體" w:eastAsia="標楷體" w:hAnsi="標楷體" w:hint="eastAsia"/>
          <w:szCs w:val="24"/>
          <w:lang w:eastAsia="zh-HK"/>
        </w:rPr>
        <w:t>）</w:t>
      </w:r>
      <w:proofErr w:type="gramEnd"/>
      <w:r w:rsidRPr="00814FC7">
        <w:rPr>
          <w:rFonts w:ascii="標楷體" w:eastAsia="標楷體" w:hAnsi="標楷體" w:hint="eastAsia"/>
        </w:rPr>
        <w:t>；</w:t>
      </w:r>
      <w:r w:rsidRPr="00814FC7">
        <w:rPr>
          <w:rFonts w:ascii="標楷體" w:eastAsia="標楷體" w:hAnsi="標楷體" w:hint="eastAsia"/>
          <w:szCs w:val="24"/>
        </w:rPr>
        <w:t>退撫條例修正施行後</w:t>
      </w:r>
      <w:r w:rsidR="00BF08EB" w:rsidRPr="00814FC7">
        <w:rPr>
          <w:rFonts w:ascii="標楷體" w:eastAsia="標楷體" w:hAnsi="標楷體" w:hint="eastAsia"/>
          <w:szCs w:val="24"/>
        </w:rPr>
        <w:t>之政務</w:t>
      </w:r>
      <w:r w:rsidR="00FA7FEE">
        <w:rPr>
          <w:rFonts w:ascii="標楷體" w:eastAsia="標楷體" w:hAnsi="標楷體" w:hint="eastAsia"/>
          <w:szCs w:val="24"/>
        </w:rPr>
        <w:t>人員</w:t>
      </w:r>
      <w:r w:rsidR="00BF08EB" w:rsidRPr="00814FC7">
        <w:rPr>
          <w:rFonts w:ascii="標楷體" w:eastAsia="標楷體" w:hAnsi="標楷體" w:hint="eastAsia"/>
          <w:szCs w:val="24"/>
        </w:rPr>
        <w:t>年資</w:t>
      </w:r>
      <w:r w:rsidRPr="00814FC7">
        <w:rPr>
          <w:rFonts w:ascii="標楷體" w:eastAsia="標楷體" w:hAnsi="標楷體" w:hint="eastAsia"/>
          <w:szCs w:val="24"/>
        </w:rPr>
        <w:t>，按轉任政務人員前原任職務</w:t>
      </w:r>
      <w:r w:rsidR="00383DF9" w:rsidRPr="00814FC7">
        <w:rPr>
          <w:rFonts w:ascii="標楷體" w:eastAsia="標楷體" w:hAnsi="標楷體" w:hint="eastAsia"/>
          <w:szCs w:val="24"/>
          <w:lang w:eastAsia="zh-HK"/>
        </w:rPr>
        <w:t>最後</w:t>
      </w:r>
      <w:r w:rsidR="00383DF9" w:rsidRPr="00814FC7">
        <w:rPr>
          <w:rFonts w:ascii="標楷體" w:eastAsia="標楷體" w:hAnsi="標楷體" w:hint="eastAsia"/>
          <w:szCs w:val="24"/>
          <w:lang w:eastAsia="zh-HK"/>
        </w:rPr>
        <w:lastRenderedPageBreak/>
        <w:t>在職</w:t>
      </w:r>
      <w:r w:rsidRPr="00814FC7">
        <w:rPr>
          <w:rFonts w:ascii="標楷體" w:eastAsia="標楷體" w:hAnsi="標楷體" w:hint="eastAsia"/>
          <w:szCs w:val="24"/>
        </w:rPr>
        <w:t>等級</w:t>
      </w:r>
      <w:r w:rsidRPr="00814FC7">
        <w:rPr>
          <w:rFonts w:ascii="標楷體" w:eastAsia="標楷體" w:hAnsi="標楷體" w:hint="eastAsia"/>
        </w:rPr>
        <w:t>(</w:t>
      </w:r>
      <w:r w:rsidRPr="00814FC7">
        <w:rPr>
          <w:rFonts w:ascii="標楷體" w:eastAsia="標楷體" w:hAnsi="標楷體" w:hint="eastAsia"/>
          <w:szCs w:val="24"/>
        </w:rPr>
        <w:t>階</w:t>
      </w:r>
      <w:r w:rsidRPr="00814FC7">
        <w:rPr>
          <w:rFonts w:ascii="標楷體" w:eastAsia="標楷體" w:hAnsi="標楷體" w:hint="eastAsia"/>
        </w:rPr>
        <w:t>)</w:t>
      </w:r>
      <w:r w:rsidRPr="00814FC7">
        <w:rPr>
          <w:rFonts w:ascii="標楷體" w:eastAsia="標楷體" w:hAnsi="標楷體" w:hint="eastAsia"/>
          <w:szCs w:val="24"/>
        </w:rPr>
        <w:t>或工資參加</w:t>
      </w:r>
      <w:proofErr w:type="gramStart"/>
      <w:r w:rsidRPr="00814FC7">
        <w:rPr>
          <w:rFonts w:ascii="標楷體" w:eastAsia="標楷體" w:hAnsi="標楷體" w:hint="eastAsia"/>
          <w:szCs w:val="24"/>
        </w:rPr>
        <w:t>原</w:t>
      </w:r>
      <w:r w:rsidR="005630CC" w:rsidRPr="00814FC7">
        <w:rPr>
          <w:rFonts w:ascii="標楷體" w:eastAsia="標楷體" w:hAnsi="標楷體" w:hint="eastAsia"/>
          <w:szCs w:val="24"/>
        </w:rPr>
        <w:t>適(準</w:t>
      </w:r>
      <w:proofErr w:type="gramEnd"/>
      <w:r w:rsidR="005630CC" w:rsidRPr="00814FC7">
        <w:rPr>
          <w:rFonts w:ascii="標楷體" w:eastAsia="標楷體" w:hAnsi="標楷體" w:hint="eastAsia"/>
          <w:szCs w:val="24"/>
        </w:rPr>
        <w:t>)用之</w:t>
      </w:r>
      <w:r w:rsidRPr="00814FC7">
        <w:rPr>
          <w:rFonts w:ascii="標楷體" w:eastAsia="標楷體" w:hAnsi="標楷體" w:hint="eastAsia"/>
        </w:rPr>
        <w:t>退</w:t>
      </w:r>
      <w:r w:rsidR="00383DF9" w:rsidRPr="00814FC7">
        <w:rPr>
          <w:rFonts w:ascii="標楷體" w:eastAsia="標楷體" w:hAnsi="標楷體" w:hint="eastAsia"/>
        </w:rPr>
        <w:t>休</w:t>
      </w:r>
      <w:r w:rsidR="000D75C2" w:rsidRPr="00814FC7">
        <w:rPr>
          <w:rFonts w:ascii="標楷體" w:eastAsia="標楷體" w:hAnsi="標楷體" w:hint="eastAsia"/>
          <w:szCs w:val="24"/>
        </w:rPr>
        <w:t>(</w:t>
      </w:r>
      <w:r w:rsidR="00383DF9" w:rsidRPr="00814FC7">
        <w:rPr>
          <w:rFonts w:ascii="標楷體" w:eastAsia="標楷體" w:hAnsi="標楷體" w:hint="eastAsia"/>
        </w:rPr>
        <w:t>職、伍</w:t>
      </w:r>
      <w:proofErr w:type="gramStart"/>
      <w:r w:rsidR="00383DF9" w:rsidRPr="00814FC7">
        <w:rPr>
          <w:rFonts w:ascii="標楷體" w:eastAsia="標楷體" w:hAnsi="標楷體" w:hint="eastAsia"/>
        </w:rPr>
        <w:t>）</w:t>
      </w:r>
      <w:proofErr w:type="gramEnd"/>
      <w:r w:rsidR="00383DF9" w:rsidRPr="00814FC7">
        <w:rPr>
          <w:rFonts w:ascii="標楷體" w:eastAsia="標楷體" w:hAnsi="標楷體" w:hint="eastAsia"/>
        </w:rPr>
        <w:t>、資遣及撫</w:t>
      </w:r>
      <w:proofErr w:type="gramStart"/>
      <w:r w:rsidR="00383DF9" w:rsidRPr="00814FC7">
        <w:rPr>
          <w:rFonts w:ascii="標楷體" w:eastAsia="標楷體" w:hAnsi="標楷體" w:hint="eastAsia"/>
        </w:rPr>
        <w:t>卹</w:t>
      </w:r>
      <w:proofErr w:type="gramEnd"/>
      <w:r w:rsidR="00383DF9" w:rsidRPr="00814FC7">
        <w:rPr>
          <w:rFonts w:ascii="標楷體" w:eastAsia="標楷體" w:hAnsi="標楷體" w:hint="eastAsia"/>
        </w:rPr>
        <w:t>制度</w:t>
      </w:r>
      <w:r w:rsidRPr="00814FC7">
        <w:rPr>
          <w:rFonts w:ascii="標楷體" w:eastAsia="標楷體" w:hAnsi="標楷體" w:hint="eastAsia"/>
          <w:szCs w:val="24"/>
        </w:rPr>
        <w:t>。</w:t>
      </w:r>
    </w:p>
    <w:p w:rsidR="00225FD1" w:rsidRPr="00814FC7" w:rsidRDefault="00225FD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轉任政務人員前之軍、公、教人員、其他公職人員及公營事業人員(以下簡稱常務人員)年資，須</w:t>
      </w:r>
      <w:proofErr w:type="gramStart"/>
      <w:r w:rsidRPr="00814FC7">
        <w:rPr>
          <w:rFonts w:ascii="標楷體" w:eastAsia="標楷體" w:hAnsi="標楷體" w:hint="eastAsia"/>
          <w:szCs w:val="24"/>
        </w:rPr>
        <w:t>併</w:t>
      </w:r>
      <w:proofErr w:type="gramEnd"/>
      <w:r w:rsidRPr="00814FC7">
        <w:rPr>
          <w:rFonts w:ascii="標楷體" w:eastAsia="標楷體" w:hAnsi="標楷體" w:hint="eastAsia"/>
          <w:szCs w:val="24"/>
        </w:rPr>
        <w:t>計修正施行後參加原</w:t>
      </w:r>
      <w:r w:rsidR="004F063D" w:rsidRPr="00814FC7">
        <w:rPr>
          <w:rFonts w:ascii="標楷體" w:eastAsia="標楷體" w:hAnsi="標楷體" w:hint="eastAsia"/>
          <w:szCs w:val="24"/>
        </w:rPr>
        <w:t>任職務</w:t>
      </w:r>
      <w:r w:rsidRPr="00814FC7">
        <w:rPr>
          <w:rFonts w:ascii="標楷體" w:eastAsia="標楷體" w:hAnsi="標楷體" w:hint="eastAsia"/>
          <w:szCs w:val="24"/>
        </w:rPr>
        <w:t>適</w:t>
      </w:r>
      <w:r w:rsidRPr="00814FC7">
        <w:rPr>
          <w:rFonts w:ascii="標楷體" w:eastAsia="標楷體" w:hAnsi="標楷體" w:hint="eastAsia"/>
        </w:rPr>
        <w:t>(</w:t>
      </w:r>
      <w:proofErr w:type="gramStart"/>
      <w:r w:rsidRPr="00814FC7">
        <w:rPr>
          <w:rFonts w:ascii="標楷體" w:eastAsia="標楷體" w:hAnsi="標楷體" w:hint="eastAsia"/>
          <w:szCs w:val="24"/>
        </w:rPr>
        <w:t>準</w:t>
      </w:r>
      <w:proofErr w:type="gramEnd"/>
      <w:r w:rsidRPr="00814FC7">
        <w:rPr>
          <w:rFonts w:ascii="標楷體" w:eastAsia="標楷體" w:hAnsi="標楷體" w:hint="eastAsia"/>
        </w:rPr>
        <w:t>)</w:t>
      </w:r>
      <w:r w:rsidRPr="00814FC7">
        <w:rPr>
          <w:rFonts w:ascii="標楷體" w:eastAsia="標楷體" w:hAnsi="標楷體" w:hint="eastAsia"/>
          <w:szCs w:val="24"/>
        </w:rPr>
        <w:t>用制度之政務</w:t>
      </w:r>
      <w:r w:rsidR="00FA7FEE">
        <w:rPr>
          <w:rFonts w:ascii="標楷體" w:eastAsia="標楷體" w:hAnsi="標楷體" w:hint="eastAsia"/>
          <w:szCs w:val="24"/>
        </w:rPr>
        <w:t>人員</w:t>
      </w:r>
      <w:r w:rsidRPr="00814FC7">
        <w:rPr>
          <w:rFonts w:ascii="標楷體" w:eastAsia="標楷體" w:hAnsi="標楷體" w:hint="eastAsia"/>
          <w:szCs w:val="24"/>
        </w:rPr>
        <w:t>年資，於退職時</w:t>
      </w:r>
      <w:r w:rsidR="00FA7FEE">
        <w:rPr>
          <w:rFonts w:ascii="標楷體" w:eastAsia="標楷體" w:hAnsi="標楷體" w:hint="eastAsia"/>
          <w:szCs w:val="24"/>
        </w:rPr>
        <w:t>請領</w:t>
      </w:r>
      <w:r w:rsidRPr="00814FC7">
        <w:rPr>
          <w:rFonts w:ascii="標楷體" w:eastAsia="標楷體" w:hAnsi="標楷體" w:hint="eastAsia"/>
          <w:szCs w:val="24"/>
        </w:rPr>
        <w:t>退休(職、伍)</w:t>
      </w:r>
      <w:r w:rsidR="00FA7FEE">
        <w:rPr>
          <w:rFonts w:ascii="標楷體" w:eastAsia="標楷體" w:hAnsi="標楷體" w:hint="eastAsia"/>
          <w:szCs w:val="24"/>
        </w:rPr>
        <w:t>金</w:t>
      </w:r>
      <w:r w:rsidRPr="00814FC7">
        <w:rPr>
          <w:rFonts w:ascii="標楷體" w:eastAsia="標楷體" w:hAnsi="標楷體" w:hint="eastAsia"/>
          <w:szCs w:val="24"/>
        </w:rPr>
        <w:t>；或</w:t>
      </w:r>
      <w:proofErr w:type="gramStart"/>
      <w:r w:rsidRPr="00814FC7">
        <w:rPr>
          <w:rFonts w:ascii="標楷體" w:eastAsia="標楷體" w:hAnsi="標楷體" w:hint="eastAsia"/>
          <w:szCs w:val="24"/>
        </w:rPr>
        <w:t>俟</w:t>
      </w:r>
      <w:proofErr w:type="gramEnd"/>
      <w:r w:rsidRPr="00814FC7">
        <w:rPr>
          <w:rFonts w:ascii="標楷體" w:eastAsia="標楷體" w:hAnsi="標楷體" w:hint="eastAsia"/>
          <w:szCs w:val="24"/>
        </w:rPr>
        <w:t>日後再任常務人員時再依其適(</w:t>
      </w:r>
      <w:proofErr w:type="gramStart"/>
      <w:r w:rsidRPr="00814FC7">
        <w:rPr>
          <w:rFonts w:ascii="標楷體" w:eastAsia="標楷體" w:hAnsi="標楷體" w:hint="eastAsia"/>
          <w:szCs w:val="24"/>
        </w:rPr>
        <w:t>準</w:t>
      </w:r>
      <w:proofErr w:type="gramEnd"/>
      <w:r w:rsidRPr="00814FC7">
        <w:rPr>
          <w:rFonts w:ascii="標楷體" w:eastAsia="標楷體" w:hAnsi="標楷體" w:hint="eastAsia"/>
          <w:szCs w:val="24"/>
        </w:rPr>
        <w:t>)用之退</w:t>
      </w:r>
      <w:r w:rsidR="00624D09" w:rsidRPr="00814FC7">
        <w:rPr>
          <w:rFonts w:ascii="標楷體" w:eastAsia="標楷體" w:hAnsi="標楷體" w:hint="eastAsia"/>
          <w:szCs w:val="24"/>
        </w:rPr>
        <w:t>休</w:t>
      </w:r>
      <w:r w:rsidRPr="00814FC7">
        <w:rPr>
          <w:rFonts w:ascii="標楷體" w:eastAsia="標楷體" w:hAnsi="標楷體" w:hint="eastAsia"/>
          <w:szCs w:val="24"/>
        </w:rPr>
        <w:t>(職</w:t>
      </w:r>
      <w:r w:rsidRPr="00814FC7">
        <w:rPr>
          <w:rFonts w:ascii="標楷體" w:eastAsia="標楷體" w:hAnsi="標楷體"/>
          <w:szCs w:val="24"/>
        </w:rPr>
        <w:t>、</w:t>
      </w:r>
      <w:r w:rsidRPr="00814FC7">
        <w:rPr>
          <w:rFonts w:ascii="標楷體" w:eastAsia="標楷體" w:hAnsi="標楷體" w:hint="eastAsia"/>
          <w:szCs w:val="24"/>
        </w:rPr>
        <w:t>伍)</w:t>
      </w:r>
      <w:r w:rsidR="00624D09" w:rsidRPr="00814FC7">
        <w:rPr>
          <w:rFonts w:ascii="標楷體" w:eastAsia="標楷體" w:hAnsi="標楷體" w:hint="eastAsia"/>
          <w:szCs w:val="24"/>
        </w:rPr>
        <w:t>法令</w:t>
      </w:r>
      <w:r w:rsidRPr="00814FC7">
        <w:rPr>
          <w:rFonts w:ascii="標楷體" w:eastAsia="標楷體" w:hAnsi="標楷體" w:hint="eastAsia"/>
          <w:szCs w:val="24"/>
        </w:rPr>
        <w:t>辦理。不得再依退撫條例修正施行前之第9條規定，追溯請領退休(職、伍)金或一次給與。</w:t>
      </w:r>
    </w:p>
    <w:p w:rsidR="004F063D" w:rsidRPr="00814FC7" w:rsidRDefault="00FA7FEE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已請領政務人員離職儲金(公提儲金本息)之年資</w:t>
      </w:r>
      <w:r>
        <w:rPr>
          <w:rFonts w:ascii="標楷體" w:eastAsia="標楷體" w:hAnsi="標楷體" w:hint="eastAsia"/>
          <w:szCs w:val="24"/>
        </w:rPr>
        <w:t>，</w:t>
      </w:r>
      <w:r w:rsidRPr="00814FC7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請領</w:t>
      </w:r>
      <w:r w:rsidRPr="00814FC7">
        <w:rPr>
          <w:rFonts w:ascii="標楷體" w:eastAsia="標楷體" w:hAnsi="標楷體" w:hint="eastAsia"/>
          <w:szCs w:val="24"/>
        </w:rPr>
        <w:t>退休(職、伍)</w:t>
      </w:r>
      <w:r>
        <w:rPr>
          <w:rFonts w:ascii="標楷體" w:eastAsia="標楷體" w:hAnsi="標楷體" w:hint="eastAsia"/>
          <w:szCs w:val="24"/>
        </w:rPr>
        <w:t>金時，</w:t>
      </w:r>
      <w:r w:rsidR="004F063D" w:rsidRPr="00814FC7">
        <w:rPr>
          <w:rFonts w:ascii="標楷體" w:eastAsia="標楷體" w:hAnsi="標楷體" w:hint="eastAsia"/>
          <w:szCs w:val="24"/>
        </w:rPr>
        <w:t>須</w:t>
      </w:r>
      <w:proofErr w:type="gramStart"/>
      <w:r w:rsidR="004F063D" w:rsidRPr="00814FC7">
        <w:rPr>
          <w:rFonts w:ascii="標楷體" w:eastAsia="標楷體" w:hAnsi="標楷體" w:hint="eastAsia"/>
          <w:szCs w:val="24"/>
        </w:rPr>
        <w:t>併</w:t>
      </w:r>
      <w:proofErr w:type="gramEnd"/>
      <w:r w:rsidR="004F063D" w:rsidRPr="00814FC7">
        <w:rPr>
          <w:rFonts w:ascii="標楷體" w:eastAsia="標楷體" w:hAnsi="標楷體" w:hint="eastAsia"/>
          <w:szCs w:val="24"/>
        </w:rPr>
        <w:t>受原</w:t>
      </w:r>
      <w:r w:rsidR="00D61FBE" w:rsidRPr="00814FC7">
        <w:rPr>
          <w:rFonts w:ascii="標楷體" w:eastAsia="標楷體" w:hAnsi="標楷體" w:hint="eastAsia"/>
          <w:szCs w:val="24"/>
        </w:rPr>
        <w:t>任職務適(</w:t>
      </w:r>
      <w:proofErr w:type="gramStart"/>
      <w:r w:rsidR="00D61FBE" w:rsidRPr="00814FC7">
        <w:rPr>
          <w:rFonts w:ascii="標楷體" w:eastAsia="標楷體" w:hAnsi="標楷體" w:hint="eastAsia"/>
          <w:szCs w:val="24"/>
        </w:rPr>
        <w:t>準</w:t>
      </w:r>
      <w:proofErr w:type="gramEnd"/>
      <w:r w:rsidR="00D61FBE" w:rsidRPr="00814FC7">
        <w:rPr>
          <w:rFonts w:ascii="標楷體" w:eastAsia="標楷體" w:hAnsi="標楷體" w:hint="eastAsia"/>
          <w:szCs w:val="24"/>
        </w:rPr>
        <w:t>)用</w:t>
      </w:r>
      <w:r w:rsidR="004F063D" w:rsidRPr="00814FC7">
        <w:rPr>
          <w:rFonts w:ascii="標楷體" w:eastAsia="標楷體" w:hAnsi="標楷體" w:hint="eastAsia"/>
          <w:szCs w:val="24"/>
        </w:rPr>
        <w:t>退</w:t>
      </w:r>
      <w:r>
        <w:rPr>
          <w:rFonts w:ascii="標楷體" w:eastAsia="標楷體" w:hAnsi="標楷體" w:hint="eastAsia"/>
          <w:szCs w:val="24"/>
        </w:rPr>
        <w:t>休</w:t>
      </w:r>
      <w:r w:rsidR="000D75C2" w:rsidRPr="00814FC7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職、伍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法令之</w:t>
      </w:r>
      <w:r w:rsidR="004F063D" w:rsidRPr="00814FC7">
        <w:rPr>
          <w:rFonts w:ascii="標楷體" w:eastAsia="標楷體" w:hAnsi="標楷體" w:hint="eastAsia"/>
          <w:szCs w:val="24"/>
        </w:rPr>
        <w:t>最高年資</w:t>
      </w:r>
      <w:proofErr w:type="gramStart"/>
      <w:r w:rsidR="004F063D" w:rsidRPr="00814FC7">
        <w:rPr>
          <w:rFonts w:ascii="標楷體" w:eastAsia="標楷體" w:hAnsi="標楷體" w:hint="eastAsia"/>
          <w:szCs w:val="24"/>
        </w:rPr>
        <w:t>採</w:t>
      </w:r>
      <w:proofErr w:type="gramEnd"/>
      <w:r w:rsidR="004F063D" w:rsidRPr="00814FC7">
        <w:rPr>
          <w:rFonts w:ascii="標楷體" w:eastAsia="標楷體" w:hAnsi="標楷體" w:hint="eastAsia"/>
          <w:szCs w:val="24"/>
        </w:rPr>
        <w:t>計規定限制。</w:t>
      </w:r>
    </w:p>
    <w:p w:rsidR="00225FD1" w:rsidRPr="00814FC7" w:rsidRDefault="00E2179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trike/>
          <w:szCs w:val="24"/>
        </w:rPr>
      </w:pPr>
      <w:r w:rsidRPr="00814FC7">
        <w:rPr>
          <w:rFonts w:ascii="標楷體" w:eastAsia="標楷體" w:hAnsi="標楷體" w:hint="eastAsia"/>
          <w:szCs w:val="24"/>
        </w:rPr>
        <w:t>請領退職酬勞金</w:t>
      </w:r>
      <w:r w:rsidR="00624D09" w:rsidRPr="00814FC7">
        <w:rPr>
          <w:rFonts w:ascii="標楷體" w:eastAsia="標楷體" w:hAnsi="標楷體" w:hint="eastAsia"/>
          <w:szCs w:val="24"/>
        </w:rPr>
        <w:t>者</w:t>
      </w:r>
      <w:r w:rsidR="001B0E22" w:rsidRPr="00814FC7">
        <w:rPr>
          <w:rFonts w:ascii="標楷體" w:eastAsia="標楷體" w:hAnsi="標楷體" w:hint="eastAsia"/>
          <w:szCs w:val="24"/>
        </w:rPr>
        <w:t>，除退撫條例另有規定外，</w:t>
      </w:r>
      <w:r w:rsidRPr="00814FC7">
        <w:rPr>
          <w:rFonts w:ascii="標楷體" w:eastAsia="標楷體" w:hAnsi="標楷體"/>
          <w:szCs w:val="24"/>
        </w:rPr>
        <w:t>適用</w:t>
      </w:r>
      <w:r w:rsidRPr="00814FC7">
        <w:rPr>
          <w:rFonts w:ascii="標楷體" w:eastAsia="標楷體" w:hAnsi="標楷體" w:hint="eastAsia"/>
          <w:szCs w:val="24"/>
        </w:rPr>
        <w:t>原</w:t>
      </w:r>
      <w:r w:rsidRPr="00814FC7">
        <w:rPr>
          <w:rFonts w:ascii="標楷體" w:eastAsia="標楷體" w:hAnsi="標楷體"/>
          <w:szCs w:val="24"/>
        </w:rPr>
        <w:t>政務人員退職酬勞金給與條例</w:t>
      </w:r>
      <w:r w:rsidRPr="00814FC7">
        <w:rPr>
          <w:rFonts w:ascii="標楷體" w:eastAsia="標楷體" w:hAnsi="標楷體" w:hint="eastAsia"/>
          <w:szCs w:val="24"/>
        </w:rPr>
        <w:t>及其有關法令之</w:t>
      </w:r>
      <w:r w:rsidRPr="00814FC7">
        <w:rPr>
          <w:rFonts w:ascii="標楷體" w:eastAsia="標楷體" w:hAnsi="標楷體"/>
          <w:szCs w:val="24"/>
        </w:rPr>
        <w:t>規定。</w:t>
      </w:r>
    </w:p>
    <w:p w:rsidR="00225FD1" w:rsidRPr="00814FC7" w:rsidRDefault="00225FD1" w:rsidP="00683137">
      <w:pPr>
        <w:numPr>
          <w:ilvl w:val="1"/>
          <w:numId w:val="1"/>
        </w:numPr>
        <w:spacing w:line="340" w:lineRule="exact"/>
        <w:ind w:left="851" w:rightChars="-98" w:right="-235" w:hanging="709"/>
        <w:jc w:val="both"/>
        <w:rPr>
          <w:rFonts w:ascii="標楷體" w:eastAsia="標楷體" w:hAnsi="標楷體"/>
          <w:b/>
          <w:szCs w:val="24"/>
        </w:rPr>
      </w:pPr>
      <w:r w:rsidRPr="00814FC7">
        <w:rPr>
          <w:rFonts w:ascii="標楷體" w:eastAsia="標楷體" w:hAnsi="標楷體" w:hint="eastAsia"/>
          <w:b/>
          <w:szCs w:val="24"/>
        </w:rPr>
        <w:t>選擇</w:t>
      </w:r>
      <w:r w:rsidR="001F737C" w:rsidRPr="00814FC7">
        <w:rPr>
          <w:rFonts w:ascii="標楷體" w:eastAsia="標楷體" w:hAnsi="標楷體" w:hint="eastAsia"/>
          <w:b/>
          <w:szCs w:val="24"/>
        </w:rPr>
        <w:t>「</w:t>
      </w:r>
      <w:r w:rsidRPr="00814FC7">
        <w:rPr>
          <w:rFonts w:ascii="標楷體" w:eastAsia="標楷體" w:hAnsi="標楷體" w:hint="eastAsia"/>
          <w:b/>
          <w:szCs w:val="24"/>
        </w:rPr>
        <w:t>繼續參加離職儲金制度</w:t>
      </w:r>
      <w:r w:rsidR="001F737C" w:rsidRPr="00814FC7">
        <w:rPr>
          <w:rFonts w:ascii="標楷體" w:eastAsia="標楷體" w:hAnsi="標楷體" w:hint="eastAsia"/>
          <w:b/>
          <w:szCs w:val="24"/>
        </w:rPr>
        <w:t>」</w:t>
      </w:r>
      <w:r w:rsidRPr="00814FC7">
        <w:rPr>
          <w:rFonts w:ascii="標楷體" w:eastAsia="標楷體" w:hAnsi="標楷體" w:hint="eastAsia"/>
          <w:b/>
          <w:szCs w:val="24"/>
        </w:rPr>
        <w:t>者：</w:t>
      </w:r>
    </w:p>
    <w:p w:rsidR="005630CC" w:rsidRPr="00FF18C4" w:rsidRDefault="00225FD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退撫條例修正施行後</w:t>
      </w:r>
      <w:r w:rsidR="00BF08EB" w:rsidRPr="00814FC7">
        <w:rPr>
          <w:rFonts w:ascii="標楷體" w:eastAsia="標楷體" w:hAnsi="標楷體" w:hint="eastAsia"/>
          <w:szCs w:val="24"/>
        </w:rPr>
        <w:t>之政務</w:t>
      </w:r>
      <w:r w:rsidR="004F6384">
        <w:rPr>
          <w:rFonts w:ascii="標楷體" w:eastAsia="標楷體" w:hAnsi="標楷體" w:hint="eastAsia"/>
          <w:szCs w:val="24"/>
        </w:rPr>
        <w:t>人員</w:t>
      </w:r>
      <w:r w:rsidR="00BF08EB" w:rsidRPr="00814FC7">
        <w:rPr>
          <w:rFonts w:ascii="標楷體" w:eastAsia="標楷體" w:hAnsi="標楷體" w:hint="eastAsia"/>
          <w:szCs w:val="24"/>
        </w:rPr>
        <w:t>年資</w:t>
      </w:r>
      <w:r w:rsidR="005630CC" w:rsidRPr="00814FC7">
        <w:rPr>
          <w:rFonts w:ascii="標楷體" w:eastAsia="標楷體" w:hAnsi="標楷體" w:hint="eastAsia"/>
          <w:szCs w:val="24"/>
        </w:rPr>
        <w:t>，</w:t>
      </w:r>
      <w:r w:rsidR="00BF08EB" w:rsidRPr="00814FC7">
        <w:rPr>
          <w:rFonts w:ascii="標楷體" w:eastAsia="標楷體" w:hAnsi="標楷體" w:hint="eastAsia"/>
          <w:szCs w:val="24"/>
        </w:rPr>
        <w:t>應</w:t>
      </w:r>
      <w:proofErr w:type="gramStart"/>
      <w:r w:rsidR="00BF08EB" w:rsidRPr="00814FC7">
        <w:rPr>
          <w:rFonts w:ascii="標楷體" w:eastAsia="標楷體" w:hAnsi="標楷體" w:hint="eastAsia"/>
          <w:szCs w:val="24"/>
        </w:rPr>
        <w:t>提撥</w:t>
      </w:r>
      <w:proofErr w:type="gramEnd"/>
      <w:r w:rsidR="00BF08EB" w:rsidRPr="00814FC7">
        <w:rPr>
          <w:rFonts w:ascii="標楷體" w:eastAsia="標楷體" w:hAnsi="標楷體" w:hint="eastAsia"/>
          <w:szCs w:val="24"/>
        </w:rPr>
        <w:t>離職儲金之金額</w:t>
      </w:r>
      <w:r w:rsidRPr="00814FC7">
        <w:rPr>
          <w:rFonts w:ascii="標楷體" w:eastAsia="標楷體" w:hAnsi="標楷體" w:hint="eastAsia"/>
          <w:szCs w:val="24"/>
        </w:rPr>
        <w:t>，依</w:t>
      </w:r>
      <w:r w:rsidR="00E21791" w:rsidRPr="00814FC7">
        <w:rPr>
          <w:rFonts w:ascii="標楷體" w:eastAsia="標楷體" w:hAnsi="標楷體" w:hint="eastAsia"/>
          <w:szCs w:val="24"/>
        </w:rPr>
        <w:t>其</w:t>
      </w:r>
      <w:r w:rsidR="00304A3C" w:rsidRPr="00814FC7">
        <w:rPr>
          <w:rFonts w:ascii="標楷體" w:eastAsia="標楷體" w:hAnsi="標楷體" w:hint="eastAsia"/>
          <w:szCs w:val="24"/>
        </w:rPr>
        <w:t>在職時</w:t>
      </w:r>
      <w:r w:rsidRPr="00814FC7">
        <w:rPr>
          <w:rFonts w:ascii="標楷體" w:eastAsia="標楷體" w:hAnsi="標楷體" w:hint="eastAsia"/>
          <w:szCs w:val="24"/>
        </w:rPr>
        <w:t>俸給總額12%之費率</w:t>
      </w:r>
      <w:r w:rsidR="00BF08EB" w:rsidRPr="00814FC7">
        <w:rPr>
          <w:rFonts w:ascii="標楷體" w:eastAsia="標楷體" w:hAnsi="標楷體" w:hint="eastAsia"/>
          <w:szCs w:val="24"/>
        </w:rPr>
        <w:t>計算</w:t>
      </w:r>
      <w:r w:rsidRPr="00814FC7">
        <w:rPr>
          <w:rFonts w:ascii="標楷體" w:eastAsia="標楷體" w:hAnsi="標楷體" w:hint="eastAsia"/>
          <w:szCs w:val="24"/>
        </w:rPr>
        <w:t>，</w:t>
      </w:r>
      <w:r w:rsidR="00E21791" w:rsidRPr="00814FC7">
        <w:rPr>
          <w:rFonts w:ascii="標楷體" w:eastAsia="標楷體" w:hAnsi="標楷體" w:hint="eastAsia"/>
          <w:szCs w:val="24"/>
        </w:rPr>
        <w:t>由</w:t>
      </w:r>
      <w:r w:rsidRPr="00814FC7">
        <w:rPr>
          <w:rFonts w:ascii="標楷體" w:eastAsia="標楷體" w:hAnsi="標楷體" w:hint="eastAsia"/>
          <w:szCs w:val="24"/>
        </w:rPr>
        <w:t>服務機關</w:t>
      </w:r>
      <w:proofErr w:type="gramStart"/>
      <w:r w:rsidRPr="00814FC7">
        <w:rPr>
          <w:rFonts w:ascii="標楷體" w:eastAsia="標楷體" w:hAnsi="標楷體" w:hint="eastAsia"/>
          <w:szCs w:val="24"/>
        </w:rPr>
        <w:t>按月撥繳</w:t>
      </w:r>
      <w:proofErr w:type="gramEnd"/>
      <w:r w:rsidRPr="00814FC7">
        <w:rPr>
          <w:rFonts w:ascii="標楷體" w:eastAsia="標楷體" w:hAnsi="標楷體" w:hint="eastAsia"/>
          <w:szCs w:val="24"/>
        </w:rPr>
        <w:t>65%</w:t>
      </w:r>
      <w:r w:rsidR="00920F71" w:rsidRPr="00814FC7">
        <w:rPr>
          <w:rFonts w:ascii="標楷體" w:eastAsia="標楷體" w:hAnsi="標楷體" w:hint="eastAsia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公提儲金</w:t>
      </w:r>
      <w:r w:rsidR="00920F71" w:rsidRPr="00814FC7">
        <w:rPr>
          <w:rFonts w:ascii="標楷體" w:eastAsia="標楷體" w:hAnsi="標楷體" w:hint="eastAsia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；政務</w:t>
      </w:r>
      <w:proofErr w:type="gramStart"/>
      <w:r w:rsidRPr="00814FC7">
        <w:rPr>
          <w:rFonts w:ascii="標楷體" w:eastAsia="標楷體" w:hAnsi="標楷體" w:hint="eastAsia"/>
          <w:szCs w:val="24"/>
        </w:rPr>
        <w:t>人員撥繳</w:t>
      </w:r>
      <w:proofErr w:type="gramEnd"/>
      <w:r w:rsidRPr="00814FC7">
        <w:rPr>
          <w:rFonts w:ascii="標楷體" w:eastAsia="標楷體" w:hAnsi="標楷體" w:hint="eastAsia"/>
          <w:szCs w:val="24"/>
        </w:rPr>
        <w:t>35%</w:t>
      </w:r>
      <w:r w:rsidR="00920F71" w:rsidRPr="00814FC7">
        <w:rPr>
          <w:rFonts w:ascii="標楷體" w:eastAsia="標楷體" w:hAnsi="標楷體" w:hint="eastAsia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自提儲金</w:t>
      </w:r>
      <w:r w:rsidR="00920F71" w:rsidRPr="00814FC7">
        <w:rPr>
          <w:rFonts w:ascii="標楷體" w:eastAsia="標楷體" w:hAnsi="標楷體" w:hint="eastAsia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。</w:t>
      </w:r>
      <w:r w:rsidR="00892AF1" w:rsidRPr="00814FC7">
        <w:rPr>
          <w:rFonts w:ascii="標楷體" w:eastAsia="標楷體" w:hAnsi="標楷體" w:hint="eastAsia"/>
          <w:szCs w:val="24"/>
        </w:rPr>
        <w:t>另</w:t>
      </w:r>
      <w:r w:rsidR="00920F71" w:rsidRPr="00814FC7">
        <w:rPr>
          <w:rFonts w:ascii="標楷體" w:eastAsia="標楷體" w:hAnsi="標楷體" w:hint="eastAsia"/>
          <w:szCs w:val="24"/>
        </w:rPr>
        <w:t>於</w:t>
      </w:r>
      <w:r w:rsidR="005630CC" w:rsidRPr="00814FC7">
        <w:rPr>
          <w:rFonts w:ascii="標楷體" w:eastAsia="標楷體" w:hAnsi="標楷體" w:hint="eastAsia"/>
          <w:szCs w:val="24"/>
        </w:rPr>
        <w:t>退職時，一次核發公、自提儲金本</w:t>
      </w:r>
      <w:r w:rsidR="005630CC" w:rsidRPr="00FF18C4">
        <w:rPr>
          <w:rFonts w:ascii="標楷體" w:eastAsia="標楷體" w:hAnsi="標楷體" w:hint="eastAsia"/>
          <w:szCs w:val="24"/>
        </w:rPr>
        <w:t>息。</w:t>
      </w:r>
    </w:p>
    <w:p w:rsidR="00225FD1" w:rsidRPr="00FF18C4" w:rsidRDefault="00225FD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轉任政務人員前之常務人員年資</w:t>
      </w:r>
      <w:r w:rsidR="00304A3C" w:rsidRPr="00FF18C4">
        <w:rPr>
          <w:rFonts w:ascii="標楷體" w:eastAsia="標楷體" w:hAnsi="標楷體" w:hint="eastAsia"/>
          <w:szCs w:val="24"/>
        </w:rPr>
        <w:t>未請領退離給與者</w:t>
      </w:r>
      <w:r w:rsidRPr="00FF18C4">
        <w:rPr>
          <w:rFonts w:ascii="標楷體" w:eastAsia="標楷體" w:hAnsi="標楷體" w:hint="eastAsia"/>
          <w:szCs w:val="24"/>
        </w:rPr>
        <w:t>，除請求權時效已於退撫條例修正施行前消滅者外，至遲</w:t>
      </w:r>
      <w:r w:rsidR="00624D09" w:rsidRPr="00FF18C4">
        <w:rPr>
          <w:rFonts w:ascii="標楷體" w:eastAsia="標楷體" w:hAnsi="標楷體" w:hint="eastAsia"/>
          <w:szCs w:val="24"/>
        </w:rPr>
        <w:t>得</w:t>
      </w:r>
      <w:r w:rsidRPr="00FF18C4">
        <w:rPr>
          <w:rFonts w:ascii="標楷體" w:eastAsia="標楷體" w:hAnsi="標楷體" w:hint="eastAsia"/>
          <w:szCs w:val="24"/>
        </w:rPr>
        <w:t>於退職日起10年內</w:t>
      </w:r>
      <w:r w:rsidR="001A0039" w:rsidRPr="00FF18C4">
        <w:rPr>
          <w:rFonts w:ascii="標楷體" w:eastAsia="標楷體" w:hAnsi="標楷體" w:hint="eastAsia"/>
          <w:szCs w:val="24"/>
        </w:rPr>
        <w:t>，依其轉任前最後職務</w:t>
      </w:r>
      <w:proofErr w:type="gramStart"/>
      <w:r w:rsidR="001A0039" w:rsidRPr="00FF18C4">
        <w:rPr>
          <w:rFonts w:ascii="標楷體" w:eastAsia="標楷體" w:hAnsi="標楷體" w:hint="eastAsia"/>
          <w:szCs w:val="24"/>
        </w:rPr>
        <w:t>原適(準</w:t>
      </w:r>
      <w:proofErr w:type="gramEnd"/>
      <w:r w:rsidR="001A0039" w:rsidRPr="00FF18C4">
        <w:rPr>
          <w:rFonts w:ascii="標楷體" w:eastAsia="標楷體" w:hAnsi="標楷體" w:hint="eastAsia"/>
          <w:szCs w:val="24"/>
        </w:rPr>
        <w:t>)用之退</w:t>
      </w:r>
      <w:r w:rsidR="00624D09" w:rsidRPr="00FF18C4">
        <w:rPr>
          <w:rFonts w:ascii="標楷體" w:eastAsia="標楷體" w:hAnsi="標楷體" w:hint="eastAsia"/>
          <w:szCs w:val="24"/>
        </w:rPr>
        <w:t>休(職、伍)</w:t>
      </w:r>
      <w:r w:rsidR="00FA7FEE">
        <w:rPr>
          <w:rFonts w:ascii="標楷體" w:eastAsia="標楷體" w:hAnsi="標楷體" w:hint="eastAsia"/>
          <w:szCs w:val="24"/>
        </w:rPr>
        <w:t>法令</w:t>
      </w:r>
      <w:r w:rsidR="00624D09" w:rsidRPr="00FF18C4">
        <w:rPr>
          <w:rFonts w:ascii="標楷體" w:eastAsia="標楷體" w:hAnsi="標楷體" w:hint="eastAsia"/>
          <w:szCs w:val="24"/>
        </w:rPr>
        <w:t>或資遣法令</w:t>
      </w:r>
      <w:r w:rsidR="00FA7FEE">
        <w:rPr>
          <w:rFonts w:ascii="標楷體" w:eastAsia="標楷體" w:hAnsi="標楷體" w:hint="eastAsia"/>
          <w:szCs w:val="24"/>
        </w:rPr>
        <w:t>之給與標準</w:t>
      </w:r>
      <w:r w:rsidRPr="00FF18C4">
        <w:rPr>
          <w:rFonts w:ascii="標楷體" w:eastAsia="標楷體" w:hAnsi="標楷體" w:hint="eastAsia"/>
          <w:szCs w:val="24"/>
        </w:rPr>
        <w:t>請領退休(職、伍)金或一次給與。</w:t>
      </w:r>
    </w:p>
    <w:p w:rsidR="00225FD1" w:rsidRPr="00FF18C4" w:rsidRDefault="00225FD1" w:rsidP="00683137">
      <w:pPr>
        <w:numPr>
          <w:ilvl w:val="0"/>
          <w:numId w:val="1"/>
        </w:numPr>
        <w:spacing w:line="340" w:lineRule="exact"/>
        <w:ind w:left="510" w:rightChars="-98" w:right="-235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本選擇書應填寫1式</w:t>
      </w:r>
      <w:r w:rsidR="00FF1B51" w:rsidRPr="00FF18C4">
        <w:rPr>
          <w:rFonts w:ascii="標楷體" w:eastAsia="標楷體" w:hAnsi="標楷體" w:hint="eastAsia"/>
          <w:szCs w:val="24"/>
        </w:rPr>
        <w:t>2</w:t>
      </w:r>
      <w:r w:rsidRPr="00FF18C4">
        <w:rPr>
          <w:rFonts w:ascii="標楷體" w:eastAsia="標楷體" w:hAnsi="標楷體" w:hint="eastAsia"/>
          <w:szCs w:val="24"/>
        </w:rPr>
        <w:t>份，由服務機關及</w:t>
      </w:r>
      <w:r w:rsidR="003137AB" w:rsidRPr="00FF18C4">
        <w:rPr>
          <w:rFonts w:ascii="標楷體" w:eastAsia="標楷體" w:hAnsi="標楷體" w:hint="eastAsia"/>
          <w:szCs w:val="24"/>
        </w:rPr>
        <w:t>銓敘部(</w:t>
      </w:r>
      <w:proofErr w:type="gramStart"/>
      <w:r w:rsidR="00335037" w:rsidRPr="00FF18C4">
        <w:rPr>
          <w:rFonts w:ascii="標楷體" w:eastAsia="標楷體" w:hAnsi="標楷體" w:hint="eastAsia"/>
          <w:szCs w:val="24"/>
        </w:rPr>
        <w:t>請</w:t>
      </w:r>
      <w:r w:rsidR="003137AB" w:rsidRPr="00FF18C4">
        <w:rPr>
          <w:rFonts w:ascii="標楷體" w:eastAsia="標楷體" w:hAnsi="標楷體" w:hint="eastAsia"/>
          <w:szCs w:val="24"/>
        </w:rPr>
        <w:t>備文</w:t>
      </w:r>
      <w:r w:rsidR="00335037" w:rsidRPr="00FF18C4">
        <w:rPr>
          <w:rFonts w:ascii="標楷體" w:eastAsia="標楷體" w:hAnsi="標楷體" w:hint="eastAsia"/>
          <w:szCs w:val="24"/>
        </w:rPr>
        <w:t>報</w:t>
      </w:r>
      <w:proofErr w:type="gramEnd"/>
      <w:r w:rsidR="00335037" w:rsidRPr="00FF18C4">
        <w:rPr>
          <w:rFonts w:ascii="標楷體" w:eastAsia="標楷體" w:hAnsi="標楷體" w:hint="eastAsia"/>
          <w:szCs w:val="24"/>
        </w:rPr>
        <w:t>部備查</w:t>
      </w:r>
      <w:r w:rsidR="003137AB" w:rsidRPr="00FF18C4">
        <w:rPr>
          <w:rFonts w:ascii="標楷體" w:eastAsia="標楷體" w:hAnsi="標楷體" w:hint="eastAsia"/>
          <w:szCs w:val="24"/>
        </w:rPr>
        <w:t>)</w:t>
      </w:r>
      <w:r w:rsidRPr="00FF18C4">
        <w:rPr>
          <w:rFonts w:ascii="標楷體" w:eastAsia="標楷體" w:hAnsi="標楷體" w:hint="eastAsia"/>
          <w:szCs w:val="24"/>
        </w:rPr>
        <w:t>各執</w:t>
      </w:r>
      <w:r w:rsidR="003137AB" w:rsidRPr="00FF18C4">
        <w:rPr>
          <w:rFonts w:ascii="標楷體" w:eastAsia="標楷體" w:hAnsi="標楷體" w:hint="eastAsia"/>
          <w:szCs w:val="24"/>
        </w:rPr>
        <w:t>1</w:t>
      </w:r>
      <w:r w:rsidRPr="00FF18C4">
        <w:rPr>
          <w:rFonts w:ascii="標楷體" w:eastAsia="標楷體" w:hAnsi="標楷體" w:hint="eastAsia"/>
          <w:szCs w:val="24"/>
        </w:rPr>
        <w:t>份。</w:t>
      </w:r>
    </w:p>
    <w:p w:rsidR="00225FD1" w:rsidRPr="00FF18C4" w:rsidRDefault="00225FD1" w:rsidP="00683137">
      <w:pPr>
        <w:spacing w:beforeLines="50" w:before="180" w:line="340" w:lineRule="exact"/>
        <w:ind w:rightChars="-98" w:right="-235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F18C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退撫條例第8條</w:t>
      </w:r>
    </w:p>
    <w:p w:rsidR="00225FD1" w:rsidRPr="00FF18C4" w:rsidRDefault="00225FD1" w:rsidP="004F6384">
      <w:pPr>
        <w:overflowPunct w:val="0"/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</w:rPr>
      </w:pPr>
      <w:r w:rsidRPr="00FF18C4">
        <w:rPr>
          <w:rFonts w:ascii="標楷體" w:eastAsia="標楷體" w:hAnsi="標楷體" w:hint="eastAsia"/>
        </w:rPr>
        <w:t>本條例中華民國106年6月30日修正之條文公布施行前已任政務人員且於修正施行後繼續任職者，依下列規定辦理退職(休、伍)或撫</w:t>
      </w:r>
      <w:proofErr w:type="gramStart"/>
      <w:r w:rsidRPr="00FF18C4">
        <w:rPr>
          <w:rFonts w:ascii="標楷體" w:eastAsia="標楷體" w:hAnsi="標楷體" w:hint="eastAsia"/>
        </w:rPr>
        <w:t>卹</w:t>
      </w:r>
      <w:proofErr w:type="gramEnd"/>
      <w:r w:rsidRPr="00FF18C4">
        <w:rPr>
          <w:rFonts w:ascii="標楷體" w:eastAsia="標楷體" w:hAnsi="標楷體" w:hint="eastAsia"/>
        </w:rPr>
        <w:t>事項：</w:t>
      </w:r>
    </w:p>
    <w:p w:rsidR="00225FD1" w:rsidRPr="00FF18C4" w:rsidRDefault="00225FD1" w:rsidP="004F6384">
      <w:pPr>
        <w:numPr>
          <w:ilvl w:val="0"/>
          <w:numId w:val="2"/>
        </w:numPr>
        <w:overflowPunct w:val="0"/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本條例中華民國106年6月30日修正之條文公布施行前之政務人員年資，仍依本條例修正施行前原規定辦理。</w:t>
      </w:r>
    </w:p>
    <w:p w:rsidR="00225FD1" w:rsidRPr="00FF18C4" w:rsidRDefault="00225FD1" w:rsidP="004F6384">
      <w:pPr>
        <w:numPr>
          <w:ilvl w:val="0"/>
          <w:numId w:val="2"/>
        </w:numPr>
        <w:overflowPunct w:val="0"/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條例中華民國106年6月30日修正之條文公布施行後之政務人員年資，按其轉任政務人員前原任職務及有無領取退離給與，分別依第一類或第二類政務人員規定辦理。但本條例中華民國106年6月30日修正之條文公布施行前已參加離職儲金者，於本條例修正施行後得選擇繼續參加離職儲金，並依第二類政務人員適用之離職儲金規定辦理。</w:t>
      </w:r>
    </w:p>
    <w:p w:rsidR="00225FD1" w:rsidRPr="006D041A" w:rsidRDefault="00225FD1" w:rsidP="004F6384">
      <w:pPr>
        <w:numPr>
          <w:ilvl w:val="0"/>
          <w:numId w:val="2"/>
        </w:numPr>
        <w:overflowPunct w:val="0"/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具有軍、公、教人員、其他公職人員或公營事業人員年資而未請領退離給與者，除本條例另有規定外，至遲於政務人員退職日起</w:t>
      </w:r>
      <w:r w:rsidR="003137AB" w:rsidRPr="00FF18C4">
        <w:rPr>
          <w:rFonts w:ascii="標楷體" w:eastAsia="標楷體" w:hAnsi="標楷體" w:hint="eastAsia"/>
          <w:szCs w:val="24"/>
        </w:rPr>
        <w:t>10</w:t>
      </w:r>
      <w:r w:rsidRPr="00FF18C4">
        <w:rPr>
          <w:rFonts w:ascii="標楷體" w:eastAsia="標楷體" w:hAnsi="標楷體" w:hint="eastAsia"/>
          <w:szCs w:val="24"/>
        </w:rPr>
        <w:t>年內，得依本條例中華民國106年6月30日修正之條文公布施行前原規定請領退休(職、</w:t>
      </w:r>
      <w:r w:rsidRPr="006D041A">
        <w:rPr>
          <w:rFonts w:ascii="標楷體" w:eastAsia="標楷體" w:hAnsi="標楷體" w:hint="eastAsia"/>
          <w:szCs w:val="24"/>
        </w:rPr>
        <w:t>伍)金或一次給與。但本條例中華民國106年6月30日修正之條文公布施行前，請求權時效消滅者，不適用之。</w:t>
      </w:r>
    </w:p>
    <w:p w:rsidR="00225FD1" w:rsidRPr="006D041A" w:rsidRDefault="00225FD1" w:rsidP="004F6384">
      <w:pPr>
        <w:overflowPunct w:val="0"/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</w:rPr>
      </w:pPr>
      <w:r w:rsidRPr="006D041A">
        <w:rPr>
          <w:rFonts w:ascii="標楷體" w:eastAsia="標楷體" w:hAnsi="標楷體" w:hint="eastAsia"/>
        </w:rPr>
        <w:t>前項人員於本條例中華民國</w:t>
      </w:r>
      <w:r w:rsidRPr="00CB44D7">
        <w:rPr>
          <w:rFonts w:ascii="標楷體" w:eastAsia="標楷體" w:hAnsi="標楷體" w:hint="eastAsia"/>
        </w:rPr>
        <w:t>106年6月30日修正之條文公布</w:t>
      </w:r>
      <w:r w:rsidRPr="006D041A">
        <w:rPr>
          <w:rFonts w:ascii="標楷體" w:eastAsia="標楷體" w:hAnsi="標楷體" w:hint="eastAsia"/>
        </w:rPr>
        <w:t>施行後，依第一類人員規定參加轉任前原任職務適(準)用之退休(職、伍)、資遣及撫卹制度者，除依第</w:t>
      </w:r>
      <w:r w:rsidR="003137AB" w:rsidRPr="006D041A">
        <w:rPr>
          <w:rFonts w:ascii="標楷體" w:eastAsia="標楷體" w:hAnsi="標楷體" w:hint="eastAsia"/>
        </w:rPr>
        <w:t>10</w:t>
      </w:r>
      <w:r w:rsidRPr="006D041A">
        <w:rPr>
          <w:rFonts w:ascii="標楷體" w:eastAsia="標楷體" w:hAnsi="標楷體" w:hint="eastAsia"/>
        </w:rPr>
        <w:t>條第</w:t>
      </w:r>
      <w:r w:rsidR="003137AB" w:rsidRPr="006D041A">
        <w:rPr>
          <w:rFonts w:ascii="標楷體" w:eastAsia="標楷體" w:hAnsi="標楷體" w:hint="eastAsia"/>
        </w:rPr>
        <w:t>1</w:t>
      </w:r>
      <w:r w:rsidRPr="006D041A">
        <w:rPr>
          <w:rFonts w:ascii="標楷體" w:eastAsia="標楷體" w:hAnsi="標楷體" w:hint="eastAsia"/>
        </w:rPr>
        <w:t>項規定退職者外，其轉任前之軍、公、教人員、其他公職人員或公營事業人員年資，應合併本條例修正後年資，依第</w:t>
      </w:r>
      <w:r w:rsidR="003137AB" w:rsidRPr="006D041A">
        <w:rPr>
          <w:rFonts w:ascii="標楷體" w:eastAsia="標楷體" w:hAnsi="標楷體" w:hint="eastAsia"/>
        </w:rPr>
        <w:t>3</w:t>
      </w:r>
      <w:r w:rsidRPr="006D041A">
        <w:rPr>
          <w:rFonts w:ascii="標楷體" w:eastAsia="標楷體" w:hAnsi="標楷體" w:hint="eastAsia"/>
        </w:rPr>
        <w:t>條規定辦理，不適用前項第</w:t>
      </w:r>
      <w:r w:rsidR="000D75C2">
        <w:rPr>
          <w:rFonts w:ascii="標楷體" w:eastAsia="標楷體" w:hAnsi="標楷體" w:hint="eastAsia"/>
        </w:rPr>
        <w:t>3</w:t>
      </w:r>
      <w:bookmarkStart w:id="0" w:name="_GoBack"/>
      <w:bookmarkEnd w:id="0"/>
      <w:r w:rsidRPr="006D041A">
        <w:rPr>
          <w:rFonts w:ascii="標楷體" w:eastAsia="標楷體" w:hAnsi="標楷體" w:hint="eastAsia"/>
        </w:rPr>
        <w:t>款規定。</w:t>
      </w:r>
    </w:p>
    <w:p w:rsidR="00225FD1" w:rsidRPr="006D041A" w:rsidRDefault="00225FD1" w:rsidP="004F6384">
      <w:pPr>
        <w:overflowPunct w:val="0"/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</w:rPr>
      </w:pPr>
      <w:r w:rsidRPr="006D041A">
        <w:rPr>
          <w:rFonts w:ascii="標楷體" w:eastAsia="標楷體" w:hAnsi="標楷體" w:hint="eastAsia"/>
        </w:rPr>
        <w:t>政務人員得依第</w:t>
      </w:r>
      <w:r w:rsidR="003137AB" w:rsidRPr="006D041A">
        <w:rPr>
          <w:rFonts w:ascii="標楷體" w:eastAsia="標楷體" w:hAnsi="標楷體" w:hint="eastAsia"/>
        </w:rPr>
        <w:t>1</w:t>
      </w:r>
      <w:r w:rsidRPr="006D041A">
        <w:rPr>
          <w:rFonts w:ascii="標楷體" w:eastAsia="標楷體" w:hAnsi="標楷體" w:hint="eastAsia"/>
        </w:rPr>
        <w:t>項第</w:t>
      </w:r>
      <w:r w:rsidR="003137AB" w:rsidRPr="006D041A">
        <w:rPr>
          <w:rFonts w:ascii="標楷體" w:eastAsia="標楷體" w:hAnsi="標楷體" w:hint="eastAsia"/>
        </w:rPr>
        <w:t>2</w:t>
      </w:r>
      <w:r w:rsidRPr="006D041A">
        <w:rPr>
          <w:rFonts w:ascii="標楷體" w:eastAsia="標楷體" w:hAnsi="標楷體" w:hint="eastAsia"/>
        </w:rPr>
        <w:t>款但書規定繼續參加離職儲金者，應於本條例中華民國</w:t>
      </w:r>
      <w:r w:rsidRPr="00CB44D7">
        <w:rPr>
          <w:rFonts w:ascii="標楷體" w:eastAsia="標楷體" w:hAnsi="標楷體" w:hint="eastAsia"/>
        </w:rPr>
        <w:t>106年6月30日修正之條文公布</w:t>
      </w:r>
      <w:r w:rsidRPr="006D041A">
        <w:rPr>
          <w:rFonts w:ascii="標楷體" w:eastAsia="標楷體" w:hAnsi="標楷體" w:hint="eastAsia"/>
        </w:rPr>
        <w:t>施行後</w:t>
      </w:r>
      <w:r w:rsidR="003137AB" w:rsidRPr="006D041A">
        <w:rPr>
          <w:rFonts w:ascii="標楷體" w:eastAsia="標楷體" w:hAnsi="標楷體" w:hint="eastAsia"/>
        </w:rPr>
        <w:t>3</w:t>
      </w:r>
      <w:r w:rsidRPr="006D041A">
        <w:rPr>
          <w:rFonts w:ascii="標楷體" w:eastAsia="標楷體" w:hAnsi="標楷體" w:hint="eastAsia"/>
        </w:rPr>
        <w:t>個月內，填具選擇書；逾期未作選擇者，視同選擇依第一類政務人員規定辦理。一經選定後，不得變更。</w:t>
      </w:r>
    </w:p>
    <w:p w:rsidR="00225FD1" w:rsidRPr="00CB44D7" w:rsidRDefault="00225FD1" w:rsidP="006D041A">
      <w:pPr>
        <w:adjustRightInd w:val="0"/>
        <w:snapToGrid w:val="0"/>
        <w:spacing w:line="340" w:lineRule="exact"/>
        <w:ind w:firstLine="510"/>
        <w:jc w:val="both"/>
        <w:rPr>
          <w:rFonts w:ascii="標楷體" w:eastAsia="標楷體" w:hAnsi="標楷體"/>
          <w:kern w:val="0"/>
        </w:rPr>
      </w:pPr>
      <w:r w:rsidRPr="00CB44D7">
        <w:rPr>
          <w:rFonts w:ascii="標楷體" w:eastAsia="標楷體" w:hAnsi="標楷體" w:hint="eastAsia"/>
          <w:kern w:val="0"/>
        </w:rPr>
        <w:t>前項所定選擇書之格式，由</w:t>
      </w:r>
      <w:proofErr w:type="gramStart"/>
      <w:r w:rsidRPr="00CB44D7">
        <w:rPr>
          <w:rFonts w:ascii="標楷體" w:eastAsia="標楷體" w:hAnsi="標楷體" w:hint="eastAsia"/>
          <w:kern w:val="0"/>
        </w:rPr>
        <w:t>銓</w:t>
      </w:r>
      <w:proofErr w:type="gramEnd"/>
      <w:r w:rsidRPr="00CB44D7">
        <w:rPr>
          <w:rFonts w:ascii="標楷體" w:eastAsia="標楷體" w:hAnsi="標楷體" w:hint="eastAsia"/>
          <w:kern w:val="0"/>
        </w:rPr>
        <w:t>敍部定之。</w:t>
      </w:r>
    </w:p>
    <w:p w:rsidR="00225FD1" w:rsidRPr="006D041A" w:rsidRDefault="00225FD1" w:rsidP="004F6384">
      <w:pPr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  <w:kern w:val="0"/>
        </w:rPr>
      </w:pPr>
      <w:r w:rsidRPr="006D041A">
        <w:rPr>
          <w:rFonts w:ascii="標楷體" w:eastAsia="標楷體" w:hAnsi="標楷體" w:hint="eastAsia"/>
          <w:kern w:val="0"/>
        </w:rPr>
        <w:t>本條例中華民國106年6月30日修正之條文公布施行前已退職政務人員，其</w:t>
      </w:r>
      <w:proofErr w:type="gramStart"/>
      <w:r w:rsidRPr="006D041A">
        <w:rPr>
          <w:rFonts w:ascii="標楷體" w:eastAsia="標楷體" w:hAnsi="標楷體" w:hint="eastAsia"/>
          <w:kern w:val="0"/>
        </w:rPr>
        <w:t>所具軍</w:t>
      </w:r>
      <w:proofErr w:type="gramEnd"/>
      <w:r w:rsidRPr="006D041A">
        <w:rPr>
          <w:rFonts w:ascii="標楷體" w:eastAsia="標楷體" w:hAnsi="標楷體" w:hint="eastAsia"/>
          <w:kern w:val="0"/>
        </w:rPr>
        <w:t>、公、教人員、其他公職人員或公營事業人員年資，得依本條例中華民國106年6月30日修正之條文公布施行前原規定請領退休(職、伍)金或一次給與。</w:t>
      </w:r>
    </w:p>
    <w:sectPr w:rsidR="00225FD1" w:rsidRPr="006D041A" w:rsidSect="00683137">
      <w:pgSz w:w="11906" w:h="16838"/>
      <w:pgMar w:top="1134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50" w:rsidRDefault="006D3550" w:rsidP="00225FD1">
      <w:r>
        <w:separator/>
      </w:r>
    </w:p>
  </w:endnote>
  <w:endnote w:type="continuationSeparator" w:id="0">
    <w:p w:rsidR="006D3550" w:rsidRDefault="006D3550" w:rsidP="002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50" w:rsidRDefault="006D3550" w:rsidP="00225FD1">
      <w:r>
        <w:separator/>
      </w:r>
    </w:p>
  </w:footnote>
  <w:footnote w:type="continuationSeparator" w:id="0">
    <w:p w:rsidR="006D3550" w:rsidRDefault="006D3550" w:rsidP="0022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368"/>
    <w:multiLevelType w:val="hybridMultilevel"/>
    <w:tmpl w:val="33C0D234"/>
    <w:lvl w:ilvl="0" w:tplc="B55C23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2944BAA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cs="Arial" w:hint="default"/>
        <w:color w:val="000000"/>
        <w:lang w:val="en-US"/>
      </w:rPr>
    </w:lvl>
    <w:lvl w:ilvl="2" w:tplc="7BFCFD92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77905598">
      <w:start w:val="1"/>
      <w:numFmt w:val="decimal"/>
      <w:lvlText w:val="%4."/>
      <w:lvlJc w:val="left"/>
      <w:pPr>
        <w:ind w:left="1920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4615A2"/>
    <w:multiLevelType w:val="hybridMultilevel"/>
    <w:tmpl w:val="33C0D234"/>
    <w:lvl w:ilvl="0" w:tplc="B55C23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2944BAA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cs="Arial" w:hint="default"/>
        <w:color w:val="000000"/>
        <w:lang w:val="en-US"/>
      </w:rPr>
    </w:lvl>
    <w:lvl w:ilvl="2" w:tplc="7BFCFD92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77905598">
      <w:start w:val="1"/>
      <w:numFmt w:val="decimal"/>
      <w:lvlText w:val="%4."/>
      <w:lvlJc w:val="left"/>
      <w:pPr>
        <w:ind w:left="1920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DF"/>
    <w:rsid w:val="000D75C2"/>
    <w:rsid w:val="00115BAF"/>
    <w:rsid w:val="00130DB8"/>
    <w:rsid w:val="001319B3"/>
    <w:rsid w:val="001A0039"/>
    <w:rsid w:val="001B0E22"/>
    <w:rsid w:val="001E1F0D"/>
    <w:rsid w:val="001F737C"/>
    <w:rsid w:val="00225FD1"/>
    <w:rsid w:val="00274DDD"/>
    <w:rsid w:val="00293B15"/>
    <w:rsid w:val="00304A3C"/>
    <w:rsid w:val="003137AB"/>
    <w:rsid w:val="00335037"/>
    <w:rsid w:val="00383DF9"/>
    <w:rsid w:val="003B77FD"/>
    <w:rsid w:val="003F5DA9"/>
    <w:rsid w:val="00414B05"/>
    <w:rsid w:val="00484350"/>
    <w:rsid w:val="004A1EAA"/>
    <w:rsid w:val="004F063D"/>
    <w:rsid w:val="004F6384"/>
    <w:rsid w:val="005630CC"/>
    <w:rsid w:val="005C2619"/>
    <w:rsid w:val="005C37A3"/>
    <w:rsid w:val="00624D09"/>
    <w:rsid w:val="00683137"/>
    <w:rsid w:val="006A32E9"/>
    <w:rsid w:val="006B7E65"/>
    <w:rsid w:val="006D041A"/>
    <w:rsid w:val="006D3550"/>
    <w:rsid w:val="006E7CE0"/>
    <w:rsid w:val="00725E62"/>
    <w:rsid w:val="007350B3"/>
    <w:rsid w:val="00754D0A"/>
    <w:rsid w:val="007D56DF"/>
    <w:rsid w:val="00814FC7"/>
    <w:rsid w:val="0083672E"/>
    <w:rsid w:val="00870DC9"/>
    <w:rsid w:val="00874BF6"/>
    <w:rsid w:val="008833DF"/>
    <w:rsid w:val="00892AF1"/>
    <w:rsid w:val="008B316C"/>
    <w:rsid w:val="00920F71"/>
    <w:rsid w:val="00943317"/>
    <w:rsid w:val="009E649C"/>
    <w:rsid w:val="00A724B0"/>
    <w:rsid w:val="00A85134"/>
    <w:rsid w:val="00AB22B4"/>
    <w:rsid w:val="00B265CF"/>
    <w:rsid w:val="00B6476C"/>
    <w:rsid w:val="00BC40CE"/>
    <w:rsid w:val="00BE58DA"/>
    <w:rsid w:val="00BF08EB"/>
    <w:rsid w:val="00D000E7"/>
    <w:rsid w:val="00D01E21"/>
    <w:rsid w:val="00D43C1D"/>
    <w:rsid w:val="00D61FBE"/>
    <w:rsid w:val="00DD1D47"/>
    <w:rsid w:val="00DF6F18"/>
    <w:rsid w:val="00E21791"/>
    <w:rsid w:val="00E624F5"/>
    <w:rsid w:val="00ED6A59"/>
    <w:rsid w:val="00FA7FEE"/>
    <w:rsid w:val="00FD6369"/>
    <w:rsid w:val="00FF18C4"/>
    <w:rsid w:val="00FF1B51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6F18"/>
    <w:pPr>
      <w:spacing w:line="360" w:lineRule="auto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20">
    <w:name w:val="本文 2 字元"/>
    <w:basedOn w:val="a0"/>
    <w:link w:val="2"/>
    <w:rsid w:val="00DF6F18"/>
    <w:rPr>
      <w:rFonts w:ascii="Times New Roman" w:eastAsia="標楷體" w:hAnsi="Times New Roman" w:cs="Times New Roman"/>
      <w:sz w:val="40"/>
      <w:szCs w:val="24"/>
    </w:rPr>
  </w:style>
  <w:style w:type="paragraph" w:styleId="a3">
    <w:name w:val="header"/>
    <w:basedOn w:val="a"/>
    <w:link w:val="a4"/>
    <w:uiPriority w:val="99"/>
    <w:unhideWhenUsed/>
    <w:rsid w:val="0022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F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FD1"/>
    <w:rPr>
      <w:sz w:val="20"/>
      <w:szCs w:val="20"/>
    </w:rPr>
  </w:style>
  <w:style w:type="paragraph" w:customStyle="1" w:styleId="a7">
    <w:name w:val="字元 字元 字元"/>
    <w:basedOn w:val="a"/>
    <w:semiHidden/>
    <w:rsid w:val="00225FD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6F18"/>
    <w:pPr>
      <w:spacing w:line="360" w:lineRule="auto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20">
    <w:name w:val="本文 2 字元"/>
    <w:basedOn w:val="a0"/>
    <w:link w:val="2"/>
    <w:rsid w:val="00DF6F18"/>
    <w:rPr>
      <w:rFonts w:ascii="Times New Roman" w:eastAsia="標楷體" w:hAnsi="Times New Roman" w:cs="Times New Roman"/>
      <w:sz w:val="40"/>
      <w:szCs w:val="24"/>
    </w:rPr>
  </w:style>
  <w:style w:type="paragraph" w:styleId="a3">
    <w:name w:val="header"/>
    <w:basedOn w:val="a"/>
    <w:link w:val="a4"/>
    <w:uiPriority w:val="99"/>
    <w:unhideWhenUsed/>
    <w:rsid w:val="0022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F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FD1"/>
    <w:rPr>
      <w:sz w:val="20"/>
      <w:szCs w:val="20"/>
    </w:rPr>
  </w:style>
  <w:style w:type="paragraph" w:customStyle="1" w:styleId="a7">
    <w:name w:val="字元 字元 字元"/>
    <w:basedOn w:val="a"/>
    <w:semiHidden/>
    <w:rsid w:val="00225FD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6B14-6B23-460D-94CE-807160B4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何毓婷</dc:creator>
  <cp:lastModifiedBy>何毓婷</cp:lastModifiedBy>
  <cp:revision>9</cp:revision>
  <cp:lastPrinted>2017-08-14T06:57:00Z</cp:lastPrinted>
  <dcterms:created xsi:type="dcterms:W3CDTF">2017-08-14T01:18:00Z</dcterms:created>
  <dcterms:modified xsi:type="dcterms:W3CDTF">2017-08-16T05:50:00Z</dcterms:modified>
</cp:coreProperties>
</file>