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理事長：(預計於9月初第一次理監事會選舉之)</w:t>
      </w:r>
    </w:p>
    <w:p w:rsidR="00000000" w:rsidDel="00000000" w:rsidP="00000000" w:rsidRDefault="00000000" w:rsidRPr="00000000" w14:paraId="00000002">
      <w:pPr>
        <w:rPr>
          <w:color w:val="2020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國中部理事：</w:t>
      </w:r>
    </w:p>
    <w:p w:rsidR="00000000" w:rsidDel="00000000" w:rsidP="00000000" w:rsidRDefault="00000000" w:rsidRPr="00000000" w14:paraId="00000004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林欣穎師、徐鳳麟師、楊介仲師、洪碧蓮師、王仁和師、陳昆顯師、郭雅婷師</w:t>
      </w:r>
    </w:p>
    <w:p w:rsidR="00000000" w:rsidDel="00000000" w:rsidP="00000000" w:rsidRDefault="00000000" w:rsidRPr="00000000" w14:paraId="00000005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(註：原當選人沈志銘師留職停薪，由王仁和師遞補)</w:t>
      </w:r>
    </w:p>
    <w:p w:rsidR="00000000" w:rsidDel="00000000" w:rsidP="00000000" w:rsidRDefault="00000000" w:rsidRPr="00000000" w14:paraId="00000006">
      <w:pPr>
        <w:rPr>
          <w:color w:val="2020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國中部監事：</w:t>
      </w:r>
    </w:p>
    <w:p w:rsidR="00000000" w:rsidDel="00000000" w:rsidP="00000000" w:rsidRDefault="00000000" w:rsidRPr="00000000" w14:paraId="00000008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曾盈輯師、劉佳容師</w:t>
      </w:r>
    </w:p>
    <w:p w:rsidR="00000000" w:rsidDel="00000000" w:rsidP="00000000" w:rsidRDefault="00000000" w:rsidRPr="00000000" w14:paraId="00000009">
      <w:pPr>
        <w:rPr>
          <w:color w:val="2020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高中部理事：</w:t>
      </w:r>
    </w:p>
    <w:p w:rsidR="00000000" w:rsidDel="00000000" w:rsidP="00000000" w:rsidRDefault="00000000" w:rsidRPr="00000000" w14:paraId="0000000B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李惠茹師、吳盈泰師</w:t>
      </w:r>
    </w:p>
    <w:p w:rsidR="00000000" w:rsidDel="00000000" w:rsidP="00000000" w:rsidRDefault="00000000" w:rsidRPr="00000000" w14:paraId="0000000C">
      <w:pPr>
        <w:rPr>
          <w:color w:val="2020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02020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高中部監事：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sz w:val="36"/>
          <w:szCs w:val="36"/>
          <w:rtl w:val="0"/>
        </w:rPr>
        <w:t xml:space="preserve">李品臻師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