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6CD" w:rsidRDefault="000A61BD" w:rsidP="002B769B">
      <w:pPr>
        <w:snapToGrid w:val="0"/>
        <w:spacing w:before="0" w:beforeAutospacing="0" w:after="0" w:afterAutospacing="0"/>
        <w:jc w:val="center"/>
        <w:rPr>
          <w:rFonts w:eastAsia="標楷體" w:hAnsi="標楷體"/>
          <w:b/>
          <w:sz w:val="28"/>
        </w:rPr>
      </w:pPr>
      <w:r>
        <w:rPr>
          <w:rFonts w:eastAsia="標楷體" w:hAnsi="標楷體"/>
          <w:b/>
          <w:noProof/>
          <w:sz w:val="28"/>
        </w:rPr>
        <w:pict>
          <v:shapetype id="_x0000_t202" coordsize="21600,21600" o:spt="202" path="m,l,21600r21600,l21600,xe">
            <v:stroke joinstyle="miter"/>
            <v:path gradientshapeok="t" o:connecttype="rect"/>
          </v:shapetype>
          <v:shape id="_x0000_s2050" type="#_x0000_t202" style="position:absolute;left:0;text-align:left;margin-left:-38.45pt;margin-top:-33.3pt;width:163pt;height:27pt;z-index:251658240" stroked="f">
            <v:textbox>
              <w:txbxContent>
                <w:p w:rsidR="00A646CD" w:rsidRPr="00DC5D03" w:rsidRDefault="00A646CD" w:rsidP="00A646CD">
                  <w:pPr>
                    <w:pStyle w:val="a3"/>
                    <w:rPr>
                      <w:b/>
                    </w:rPr>
                  </w:pPr>
                  <w:r w:rsidRPr="00DC5D03">
                    <w:rPr>
                      <w:b/>
                    </w:rPr>
                    <w:t>C15</w:t>
                  </w:r>
                  <w:r w:rsidRPr="00DC5D03">
                    <w:rPr>
                      <w:rFonts w:ascii="新細明體" w:hAnsi="新細明體" w:hint="eastAsia"/>
                      <w:b/>
                      <w:color w:val="000000"/>
                    </w:rPr>
                    <w:t>領域課程計畫</w:t>
                  </w:r>
                </w:p>
              </w:txbxContent>
            </v:textbox>
          </v:shape>
        </w:pict>
      </w:r>
    </w:p>
    <w:p w:rsidR="002B769B" w:rsidRDefault="002B769B" w:rsidP="002B769B">
      <w:pPr>
        <w:snapToGrid w:val="0"/>
        <w:spacing w:before="0" w:beforeAutospacing="0" w:after="0" w:afterAutospacing="0"/>
        <w:jc w:val="center"/>
        <w:rPr>
          <w:rFonts w:eastAsia="標楷體"/>
          <w:b/>
          <w:bCs/>
          <w:sz w:val="28"/>
        </w:rPr>
      </w:pPr>
      <w:r w:rsidRPr="0072157A">
        <w:rPr>
          <w:rFonts w:eastAsia="標楷體" w:hAnsi="標楷體"/>
          <w:b/>
          <w:sz w:val="28"/>
        </w:rPr>
        <w:t>臺南市立</w:t>
      </w:r>
      <w:r w:rsidRPr="00651FD7">
        <w:rPr>
          <w:rFonts w:eastAsia="標楷體" w:hAnsi="標楷體"/>
          <w:b/>
          <w:sz w:val="28"/>
        </w:rPr>
        <w:t>東原</w:t>
      </w:r>
      <w:r w:rsidRPr="0072157A">
        <w:rPr>
          <w:rFonts w:eastAsia="標楷體" w:hAnsi="標楷體"/>
          <w:b/>
          <w:sz w:val="28"/>
        </w:rPr>
        <w:t>國民中學</w:t>
      </w:r>
      <w:r w:rsidRPr="00651FD7">
        <w:rPr>
          <w:rFonts w:eastAsia="標楷體" w:hAnsi="標楷體"/>
          <w:b/>
          <w:sz w:val="28"/>
        </w:rPr>
        <w:t xml:space="preserve"> 103</w:t>
      </w:r>
      <w:r>
        <w:rPr>
          <w:rFonts w:eastAsia="標楷體" w:hAnsi="標楷體"/>
          <w:b/>
          <w:sz w:val="28"/>
        </w:rPr>
        <w:t>學年度第</w:t>
      </w:r>
      <w:r w:rsidR="00D14BDD" w:rsidRPr="00D14BDD">
        <w:rPr>
          <w:rFonts w:eastAsia="標楷體" w:hAnsi="標楷體" w:hint="eastAsia"/>
          <w:b/>
          <w:sz w:val="28"/>
        </w:rPr>
        <w:t>二</w:t>
      </w:r>
      <w:r>
        <w:rPr>
          <w:rFonts w:eastAsia="標楷體" w:hAnsi="標楷體"/>
          <w:b/>
          <w:sz w:val="28"/>
        </w:rPr>
        <w:t>學期</w:t>
      </w:r>
      <w:r>
        <w:rPr>
          <w:rFonts w:eastAsia="標楷體" w:hAnsi="標楷體" w:hint="eastAsia"/>
          <w:b/>
          <w:sz w:val="28"/>
        </w:rPr>
        <w:t>三</w:t>
      </w:r>
      <w:r w:rsidRPr="0072157A">
        <w:rPr>
          <w:rFonts w:eastAsia="標楷體" w:hAnsi="標楷體"/>
          <w:b/>
          <w:sz w:val="28"/>
        </w:rPr>
        <w:t>年級</w:t>
      </w:r>
      <w:r>
        <w:rPr>
          <w:rFonts w:eastAsia="標楷體" w:hAnsi="標楷體" w:hint="eastAsia"/>
          <w:b/>
          <w:sz w:val="28"/>
        </w:rPr>
        <w:t>翰林版健體</w:t>
      </w:r>
      <w:r w:rsidRPr="00651FD7">
        <w:rPr>
          <w:rFonts w:eastAsia="標楷體" w:hAnsi="標楷體" w:hint="eastAsia"/>
          <w:b/>
          <w:sz w:val="28"/>
        </w:rPr>
        <w:t>領域學校課程計</w:t>
      </w:r>
      <w:r w:rsidRPr="00F0189C">
        <w:rPr>
          <w:rFonts w:eastAsia="標楷體" w:hint="eastAsia"/>
          <w:b/>
          <w:bCs/>
          <w:sz w:val="28"/>
        </w:rPr>
        <w:t>畫</w:t>
      </w:r>
    </w:p>
    <w:p w:rsidR="002B769B" w:rsidRPr="008C238F" w:rsidRDefault="002B769B" w:rsidP="002B769B">
      <w:pPr>
        <w:snapToGrid w:val="0"/>
        <w:spacing w:before="0" w:beforeAutospacing="0" w:after="0" w:afterAutospacing="0"/>
        <w:rPr>
          <w:rFonts w:eastAsia="標楷體"/>
          <w:b/>
          <w:bCs/>
          <w:sz w:val="28"/>
        </w:rPr>
      </w:pPr>
      <w:r w:rsidRPr="008C238F">
        <w:rPr>
          <w:rFonts w:ascii="標楷體" w:eastAsia="標楷體" w:hint="eastAsia"/>
          <w:b/>
          <w:bCs/>
        </w:rPr>
        <w:t xml:space="preserve">(一) </w:t>
      </w:r>
      <w:r>
        <w:rPr>
          <w:rFonts w:ascii="標楷體" w:eastAsia="標楷體" w:hint="eastAsia"/>
          <w:b/>
          <w:bCs/>
          <w:u w:val="single"/>
        </w:rPr>
        <w:t>三</w:t>
      </w:r>
      <w:r w:rsidRPr="008C238F">
        <w:rPr>
          <w:rFonts w:ascii="標楷體" w:eastAsia="標楷體" w:hint="eastAsia"/>
          <w:b/>
          <w:bCs/>
        </w:rPr>
        <w:t>年級下學期之學習目標</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639"/>
      </w:tblGrid>
      <w:tr w:rsidR="002B769B" w:rsidRPr="008C238F" w:rsidTr="00A61581">
        <w:trPr>
          <w:trHeight w:val="1284"/>
        </w:trPr>
        <w:tc>
          <w:tcPr>
            <w:tcW w:w="14548" w:type="dxa"/>
            <w:tcBorders>
              <w:top w:val="single" w:sz="4" w:space="0" w:color="auto"/>
              <w:left w:val="single" w:sz="4" w:space="0" w:color="auto"/>
              <w:bottom w:val="single" w:sz="4" w:space="0" w:color="auto"/>
              <w:right w:val="single" w:sz="4" w:space="0" w:color="auto"/>
            </w:tcBorders>
          </w:tcPr>
          <w:p w:rsidR="002B6B25" w:rsidRPr="00D80AF0" w:rsidRDefault="002B6B25" w:rsidP="002B6B25">
            <w:pPr>
              <w:pStyle w:val="1"/>
              <w:jc w:val="left"/>
              <w:rPr>
                <w:rFonts w:ascii="標楷體" w:eastAsia="新細明體"/>
                <w:color w:val="000000"/>
                <w:sz w:val="22"/>
                <w:szCs w:val="22"/>
              </w:rPr>
            </w:pPr>
            <w:r w:rsidRPr="00D80AF0">
              <w:rPr>
                <w:rFonts w:ascii="標楷體" w:eastAsia="新細明體" w:hint="eastAsia"/>
                <w:color w:val="000000"/>
                <w:sz w:val="22"/>
                <w:szCs w:val="22"/>
              </w:rPr>
              <w:t>（一）建立個人對身體外觀看法的健康概念，並認識理想體重與身心健康之間的關聯，最後，知道擬定有益維持理想體重的身體活動計畫及策略。</w:t>
            </w:r>
          </w:p>
          <w:p w:rsidR="002B6B25" w:rsidRPr="00D80AF0" w:rsidRDefault="002B6B25" w:rsidP="002B6B25">
            <w:pPr>
              <w:pStyle w:val="1"/>
              <w:jc w:val="left"/>
              <w:rPr>
                <w:rFonts w:ascii="標楷體" w:eastAsia="新細明體"/>
                <w:color w:val="000000"/>
                <w:sz w:val="22"/>
                <w:szCs w:val="22"/>
              </w:rPr>
            </w:pPr>
            <w:r w:rsidRPr="00D80AF0">
              <w:rPr>
                <w:rFonts w:ascii="標楷體" w:eastAsia="新細明體" w:hint="eastAsia"/>
                <w:color w:val="000000"/>
                <w:sz w:val="22"/>
                <w:szCs w:val="22"/>
              </w:rPr>
              <w:t>（二）認識科技所造成的環境問題，以及公害對人類健康的影響，並學習改善環境問題的方法。</w:t>
            </w:r>
          </w:p>
          <w:p w:rsidR="002B6B25" w:rsidRPr="00D80AF0" w:rsidRDefault="002B6B25" w:rsidP="002B6B25">
            <w:pPr>
              <w:pStyle w:val="1"/>
              <w:jc w:val="left"/>
              <w:rPr>
                <w:rFonts w:ascii="標楷體" w:eastAsia="新細明體"/>
                <w:color w:val="000000"/>
                <w:sz w:val="22"/>
                <w:szCs w:val="22"/>
              </w:rPr>
            </w:pPr>
            <w:r w:rsidRPr="00D80AF0">
              <w:rPr>
                <w:rFonts w:ascii="標楷體" w:eastAsia="新細明體" w:hint="eastAsia"/>
                <w:color w:val="000000"/>
                <w:sz w:val="22"/>
                <w:szCs w:val="22"/>
              </w:rPr>
              <w:t>（三）認識職業在人類生涯發展的意義及重要性，並了解職場環境中常見的事故傷害與職業病，進而提出對應的健康促進與疾病預防方法，最後能運用不同策略滿足不同工作者的健康促進需求。</w:t>
            </w:r>
          </w:p>
          <w:p w:rsidR="002B769B" w:rsidRPr="002B6B25" w:rsidRDefault="002B769B" w:rsidP="002B769B">
            <w:pPr>
              <w:spacing w:before="0" w:beforeAutospacing="0" w:after="0" w:afterAutospacing="0"/>
              <w:ind w:left="210" w:right="57" w:hanging="153"/>
              <w:rPr>
                <w:rFonts w:ascii="新細明體" w:hAnsi="新細明體"/>
                <w:b/>
                <w:bCs/>
              </w:rPr>
            </w:pPr>
          </w:p>
        </w:tc>
      </w:tr>
    </w:tbl>
    <w:p w:rsidR="002B769B" w:rsidRPr="008C238F" w:rsidRDefault="002B769B" w:rsidP="002B769B">
      <w:pPr>
        <w:snapToGrid w:val="0"/>
        <w:spacing w:before="0" w:beforeAutospacing="0" w:after="0" w:afterAutospacing="0"/>
        <w:rPr>
          <w:b/>
        </w:rPr>
      </w:pPr>
    </w:p>
    <w:p w:rsidR="002B769B" w:rsidRPr="00F717E6" w:rsidRDefault="002B769B" w:rsidP="002B769B">
      <w:pPr>
        <w:snapToGrid w:val="0"/>
        <w:spacing w:before="0" w:beforeAutospacing="0" w:after="0" w:afterAutospacing="0"/>
        <w:rPr>
          <w:rFonts w:eastAsia="標楷體"/>
          <w:b/>
          <w:bCs/>
          <w:sz w:val="28"/>
        </w:rPr>
      </w:pPr>
      <w:r w:rsidRPr="008C238F">
        <w:rPr>
          <w:rFonts w:ascii="標楷體" w:eastAsia="標楷體" w:hint="eastAsia"/>
          <w:b/>
          <w:bCs/>
        </w:rPr>
        <w:t>(二)</w:t>
      </w:r>
      <w:r>
        <w:rPr>
          <w:rFonts w:ascii="標楷體" w:eastAsia="標楷體" w:hint="eastAsia"/>
          <w:b/>
          <w:bCs/>
          <w:u w:val="single"/>
        </w:rPr>
        <w:t>三</w:t>
      </w:r>
      <w:r w:rsidRPr="008C238F">
        <w:rPr>
          <w:rFonts w:ascii="標楷體" w:eastAsia="標楷體" w:hint="eastAsia"/>
          <w:b/>
          <w:bCs/>
        </w:rPr>
        <w:t>年級上學期各單元內涵分析</w:t>
      </w:r>
    </w:p>
    <w:tbl>
      <w:tblPr>
        <w:tblW w:w="9639"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98"/>
        <w:gridCol w:w="283"/>
        <w:gridCol w:w="366"/>
        <w:gridCol w:w="387"/>
        <w:gridCol w:w="386"/>
        <w:gridCol w:w="386"/>
        <w:gridCol w:w="386"/>
        <w:gridCol w:w="386"/>
        <w:gridCol w:w="386"/>
        <w:gridCol w:w="1638"/>
        <w:gridCol w:w="1160"/>
        <w:gridCol w:w="738"/>
        <w:gridCol w:w="1170"/>
        <w:gridCol w:w="827"/>
        <w:gridCol w:w="337"/>
        <w:gridCol w:w="505"/>
      </w:tblGrid>
      <w:tr w:rsidR="002B769B" w:rsidRPr="0057569E" w:rsidTr="00A61581">
        <w:trPr>
          <w:trHeight w:val="630"/>
        </w:trPr>
        <w:tc>
          <w:tcPr>
            <w:tcW w:w="298" w:type="dxa"/>
            <w:tcBorders>
              <w:top w:val="single" w:sz="8" w:space="0" w:color="auto"/>
              <w:left w:val="single" w:sz="4" w:space="0" w:color="auto"/>
              <w:bottom w:val="single" w:sz="4" w:space="0" w:color="auto"/>
              <w:right w:val="single" w:sz="4" w:space="0" w:color="auto"/>
            </w:tcBorders>
            <w:shd w:val="clear" w:color="auto" w:fill="CCECFF"/>
            <w:vAlign w:val="center"/>
          </w:tcPr>
          <w:p w:rsidR="002B769B" w:rsidRPr="008C2AAF" w:rsidRDefault="002B769B" w:rsidP="00A6158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月份</w:t>
            </w:r>
          </w:p>
        </w:tc>
        <w:tc>
          <w:tcPr>
            <w:tcW w:w="283" w:type="dxa"/>
            <w:tcBorders>
              <w:top w:val="single" w:sz="8" w:space="0" w:color="auto"/>
              <w:left w:val="single" w:sz="4" w:space="0" w:color="auto"/>
              <w:bottom w:val="single" w:sz="4" w:space="0" w:color="auto"/>
              <w:right w:val="single" w:sz="4" w:space="0" w:color="auto"/>
            </w:tcBorders>
            <w:shd w:val="clear" w:color="auto" w:fill="CCECFF"/>
            <w:vAlign w:val="center"/>
          </w:tcPr>
          <w:p w:rsidR="002B769B" w:rsidRPr="008C2AAF" w:rsidRDefault="002B769B" w:rsidP="00A6158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2B769B" w:rsidRPr="008C2AAF" w:rsidRDefault="002B769B" w:rsidP="00A6158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2B769B" w:rsidRPr="008C2AAF" w:rsidRDefault="002B769B" w:rsidP="00A6158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2B769B" w:rsidRPr="008C2AAF" w:rsidRDefault="002B769B" w:rsidP="00A6158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2B769B" w:rsidRPr="008C2AAF" w:rsidRDefault="002B769B" w:rsidP="00A6158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2B769B" w:rsidRPr="008C2AAF" w:rsidRDefault="002B769B" w:rsidP="00A6158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2B769B" w:rsidRPr="008C2AAF" w:rsidRDefault="002B769B" w:rsidP="00A6158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2B769B" w:rsidRPr="008C2AAF" w:rsidRDefault="002B769B" w:rsidP="00A6158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2B769B" w:rsidRPr="008C2AAF" w:rsidRDefault="002B769B" w:rsidP="00A61581">
            <w:pPr>
              <w:snapToGrid w:val="0"/>
              <w:spacing w:before="0" w:beforeAutospacing="0" w:after="0" w:afterAutospacing="0"/>
              <w:jc w:val="center"/>
              <w:rPr>
                <w:rFonts w:ascii="標楷體" w:eastAsia="標楷體" w:hAnsi="標楷體" w:cs="新細明體"/>
                <w:b/>
                <w:bCs/>
                <w:color w:val="000000"/>
                <w:sz w:val="20"/>
                <w:szCs w:val="20"/>
              </w:rPr>
            </w:pPr>
            <w:r w:rsidRPr="008C2AAF">
              <w:rPr>
                <w:rFonts w:ascii="標楷體" w:eastAsia="標楷體" w:hAnsi="標楷體" w:hint="eastAsia"/>
                <w:b/>
                <w:bCs/>
                <w:color w:val="000000"/>
                <w:sz w:val="20"/>
                <w:szCs w:val="20"/>
              </w:rPr>
              <w:t>成績考查&amp;</w:t>
            </w:r>
            <w:r w:rsidRPr="008C2AAF">
              <w:rPr>
                <w:rFonts w:ascii="標楷體" w:eastAsia="標楷體" w:hAnsi="標楷體" w:hint="eastAsia"/>
                <w:b/>
                <w:bCs/>
                <w:color w:val="000000"/>
                <w:sz w:val="20"/>
                <w:szCs w:val="20"/>
              </w:rPr>
              <w:br/>
              <w:t>作業抽查</w:t>
            </w:r>
          </w:p>
        </w:tc>
        <w:tc>
          <w:tcPr>
            <w:tcW w:w="1160" w:type="dxa"/>
            <w:tcBorders>
              <w:top w:val="single" w:sz="8" w:space="0" w:color="auto"/>
              <w:left w:val="single" w:sz="4" w:space="0" w:color="auto"/>
              <w:bottom w:val="single" w:sz="4" w:space="0" w:color="auto"/>
              <w:right w:val="single" w:sz="4" w:space="0" w:color="auto"/>
            </w:tcBorders>
            <w:vAlign w:val="center"/>
          </w:tcPr>
          <w:p w:rsidR="002B769B" w:rsidRPr="008C2AAF" w:rsidRDefault="002B769B" w:rsidP="00A61581">
            <w:pPr>
              <w:snapToGrid w:val="0"/>
              <w:spacing w:before="0" w:beforeAutospacing="0" w:after="0" w:afterAutospacing="0"/>
              <w:jc w:val="center"/>
              <w:rPr>
                <w:rFonts w:ascii="細明體" w:eastAsia="標楷體"/>
                <w:b/>
                <w:bCs/>
                <w:spacing w:val="-8"/>
                <w:sz w:val="20"/>
                <w:szCs w:val="20"/>
              </w:rPr>
            </w:pPr>
            <w:r w:rsidRPr="008C2AAF">
              <w:rPr>
                <w:rFonts w:ascii="細明體" w:eastAsia="標楷體" w:hint="eastAsia"/>
                <w:b/>
                <w:bCs/>
                <w:spacing w:val="-8"/>
                <w:sz w:val="20"/>
                <w:szCs w:val="20"/>
              </w:rPr>
              <w:t>能力指標</w:t>
            </w:r>
          </w:p>
        </w:tc>
        <w:tc>
          <w:tcPr>
            <w:tcW w:w="738" w:type="dxa"/>
            <w:tcBorders>
              <w:top w:val="single" w:sz="8" w:space="0" w:color="auto"/>
              <w:left w:val="single" w:sz="4" w:space="0" w:color="auto"/>
              <w:bottom w:val="single" w:sz="4" w:space="0" w:color="auto"/>
              <w:right w:val="single" w:sz="4" w:space="0" w:color="auto"/>
            </w:tcBorders>
            <w:vAlign w:val="center"/>
          </w:tcPr>
          <w:p w:rsidR="002B769B" w:rsidRPr="008C2AAF" w:rsidRDefault="002B769B" w:rsidP="00A6158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對應能力指標</w:t>
            </w:r>
          </w:p>
          <w:p w:rsidR="002B769B" w:rsidRPr="008C2AAF" w:rsidRDefault="002B769B" w:rsidP="00A6158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之單元名稱</w:t>
            </w:r>
          </w:p>
        </w:tc>
        <w:tc>
          <w:tcPr>
            <w:tcW w:w="1170" w:type="dxa"/>
            <w:tcBorders>
              <w:top w:val="single" w:sz="8" w:space="0" w:color="auto"/>
              <w:left w:val="single" w:sz="4" w:space="0" w:color="auto"/>
              <w:bottom w:val="single" w:sz="4" w:space="0" w:color="auto"/>
              <w:right w:val="single" w:sz="4" w:space="0" w:color="auto"/>
            </w:tcBorders>
            <w:vAlign w:val="center"/>
          </w:tcPr>
          <w:p w:rsidR="002B769B" w:rsidRPr="008C2AAF" w:rsidRDefault="002B769B" w:rsidP="00A6158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單元學習目標</w:t>
            </w:r>
          </w:p>
        </w:tc>
        <w:tc>
          <w:tcPr>
            <w:tcW w:w="827" w:type="dxa"/>
            <w:tcBorders>
              <w:top w:val="single" w:sz="8" w:space="0" w:color="auto"/>
              <w:left w:val="single" w:sz="4" w:space="0" w:color="auto"/>
              <w:bottom w:val="single" w:sz="4" w:space="0" w:color="auto"/>
              <w:right w:val="single" w:sz="4" w:space="0" w:color="auto"/>
            </w:tcBorders>
            <w:vAlign w:val="center"/>
          </w:tcPr>
          <w:p w:rsidR="002B769B" w:rsidRPr="008C2AAF" w:rsidRDefault="002B769B" w:rsidP="00A6158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重大議題或</w:t>
            </w:r>
          </w:p>
          <w:p w:rsidR="002B769B" w:rsidRPr="008C2AAF" w:rsidRDefault="002B769B" w:rsidP="00A6158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其他能力指標</w:t>
            </w:r>
          </w:p>
        </w:tc>
        <w:tc>
          <w:tcPr>
            <w:tcW w:w="337" w:type="dxa"/>
            <w:tcBorders>
              <w:top w:val="single" w:sz="8" w:space="0" w:color="auto"/>
              <w:left w:val="single" w:sz="4" w:space="0" w:color="auto"/>
              <w:bottom w:val="single" w:sz="4" w:space="0" w:color="auto"/>
              <w:right w:val="single" w:sz="4" w:space="0" w:color="auto"/>
            </w:tcBorders>
            <w:vAlign w:val="center"/>
          </w:tcPr>
          <w:p w:rsidR="002B769B" w:rsidRPr="008C2AAF" w:rsidRDefault="002B769B" w:rsidP="00A6158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節數</w:t>
            </w:r>
          </w:p>
        </w:tc>
        <w:tc>
          <w:tcPr>
            <w:tcW w:w="505" w:type="dxa"/>
            <w:tcBorders>
              <w:top w:val="single" w:sz="8" w:space="0" w:color="auto"/>
              <w:left w:val="single" w:sz="4" w:space="0" w:color="auto"/>
              <w:bottom w:val="single" w:sz="4" w:space="0" w:color="auto"/>
              <w:right w:val="single" w:sz="4" w:space="0" w:color="auto"/>
            </w:tcBorders>
            <w:vAlign w:val="center"/>
          </w:tcPr>
          <w:p w:rsidR="002B769B" w:rsidRPr="008C2AAF" w:rsidRDefault="002B769B" w:rsidP="00A6158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評量方法</w:t>
            </w:r>
          </w:p>
          <w:p w:rsidR="002B769B" w:rsidRPr="008C2AAF" w:rsidRDefault="002B769B" w:rsidP="00A6158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或</w:t>
            </w:r>
            <w:r w:rsidRPr="008C2AAF">
              <w:rPr>
                <w:rFonts w:ascii="細明體" w:eastAsia="標楷體" w:hint="eastAsia"/>
                <w:b/>
                <w:bCs/>
                <w:sz w:val="20"/>
                <w:szCs w:val="20"/>
              </w:rPr>
              <w:t xml:space="preserve"> </w:t>
            </w:r>
            <w:r w:rsidRPr="008C2AAF">
              <w:rPr>
                <w:rFonts w:ascii="細明體" w:eastAsia="標楷體" w:hint="eastAsia"/>
                <w:b/>
                <w:bCs/>
                <w:sz w:val="20"/>
                <w:szCs w:val="20"/>
              </w:rPr>
              <w:t>備</w:t>
            </w:r>
            <w:r w:rsidRPr="008C2AAF">
              <w:rPr>
                <w:rFonts w:ascii="細明體" w:eastAsia="標楷體" w:hint="eastAsia"/>
                <w:b/>
                <w:bCs/>
                <w:sz w:val="20"/>
                <w:szCs w:val="20"/>
              </w:rPr>
              <w:t xml:space="preserve"> </w:t>
            </w:r>
            <w:r w:rsidRPr="008C2AAF">
              <w:rPr>
                <w:rFonts w:ascii="細明體" w:eastAsia="標楷體" w:hint="eastAsia"/>
                <w:b/>
                <w:bCs/>
                <w:sz w:val="20"/>
                <w:szCs w:val="20"/>
              </w:rPr>
              <w:t>註</w:t>
            </w:r>
          </w:p>
        </w:tc>
      </w:tr>
      <w:tr w:rsidR="006147B1" w:rsidRPr="0057569E" w:rsidTr="008E3E35">
        <w:trPr>
          <w:trHeight w:val="480"/>
        </w:trPr>
        <w:tc>
          <w:tcPr>
            <w:tcW w:w="0" w:type="auto"/>
            <w:vMerge w:val="restart"/>
            <w:tcBorders>
              <w:top w:val="single" w:sz="4" w:space="0" w:color="auto"/>
              <w:left w:val="single" w:sz="4" w:space="0" w:color="auto"/>
              <w:right w:val="single" w:sz="4" w:space="0" w:color="auto"/>
            </w:tcBorders>
            <w:vAlign w:val="center"/>
          </w:tcPr>
          <w:p w:rsidR="006147B1" w:rsidRDefault="006147B1">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3</w:t>
            </w:r>
          </w:p>
          <w:p w:rsidR="006147B1" w:rsidRDefault="006147B1">
            <w:pPr>
              <w:spacing w:before="0" w:beforeAutospacing="0" w:after="0" w:afterAutospacing="0" w:line="400" w:lineRule="exact"/>
              <w:jc w:val="center"/>
              <w:rPr>
                <w:rFonts w:ascii="新細明體" w:hAnsi="新細明體" w:cs="新細明體"/>
                <w:b/>
                <w:bCs/>
                <w:color w:val="000000"/>
                <w:sz w:val="20"/>
                <w:szCs w:val="20"/>
              </w:rPr>
            </w:pPr>
            <w:r>
              <w:rPr>
                <w:rFonts w:ascii="新細明體" w:hAnsi="新細明體" w:cs="新細明體" w:hint="eastAsia"/>
                <w:bCs/>
                <w:color w:val="000000"/>
                <w:sz w:val="20"/>
                <w:szCs w:val="20"/>
              </w:rPr>
              <w:t>3</w:t>
            </w:r>
          </w:p>
          <w:p w:rsidR="006147B1" w:rsidRDefault="006147B1">
            <w:pPr>
              <w:spacing w:before="0" w:beforeAutospacing="0" w:after="0" w:afterAutospacing="0" w:line="400" w:lineRule="exact"/>
              <w:jc w:val="center"/>
              <w:rPr>
                <w:rFonts w:ascii="新細明體" w:hAnsi="新細明體" w:cs="新細明體"/>
                <w:b/>
                <w:bCs/>
                <w:color w:val="000000"/>
                <w:sz w:val="20"/>
                <w:szCs w:val="20"/>
              </w:rPr>
            </w:pPr>
            <w:r>
              <w:rPr>
                <w:rFonts w:ascii="新細明體" w:hAnsi="新細明體" w:cs="新細明體" w:hint="eastAsia"/>
                <w:bCs/>
                <w:color w:val="000000"/>
                <w:sz w:val="20"/>
                <w:szCs w:val="20"/>
              </w:rPr>
              <w:t>4</w:t>
            </w:r>
          </w:p>
        </w:tc>
        <w:tc>
          <w:tcPr>
            <w:tcW w:w="283" w:type="dxa"/>
            <w:tcBorders>
              <w:top w:val="single" w:sz="4" w:space="0" w:color="auto"/>
              <w:left w:val="single" w:sz="4" w:space="0" w:color="auto"/>
              <w:bottom w:val="single" w:sz="4" w:space="0" w:color="auto"/>
              <w:right w:val="single" w:sz="4" w:space="0" w:color="auto"/>
            </w:tcBorders>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pPr>
              <w:spacing w:before="0" w:beforeAutospacing="0" w:after="0" w:afterAutospacing="0" w:line="400" w:lineRule="exact"/>
              <w:rPr>
                <w:rFonts w:ascii="Arial" w:hAnsi="Arial" w:cs="Arial"/>
                <w:b/>
                <w:bCs/>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rsidR="006147B1" w:rsidRPr="0057569E" w:rsidRDefault="006147B1" w:rsidP="00A61581">
            <w:pPr>
              <w:spacing w:before="0" w:beforeAutospacing="0" w:after="0" w:afterAutospacing="0"/>
              <w:rPr>
                <w:rFonts w:ascii="Arial" w:hAnsi="Arial" w:cs="Arial"/>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6-3-1 體認自我肯定與自我實現的重要性。</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7-3-2 選擇適切的健康資訊、服務及產品，以促成健康計畫的執行。</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2-4-2 認識各種人權與日常生活的關係。</w:t>
            </w: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【人體美化工程】</w:t>
            </w:r>
          </w:p>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1.請學生發表：如果可以改變自己的外表，你最想改變哪個部位。</w:t>
            </w:r>
          </w:p>
          <w:p w:rsidR="006147B1" w:rsidRPr="004C3F07" w:rsidRDefault="006147B1" w:rsidP="00215590">
            <w:pPr>
              <w:snapToGrid w:val="0"/>
              <w:rPr>
                <w:rFonts w:ascii="標楷體" w:eastAsia="標楷體" w:hAnsi="標楷體"/>
                <w:bCs/>
                <w:color w:val="000000"/>
                <w:sz w:val="20"/>
                <w:szCs w:val="20"/>
              </w:rPr>
            </w:pPr>
            <w:r w:rsidRPr="00D80AF0">
              <w:rPr>
                <w:rFonts w:ascii="新細明體" w:hAnsi="新細明體" w:hint="eastAsia"/>
                <w:color w:val="000000"/>
                <w:sz w:val="16"/>
              </w:rPr>
              <w:t>2.利用「蝴蝶效應」電影中所提及的情節一樣，讓學生了解如果做出一些改變，人生可能會有不同的轉折，可能好，也可能更糟，所以做決定前必須審慎評估。</w:t>
            </w: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F6554C">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【人權教育】</w:t>
            </w:r>
          </w:p>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r w:rsidRPr="00D80AF0">
              <w:rPr>
                <w:rFonts w:ascii="新細明體" w:hAnsi="新細明體" w:hint="eastAsia"/>
                <w:color w:val="000000"/>
                <w:sz w:val="16"/>
              </w:rPr>
              <w:t>1</w:t>
            </w:r>
          </w:p>
        </w:tc>
        <w:tc>
          <w:tcPr>
            <w:tcW w:w="505"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1.問答：是否能認真回應教師的問題。</w:t>
            </w:r>
            <w:r>
              <w:rPr>
                <w:rFonts w:ascii="標楷體" w:eastAsia="標楷體" w:hAnsi="標楷體"/>
                <w:bCs/>
                <w:color w:val="000000"/>
                <w:sz w:val="20"/>
                <w:szCs w:val="20"/>
              </w:rPr>
              <w:br/>
              <w:t>2.觀察：是否認真參與討論。</w:t>
            </w:r>
            <w:r>
              <w:rPr>
                <w:rFonts w:ascii="標楷體" w:eastAsia="標楷體" w:hAnsi="標楷體"/>
                <w:bCs/>
                <w:color w:val="000000"/>
                <w:sz w:val="20"/>
                <w:szCs w:val="20"/>
              </w:rPr>
              <w:br/>
              <w:t>3.問答：是否能確實針對自己的家庭狀況來填寫活動。</w:t>
            </w:r>
            <w:r>
              <w:rPr>
                <w:rFonts w:ascii="標楷體" w:eastAsia="標楷體" w:hAnsi="標楷體"/>
                <w:bCs/>
                <w:color w:val="000000"/>
                <w:sz w:val="20"/>
                <w:szCs w:val="20"/>
              </w:rPr>
              <w:br/>
              <w:t>4.實作：是否能確</w:t>
            </w:r>
            <w:r>
              <w:rPr>
                <w:rFonts w:ascii="標楷體" w:eastAsia="標楷體" w:hAnsi="標楷體"/>
                <w:bCs/>
                <w:color w:val="000000"/>
                <w:sz w:val="20"/>
                <w:szCs w:val="20"/>
              </w:rPr>
              <w:lastRenderedPageBreak/>
              <w:t>實針對自己與家人的相處關係來填寫。</w:t>
            </w:r>
          </w:p>
          <w:p w:rsidR="006147B1" w:rsidRPr="002E1BC4" w:rsidRDefault="006147B1" w:rsidP="00A61581">
            <w:pPr>
              <w:snapToGrid w:val="0"/>
              <w:jc w:val="center"/>
              <w:rPr>
                <w:rFonts w:ascii="標楷體" w:eastAsia="標楷體" w:hAnsi="標楷體"/>
                <w:bCs/>
                <w:color w:val="000000"/>
                <w:sz w:val="20"/>
                <w:szCs w:val="20"/>
              </w:rPr>
            </w:pPr>
            <w:r w:rsidRPr="00F57EAF">
              <w:rPr>
                <w:rFonts w:eastAsia="標楷體" w:hAnsi="標楷體" w:hint="eastAsia"/>
                <w:b/>
                <w:bCs/>
              </w:rPr>
              <w:t>重要教育議題課程</w:t>
            </w:r>
            <w:r w:rsidRPr="00F57EAF">
              <w:rPr>
                <w:rFonts w:eastAsia="標楷體" w:hAnsi="標楷體" w:hint="eastAsia"/>
                <w:b/>
                <w:bCs/>
              </w:rPr>
              <w:t>:</w:t>
            </w:r>
            <w:r w:rsidRPr="00F57EAF">
              <w:rPr>
                <w:rFonts w:eastAsia="標楷體" w:hAnsi="標楷體" w:hint="eastAsia"/>
                <w:b/>
                <w:bCs/>
              </w:rPr>
              <w:t>食育</w:t>
            </w:r>
          </w:p>
        </w:tc>
      </w:tr>
      <w:tr w:rsidR="006147B1" w:rsidRPr="0057569E" w:rsidTr="008E3E35">
        <w:trPr>
          <w:trHeight w:val="363"/>
        </w:trPr>
        <w:tc>
          <w:tcPr>
            <w:tcW w:w="0" w:type="auto"/>
            <w:vMerge/>
            <w:tcBorders>
              <w:left w:val="single" w:sz="4" w:space="0" w:color="auto"/>
              <w:right w:val="single" w:sz="4" w:space="0" w:color="auto"/>
            </w:tcBorders>
            <w:vAlign w:val="center"/>
          </w:tcPr>
          <w:p w:rsidR="006147B1" w:rsidRPr="003920C8" w:rsidRDefault="006147B1" w:rsidP="00A61581">
            <w:pPr>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sz w:val="20"/>
                <w:szCs w:val="20"/>
              </w:rPr>
            </w:pPr>
            <w:r>
              <w:rPr>
                <w:b/>
                <w:bCs/>
                <w:color w:val="00000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6147B1" w:rsidRDefault="006147B1" w:rsidP="00A61581">
            <w:pPr>
              <w:jc w:val="center"/>
              <w:rPr>
                <w:rFonts w:ascii="新細明體" w:hAnsi="新細明體" w:cs="新細明體"/>
                <w:b/>
                <w:bCs/>
                <w:color w:val="000000"/>
              </w:rPr>
            </w:pPr>
            <w:r>
              <w:rPr>
                <w:b/>
                <w:bCs/>
                <w:color w:val="000000"/>
              </w:rPr>
              <w:t>1</w:t>
            </w:r>
          </w:p>
        </w:tc>
        <w:tc>
          <w:tcPr>
            <w:tcW w:w="387" w:type="dxa"/>
            <w:tcBorders>
              <w:top w:val="single" w:sz="4" w:space="0" w:color="auto"/>
              <w:left w:val="single" w:sz="4" w:space="0" w:color="auto"/>
              <w:bottom w:val="single" w:sz="4" w:space="0" w:color="auto"/>
              <w:right w:val="single" w:sz="4" w:space="0" w:color="auto"/>
            </w:tcBorders>
            <w:vAlign w:val="center"/>
          </w:tcPr>
          <w:p w:rsidR="006147B1" w:rsidRPr="00491D2A" w:rsidRDefault="006147B1" w:rsidP="00A61581">
            <w:pPr>
              <w:jc w:val="center"/>
              <w:rPr>
                <w:rFonts w:ascii="新細明體" w:hAnsi="新細明體" w:cs="新細明體"/>
                <w:b/>
                <w:bCs/>
                <w:color w:val="000000"/>
                <w:highlight w:val="cyan"/>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rsidP="00A61581">
            <w:pPr>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rsidP="00A61581">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6147B1" w:rsidRDefault="006147B1" w:rsidP="00A61581">
            <w:pPr>
              <w:jc w:val="center"/>
              <w:rPr>
                <w:rFonts w:ascii="新細明體" w:hAnsi="新細明體" w:cs="新細明體"/>
                <w:b/>
                <w:bCs/>
                <w:color w:val="000000"/>
              </w:rPr>
            </w:pPr>
            <w:r>
              <w:rPr>
                <w:b/>
                <w:bCs/>
                <w:color w:val="000000"/>
              </w:rPr>
              <w:t>7</w:t>
            </w:r>
          </w:p>
        </w:tc>
        <w:tc>
          <w:tcPr>
            <w:tcW w:w="1638" w:type="dxa"/>
            <w:tcBorders>
              <w:top w:val="single" w:sz="4" w:space="0" w:color="auto"/>
              <w:left w:val="single" w:sz="4" w:space="0" w:color="auto"/>
              <w:bottom w:val="single" w:sz="4" w:space="0" w:color="auto"/>
              <w:right w:val="single" w:sz="4" w:space="0" w:color="auto"/>
            </w:tcBorders>
          </w:tcPr>
          <w:p w:rsidR="006147B1" w:rsidRPr="0057569E" w:rsidRDefault="006147B1" w:rsidP="00A61581">
            <w:pPr>
              <w:spacing w:before="0" w:beforeAutospacing="0" w:after="0" w:afterAutospacing="0"/>
              <w:rPr>
                <w:rFonts w:ascii="Arial" w:hAnsi="Arial" w:cs="Arial"/>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6-3-1 體認自我肯定與自我實現的重要性。</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2-4-2 認識各種人權與日常生活的關係。</w:t>
            </w: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【電影賞析】</w:t>
            </w:r>
          </w:p>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1.安排學生觀賞「情人眼裡出西施」或「BJ單身日記」影片。</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2.讓學生發表並分享劇中男女主角所遭遇的問題與感覺。</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3.探討由一個人的外表來評判一個人的內在，是否客觀？如果是學生，還有哪些方式可以客觀了解他人？</w:t>
            </w:r>
          </w:p>
          <w:p w:rsidR="006147B1" w:rsidRPr="004C3F07" w:rsidRDefault="006147B1" w:rsidP="00215590">
            <w:pPr>
              <w:snapToGrid w:val="0"/>
              <w:rPr>
                <w:rFonts w:ascii="標楷體" w:eastAsia="標楷體" w:hAnsi="標楷體"/>
                <w:bCs/>
                <w:color w:val="000000"/>
                <w:sz w:val="20"/>
                <w:szCs w:val="20"/>
              </w:rPr>
            </w:pPr>
            <w:r w:rsidRPr="00D80AF0">
              <w:rPr>
                <w:rFonts w:ascii="新細明體" w:hAnsi="新細明體" w:hint="eastAsia"/>
                <w:color w:val="000000"/>
                <w:sz w:val="16"/>
              </w:rPr>
              <w:t>4.如何看待目前社會上的「外貌」協會文化？</w:t>
            </w: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F6554C">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【人權教育】</w:t>
            </w:r>
          </w:p>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r w:rsidRPr="00D80AF0">
              <w:rPr>
                <w:rFonts w:ascii="新細明體" w:hAnsi="新細明體" w:hint="eastAsia"/>
                <w:color w:val="000000"/>
                <w:sz w:val="16"/>
              </w:rPr>
              <w:t>1</w:t>
            </w: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1.問答：是否能認真回應教師的問題。</w:t>
            </w:r>
            <w:r>
              <w:rPr>
                <w:rFonts w:ascii="標楷體" w:eastAsia="標楷體" w:hAnsi="標楷體"/>
                <w:bCs/>
                <w:color w:val="000000"/>
                <w:sz w:val="20"/>
                <w:szCs w:val="20"/>
              </w:rPr>
              <w:br/>
              <w:t>2.觀察：是否認真參與討論。</w:t>
            </w:r>
            <w:r>
              <w:rPr>
                <w:rFonts w:ascii="標楷體" w:eastAsia="標楷體" w:hAnsi="標楷體"/>
                <w:bCs/>
                <w:color w:val="000000"/>
                <w:sz w:val="20"/>
                <w:szCs w:val="20"/>
              </w:rPr>
              <w:br/>
              <w:t>3.實作：是否能設計屬於自己的全家學習計畫書。</w:t>
            </w:r>
            <w:r w:rsidRPr="00F57EAF">
              <w:rPr>
                <w:rFonts w:eastAsia="標楷體" w:hAnsi="標楷體" w:hint="eastAsia"/>
                <w:b/>
                <w:bCs/>
              </w:rPr>
              <w:t>重要教</w:t>
            </w:r>
            <w:r w:rsidRPr="00F57EAF">
              <w:rPr>
                <w:rFonts w:eastAsia="標楷體" w:hAnsi="標楷體" w:hint="eastAsia"/>
                <w:b/>
                <w:bCs/>
              </w:rPr>
              <w:lastRenderedPageBreak/>
              <w:t>育議題課程</w:t>
            </w:r>
            <w:r w:rsidRPr="00F57EAF">
              <w:rPr>
                <w:rFonts w:eastAsia="標楷體" w:hAnsi="標楷體" w:hint="eastAsia"/>
                <w:b/>
                <w:bCs/>
              </w:rPr>
              <w:t>:</w:t>
            </w:r>
            <w:r w:rsidRPr="00F57EAF">
              <w:rPr>
                <w:rFonts w:eastAsia="標楷體" w:hAnsi="標楷體" w:hint="eastAsia"/>
                <w:b/>
                <w:bCs/>
              </w:rPr>
              <w:t>食育</w:t>
            </w:r>
          </w:p>
        </w:tc>
      </w:tr>
      <w:tr w:rsidR="006147B1" w:rsidRPr="0057569E" w:rsidTr="008E3E35">
        <w:trPr>
          <w:trHeight w:val="363"/>
        </w:trPr>
        <w:tc>
          <w:tcPr>
            <w:tcW w:w="298" w:type="dxa"/>
            <w:vMerge/>
            <w:tcBorders>
              <w:left w:val="single" w:sz="4" w:space="0" w:color="auto"/>
              <w:right w:val="single" w:sz="4" w:space="0" w:color="auto"/>
            </w:tcBorders>
            <w:vAlign w:val="center"/>
          </w:tcPr>
          <w:p w:rsidR="006147B1" w:rsidRPr="003920C8" w:rsidRDefault="006147B1" w:rsidP="00A61581">
            <w:pPr>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sz w:val="20"/>
                <w:szCs w:val="20"/>
              </w:rPr>
            </w:pPr>
            <w:r>
              <w:rPr>
                <w:b/>
                <w:bCs/>
                <w:color w:val="00000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6147B1" w:rsidRDefault="006147B1" w:rsidP="00A61581">
            <w:pPr>
              <w:jc w:val="center"/>
              <w:rPr>
                <w:rFonts w:ascii="新細明體" w:hAnsi="新細明體" w:cs="新細明體"/>
                <w:b/>
                <w:bCs/>
                <w:color w:val="000000"/>
              </w:rPr>
            </w:pPr>
            <w:r>
              <w:rPr>
                <w:b/>
                <w:bCs/>
                <w:color w:val="000000"/>
              </w:rPr>
              <w:t>8</w:t>
            </w:r>
          </w:p>
        </w:tc>
        <w:tc>
          <w:tcPr>
            <w:tcW w:w="387"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rsidP="00A61581">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rsidP="00A61581">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6147B1" w:rsidRDefault="006147B1" w:rsidP="00A61581">
            <w:pPr>
              <w:jc w:val="center"/>
              <w:rPr>
                <w:rFonts w:ascii="新細明體" w:hAnsi="新細明體" w:cs="新細明體"/>
                <w:b/>
                <w:bCs/>
                <w:color w:val="000000"/>
              </w:rPr>
            </w:pPr>
            <w:r>
              <w:rPr>
                <w:b/>
                <w:bCs/>
                <w:color w:val="000000"/>
              </w:rPr>
              <w:t>14</w:t>
            </w:r>
          </w:p>
        </w:tc>
        <w:tc>
          <w:tcPr>
            <w:tcW w:w="1638" w:type="dxa"/>
            <w:tcBorders>
              <w:top w:val="single" w:sz="4" w:space="0" w:color="auto"/>
              <w:left w:val="single" w:sz="4" w:space="0" w:color="auto"/>
              <w:bottom w:val="single" w:sz="4" w:space="0" w:color="auto"/>
              <w:right w:val="single" w:sz="4" w:space="0" w:color="auto"/>
            </w:tcBorders>
          </w:tcPr>
          <w:p w:rsidR="006147B1" w:rsidRPr="0057569E" w:rsidRDefault="006147B1" w:rsidP="00A61581">
            <w:pPr>
              <w:spacing w:before="0" w:beforeAutospacing="0" w:after="0" w:afterAutospacing="0"/>
              <w:rPr>
                <w:rFonts w:ascii="細明體" w:eastAsia="細明體" w:hAnsi="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2-3-6 分析個人對身體外觀的看法及其對個人飲食、運動趨勢的影響，並擬定適當的體重控制計畫。</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6-3-1 體認自我肯定與自我實現的重要性。</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2-4-2 認識各種人權與日常生活的關係。</w:t>
            </w: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【暴食症與厭食症】</w:t>
            </w:r>
          </w:p>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1.教師說明厭食症與暴食症的特徵、診斷標準、合併症、暴食症的身體併發症及得到暴食症或厭食症的原因。</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 xml:space="preserve">2.請學生分享身邊周圍是否有人有疑似厭食症或暴食症的症狀出現，如果有，應該如何協助比較好？ </w:t>
            </w:r>
          </w:p>
          <w:p w:rsidR="006147B1" w:rsidRPr="004C3F07" w:rsidRDefault="006147B1" w:rsidP="00215590">
            <w:pPr>
              <w:snapToGrid w:val="0"/>
              <w:rPr>
                <w:rFonts w:ascii="標楷體" w:eastAsia="標楷體" w:hAnsi="標楷體"/>
                <w:bCs/>
                <w:color w:val="000000"/>
                <w:sz w:val="20"/>
                <w:szCs w:val="20"/>
              </w:rPr>
            </w:pPr>
            <w:r w:rsidRPr="00D80AF0">
              <w:rPr>
                <w:rFonts w:ascii="新細明體" w:hAnsi="新細明體" w:hint="eastAsia"/>
                <w:color w:val="000000"/>
                <w:sz w:val="16"/>
              </w:rPr>
              <w:t>3.教師說明：厭食症的治療方法有行為治療、身體取向的治療、家庭治療；而厭食症的治療方法有藥物治療、個別心理治療、團體心理治療等。</w:t>
            </w: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F6554C">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【人權教育】</w:t>
            </w:r>
          </w:p>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r w:rsidRPr="00D80AF0">
              <w:rPr>
                <w:rFonts w:ascii="新細明體" w:hAnsi="新細明體" w:hint="eastAsia"/>
                <w:color w:val="000000"/>
                <w:sz w:val="16"/>
              </w:rPr>
              <w:t>1</w:t>
            </w: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1.觀察：是否認真參與討論。</w:t>
            </w:r>
            <w:r>
              <w:rPr>
                <w:rFonts w:ascii="標楷體" w:eastAsia="標楷體" w:hAnsi="標楷體"/>
                <w:bCs/>
                <w:color w:val="000000"/>
                <w:sz w:val="20"/>
                <w:szCs w:val="20"/>
              </w:rPr>
              <w:br/>
              <w:t>2.實作：是否能認真填寫活動。</w:t>
            </w:r>
            <w:r>
              <w:rPr>
                <w:rFonts w:ascii="標楷體" w:eastAsia="標楷體" w:hAnsi="標楷體"/>
                <w:bCs/>
                <w:color w:val="000000"/>
                <w:sz w:val="20"/>
                <w:szCs w:val="20"/>
              </w:rPr>
              <w:br/>
              <w:t>3.觀察：是否認真發表「溝通表達練習題」活動的答案。</w:t>
            </w:r>
            <w:r>
              <w:rPr>
                <w:rFonts w:ascii="標楷體" w:eastAsia="標楷體" w:hAnsi="標楷體"/>
                <w:bCs/>
                <w:color w:val="000000"/>
                <w:sz w:val="20"/>
                <w:szCs w:val="20"/>
              </w:rPr>
              <w:br/>
              <w:t>4.問答：是否能說出如何增進家人感情的方式。</w:t>
            </w:r>
          </w:p>
        </w:tc>
      </w:tr>
      <w:tr w:rsidR="006147B1" w:rsidRPr="0057569E" w:rsidTr="008E3E35">
        <w:trPr>
          <w:trHeight w:val="632"/>
        </w:trPr>
        <w:tc>
          <w:tcPr>
            <w:tcW w:w="298" w:type="dxa"/>
            <w:vMerge/>
            <w:tcBorders>
              <w:left w:val="single" w:sz="4" w:space="0" w:color="auto"/>
              <w:right w:val="single" w:sz="4" w:space="0" w:color="auto"/>
            </w:tcBorders>
            <w:vAlign w:val="center"/>
          </w:tcPr>
          <w:p w:rsidR="006147B1" w:rsidRPr="003920C8" w:rsidRDefault="006147B1" w:rsidP="00A61581">
            <w:pPr>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sz w:val="20"/>
                <w:szCs w:val="20"/>
              </w:rPr>
            </w:pPr>
            <w:r>
              <w:rPr>
                <w:b/>
                <w:bCs/>
                <w:color w:val="00000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6147B1" w:rsidRDefault="006147B1" w:rsidP="00A61581">
            <w:pPr>
              <w:jc w:val="center"/>
              <w:rPr>
                <w:rFonts w:ascii="新細明體" w:hAnsi="新細明體" w:cs="新細明體"/>
                <w:b/>
                <w:bCs/>
                <w:color w:val="000000"/>
              </w:rPr>
            </w:pPr>
            <w:r>
              <w:rPr>
                <w:b/>
                <w:bCs/>
                <w:color w:val="000000"/>
              </w:rPr>
              <w:t>15</w:t>
            </w:r>
          </w:p>
        </w:tc>
        <w:tc>
          <w:tcPr>
            <w:tcW w:w="387"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rsidP="00A61581">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rsidP="00A61581">
            <w:pPr>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6147B1" w:rsidRDefault="006147B1" w:rsidP="00A61581">
            <w:pPr>
              <w:jc w:val="center"/>
              <w:rPr>
                <w:rFonts w:ascii="新細明體" w:hAnsi="新細明體" w:cs="新細明體"/>
                <w:b/>
                <w:bCs/>
                <w:color w:val="000000"/>
              </w:rPr>
            </w:pPr>
            <w:r>
              <w:rPr>
                <w:b/>
                <w:bCs/>
                <w:color w:val="000000"/>
              </w:rPr>
              <w:t>21</w:t>
            </w:r>
          </w:p>
        </w:tc>
        <w:tc>
          <w:tcPr>
            <w:tcW w:w="1638" w:type="dxa"/>
            <w:tcBorders>
              <w:top w:val="single" w:sz="4" w:space="0" w:color="auto"/>
              <w:left w:val="single" w:sz="4" w:space="0" w:color="auto"/>
              <w:bottom w:val="single" w:sz="4" w:space="0" w:color="auto"/>
              <w:right w:val="single" w:sz="4" w:space="0" w:color="auto"/>
            </w:tcBorders>
          </w:tcPr>
          <w:p w:rsidR="006147B1" w:rsidRPr="0057569E" w:rsidRDefault="006147B1" w:rsidP="00A61581">
            <w:pPr>
              <w:spacing w:before="0" w:beforeAutospacing="0" w:after="0" w:afterAutospacing="0"/>
              <w:rPr>
                <w:rFonts w:ascii="細明體" w:eastAsia="細明體" w:hAnsi="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2-3-3 檢視媒體所助長的飲食趨勢之合適性，並體認正確的飲食可降低健康上的風險。</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lastRenderedPageBreak/>
              <w:t>2-3-6 分析個人對身體外觀的看法及其對個人飲食、運動趨勢的影響，並擬定適當的體重控制計畫。</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7-3-2 選擇適切的健康資訊、服務及產品，以促成健康計畫的執行。</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2-4-2 認識各種人權與日常生活的關係。</w:t>
            </w: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lastRenderedPageBreak/>
              <w:t>【不當減重方式一】</w:t>
            </w:r>
          </w:p>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1.將學生分組後，請學生收集藝人所代言的健康食品廣告，並請學生上臺發表這些廣告是否有像所宣稱的具有</w:t>
            </w:r>
            <w:r w:rsidRPr="00D80AF0">
              <w:rPr>
                <w:rFonts w:ascii="新細明體" w:hAnsi="新細明體" w:hint="eastAsia"/>
                <w:color w:val="000000"/>
                <w:sz w:val="16"/>
              </w:rPr>
              <w:lastRenderedPageBreak/>
              <w:t>療效？為什麼？</w:t>
            </w:r>
          </w:p>
          <w:p w:rsidR="006147B1" w:rsidRPr="004C3F07" w:rsidRDefault="006147B1" w:rsidP="00215590">
            <w:pPr>
              <w:snapToGrid w:val="0"/>
              <w:rPr>
                <w:rFonts w:ascii="標楷體" w:eastAsia="標楷體" w:hAnsi="標楷體"/>
                <w:bCs/>
                <w:color w:val="000000"/>
                <w:sz w:val="20"/>
                <w:szCs w:val="20"/>
              </w:rPr>
            </w:pPr>
            <w:r w:rsidRPr="00D80AF0">
              <w:rPr>
                <w:rFonts w:ascii="新細明體" w:hAnsi="新細明體" w:hint="eastAsia"/>
                <w:color w:val="000000"/>
                <w:sz w:val="16"/>
              </w:rPr>
              <w:t>2.教師說明：購買任何物品時，尤其是宣稱具有減肥的藥品時，應秉持多看、多聽、多問的精神，千萬不要因為是藝人所代言，就馬上買來服用。</w:t>
            </w: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F6554C">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lastRenderedPageBreak/>
              <w:t>【人權教育】</w:t>
            </w:r>
          </w:p>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r w:rsidRPr="00D80AF0">
              <w:rPr>
                <w:rFonts w:ascii="新細明體" w:hAnsi="新細明體" w:hint="eastAsia"/>
                <w:color w:val="000000"/>
                <w:sz w:val="16"/>
              </w:rPr>
              <w:t>1</w:t>
            </w: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1.觀察：是否認真參與討論。</w:t>
            </w:r>
            <w:r>
              <w:rPr>
                <w:rFonts w:ascii="標楷體" w:eastAsia="標楷體" w:hAnsi="標楷體"/>
                <w:bCs/>
                <w:color w:val="000000"/>
                <w:sz w:val="20"/>
                <w:szCs w:val="20"/>
              </w:rPr>
              <w:br/>
            </w:r>
            <w:r>
              <w:rPr>
                <w:rFonts w:ascii="標楷體" w:eastAsia="標楷體" w:hAnsi="標楷體"/>
                <w:bCs/>
                <w:color w:val="000000"/>
                <w:sz w:val="20"/>
                <w:szCs w:val="20"/>
              </w:rPr>
              <w:lastRenderedPageBreak/>
              <w:t>2.問答：是否能正確說出家暴的迷思與事實。</w:t>
            </w:r>
            <w:r>
              <w:rPr>
                <w:rFonts w:ascii="標楷體" w:eastAsia="標楷體" w:hAnsi="標楷體"/>
                <w:bCs/>
                <w:color w:val="000000"/>
                <w:sz w:val="20"/>
                <w:szCs w:val="20"/>
              </w:rPr>
              <w:br/>
              <w:t>3.問答：能說出化解衝突的方法，以及發生家庭暴力時的應變與處理原則。</w:t>
            </w:r>
            <w:r>
              <w:rPr>
                <w:rFonts w:ascii="標楷體" w:eastAsia="標楷體" w:hAnsi="標楷體"/>
                <w:bCs/>
                <w:color w:val="000000"/>
                <w:sz w:val="20"/>
                <w:szCs w:val="20"/>
              </w:rPr>
              <w:br/>
              <w:t>4.觀察：是否認真參與「社會新聞事件簿」活動的討論，並踴躍發言。</w:t>
            </w:r>
          </w:p>
        </w:tc>
      </w:tr>
      <w:tr w:rsidR="006147B1" w:rsidRPr="0057569E" w:rsidTr="008E3E35">
        <w:trPr>
          <w:trHeight w:val="363"/>
        </w:trPr>
        <w:tc>
          <w:tcPr>
            <w:tcW w:w="0" w:type="auto"/>
            <w:vMerge/>
            <w:tcBorders>
              <w:left w:val="single" w:sz="4" w:space="0" w:color="auto"/>
              <w:right w:val="single" w:sz="4" w:space="0" w:color="auto"/>
            </w:tcBorders>
            <w:vAlign w:val="center"/>
          </w:tcPr>
          <w:p w:rsidR="006147B1" w:rsidRPr="003920C8" w:rsidRDefault="006147B1" w:rsidP="00A61581">
            <w:pPr>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rsidP="00A61581">
            <w:pPr>
              <w:jc w:val="center"/>
              <w:rPr>
                <w:rFonts w:ascii="新細明體" w:hAnsi="新細明體" w:cs="新細明體"/>
                <w:b/>
                <w:bCs/>
                <w:color w:val="000000"/>
                <w:sz w:val="20"/>
                <w:szCs w:val="20"/>
              </w:rPr>
            </w:pPr>
            <w:r>
              <w:rPr>
                <w:b/>
                <w:bCs/>
                <w:color w:val="00000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6147B1" w:rsidRDefault="006147B1" w:rsidP="00A61581">
            <w:pPr>
              <w:jc w:val="center"/>
              <w:rPr>
                <w:rFonts w:ascii="新細明體" w:hAnsi="新細明體" w:cs="新細明體"/>
                <w:b/>
                <w:bCs/>
                <w:color w:val="000000"/>
              </w:rPr>
            </w:pPr>
            <w:r>
              <w:rPr>
                <w:b/>
                <w:bCs/>
                <w:color w:val="000000"/>
              </w:rPr>
              <w:t>22</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rsidP="00A61581">
            <w:pPr>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rsidP="00A61581">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rsidP="00A61581">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6147B1" w:rsidRDefault="006147B1" w:rsidP="00A61581">
            <w:pPr>
              <w:jc w:val="center"/>
              <w:rPr>
                <w:rFonts w:ascii="新細明體" w:hAnsi="新細明體" w:cs="新細明體"/>
                <w:b/>
                <w:bCs/>
                <w:color w:val="000000"/>
              </w:rPr>
            </w:pPr>
            <w:r>
              <w:rPr>
                <w:b/>
                <w:bCs/>
                <w:color w:val="000000"/>
              </w:rPr>
              <w:t>28</w:t>
            </w:r>
          </w:p>
        </w:tc>
        <w:tc>
          <w:tcPr>
            <w:tcW w:w="1638" w:type="dxa"/>
            <w:tcBorders>
              <w:top w:val="single" w:sz="4" w:space="0" w:color="auto"/>
              <w:left w:val="single" w:sz="4" w:space="0" w:color="auto"/>
              <w:bottom w:val="single" w:sz="4" w:space="0" w:color="auto"/>
              <w:right w:val="single" w:sz="4" w:space="0" w:color="auto"/>
            </w:tcBorders>
          </w:tcPr>
          <w:p w:rsidR="006147B1" w:rsidRPr="0057569E" w:rsidRDefault="006147B1" w:rsidP="00A61581">
            <w:pPr>
              <w:spacing w:before="0" w:beforeAutospacing="0" w:after="0" w:afterAutospacing="0"/>
              <w:rPr>
                <w:rFonts w:ascii="新細明體" w:hAnsi="新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2-3-3 檢視媒體所助長的飲食趨勢之合適性，並體認正確的飲食可降低健康上的風險。</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2-3-6 分析個人對身體外觀的看法及其對個人飲食、運</w:t>
            </w:r>
            <w:r w:rsidRPr="00D80AF0">
              <w:rPr>
                <w:rFonts w:ascii="新細明體" w:hAnsi="新細明體" w:hint="eastAsia"/>
                <w:color w:val="000000"/>
                <w:sz w:val="16"/>
              </w:rPr>
              <w:lastRenderedPageBreak/>
              <w:t>動趨勢的影響，並擬定適當的體重控制計畫。</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7-3-2 選擇適切的健康資訊、服務及產品，以促成健康計畫的執行。</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2-4-2 認識各種人權與日常生活的關係。</w:t>
            </w: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lastRenderedPageBreak/>
              <w:t>【不當減重方式二】</w:t>
            </w:r>
          </w:p>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1.教師介紹坊間幾種常被提及的減肥方法：抽脂、高蛋白質飲食、手指纏繞繃帶、穿健康拖鞋、針灸、指壓、埋耳針、減肥膏等。</w:t>
            </w:r>
          </w:p>
          <w:p w:rsidR="006147B1" w:rsidRPr="004C3F07" w:rsidRDefault="006147B1" w:rsidP="00215590">
            <w:pPr>
              <w:snapToGrid w:val="0"/>
              <w:rPr>
                <w:rFonts w:ascii="標楷體" w:eastAsia="標楷體" w:hAnsi="標楷體"/>
                <w:bCs/>
                <w:color w:val="000000"/>
                <w:sz w:val="20"/>
                <w:szCs w:val="20"/>
              </w:rPr>
            </w:pPr>
            <w:r w:rsidRPr="00D80AF0">
              <w:rPr>
                <w:rFonts w:ascii="新細明體" w:hAnsi="新細明體" w:hint="eastAsia"/>
                <w:color w:val="000000"/>
                <w:sz w:val="16"/>
              </w:rPr>
              <w:t>2.教師說明：真</w:t>
            </w:r>
            <w:r w:rsidRPr="00D80AF0">
              <w:rPr>
                <w:rFonts w:ascii="新細明體" w:hAnsi="新細明體" w:hint="eastAsia"/>
                <w:color w:val="000000"/>
                <w:sz w:val="16"/>
              </w:rPr>
              <w:lastRenderedPageBreak/>
              <w:t>正能減重成功，需要依靠的是正確的飲食及是量的運動。如果是不正確的減重方式，不僅體重無法減輕，還會傷害身體健康。</w:t>
            </w: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F6554C">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lastRenderedPageBreak/>
              <w:t>【人權教育】</w:t>
            </w:r>
          </w:p>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r w:rsidRPr="00D80AF0">
              <w:rPr>
                <w:rFonts w:ascii="新細明體" w:hAnsi="新細明體" w:hint="eastAsia"/>
                <w:color w:val="000000"/>
                <w:sz w:val="16"/>
              </w:rPr>
              <w:t>1</w:t>
            </w: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1.觀察：是否快樂參與活動。</w:t>
            </w:r>
            <w:r>
              <w:rPr>
                <w:rFonts w:ascii="標楷體" w:eastAsia="標楷體" w:hAnsi="標楷體"/>
                <w:bCs/>
                <w:color w:val="000000"/>
                <w:sz w:val="20"/>
                <w:szCs w:val="20"/>
              </w:rPr>
              <w:br/>
              <w:t>2.觀察：是否</w:t>
            </w:r>
            <w:r>
              <w:rPr>
                <w:rFonts w:ascii="標楷體" w:eastAsia="標楷體" w:hAnsi="標楷體"/>
                <w:bCs/>
                <w:color w:val="000000"/>
                <w:sz w:val="20"/>
                <w:szCs w:val="20"/>
              </w:rPr>
              <w:lastRenderedPageBreak/>
              <w:t>認真參與活動。</w:t>
            </w:r>
            <w:r>
              <w:rPr>
                <w:rFonts w:ascii="標楷體" w:eastAsia="標楷體" w:hAnsi="標楷體"/>
                <w:bCs/>
                <w:color w:val="000000"/>
                <w:sz w:val="20"/>
                <w:szCs w:val="20"/>
              </w:rPr>
              <w:br/>
              <w:t>3.實作：是否掌握側步與滑步的動作要領。</w:t>
            </w:r>
            <w:r>
              <w:rPr>
                <w:rFonts w:ascii="標楷體" w:eastAsia="標楷體" w:hAnsi="標楷體"/>
                <w:bCs/>
                <w:color w:val="000000"/>
                <w:sz w:val="20"/>
                <w:szCs w:val="20"/>
              </w:rPr>
              <w:br/>
              <w:t>4.自評：可否完整的說出自己動作需要調整之處。</w:t>
            </w:r>
            <w:r>
              <w:rPr>
                <w:rFonts w:ascii="標楷體" w:eastAsia="標楷體" w:hAnsi="標楷體"/>
                <w:bCs/>
                <w:color w:val="000000"/>
                <w:sz w:val="20"/>
                <w:szCs w:val="20"/>
              </w:rPr>
              <w:br/>
              <w:t>5.發表：可否完整的表達自我的感想。</w:t>
            </w:r>
          </w:p>
        </w:tc>
      </w:tr>
      <w:tr w:rsidR="006147B1" w:rsidRPr="0057569E" w:rsidTr="008E3E35">
        <w:trPr>
          <w:trHeight w:val="363"/>
        </w:trPr>
        <w:tc>
          <w:tcPr>
            <w:tcW w:w="0" w:type="auto"/>
            <w:vMerge/>
            <w:tcBorders>
              <w:left w:val="single" w:sz="4" w:space="0" w:color="auto"/>
              <w:right w:val="single" w:sz="4" w:space="0" w:color="auto"/>
            </w:tcBorders>
            <w:vAlign w:val="center"/>
          </w:tcPr>
          <w:p w:rsidR="006147B1" w:rsidRPr="003920C8" w:rsidRDefault="006147B1" w:rsidP="00A61581">
            <w:pPr>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rsidP="00A61581">
            <w:pPr>
              <w:jc w:val="center"/>
              <w:rPr>
                <w:rFonts w:ascii="新細明體" w:hAnsi="新細明體" w:cs="新細明體"/>
                <w:b/>
                <w:bCs/>
                <w:color w:val="000000"/>
                <w:sz w:val="20"/>
                <w:szCs w:val="20"/>
              </w:rPr>
            </w:pPr>
            <w:r>
              <w:rPr>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6147B1" w:rsidRDefault="006147B1" w:rsidP="00A61581">
            <w:pPr>
              <w:jc w:val="center"/>
              <w:rPr>
                <w:rFonts w:ascii="新細明體" w:hAnsi="新細明體" w:cs="新細明體"/>
                <w:b/>
                <w:bCs/>
                <w:color w:val="000000"/>
              </w:rPr>
            </w:pPr>
            <w:r>
              <w:rPr>
                <w:b/>
                <w:bCs/>
                <w:color w:val="000000"/>
              </w:rPr>
              <w:t>29</w:t>
            </w:r>
          </w:p>
        </w:tc>
        <w:tc>
          <w:tcPr>
            <w:tcW w:w="387"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30</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31</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Pr="00491D2A" w:rsidRDefault="006147B1" w:rsidP="00A61581">
            <w:pPr>
              <w:jc w:val="center"/>
              <w:rPr>
                <w:rFonts w:ascii="新細明體" w:hAnsi="新細明體" w:cs="新細明體"/>
                <w:b/>
                <w:bCs/>
                <w:color w:val="000000"/>
                <w:highlight w:val="cyan"/>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6147B1" w:rsidRPr="00491D2A" w:rsidRDefault="006147B1" w:rsidP="00A61581">
            <w:pPr>
              <w:jc w:val="center"/>
              <w:rPr>
                <w:rFonts w:ascii="新細明體" w:hAnsi="新細明體" w:cs="新細明體"/>
                <w:b/>
                <w:bCs/>
                <w:color w:val="000000"/>
              </w:rPr>
            </w:pPr>
            <w:r>
              <w:rPr>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tcPr>
          <w:p w:rsidR="006147B1" w:rsidRPr="0057569E" w:rsidRDefault="006147B1" w:rsidP="00A61581">
            <w:pPr>
              <w:spacing w:before="0" w:beforeAutospacing="0" w:after="0" w:afterAutospacing="0"/>
              <w:rPr>
                <w:rFonts w:ascii="細明體" w:eastAsia="細明體" w:hAnsi="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7-3-4 分析人類行為如何改變全球環境，並探討環境改變對人類健康的影響。</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3-3-1 了解人與環境互動互依關係，建立積極的環境態度與環境倫理。</w:t>
            </w: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【環境偵查員】</w:t>
            </w:r>
          </w:p>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1.教師詢問學生是否喜歡自己所居住的社區，並請學生發表原因。</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2.請學生發表其訪談家人，對過去與現在社區環境差異的看法。</w:t>
            </w:r>
          </w:p>
          <w:p w:rsidR="006147B1" w:rsidRPr="004C3F07" w:rsidRDefault="006147B1" w:rsidP="00215590">
            <w:pPr>
              <w:snapToGrid w:val="0"/>
              <w:rPr>
                <w:rFonts w:ascii="標楷體" w:eastAsia="標楷體" w:hAnsi="標楷體"/>
                <w:bCs/>
                <w:color w:val="000000"/>
                <w:sz w:val="20"/>
                <w:szCs w:val="20"/>
              </w:rPr>
            </w:pPr>
            <w:r w:rsidRPr="00D80AF0">
              <w:rPr>
                <w:rFonts w:ascii="新細明體" w:hAnsi="新細明體" w:hint="eastAsia"/>
                <w:color w:val="000000"/>
                <w:sz w:val="16"/>
              </w:rPr>
              <w:t>3.教師歸納說明並強調環境問題就存在我們的生活中，影響著我們的健康。惟有我們從自身做起，才能確實減少汙染的危害。</w:t>
            </w: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F6554C">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【環境教育】</w:t>
            </w:r>
          </w:p>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1.觀察：是否快樂參與活動。</w:t>
            </w:r>
            <w:r>
              <w:rPr>
                <w:rFonts w:ascii="標楷體" w:eastAsia="標楷體" w:hAnsi="標楷體"/>
                <w:bCs/>
                <w:color w:val="000000"/>
                <w:sz w:val="20"/>
                <w:szCs w:val="20"/>
              </w:rPr>
              <w:br/>
              <w:t>2.實作：是否掌握側步與滑步的動作要領。</w:t>
            </w:r>
            <w:r>
              <w:rPr>
                <w:rFonts w:ascii="標楷體" w:eastAsia="標楷體" w:hAnsi="標楷體"/>
                <w:bCs/>
                <w:color w:val="000000"/>
                <w:sz w:val="20"/>
                <w:szCs w:val="20"/>
              </w:rPr>
              <w:br/>
              <w:t>3.自評：</w:t>
            </w:r>
            <w:r>
              <w:rPr>
                <w:rFonts w:ascii="標楷體" w:eastAsia="標楷體" w:hAnsi="標楷體"/>
                <w:bCs/>
                <w:color w:val="000000"/>
                <w:sz w:val="20"/>
                <w:szCs w:val="20"/>
              </w:rPr>
              <w:lastRenderedPageBreak/>
              <w:t>可否完整的說出自己動作需要調整之處。</w:t>
            </w:r>
            <w:r>
              <w:rPr>
                <w:rFonts w:ascii="標楷體" w:eastAsia="標楷體" w:hAnsi="標楷體"/>
                <w:bCs/>
                <w:color w:val="000000"/>
                <w:sz w:val="20"/>
                <w:szCs w:val="20"/>
              </w:rPr>
              <w:br/>
              <w:t>4.發表：可否完整的表達自我的感想。</w:t>
            </w:r>
          </w:p>
        </w:tc>
      </w:tr>
      <w:tr w:rsidR="006147B1" w:rsidRPr="0057569E" w:rsidTr="008E3E35">
        <w:trPr>
          <w:trHeight w:val="363"/>
        </w:trPr>
        <w:tc>
          <w:tcPr>
            <w:tcW w:w="298" w:type="dxa"/>
            <w:vMerge/>
            <w:tcBorders>
              <w:left w:val="single" w:sz="4" w:space="0" w:color="auto"/>
              <w:right w:val="single" w:sz="4" w:space="0" w:color="auto"/>
            </w:tcBorders>
            <w:vAlign w:val="center"/>
          </w:tcPr>
          <w:p w:rsidR="006147B1" w:rsidRPr="003920C8" w:rsidRDefault="006147B1" w:rsidP="00A61581">
            <w:pPr>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rsidP="00A61581">
            <w:pPr>
              <w:jc w:val="center"/>
              <w:rPr>
                <w:rFonts w:ascii="新細明體" w:hAnsi="新細明體" w:cs="新細明體"/>
                <w:b/>
                <w:bCs/>
                <w:color w:val="000000"/>
                <w:sz w:val="20"/>
                <w:szCs w:val="20"/>
              </w:rPr>
            </w:pPr>
            <w:r>
              <w:rPr>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6147B1" w:rsidRDefault="006147B1" w:rsidP="00A61581">
            <w:pPr>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6147B1" w:rsidRDefault="006147B1" w:rsidP="00A61581">
            <w:pPr>
              <w:jc w:val="center"/>
              <w:rPr>
                <w:rFonts w:ascii="新細明體" w:hAnsi="新細明體" w:cs="新細明體"/>
                <w:b/>
                <w:bCs/>
                <w:color w:val="000000"/>
              </w:rPr>
            </w:pPr>
            <w:r>
              <w:rPr>
                <w:b/>
                <w:bCs/>
                <w:color w:val="000000"/>
              </w:rPr>
              <w:t>4</w:t>
            </w:r>
          </w:p>
        </w:tc>
        <w:tc>
          <w:tcPr>
            <w:tcW w:w="1638" w:type="dxa"/>
            <w:tcBorders>
              <w:top w:val="single" w:sz="4" w:space="0" w:color="auto"/>
              <w:left w:val="single" w:sz="4" w:space="0" w:color="auto"/>
              <w:bottom w:val="single" w:sz="4" w:space="0" w:color="auto"/>
              <w:right w:val="single" w:sz="4" w:space="0" w:color="auto"/>
            </w:tcBorders>
          </w:tcPr>
          <w:p w:rsidR="006147B1" w:rsidRPr="0057569E" w:rsidRDefault="006147B1" w:rsidP="00A61581">
            <w:pPr>
              <w:spacing w:before="0" w:beforeAutospacing="0" w:after="0" w:afterAutospacing="0"/>
              <w:rPr>
                <w:rFonts w:ascii="細明體" w:eastAsia="細明體" w:hAnsi="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7-3-4 分析人類行為如何改變全球環境，並探討環境改變對人類健康的影響。</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3-3-1 了解人與環境互動互依關係，建立積極的環境態度與環境倫理。</w:t>
            </w: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【魚兒水中游】</w:t>
            </w:r>
          </w:p>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1.教師指導學生分組討論下列問題：</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(1)臺灣目前河川汙染的情形嚴重嗎？</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(2)河川被汙染後對我們的身體或生活有什麼影響？</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(3)造成河川汙染的原因有哪些？</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(4)如果你是環保署署長，你要推動哪些政策來防治水汙染的問題？</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(5)要如何做才能解決水汙染的問題？</w:t>
            </w:r>
          </w:p>
          <w:p w:rsidR="006147B1" w:rsidRPr="004C3F07" w:rsidRDefault="006147B1" w:rsidP="00215590">
            <w:pPr>
              <w:snapToGrid w:val="0"/>
              <w:rPr>
                <w:rFonts w:ascii="標楷體" w:eastAsia="標楷體" w:hAnsi="標楷體"/>
                <w:bCs/>
                <w:color w:val="000000"/>
                <w:sz w:val="20"/>
                <w:szCs w:val="20"/>
              </w:rPr>
            </w:pPr>
            <w:r w:rsidRPr="00D80AF0">
              <w:rPr>
                <w:rFonts w:ascii="新細明體" w:hAnsi="新細明體" w:hint="eastAsia"/>
                <w:color w:val="000000"/>
                <w:sz w:val="16"/>
              </w:rPr>
              <w:t>2.請各組擬出幾項具體可行並且願意身體力行、親身去實踐的方法。</w:t>
            </w: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F6554C">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【環境教育】</w:t>
            </w:r>
          </w:p>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r w:rsidRPr="00D80AF0">
              <w:rPr>
                <w:rFonts w:ascii="新細明體" w:hAnsi="新細明體" w:hint="eastAsia"/>
                <w:color w:val="000000"/>
                <w:sz w:val="16"/>
              </w:rPr>
              <w:t>1</w:t>
            </w: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1.觀察：是否認真參與活動的進行。</w:t>
            </w:r>
            <w:r>
              <w:rPr>
                <w:rFonts w:ascii="標楷體" w:eastAsia="標楷體" w:hAnsi="標楷體"/>
                <w:bCs/>
                <w:color w:val="000000"/>
                <w:sz w:val="20"/>
                <w:szCs w:val="20"/>
              </w:rPr>
              <w:br/>
              <w:t>2.自評：進行三人前排攔網時，可否與其他兩位同學互相配合，發揮團隊最大的力量。</w:t>
            </w:r>
            <w:r>
              <w:rPr>
                <w:rFonts w:ascii="標楷體" w:eastAsia="標楷體" w:hAnsi="標楷體"/>
                <w:bCs/>
                <w:color w:val="000000"/>
                <w:sz w:val="20"/>
                <w:szCs w:val="20"/>
              </w:rPr>
              <w:br/>
              <w:t>3.觀察：是否認真參與活動，並找</w:t>
            </w:r>
            <w:r>
              <w:rPr>
                <w:rFonts w:ascii="標楷體" w:eastAsia="標楷體" w:hAnsi="標楷體"/>
                <w:bCs/>
                <w:color w:val="000000"/>
                <w:sz w:val="20"/>
                <w:szCs w:val="20"/>
              </w:rPr>
              <w:lastRenderedPageBreak/>
              <w:t>出錯誤的攔網動作。</w:t>
            </w:r>
          </w:p>
        </w:tc>
      </w:tr>
      <w:tr w:rsidR="006147B1" w:rsidRPr="0057569E" w:rsidTr="008E3E35">
        <w:trPr>
          <w:trHeight w:val="537"/>
        </w:trPr>
        <w:tc>
          <w:tcPr>
            <w:tcW w:w="0" w:type="auto"/>
            <w:vMerge/>
            <w:tcBorders>
              <w:left w:val="single" w:sz="4" w:space="0" w:color="auto"/>
              <w:right w:val="single" w:sz="4" w:space="0" w:color="auto"/>
            </w:tcBorders>
            <w:vAlign w:val="center"/>
          </w:tcPr>
          <w:p w:rsidR="006147B1" w:rsidRPr="003920C8" w:rsidRDefault="006147B1" w:rsidP="00A61581">
            <w:pPr>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rsidP="00A61581">
            <w:pPr>
              <w:jc w:val="center"/>
              <w:rPr>
                <w:rFonts w:ascii="新細明體" w:hAnsi="新細明體" w:cs="新細明體"/>
                <w:b/>
                <w:bCs/>
                <w:color w:val="000000"/>
                <w:sz w:val="20"/>
                <w:szCs w:val="20"/>
              </w:rPr>
            </w:pPr>
            <w:r>
              <w:rPr>
                <w:b/>
                <w:bCs/>
                <w:color w:val="00000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6147B1" w:rsidRDefault="006147B1" w:rsidP="00A61581">
            <w:pPr>
              <w:jc w:val="center"/>
              <w:rPr>
                <w:rFonts w:ascii="新細明體" w:hAnsi="新細明體" w:cs="新細明體"/>
                <w:b/>
                <w:bCs/>
                <w:color w:val="000000"/>
              </w:rPr>
            </w:pPr>
            <w:r>
              <w:rPr>
                <w:b/>
                <w:bCs/>
                <w:color w:val="000000"/>
              </w:rPr>
              <w:t>5</w:t>
            </w:r>
          </w:p>
        </w:tc>
        <w:tc>
          <w:tcPr>
            <w:tcW w:w="387"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7</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6147B1" w:rsidRDefault="006147B1" w:rsidP="00A61581">
            <w:pPr>
              <w:jc w:val="center"/>
              <w:rPr>
                <w:rFonts w:ascii="新細明體" w:hAnsi="新細明體" w:cs="新細明體"/>
                <w:b/>
                <w:bCs/>
                <w:color w:val="000000"/>
              </w:rPr>
            </w:pPr>
            <w:r>
              <w:rPr>
                <w:b/>
                <w:bCs/>
                <w:color w:val="000000"/>
              </w:rPr>
              <w:t>11</w:t>
            </w:r>
          </w:p>
        </w:tc>
        <w:tc>
          <w:tcPr>
            <w:tcW w:w="1638" w:type="dxa"/>
            <w:tcBorders>
              <w:top w:val="single" w:sz="4" w:space="0" w:color="auto"/>
              <w:left w:val="single" w:sz="4" w:space="0" w:color="auto"/>
              <w:bottom w:val="single" w:sz="4" w:space="0" w:color="auto"/>
              <w:right w:val="single" w:sz="4" w:space="0" w:color="auto"/>
            </w:tcBorders>
          </w:tcPr>
          <w:p w:rsidR="006147B1" w:rsidRPr="0057569E" w:rsidRDefault="006147B1" w:rsidP="00A61581">
            <w:pPr>
              <w:spacing w:before="0" w:beforeAutospacing="0" w:after="0" w:afterAutospacing="0"/>
              <w:rPr>
                <w:rFonts w:ascii="細明體" w:eastAsia="細明體" w:hAnsi="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7-3-4 分析人類行為如何改變全球環境，並探討環境改變對人類健康的影響。</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3-3-1 了解人與環境互動互依關係，建立積極的環境態度與環境倫理。</w:t>
            </w: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【汙染會影響我嗎？】</w:t>
            </w:r>
          </w:p>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1.教師詢問學生，你可能因為水汙染而一輩子不吃魚嗎？除了魚之外，還有很多食物也可能受到汙染，不吃不喝能解決問題嗎？噪音及空氣受汙染時，能夠用與環境隔絕的方式來避免受害嗎？</w:t>
            </w:r>
          </w:p>
          <w:p w:rsidR="006147B1" w:rsidRPr="004C3F07" w:rsidRDefault="006147B1" w:rsidP="00215590">
            <w:pPr>
              <w:snapToGrid w:val="0"/>
              <w:rPr>
                <w:rFonts w:ascii="標楷體" w:eastAsia="標楷體" w:hAnsi="標楷體"/>
                <w:bCs/>
                <w:color w:val="000000"/>
                <w:sz w:val="20"/>
                <w:szCs w:val="20"/>
              </w:rPr>
            </w:pPr>
            <w:r w:rsidRPr="00D80AF0">
              <w:rPr>
                <w:rFonts w:ascii="新細明體" w:hAnsi="新細明體" w:hint="eastAsia"/>
                <w:color w:val="000000"/>
                <w:sz w:val="16"/>
              </w:rPr>
              <w:t>2.教師歸納環境問題與人的生活息息相關，人類無法自絕於環境之外，環境受到汙染人人都會受影響，所以必須解決汙染問題。</w:t>
            </w: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F6554C">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【環境教育】</w:t>
            </w:r>
          </w:p>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r w:rsidRPr="00D80AF0">
              <w:rPr>
                <w:rFonts w:ascii="新細明體" w:hAnsi="新細明體" w:hint="eastAsia"/>
                <w:color w:val="000000"/>
                <w:sz w:val="16"/>
              </w:rPr>
              <w:t>1</w:t>
            </w: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1.提問：對於媒體透過圖片與文字對體育運動的報導，同學們有什麼感想？</w:t>
            </w:r>
            <w:r>
              <w:rPr>
                <w:rFonts w:ascii="標楷體" w:eastAsia="標楷體" w:hAnsi="標楷體"/>
                <w:bCs/>
                <w:color w:val="000000"/>
                <w:sz w:val="20"/>
                <w:szCs w:val="20"/>
              </w:rPr>
              <w:br/>
              <w:t>2.觀察：是否認真參與活動。</w:t>
            </w:r>
          </w:p>
        </w:tc>
      </w:tr>
      <w:tr w:rsidR="006147B1" w:rsidRPr="0057569E" w:rsidTr="008E3E35">
        <w:trPr>
          <w:trHeight w:val="792"/>
        </w:trPr>
        <w:tc>
          <w:tcPr>
            <w:tcW w:w="0" w:type="auto"/>
            <w:vMerge/>
            <w:tcBorders>
              <w:left w:val="single" w:sz="4" w:space="0" w:color="auto"/>
              <w:right w:val="single" w:sz="4" w:space="0" w:color="auto"/>
            </w:tcBorders>
            <w:vAlign w:val="center"/>
          </w:tcPr>
          <w:p w:rsidR="006147B1" w:rsidRPr="003920C8" w:rsidRDefault="006147B1" w:rsidP="00A61581">
            <w:pPr>
              <w:widowControl/>
              <w:spacing w:before="0" w:beforeAutospacing="0" w:after="0" w:afterAutospacing="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rsidP="00A61581">
            <w:pPr>
              <w:jc w:val="center"/>
              <w:rPr>
                <w:rFonts w:ascii="新細明體" w:hAnsi="新細明體" w:cs="新細明體"/>
                <w:b/>
                <w:bCs/>
                <w:color w:val="000000"/>
                <w:sz w:val="20"/>
                <w:szCs w:val="20"/>
              </w:rPr>
            </w:pPr>
            <w:r>
              <w:rPr>
                <w:b/>
                <w:bCs/>
                <w:color w:val="00000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6147B1" w:rsidRDefault="006147B1" w:rsidP="00A61581">
            <w:pPr>
              <w:jc w:val="center"/>
              <w:rPr>
                <w:rFonts w:ascii="新細明體" w:hAnsi="新細明體" w:cs="新細明體"/>
                <w:b/>
                <w:bCs/>
                <w:color w:val="000000"/>
              </w:rPr>
            </w:pPr>
            <w:r>
              <w:rPr>
                <w:b/>
                <w:bCs/>
                <w:color w:val="000000"/>
              </w:rPr>
              <w:t>12</w:t>
            </w:r>
          </w:p>
        </w:tc>
        <w:tc>
          <w:tcPr>
            <w:tcW w:w="387"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14</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6147B1" w:rsidRDefault="006147B1" w:rsidP="00A61581">
            <w:pPr>
              <w:jc w:val="center"/>
              <w:rPr>
                <w:rFonts w:ascii="新細明體" w:hAnsi="新細明體" w:cs="新細明體"/>
                <w:b/>
                <w:bCs/>
                <w:color w:val="000000"/>
              </w:rPr>
            </w:pPr>
            <w:r>
              <w:rPr>
                <w:b/>
                <w:bCs/>
                <w:color w:val="000000"/>
              </w:rPr>
              <w:t>18</w:t>
            </w:r>
          </w:p>
        </w:tc>
        <w:tc>
          <w:tcPr>
            <w:tcW w:w="1638" w:type="dxa"/>
            <w:tcBorders>
              <w:top w:val="single" w:sz="4" w:space="0" w:color="auto"/>
              <w:left w:val="single" w:sz="4" w:space="0" w:color="auto"/>
              <w:bottom w:val="single" w:sz="4" w:space="0" w:color="auto"/>
              <w:right w:val="single" w:sz="4" w:space="0" w:color="auto"/>
            </w:tcBorders>
          </w:tcPr>
          <w:p w:rsidR="006147B1" w:rsidRPr="0057569E" w:rsidRDefault="006147B1" w:rsidP="00A61581">
            <w:pPr>
              <w:spacing w:before="0" w:beforeAutospacing="0" w:after="0" w:afterAutospacing="0"/>
              <w:rPr>
                <w:rFonts w:ascii="細明體" w:eastAsia="細明體" w:hAnsi="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7-3-5 提出個人、社區及組織機構為建造更健康的社區與環境所擬定的行動方案與法規。</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5-3-1 參與學校社團和社區的環境保護相關活動。</w:t>
            </w: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【環保從個人做起】</w:t>
            </w:r>
          </w:p>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1.教師說明環境汙染小則影響個人健康，大則影響全球生態，不可輕忽。每一個人貢獻一己之力，就能減少環境汙染。</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2.將全班分成4～6組，各組討論一種個人曾經做過的環保行為，並思考這樣做對環境有何幫助？</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3.各組派代表報告後，教師再補充說明。</w:t>
            </w:r>
          </w:p>
          <w:p w:rsidR="006147B1" w:rsidRPr="004C3F07" w:rsidRDefault="006147B1" w:rsidP="00215590">
            <w:pPr>
              <w:snapToGrid w:val="0"/>
              <w:rPr>
                <w:rFonts w:ascii="標楷體" w:eastAsia="標楷體" w:hAnsi="標楷體"/>
                <w:bCs/>
                <w:color w:val="000000"/>
                <w:sz w:val="20"/>
                <w:szCs w:val="20"/>
              </w:rPr>
            </w:pPr>
            <w:r w:rsidRPr="00D80AF0">
              <w:rPr>
                <w:rFonts w:ascii="新細明體" w:hAnsi="新細明體" w:hint="eastAsia"/>
                <w:color w:val="000000"/>
                <w:sz w:val="16"/>
              </w:rPr>
              <w:t>4.教師請學生思考，自己該如何做才能減少環境汙染，並說出來與同學分享。</w:t>
            </w: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F6554C">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【環境教育】</w:t>
            </w:r>
          </w:p>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r w:rsidRPr="00D80AF0">
              <w:rPr>
                <w:rFonts w:ascii="新細明體" w:hAnsi="新細明體" w:hint="eastAsia"/>
                <w:color w:val="000000"/>
                <w:sz w:val="16"/>
              </w:rPr>
              <w:t>1</w:t>
            </w: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1.觀察：是否認真參與活動。</w:t>
            </w:r>
            <w:r>
              <w:rPr>
                <w:rFonts w:ascii="標楷體" w:eastAsia="標楷體" w:hAnsi="標楷體"/>
                <w:bCs/>
                <w:color w:val="000000"/>
                <w:sz w:val="20"/>
                <w:szCs w:val="20"/>
              </w:rPr>
              <w:br/>
              <w:t>2.觀察：是否完成規定動作。</w:t>
            </w:r>
            <w:r>
              <w:rPr>
                <w:rFonts w:ascii="標楷體" w:eastAsia="標楷體" w:hAnsi="標楷體"/>
                <w:bCs/>
                <w:color w:val="000000"/>
                <w:sz w:val="20"/>
                <w:szCs w:val="20"/>
              </w:rPr>
              <w:br/>
              <w:t>3.實作：能與組員互助合作，開啟彼此的潛</w:t>
            </w:r>
            <w:r>
              <w:rPr>
                <w:rFonts w:ascii="標楷體" w:eastAsia="標楷體" w:hAnsi="標楷體"/>
                <w:bCs/>
                <w:color w:val="000000"/>
                <w:sz w:val="20"/>
                <w:szCs w:val="20"/>
              </w:rPr>
              <w:lastRenderedPageBreak/>
              <w:t>能，以求精益求精。</w:t>
            </w:r>
            <w:r>
              <w:rPr>
                <w:rFonts w:ascii="標楷體" w:eastAsia="標楷體" w:hAnsi="標楷體"/>
                <w:bCs/>
                <w:color w:val="000000"/>
                <w:sz w:val="20"/>
                <w:szCs w:val="20"/>
              </w:rPr>
              <w:br/>
              <w:t>4.實作：是否能充分運用在比賽中。</w:t>
            </w:r>
          </w:p>
        </w:tc>
      </w:tr>
      <w:tr w:rsidR="006147B1" w:rsidRPr="0057569E" w:rsidTr="008E3E35">
        <w:trPr>
          <w:trHeight w:val="616"/>
        </w:trPr>
        <w:tc>
          <w:tcPr>
            <w:tcW w:w="298" w:type="dxa"/>
            <w:vMerge w:val="restart"/>
            <w:tcBorders>
              <w:top w:val="single" w:sz="4" w:space="0" w:color="auto"/>
              <w:left w:val="single" w:sz="4" w:space="0" w:color="auto"/>
              <w:right w:val="single" w:sz="4" w:space="0" w:color="auto"/>
            </w:tcBorders>
            <w:vAlign w:val="center"/>
          </w:tcPr>
          <w:p w:rsidR="006147B1" w:rsidRDefault="006147B1">
            <w:pPr>
              <w:widowControl/>
              <w:spacing w:before="0" w:beforeAutospacing="0" w:after="0" w:afterAutospacing="0"/>
              <w:rPr>
                <w:rFonts w:ascii="新細明體" w:hAnsi="新細明體" w:cs="新細明體"/>
                <w:bCs/>
                <w:color w:val="000000"/>
                <w:sz w:val="20"/>
                <w:szCs w:val="20"/>
              </w:rPr>
            </w:pPr>
          </w:p>
          <w:p w:rsidR="006147B1" w:rsidRDefault="006147B1">
            <w:pPr>
              <w:widowControl/>
              <w:spacing w:before="0" w:beforeAutospacing="0" w:after="0" w:afterAutospacing="0"/>
              <w:rPr>
                <w:rFonts w:ascii="新細明體" w:hAnsi="新細明體" w:cs="新細明體"/>
                <w:bCs/>
                <w:color w:val="000000"/>
                <w:sz w:val="20"/>
                <w:szCs w:val="20"/>
              </w:rPr>
            </w:pPr>
            <w:r>
              <w:rPr>
                <w:rFonts w:ascii="新細明體" w:hAnsi="新細明體" w:cs="新細明體" w:hint="eastAsia"/>
                <w:bCs/>
                <w:color w:val="000000"/>
                <w:sz w:val="20"/>
                <w:szCs w:val="20"/>
              </w:rPr>
              <w:t>5</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6147B1" w:rsidRDefault="006147B1">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19</w:t>
            </w:r>
          </w:p>
        </w:tc>
        <w:tc>
          <w:tcPr>
            <w:tcW w:w="387" w:type="dxa"/>
            <w:tcBorders>
              <w:top w:val="single" w:sz="4" w:space="0" w:color="auto"/>
              <w:left w:val="single" w:sz="4" w:space="0" w:color="auto"/>
              <w:bottom w:val="single" w:sz="4" w:space="0" w:color="auto"/>
              <w:right w:val="single" w:sz="4" w:space="0" w:color="auto"/>
            </w:tcBorders>
            <w:noWrap/>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21</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1638" w:type="dxa"/>
            <w:tcBorders>
              <w:top w:val="single" w:sz="4" w:space="0" w:color="auto"/>
              <w:left w:val="single" w:sz="4" w:space="0" w:color="auto"/>
              <w:bottom w:val="single" w:sz="4" w:space="0" w:color="auto"/>
              <w:right w:val="single" w:sz="4" w:space="0" w:color="auto"/>
            </w:tcBorders>
            <w:noWrap/>
            <w:vAlign w:val="center"/>
          </w:tcPr>
          <w:p w:rsidR="006147B1" w:rsidRPr="0057569E" w:rsidRDefault="006147B1" w:rsidP="00A61581">
            <w:pPr>
              <w:spacing w:before="0" w:beforeAutospacing="0" w:after="0" w:afterAutospacing="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7-3-5 提出個人、社區及組織機構為建造更健康的社區與環境所擬定的行動方案與法規。</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5-3-1 參與學校社團和社區的環境保護相關活動。</w:t>
            </w: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【還我一片乾淨的大地】</w:t>
            </w:r>
          </w:p>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1.請學生欣賞資源回收創作作品。</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2.請學生發表日常生活有哪些生活方式改變，才符合綠色消費行為？</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3.了解學生參與社區資源回收的情形，並討論如何實際參與活動？</w:t>
            </w:r>
          </w:p>
          <w:p w:rsidR="006147B1" w:rsidRPr="004C3F07" w:rsidRDefault="006147B1" w:rsidP="00215590">
            <w:pPr>
              <w:snapToGrid w:val="0"/>
              <w:rPr>
                <w:rFonts w:ascii="標楷體" w:eastAsia="標楷體" w:hAnsi="標楷體"/>
                <w:bCs/>
                <w:color w:val="000000"/>
                <w:sz w:val="20"/>
                <w:szCs w:val="20"/>
              </w:rPr>
            </w:pPr>
            <w:r w:rsidRPr="00D80AF0">
              <w:rPr>
                <w:rFonts w:ascii="新細明體" w:hAnsi="新細明體" w:hint="eastAsia"/>
                <w:color w:val="000000"/>
                <w:sz w:val="16"/>
              </w:rPr>
              <w:t>4.教師結論：在日常生活中，每個人都是消費者，除了滿足人們生活的需要，要有綠色消費的主張，生態環境才不致遭受嚴重的破壞。</w:t>
            </w: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F6554C">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【環境教育】</w:t>
            </w:r>
          </w:p>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r w:rsidRPr="00D80AF0">
              <w:rPr>
                <w:rFonts w:ascii="新細明體" w:hAnsi="新細明體" w:hint="eastAsia"/>
                <w:color w:val="000000"/>
                <w:sz w:val="16"/>
              </w:rPr>
              <w:t>1</w:t>
            </w: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1.問答：可以說出羽毛球的特性。</w:t>
            </w:r>
            <w:r>
              <w:rPr>
                <w:rFonts w:ascii="標楷體" w:eastAsia="標楷體" w:hAnsi="標楷體"/>
                <w:bCs/>
                <w:color w:val="000000"/>
                <w:sz w:val="20"/>
                <w:szCs w:val="20"/>
              </w:rPr>
              <w:br/>
              <w:t>2.問答：能說暖身運動的重要性。</w:t>
            </w:r>
            <w:r>
              <w:rPr>
                <w:rFonts w:ascii="標楷體" w:eastAsia="標楷體" w:hAnsi="標楷體"/>
                <w:bCs/>
                <w:color w:val="000000"/>
                <w:sz w:val="20"/>
                <w:szCs w:val="20"/>
              </w:rPr>
              <w:br/>
              <w:t>3.實作：是否認真參與暖身運動。</w:t>
            </w:r>
          </w:p>
        </w:tc>
      </w:tr>
      <w:tr w:rsidR="006147B1" w:rsidRPr="0057569E" w:rsidTr="008E3E35">
        <w:trPr>
          <w:trHeight w:val="700"/>
        </w:trPr>
        <w:tc>
          <w:tcPr>
            <w:tcW w:w="298" w:type="dxa"/>
            <w:vMerge/>
            <w:tcBorders>
              <w:left w:val="single" w:sz="4" w:space="0" w:color="auto"/>
              <w:right w:val="single" w:sz="4" w:space="0" w:color="auto"/>
            </w:tcBorders>
            <w:vAlign w:val="center"/>
          </w:tcPr>
          <w:p w:rsidR="006147B1" w:rsidRPr="003920C8" w:rsidRDefault="006147B1" w:rsidP="00A61581">
            <w:pPr>
              <w:snapToGrid w:val="0"/>
              <w:spacing w:before="0" w:beforeAutospacing="0" w:after="0" w:afterAutospacing="0"/>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sz w:val="20"/>
                <w:szCs w:val="20"/>
              </w:rPr>
            </w:pPr>
            <w:r>
              <w:rPr>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6147B1" w:rsidRDefault="006147B1" w:rsidP="00A61581">
            <w:pPr>
              <w:jc w:val="center"/>
              <w:rPr>
                <w:rFonts w:ascii="新細明體" w:hAnsi="新細明體" w:cs="新細明體"/>
                <w:b/>
                <w:bCs/>
                <w:color w:val="000000"/>
              </w:rPr>
            </w:pPr>
            <w:r>
              <w:rPr>
                <w:b/>
                <w:bCs/>
                <w:color w:val="000000"/>
              </w:rPr>
              <w:t>26</w:t>
            </w:r>
          </w:p>
        </w:tc>
        <w:tc>
          <w:tcPr>
            <w:tcW w:w="387"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29</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30</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147B1" w:rsidRDefault="006147B1" w:rsidP="00A61581">
            <w:pPr>
              <w:jc w:val="center"/>
              <w:rPr>
                <w:rFonts w:ascii="新細明體" w:hAnsi="新細明體" w:cs="新細明體"/>
                <w:b/>
                <w:bCs/>
                <w:color w:val="00000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6147B1" w:rsidRPr="0057569E" w:rsidRDefault="006147B1" w:rsidP="00A61581">
            <w:pPr>
              <w:spacing w:before="0" w:beforeAutospacing="0" w:after="0" w:afterAutospacing="0"/>
              <w:rPr>
                <w:rFonts w:ascii="新細明體" w:hAnsi="新細明體" w:cs="新細明體"/>
                <w:b/>
                <w:bCs/>
                <w:sz w:val="20"/>
                <w:szCs w:val="20"/>
              </w:rPr>
            </w:pPr>
            <w:r w:rsidRPr="009D5828">
              <w:rPr>
                <w:rFonts w:eastAsia="標楷體" w:hAnsi="標楷體"/>
                <w:kern w:val="0"/>
              </w:rPr>
              <w:t>作業抽查週</w:t>
            </w: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6-3-3 尋求資源並發展策略以調適人生各階段生活變動所造成的衝擊、壓力與疾病。</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6-3-5 理解道德、社會、文化、政策等因素如何影響價值或規範，並能加以認同、遵守或尊重。</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3-5-1 發展生涯規畫的能力。</w:t>
            </w: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【辯論大會】</w:t>
            </w:r>
          </w:p>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1.以「青少年是否適合打工」為題目，進行辯論。</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2.學生自行選擇加入正方(贊成)、反方(反對)與評審3組。</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3.教師說明辯論方式與注意事項。</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4.正、反學生發表意見，並相互提出問題。</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lastRenderedPageBreak/>
              <w:t>5.評審組學生投票決定勝負。</w:t>
            </w:r>
          </w:p>
          <w:p w:rsidR="006147B1" w:rsidRPr="004C3F07" w:rsidRDefault="006147B1" w:rsidP="00215590">
            <w:pPr>
              <w:snapToGrid w:val="0"/>
              <w:rPr>
                <w:rFonts w:ascii="標楷體" w:eastAsia="標楷體" w:hAnsi="標楷體"/>
                <w:bCs/>
                <w:color w:val="000000"/>
                <w:sz w:val="20"/>
                <w:szCs w:val="20"/>
              </w:rPr>
            </w:pPr>
            <w:r w:rsidRPr="00D80AF0">
              <w:rPr>
                <w:rFonts w:ascii="新細明體" w:hAnsi="新細明體" w:hint="eastAsia"/>
                <w:color w:val="000000"/>
                <w:sz w:val="16"/>
              </w:rPr>
              <w:t>6.教師總評：強調打工對青少年而言可以增加工作經驗，探索職業世界、規畫未來生涯，但其中所潛藏的人身安全與健康危機，也是不容忽視的。</w:t>
            </w: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9E5902">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lastRenderedPageBreak/>
              <w:t>【生涯發展教育】</w:t>
            </w:r>
          </w:p>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r w:rsidRPr="00D80AF0">
              <w:rPr>
                <w:rFonts w:ascii="新細明體" w:hAnsi="新細明體" w:hint="eastAsia"/>
                <w:color w:val="000000"/>
                <w:sz w:val="16"/>
              </w:rPr>
              <w:t>1</w:t>
            </w: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1.問答：能說出羽球切球動作要領與使用時機。</w:t>
            </w:r>
            <w:r>
              <w:rPr>
                <w:rFonts w:ascii="標楷體" w:eastAsia="標楷體" w:hAnsi="標楷體"/>
                <w:bCs/>
                <w:color w:val="000000"/>
                <w:sz w:val="20"/>
                <w:szCs w:val="20"/>
              </w:rPr>
              <w:br/>
              <w:t>2.實作：能做出羽球切</w:t>
            </w:r>
            <w:r>
              <w:rPr>
                <w:rFonts w:ascii="標楷體" w:eastAsia="標楷體" w:hAnsi="標楷體"/>
                <w:bCs/>
                <w:color w:val="000000"/>
                <w:sz w:val="20"/>
                <w:szCs w:val="20"/>
              </w:rPr>
              <w:lastRenderedPageBreak/>
              <w:t>球動作。</w:t>
            </w:r>
            <w:r>
              <w:rPr>
                <w:rFonts w:ascii="標楷體" w:eastAsia="標楷體" w:hAnsi="標楷體"/>
                <w:bCs/>
                <w:color w:val="000000"/>
                <w:sz w:val="20"/>
                <w:szCs w:val="20"/>
              </w:rPr>
              <w:br/>
              <w:t>3.觀察：是否認真參與羽球比賽。</w:t>
            </w:r>
            <w:r>
              <w:rPr>
                <w:rFonts w:ascii="標楷體" w:eastAsia="標楷體" w:hAnsi="標楷體"/>
                <w:bCs/>
                <w:color w:val="000000"/>
                <w:sz w:val="20"/>
                <w:szCs w:val="20"/>
              </w:rPr>
              <w:br/>
              <w:t>4.發表：是否認真且積極的參與。</w:t>
            </w:r>
          </w:p>
        </w:tc>
      </w:tr>
      <w:tr w:rsidR="006147B1" w:rsidRPr="0057569E" w:rsidTr="008E3E35">
        <w:trPr>
          <w:trHeight w:val="606"/>
        </w:trPr>
        <w:tc>
          <w:tcPr>
            <w:tcW w:w="0" w:type="auto"/>
            <w:vMerge/>
            <w:tcBorders>
              <w:left w:val="single" w:sz="4" w:space="0" w:color="auto"/>
              <w:right w:val="single" w:sz="4" w:space="0" w:color="auto"/>
            </w:tcBorders>
            <w:vAlign w:val="center"/>
          </w:tcPr>
          <w:p w:rsidR="006147B1" w:rsidRPr="003920C8" w:rsidRDefault="006147B1" w:rsidP="00A61581">
            <w:pPr>
              <w:widowControl/>
              <w:spacing w:before="0" w:beforeAutospacing="0" w:after="0" w:afterAutospacing="0"/>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sz w:val="20"/>
                <w:szCs w:val="20"/>
              </w:rPr>
            </w:pPr>
            <w:r>
              <w:rPr>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6147B1" w:rsidRDefault="006147B1" w:rsidP="00A61581">
            <w:pPr>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147B1" w:rsidRDefault="006147B1" w:rsidP="00A61581">
            <w:pPr>
              <w:jc w:val="center"/>
              <w:rPr>
                <w:rFonts w:ascii="新細明體" w:hAnsi="新細明體" w:cs="新細明體"/>
                <w:b/>
                <w:bCs/>
                <w:color w:val="000000"/>
              </w:rPr>
            </w:pPr>
            <w:r>
              <w:rPr>
                <w:b/>
                <w:bCs/>
                <w:color w:val="000000"/>
              </w:rPr>
              <w:t>2</w:t>
            </w:r>
          </w:p>
        </w:tc>
        <w:tc>
          <w:tcPr>
            <w:tcW w:w="1638" w:type="dxa"/>
            <w:tcBorders>
              <w:top w:val="single" w:sz="4" w:space="0" w:color="auto"/>
              <w:left w:val="single" w:sz="4" w:space="0" w:color="auto"/>
              <w:bottom w:val="single" w:sz="4" w:space="0" w:color="auto"/>
              <w:right w:val="single" w:sz="4" w:space="0" w:color="auto"/>
            </w:tcBorders>
            <w:noWrap/>
          </w:tcPr>
          <w:p w:rsidR="006147B1" w:rsidRPr="0057569E" w:rsidRDefault="006147B1" w:rsidP="00A61581">
            <w:pPr>
              <w:spacing w:before="0" w:beforeAutospacing="0" w:after="0" w:afterAutospacing="0"/>
              <w:rPr>
                <w:rFonts w:ascii="細明體" w:eastAsia="細明體" w:hAnsi="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1-3-2 蒐集生長、發展的相關資訊，以提升個人體能與健康。</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1-2-1 覺知環境與個人身心健康的關係。</w:t>
            </w: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【聽音比賽】</w:t>
            </w:r>
          </w:p>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1.將全班分成3組，第一組：不必掩耳，第二組：輕輕掩耳，第三組：緊密掩耳。</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2.分3次分別播放一段簡短的說話錄音帶，第一次：音量較小，第二次：音量較大，第三次：音量更大。每次播放完畢，每組一位代表重複該段之內容。比較3組之差異及每組3次的差異。</w:t>
            </w:r>
          </w:p>
          <w:p w:rsidR="006147B1" w:rsidRPr="004C3F07" w:rsidRDefault="006147B1" w:rsidP="00215590">
            <w:pPr>
              <w:snapToGrid w:val="0"/>
              <w:rPr>
                <w:rFonts w:ascii="標楷體" w:eastAsia="標楷體" w:hAnsi="標楷體"/>
                <w:bCs/>
                <w:color w:val="000000"/>
                <w:sz w:val="20"/>
                <w:szCs w:val="20"/>
              </w:rPr>
            </w:pPr>
            <w:r w:rsidRPr="00D80AF0">
              <w:rPr>
                <w:rFonts w:ascii="新細明體" w:hAnsi="新細明體" w:hint="eastAsia"/>
                <w:color w:val="000000"/>
                <w:sz w:val="16"/>
              </w:rPr>
              <w:t>3.教師以此活動之結果說明聽力障礙發生的原因及種類。</w:t>
            </w: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9E5902">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【環境教育】</w:t>
            </w:r>
          </w:p>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r w:rsidRPr="00D80AF0">
              <w:rPr>
                <w:rFonts w:ascii="新細明體" w:hAnsi="新細明體" w:hint="eastAsia"/>
                <w:color w:val="000000"/>
                <w:sz w:val="16"/>
              </w:rPr>
              <w:t>1</w:t>
            </w: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1.觀察：是否快樂參與活動。</w:t>
            </w:r>
            <w:r>
              <w:rPr>
                <w:rFonts w:ascii="標楷體" w:eastAsia="標楷體" w:hAnsi="標楷體"/>
                <w:bCs/>
                <w:color w:val="000000"/>
                <w:sz w:val="20"/>
                <w:szCs w:val="20"/>
              </w:rPr>
              <w:br/>
              <w:t>2.作答：能觀察並說出教師錯誤動作之處。</w:t>
            </w:r>
            <w:r>
              <w:rPr>
                <w:rFonts w:ascii="標楷體" w:eastAsia="標楷體" w:hAnsi="標楷體"/>
                <w:bCs/>
                <w:color w:val="000000"/>
                <w:sz w:val="20"/>
                <w:szCs w:val="20"/>
              </w:rPr>
              <w:br/>
              <w:t>3.實作：能與組員共同努力合作。</w:t>
            </w:r>
            <w:r>
              <w:rPr>
                <w:rFonts w:ascii="標楷體" w:eastAsia="標楷體" w:hAnsi="標楷體"/>
                <w:bCs/>
                <w:color w:val="000000"/>
                <w:sz w:val="20"/>
                <w:szCs w:val="20"/>
              </w:rPr>
              <w:br/>
              <w:t>4.提問：比賽中如何判決比數。</w:t>
            </w:r>
          </w:p>
        </w:tc>
      </w:tr>
      <w:tr w:rsidR="006147B1" w:rsidRPr="0057569E" w:rsidTr="008E3E35">
        <w:trPr>
          <w:trHeight w:val="891"/>
        </w:trPr>
        <w:tc>
          <w:tcPr>
            <w:tcW w:w="0" w:type="auto"/>
            <w:vMerge/>
            <w:tcBorders>
              <w:left w:val="single" w:sz="4" w:space="0" w:color="auto"/>
              <w:right w:val="single" w:sz="4" w:space="0" w:color="auto"/>
            </w:tcBorders>
            <w:vAlign w:val="center"/>
          </w:tcPr>
          <w:p w:rsidR="006147B1" w:rsidRPr="003920C8" w:rsidRDefault="006147B1" w:rsidP="00A61581">
            <w:pPr>
              <w:widowControl/>
              <w:spacing w:before="0" w:beforeAutospacing="0" w:after="0" w:afterAutospacing="0"/>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sz w:val="20"/>
                <w:szCs w:val="20"/>
              </w:rPr>
            </w:pPr>
            <w:r>
              <w:rPr>
                <w:b/>
                <w:bCs/>
                <w:color w:val="00000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6147B1" w:rsidRDefault="006147B1" w:rsidP="00A61581">
            <w:pPr>
              <w:jc w:val="center"/>
              <w:rPr>
                <w:rFonts w:ascii="新細明體" w:hAnsi="新細明體" w:cs="新細明體"/>
                <w:b/>
                <w:bCs/>
                <w:color w:val="000000"/>
              </w:rPr>
            </w:pPr>
            <w:r>
              <w:rPr>
                <w:b/>
                <w:bCs/>
                <w:color w:val="000000"/>
              </w:rPr>
              <w:t>3</w:t>
            </w:r>
          </w:p>
        </w:tc>
        <w:tc>
          <w:tcPr>
            <w:tcW w:w="387"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7</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147B1" w:rsidRDefault="006147B1" w:rsidP="00A61581">
            <w:pPr>
              <w:jc w:val="center"/>
              <w:rPr>
                <w:rFonts w:ascii="新細明體" w:hAnsi="新細明體" w:cs="新細明體"/>
                <w:b/>
                <w:bCs/>
                <w:color w:val="000000"/>
              </w:rPr>
            </w:pPr>
            <w:r>
              <w:rPr>
                <w:b/>
                <w:bCs/>
                <w:color w:val="000000"/>
              </w:rPr>
              <w:t>9</w:t>
            </w:r>
          </w:p>
        </w:tc>
        <w:tc>
          <w:tcPr>
            <w:tcW w:w="1638" w:type="dxa"/>
            <w:tcBorders>
              <w:top w:val="single" w:sz="4" w:space="0" w:color="auto"/>
              <w:left w:val="single" w:sz="4" w:space="0" w:color="auto"/>
              <w:bottom w:val="single" w:sz="4" w:space="0" w:color="auto"/>
              <w:right w:val="single" w:sz="4" w:space="0" w:color="auto"/>
            </w:tcBorders>
            <w:noWrap/>
            <w:vAlign w:val="center"/>
          </w:tcPr>
          <w:p w:rsidR="006147B1" w:rsidRPr="0057569E" w:rsidRDefault="006147B1" w:rsidP="00A61581">
            <w:pPr>
              <w:spacing w:before="0" w:beforeAutospacing="0" w:after="0" w:afterAutospacing="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5-3-2 規畫並參與改善環境危機所需的預防策略和行</w:t>
            </w:r>
            <w:r w:rsidRPr="00D80AF0">
              <w:rPr>
                <w:rFonts w:ascii="新細明體" w:hAnsi="新細明體" w:hint="eastAsia"/>
                <w:color w:val="000000"/>
                <w:sz w:val="16"/>
              </w:rPr>
              <w:lastRenderedPageBreak/>
              <w:t>動。</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3-5-1 發展生涯規畫的能力。</w:t>
            </w: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lastRenderedPageBreak/>
              <w:t>【我的未來不</w:t>
            </w:r>
            <w:r w:rsidRPr="00D80AF0">
              <w:rPr>
                <w:rFonts w:ascii="新細明體" w:hAnsi="新細明體" w:hint="eastAsia"/>
                <w:color w:val="000000"/>
                <w:sz w:val="16"/>
              </w:rPr>
              <w:lastRenderedPageBreak/>
              <w:t>是夢】</w:t>
            </w:r>
          </w:p>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lastRenderedPageBreak/>
              <w:t>1.請學生將自己未來的理想職業寫下來，並且分析職業</w:t>
            </w:r>
            <w:r w:rsidRPr="00D80AF0">
              <w:rPr>
                <w:rFonts w:ascii="新細明體" w:hAnsi="新細明體" w:hint="eastAsia"/>
                <w:color w:val="000000"/>
                <w:sz w:val="16"/>
              </w:rPr>
              <w:lastRenderedPageBreak/>
              <w:t>可能發生的職業病為何。</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2.請學生規畫職業災害與疾病的預防措施。</w:t>
            </w:r>
          </w:p>
          <w:p w:rsidR="006147B1" w:rsidRPr="004C3F07" w:rsidRDefault="006147B1" w:rsidP="00215590">
            <w:pPr>
              <w:snapToGrid w:val="0"/>
              <w:rPr>
                <w:rFonts w:ascii="標楷體" w:eastAsia="標楷體" w:hAnsi="標楷體"/>
                <w:bCs/>
                <w:color w:val="000000"/>
                <w:sz w:val="20"/>
                <w:szCs w:val="20"/>
              </w:rPr>
            </w:pPr>
            <w:r w:rsidRPr="00D80AF0">
              <w:rPr>
                <w:rFonts w:ascii="新細明體" w:hAnsi="新細明體" w:hint="eastAsia"/>
                <w:color w:val="000000"/>
                <w:sz w:val="16"/>
              </w:rPr>
              <w:t>3.請學生上臺分享報告。</w:t>
            </w: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9E5902">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lastRenderedPageBreak/>
              <w:t>【生涯發展教育】</w:t>
            </w:r>
          </w:p>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r w:rsidRPr="00D80AF0">
              <w:rPr>
                <w:rFonts w:ascii="新細明體" w:hAnsi="新細明體" w:hint="eastAsia"/>
                <w:color w:val="000000"/>
                <w:sz w:val="16"/>
              </w:rPr>
              <w:lastRenderedPageBreak/>
              <w:t>1</w:t>
            </w: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1.觀察：認真</w:t>
            </w:r>
            <w:r>
              <w:rPr>
                <w:rFonts w:ascii="標楷體" w:eastAsia="標楷體" w:hAnsi="標楷體"/>
                <w:bCs/>
                <w:color w:val="000000"/>
                <w:sz w:val="20"/>
                <w:szCs w:val="20"/>
              </w:rPr>
              <w:lastRenderedPageBreak/>
              <w:t>聽講並熱烈參與討論。</w:t>
            </w:r>
            <w:r>
              <w:rPr>
                <w:rFonts w:ascii="標楷體" w:eastAsia="標楷體" w:hAnsi="標楷體"/>
                <w:bCs/>
                <w:color w:val="000000"/>
                <w:sz w:val="20"/>
                <w:szCs w:val="20"/>
              </w:rPr>
              <w:br/>
              <w:t>2.問答：是否能說出政府核可的有機農產品驗證機構。</w:t>
            </w:r>
            <w:r>
              <w:rPr>
                <w:rFonts w:ascii="標楷體" w:eastAsia="標楷體" w:hAnsi="標楷體"/>
                <w:bCs/>
                <w:color w:val="000000"/>
                <w:sz w:val="20"/>
                <w:szCs w:val="20"/>
              </w:rPr>
              <w:br/>
              <w:t>3.實作：能夠辨別基因改造食品標章。</w:t>
            </w:r>
            <w:r>
              <w:rPr>
                <w:rFonts w:ascii="標楷體" w:eastAsia="標楷體" w:hAnsi="標楷體"/>
                <w:bCs/>
                <w:color w:val="000000"/>
                <w:sz w:val="20"/>
                <w:szCs w:val="20"/>
              </w:rPr>
              <w:br/>
              <w:t>4.觀察：學會基因改造食品的選購方式。</w:t>
            </w:r>
            <w:r>
              <w:rPr>
                <w:rFonts w:ascii="標楷體" w:eastAsia="標楷體" w:hAnsi="標楷體"/>
                <w:bCs/>
                <w:color w:val="000000"/>
                <w:sz w:val="20"/>
                <w:szCs w:val="20"/>
              </w:rPr>
              <w:br/>
              <w:t>5.實作：詳細填寫活動內容。</w:t>
            </w:r>
          </w:p>
        </w:tc>
      </w:tr>
      <w:tr w:rsidR="006147B1" w:rsidRPr="0057569E" w:rsidTr="008E3E35">
        <w:trPr>
          <w:trHeight w:val="677"/>
        </w:trPr>
        <w:tc>
          <w:tcPr>
            <w:tcW w:w="298" w:type="dxa"/>
            <w:vMerge/>
            <w:tcBorders>
              <w:left w:val="single" w:sz="4" w:space="0" w:color="auto"/>
              <w:bottom w:val="single" w:sz="4" w:space="0" w:color="auto"/>
              <w:right w:val="single" w:sz="4" w:space="0" w:color="auto"/>
            </w:tcBorders>
            <w:vAlign w:val="center"/>
          </w:tcPr>
          <w:p w:rsidR="006147B1" w:rsidRPr="003920C8" w:rsidRDefault="006147B1" w:rsidP="00A61581">
            <w:pPr>
              <w:snapToGrid w:val="0"/>
              <w:spacing w:before="0" w:beforeAutospacing="0" w:after="0" w:afterAutospacing="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sz w:val="20"/>
                <w:szCs w:val="20"/>
              </w:rPr>
            </w:pPr>
            <w:r>
              <w:rPr>
                <w:b/>
                <w:bCs/>
                <w:color w:val="00000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6147B1" w:rsidRDefault="006147B1" w:rsidP="00A61581">
            <w:pPr>
              <w:jc w:val="center"/>
              <w:rPr>
                <w:rFonts w:ascii="新細明體" w:hAnsi="新細明體" w:cs="新細明體"/>
                <w:b/>
                <w:bCs/>
                <w:color w:val="000000"/>
              </w:rPr>
            </w:pPr>
            <w:r>
              <w:rPr>
                <w:b/>
                <w:bCs/>
                <w:color w:val="000000"/>
              </w:rPr>
              <w:t>10</w:t>
            </w:r>
          </w:p>
        </w:tc>
        <w:tc>
          <w:tcPr>
            <w:tcW w:w="387"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14</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147B1" w:rsidRDefault="006147B1" w:rsidP="00A61581">
            <w:pPr>
              <w:jc w:val="center"/>
              <w:rPr>
                <w:rFonts w:ascii="新細明體" w:hAnsi="新細明體" w:cs="新細明體"/>
                <w:b/>
                <w:bCs/>
                <w:color w:val="000000"/>
              </w:rPr>
            </w:pPr>
            <w:r>
              <w:rPr>
                <w:b/>
                <w:bCs/>
                <w:color w:val="000000"/>
              </w:rPr>
              <w:t>16</w:t>
            </w:r>
          </w:p>
        </w:tc>
        <w:tc>
          <w:tcPr>
            <w:tcW w:w="1638" w:type="dxa"/>
            <w:tcBorders>
              <w:top w:val="single" w:sz="4" w:space="0" w:color="auto"/>
              <w:left w:val="single" w:sz="4" w:space="0" w:color="auto"/>
              <w:bottom w:val="single" w:sz="4" w:space="0" w:color="auto"/>
              <w:right w:val="single" w:sz="4" w:space="0" w:color="auto"/>
            </w:tcBorders>
            <w:noWrap/>
          </w:tcPr>
          <w:p w:rsidR="006147B1" w:rsidRPr="0057569E" w:rsidRDefault="006147B1" w:rsidP="00A61581">
            <w:pPr>
              <w:spacing w:before="0" w:beforeAutospacing="0" w:after="0" w:afterAutospacing="0"/>
              <w:rPr>
                <w:rFonts w:ascii="新細明體" w:hAnsi="新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5-3-2 規畫並參與改善環境危機所需的預防策略和行動。</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6-3-3 尋求資源並發展策略以調適人生各階段生活變動所造成的衝擊、壓力與疾</w:t>
            </w:r>
            <w:r w:rsidRPr="00D80AF0">
              <w:rPr>
                <w:rFonts w:ascii="新細明體" w:hAnsi="新細明體" w:hint="eastAsia"/>
                <w:color w:val="000000"/>
                <w:sz w:val="16"/>
              </w:rPr>
              <w:lastRenderedPageBreak/>
              <w:t>病。</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7-3-1 運用健康促進與疾病預防的策略，以滿足不同族群、地域、年齡、工作者的健康需求。</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4-3-2 能客觀中立的提供各種辯證，並虛心的接受別人的指正。</w:t>
            </w: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lastRenderedPageBreak/>
              <w:t>【維護職場健康權益】</w:t>
            </w:r>
          </w:p>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1.教師將課文中宇振哥哥的工作環境，設計出更多職場上常見危害健康的情境，並改寫成有口白式的劇本。</w:t>
            </w:r>
          </w:p>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2.邀請學生上臺角色扮演。教師可準備「員工」與「雇主」兩種面</w:t>
            </w:r>
            <w:r w:rsidRPr="00D80AF0">
              <w:rPr>
                <w:rFonts w:ascii="新細明體" w:hAnsi="新細明體" w:hint="eastAsia"/>
                <w:color w:val="000000"/>
                <w:sz w:val="16"/>
              </w:rPr>
              <w:lastRenderedPageBreak/>
              <w:t>具，讓表演的學生能夠搭配使用。</w:t>
            </w:r>
          </w:p>
          <w:p w:rsidR="006147B1" w:rsidRPr="004C3F07" w:rsidRDefault="006147B1" w:rsidP="00215590">
            <w:pPr>
              <w:snapToGrid w:val="0"/>
              <w:rPr>
                <w:rFonts w:ascii="標楷體" w:eastAsia="標楷體" w:hAnsi="標楷體"/>
                <w:bCs/>
                <w:color w:val="000000"/>
                <w:sz w:val="20"/>
                <w:szCs w:val="20"/>
              </w:rPr>
            </w:pPr>
            <w:r w:rsidRPr="00D80AF0">
              <w:rPr>
                <w:rFonts w:ascii="新細明體" w:hAnsi="新細明體" w:hint="eastAsia"/>
                <w:color w:val="000000"/>
                <w:sz w:val="16"/>
              </w:rPr>
              <w:t>3.每場小短劇可設計最後一句停留在員工大喊「我該怎麼辦？」的對白，並開放其他學生討論、提供可能的解決辦法。</w:t>
            </w: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9E5902">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lastRenderedPageBreak/>
              <w:t>【環境教育】</w:t>
            </w:r>
          </w:p>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r w:rsidRPr="00D80AF0">
              <w:rPr>
                <w:rFonts w:ascii="新細明體" w:hAnsi="新細明體" w:hint="eastAsia"/>
                <w:color w:val="000000"/>
                <w:sz w:val="16"/>
              </w:rPr>
              <w:t>1</w:t>
            </w: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1.觀察：對於食品加工方法之了解。</w:t>
            </w:r>
            <w:r>
              <w:rPr>
                <w:rFonts w:ascii="標楷體" w:eastAsia="標楷體" w:hAnsi="標楷體"/>
                <w:bCs/>
                <w:color w:val="000000"/>
                <w:sz w:val="20"/>
                <w:szCs w:val="20"/>
              </w:rPr>
              <w:br/>
              <w:t>2.觀察：對於</w:t>
            </w:r>
            <w:r>
              <w:rPr>
                <w:rFonts w:ascii="標楷體" w:eastAsia="標楷體" w:hAnsi="標楷體"/>
                <w:bCs/>
                <w:color w:val="000000"/>
                <w:sz w:val="20"/>
                <w:szCs w:val="20"/>
              </w:rPr>
              <w:lastRenderedPageBreak/>
              <w:t>食品添加物之了解。</w:t>
            </w:r>
            <w:r>
              <w:rPr>
                <w:rFonts w:ascii="標楷體" w:eastAsia="標楷體" w:hAnsi="標楷體"/>
                <w:bCs/>
                <w:color w:val="000000"/>
                <w:sz w:val="20"/>
                <w:szCs w:val="20"/>
              </w:rPr>
              <w:br/>
              <w:t>3.實作：學生是否會看包裝食品之標示。</w:t>
            </w:r>
            <w:r>
              <w:rPr>
                <w:rFonts w:ascii="標楷體" w:eastAsia="標楷體" w:hAnsi="標楷體"/>
                <w:bCs/>
                <w:color w:val="000000"/>
                <w:sz w:val="20"/>
                <w:szCs w:val="20"/>
              </w:rPr>
              <w:br/>
              <w:t>4.實作：學生是否能認真調查。</w:t>
            </w:r>
          </w:p>
        </w:tc>
      </w:tr>
      <w:tr w:rsidR="006147B1" w:rsidRPr="0057569E" w:rsidTr="008E3E35">
        <w:trPr>
          <w:trHeight w:val="481"/>
        </w:trPr>
        <w:tc>
          <w:tcPr>
            <w:tcW w:w="0" w:type="auto"/>
            <w:vMerge/>
            <w:tcBorders>
              <w:left w:val="single" w:sz="4" w:space="0" w:color="auto"/>
              <w:right w:val="single" w:sz="4" w:space="0" w:color="auto"/>
            </w:tcBorders>
            <w:vAlign w:val="center"/>
          </w:tcPr>
          <w:p w:rsidR="006147B1" w:rsidRPr="003920C8" w:rsidRDefault="006147B1" w:rsidP="00A6158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sz w:val="20"/>
                <w:szCs w:val="20"/>
              </w:rPr>
            </w:pPr>
            <w:r>
              <w:rPr>
                <w:b/>
                <w:bCs/>
                <w:color w:val="00000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6147B1" w:rsidRDefault="006147B1" w:rsidP="00A61581">
            <w:pPr>
              <w:jc w:val="center"/>
              <w:rPr>
                <w:rFonts w:ascii="新細明體" w:hAnsi="新細明體" w:cs="新細明體"/>
                <w:b/>
                <w:bCs/>
                <w:color w:val="000000"/>
              </w:rPr>
            </w:pPr>
            <w:r>
              <w:rPr>
                <w:b/>
                <w:bCs/>
                <w:color w:val="000000"/>
              </w:rPr>
              <w:t>17</w:t>
            </w:r>
          </w:p>
        </w:tc>
        <w:tc>
          <w:tcPr>
            <w:tcW w:w="387"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21</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147B1" w:rsidRDefault="006147B1" w:rsidP="00A61581">
            <w:pPr>
              <w:jc w:val="center"/>
              <w:rPr>
                <w:rFonts w:ascii="新細明體" w:hAnsi="新細明體" w:cs="新細明體"/>
                <w:b/>
                <w:bCs/>
                <w:color w:val="000000"/>
              </w:rPr>
            </w:pPr>
            <w:r>
              <w:rPr>
                <w:b/>
                <w:bCs/>
                <w:color w:val="000000"/>
              </w:rPr>
              <w:t>23</w:t>
            </w:r>
          </w:p>
        </w:tc>
        <w:tc>
          <w:tcPr>
            <w:tcW w:w="1638" w:type="dxa"/>
            <w:tcBorders>
              <w:top w:val="single" w:sz="4" w:space="0" w:color="auto"/>
              <w:left w:val="single" w:sz="4" w:space="0" w:color="auto"/>
              <w:bottom w:val="single" w:sz="4" w:space="0" w:color="auto"/>
              <w:right w:val="single" w:sz="4" w:space="0" w:color="auto"/>
            </w:tcBorders>
            <w:noWrap/>
          </w:tcPr>
          <w:p w:rsidR="006147B1" w:rsidRPr="0057569E" w:rsidRDefault="006147B1" w:rsidP="00A61581">
            <w:pPr>
              <w:spacing w:before="0" w:beforeAutospacing="0" w:after="0" w:afterAutospacing="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5-3-2 規畫並參與改善環境危機所需的預防策略和行動。</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6-3-3 尋求資源並發展策略以調適人生各階段生活變動所造成的衝擊、壓力與疾病。</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7-3-1 運用健康促進與疾病預防的策略，以滿足不同族群、地域、年齡、工作者的健康需求。</w:t>
            </w:r>
          </w:p>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4-3-2 能客觀中立的提供各種辯證，並虛心的接受別人的指正。</w:t>
            </w: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【營造職場健康】</w:t>
            </w:r>
          </w:p>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215590">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1.教師依照課本內文介紹常見的職場健康營造計畫。</w:t>
            </w:r>
          </w:p>
          <w:p w:rsidR="006147B1" w:rsidRPr="004C3F07" w:rsidRDefault="006147B1" w:rsidP="00215590">
            <w:pPr>
              <w:snapToGrid w:val="0"/>
              <w:rPr>
                <w:rFonts w:ascii="標楷體" w:eastAsia="標楷體" w:hAnsi="標楷體"/>
                <w:bCs/>
                <w:color w:val="000000"/>
                <w:sz w:val="20"/>
                <w:szCs w:val="20"/>
              </w:rPr>
            </w:pPr>
            <w:r w:rsidRPr="00D80AF0">
              <w:rPr>
                <w:rFonts w:ascii="新細明體" w:hAnsi="新細明體" w:hint="eastAsia"/>
                <w:color w:val="000000"/>
                <w:sz w:val="16"/>
              </w:rPr>
              <w:t>2.發下白紙或另外設計學習單，讓學生依照自己將來希望進入的職業，畫出健康的職場環境，例如：運動設施、無壓力空間等。</w:t>
            </w: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9E5902">
            <w:pPr>
              <w:snapToGrid w:val="0"/>
              <w:spacing w:before="57" w:after="57" w:line="120" w:lineRule="atLeast"/>
              <w:ind w:left="57" w:right="57"/>
              <w:rPr>
                <w:rFonts w:ascii="新細明體" w:hAnsi="新細明體"/>
                <w:color w:val="000000"/>
                <w:sz w:val="16"/>
              </w:rPr>
            </w:pPr>
            <w:r w:rsidRPr="00D80AF0">
              <w:rPr>
                <w:rFonts w:ascii="新細明體" w:hAnsi="新細明體" w:hint="eastAsia"/>
                <w:color w:val="000000"/>
                <w:sz w:val="16"/>
              </w:rPr>
              <w:t>【環境教育】</w:t>
            </w:r>
          </w:p>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r w:rsidRPr="00D80AF0">
              <w:rPr>
                <w:rFonts w:ascii="新細明體" w:hAnsi="新細明體" w:hint="eastAsia"/>
                <w:color w:val="000000"/>
                <w:sz w:val="16"/>
              </w:rPr>
              <w:t>1</w:t>
            </w: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1.觀察：認真參與討論。</w:t>
            </w:r>
            <w:r>
              <w:rPr>
                <w:rFonts w:ascii="標楷體" w:eastAsia="標楷體" w:hAnsi="標楷體"/>
                <w:bCs/>
                <w:color w:val="000000"/>
                <w:sz w:val="20"/>
                <w:szCs w:val="20"/>
              </w:rPr>
              <w:br/>
              <w:t>2.實作：用心蒐集並分析資料。</w:t>
            </w:r>
            <w:r>
              <w:rPr>
                <w:rFonts w:ascii="標楷體" w:eastAsia="標楷體" w:hAnsi="標楷體"/>
                <w:bCs/>
                <w:color w:val="000000"/>
                <w:sz w:val="20"/>
                <w:szCs w:val="20"/>
              </w:rPr>
              <w:br/>
              <w:t>3.實作：是否能確實針對自己就讀學校的廚房進行調查與記錄。</w:t>
            </w:r>
          </w:p>
        </w:tc>
      </w:tr>
      <w:tr w:rsidR="006147B1" w:rsidRPr="00215590" w:rsidTr="008E3E35">
        <w:trPr>
          <w:trHeight w:val="300"/>
        </w:trPr>
        <w:tc>
          <w:tcPr>
            <w:tcW w:w="0" w:type="auto"/>
            <w:vMerge/>
            <w:tcBorders>
              <w:left w:val="single" w:sz="4" w:space="0" w:color="auto"/>
              <w:right w:val="single" w:sz="4" w:space="0" w:color="auto"/>
            </w:tcBorders>
            <w:vAlign w:val="center"/>
          </w:tcPr>
          <w:p w:rsidR="006147B1" w:rsidRPr="003920C8" w:rsidRDefault="006147B1" w:rsidP="00A6158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sz w:val="20"/>
                <w:szCs w:val="20"/>
              </w:rPr>
            </w:pPr>
            <w:r>
              <w:rPr>
                <w:b/>
                <w:bCs/>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6147B1" w:rsidRDefault="006147B1" w:rsidP="00A61581">
            <w:pPr>
              <w:jc w:val="center"/>
              <w:rPr>
                <w:rFonts w:ascii="新細明體" w:hAnsi="新細明體" w:cs="新細明體"/>
                <w:b/>
                <w:bCs/>
                <w:color w:val="000000"/>
              </w:rPr>
            </w:pPr>
            <w:r>
              <w:rPr>
                <w:b/>
                <w:bCs/>
              </w:rPr>
              <w:t>24</w:t>
            </w:r>
          </w:p>
        </w:tc>
        <w:tc>
          <w:tcPr>
            <w:tcW w:w="387"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147B1" w:rsidRDefault="006147B1" w:rsidP="00A61581">
            <w:pPr>
              <w:jc w:val="center"/>
              <w:rPr>
                <w:rFonts w:ascii="新細明體" w:hAnsi="新細明體" w:cs="新細明體"/>
                <w:b/>
                <w:bCs/>
                <w:color w:val="000000"/>
              </w:rPr>
            </w:pPr>
            <w:r>
              <w:rPr>
                <w:b/>
                <w:bCs/>
                <w:color w:val="000000"/>
              </w:rPr>
              <w:t>30</w:t>
            </w:r>
          </w:p>
        </w:tc>
        <w:tc>
          <w:tcPr>
            <w:tcW w:w="1638" w:type="dxa"/>
            <w:tcBorders>
              <w:top w:val="single" w:sz="4" w:space="0" w:color="auto"/>
              <w:left w:val="single" w:sz="4" w:space="0" w:color="auto"/>
              <w:bottom w:val="single" w:sz="4" w:space="0" w:color="auto"/>
              <w:right w:val="single" w:sz="4" w:space="0" w:color="auto"/>
            </w:tcBorders>
            <w:noWrap/>
          </w:tcPr>
          <w:p w:rsidR="006147B1" w:rsidRDefault="006147B1" w:rsidP="00A61581">
            <w:pPr>
              <w:spacing w:before="0" w:after="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rPr>
                <w:rFonts w:ascii="標楷體" w:eastAsia="標楷體" w:hAnsi="標楷體"/>
                <w:bCs/>
                <w:color w:val="000000"/>
                <w:sz w:val="20"/>
                <w:szCs w:val="20"/>
              </w:rPr>
            </w:pP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215590" w:rsidRDefault="006147B1" w:rsidP="00215590">
            <w:pPr>
              <w:snapToGrid w:val="0"/>
              <w:spacing w:before="57" w:after="57" w:line="120" w:lineRule="atLeast"/>
              <w:ind w:left="57" w:right="57"/>
              <w:rPr>
                <w:rFonts w:ascii="新細明體" w:hAnsi="新細明體"/>
                <w:color w:val="000000"/>
                <w:sz w:val="16"/>
              </w:rPr>
            </w:pPr>
          </w:p>
          <w:p w:rsidR="006147B1" w:rsidRPr="00215590" w:rsidRDefault="006147B1" w:rsidP="00215590">
            <w:pPr>
              <w:snapToGrid w:val="0"/>
              <w:spacing w:before="57" w:after="57" w:line="120" w:lineRule="atLeast"/>
              <w:ind w:left="57" w:right="57"/>
              <w:rPr>
                <w:rFonts w:ascii="新細明體" w:hAnsi="新細明體"/>
                <w:color w:val="000000"/>
                <w:sz w:val="16"/>
              </w:rPr>
            </w:pPr>
            <w:r w:rsidRPr="00215590">
              <w:rPr>
                <w:rFonts w:ascii="新細明體" w:hAnsi="新細明體"/>
                <w:color w:val="000000"/>
                <w:sz w:val="16"/>
              </w:rPr>
              <w:t xml:space="preserve"> </w:t>
            </w: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215590" w:rsidRDefault="006147B1" w:rsidP="00215590">
            <w:pPr>
              <w:snapToGrid w:val="0"/>
              <w:spacing w:before="57" w:after="57" w:line="120" w:lineRule="atLeast"/>
              <w:ind w:left="57" w:right="57"/>
              <w:jc w:val="center"/>
              <w:rPr>
                <w:rFonts w:ascii="新細明體" w:hAnsi="新細明體"/>
                <w:color w:val="000000"/>
                <w:sz w:val="16"/>
              </w:rPr>
            </w:pPr>
          </w:p>
        </w:tc>
      </w:tr>
      <w:tr w:rsidR="006147B1" w:rsidRPr="0057569E" w:rsidTr="008E3E35">
        <w:trPr>
          <w:trHeight w:val="240"/>
        </w:trPr>
        <w:tc>
          <w:tcPr>
            <w:tcW w:w="0" w:type="auto"/>
            <w:vMerge/>
            <w:tcBorders>
              <w:left w:val="single" w:sz="4" w:space="0" w:color="auto"/>
              <w:right w:val="single" w:sz="4" w:space="0" w:color="auto"/>
            </w:tcBorders>
            <w:vAlign w:val="center"/>
          </w:tcPr>
          <w:p w:rsidR="006147B1" w:rsidRPr="003920C8" w:rsidRDefault="006147B1" w:rsidP="00A6158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sz w:val="20"/>
                <w:szCs w:val="20"/>
              </w:rPr>
            </w:pPr>
            <w:r>
              <w:rPr>
                <w:b/>
                <w:bCs/>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6147B1" w:rsidRDefault="006147B1" w:rsidP="00A61581">
            <w:pPr>
              <w:jc w:val="center"/>
              <w:rPr>
                <w:rFonts w:ascii="新細明體" w:hAnsi="新細明體" w:cs="新細明體"/>
                <w:b/>
                <w:bCs/>
                <w:color w:val="000000"/>
              </w:rPr>
            </w:pPr>
            <w:r>
              <w:rPr>
                <w:b/>
                <w:bCs/>
              </w:rPr>
              <w:t>31</w:t>
            </w:r>
          </w:p>
        </w:tc>
        <w:tc>
          <w:tcPr>
            <w:tcW w:w="387"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147B1" w:rsidRDefault="006147B1" w:rsidP="00A61581">
            <w:pPr>
              <w:jc w:val="center"/>
              <w:rPr>
                <w:rFonts w:ascii="新細明體" w:hAnsi="新細明體" w:cs="新細明體"/>
                <w:b/>
                <w:bCs/>
                <w:color w:val="000000"/>
              </w:rPr>
            </w:pPr>
          </w:p>
        </w:tc>
        <w:tc>
          <w:tcPr>
            <w:tcW w:w="1638" w:type="dxa"/>
            <w:tcBorders>
              <w:top w:val="single" w:sz="4" w:space="0" w:color="auto"/>
              <w:left w:val="single" w:sz="4" w:space="0" w:color="auto"/>
              <w:bottom w:val="single" w:sz="4" w:space="0" w:color="auto"/>
              <w:right w:val="single" w:sz="4" w:space="0" w:color="auto"/>
            </w:tcBorders>
            <w:noWrap/>
          </w:tcPr>
          <w:p w:rsidR="006147B1" w:rsidRDefault="006147B1" w:rsidP="00A61581">
            <w:pPr>
              <w:spacing w:before="0" w:after="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rPr>
                <w:rFonts w:ascii="標楷體" w:eastAsia="標楷體" w:hAnsi="標楷體"/>
                <w:bCs/>
                <w:color w:val="000000"/>
                <w:sz w:val="20"/>
                <w:szCs w:val="20"/>
              </w:rPr>
            </w:pP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p>
        </w:tc>
      </w:tr>
      <w:tr w:rsidR="006147B1" w:rsidRPr="0057569E" w:rsidTr="008E3E35">
        <w:trPr>
          <w:trHeight w:val="240"/>
        </w:trPr>
        <w:tc>
          <w:tcPr>
            <w:tcW w:w="0" w:type="auto"/>
            <w:vMerge w:val="restart"/>
            <w:tcBorders>
              <w:left w:val="single" w:sz="4" w:space="0" w:color="auto"/>
              <w:right w:val="single" w:sz="4" w:space="0" w:color="auto"/>
            </w:tcBorders>
            <w:vAlign w:val="center"/>
          </w:tcPr>
          <w:p w:rsidR="006147B1" w:rsidRDefault="006147B1">
            <w:pPr>
              <w:snapToGrid w:val="0"/>
              <w:spacing w:before="0" w:beforeAutospacing="0" w:after="0" w:afterAutospacing="0" w:line="400" w:lineRule="exact"/>
              <w:jc w:val="center"/>
              <w:rPr>
                <w:rFonts w:ascii="新細明體" w:hAnsi="新細明體" w:cs="新細明體"/>
                <w:bCs/>
                <w:color w:val="000000"/>
                <w:kern w:val="0"/>
                <w:sz w:val="20"/>
                <w:szCs w:val="20"/>
              </w:rPr>
            </w:pPr>
            <w:r>
              <w:rPr>
                <w:rFonts w:ascii="新細明體" w:hAnsi="新細明體" w:cs="新細明體" w:hint="eastAsia"/>
                <w:bCs/>
                <w:color w:val="000000"/>
                <w:sz w:val="20"/>
                <w:szCs w:val="20"/>
              </w:rPr>
              <w:lastRenderedPageBreak/>
              <w:t>6</w:t>
            </w:r>
          </w:p>
        </w:tc>
        <w:tc>
          <w:tcPr>
            <w:tcW w:w="283" w:type="dxa"/>
            <w:tcBorders>
              <w:top w:val="single" w:sz="4" w:space="0" w:color="auto"/>
              <w:left w:val="single" w:sz="4" w:space="0" w:color="auto"/>
              <w:bottom w:val="single" w:sz="4" w:space="0" w:color="auto"/>
              <w:right w:val="single" w:sz="4" w:space="0" w:color="auto"/>
            </w:tcBorders>
            <w:vAlign w:val="center"/>
          </w:tcPr>
          <w:p w:rsidR="006147B1" w:rsidRDefault="006147B1">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noWrap/>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147B1" w:rsidRDefault="006147B1">
            <w:pPr>
              <w:spacing w:before="0" w:beforeAutospacing="0" w:after="0" w:afterAutospacing="0" w:line="400" w:lineRule="exact"/>
              <w:jc w:val="center"/>
              <w:rPr>
                <w:rFonts w:ascii="新細明體" w:hAnsi="新細明體" w:cs="新細明體"/>
                <w:b/>
                <w:bCs/>
                <w:color w:val="000000"/>
              </w:rPr>
            </w:pPr>
            <w:r>
              <w:rPr>
                <w:b/>
                <w:bCs/>
                <w:color w:val="000000"/>
              </w:rPr>
              <w:t>6</w:t>
            </w:r>
          </w:p>
        </w:tc>
        <w:tc>
          <w:tcPr>
            <w:tcW w:w="1638" w:type="dxa"/>
            <w:tcBorders>
              <w:top w:val="single" w:sz="4" w:space="0" w:color="auto"/>
              <w:left w:val="single" w:sz="4" w:space="0" w:color="auto"/>
              <w:bottom w:val="single" w:sz="4" w:space="0" w:color="auto"/>
              <w:right w:val="single" w:sz="4" w:space="0" w:color="auto"/>
            </w:tcBorders>
            <w:noWrap/>
          </w:tcPr>
          <w:p w:rsidR="006147B1" w:rsidRDefault="006147B1" w:rsidP="00A61581">
            <w:pPr>
              <w:spacing w:before="0" w:after="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rPr>
                <w:rFonts w:ascii="標楷體" w:eastAsia="標楷體" w:hAnsi="標楷體"/>
                <w:bCs/>
                <w:color w:val="000000"/>
                <w:sz w:val="20"/>
                <w:szCs w:val="20"/>
              </w:rPr>
            </w:pP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p>
        </w:tc>
      </w:tr>
      <w:tr w:rsidR="006147B1" w:rsidRPr="0057569E" w:rsidTr="008E3E35">
        <w:trPr>
          <w:trHeight w:val="240"/>
        </w:trPr>
        <w:tc>
          <w:tcPr>
            <w:tcW w:w="0" w:type="auto"/>
            <w:vMerge/>
            <w:tcBorders>
              <w:left w:val="single" w:sz="4" w:space="0" w:color="auto"/>
              <w:right w:val="single" w:sz="4" w:space="0" w:color="auto"/>
            </w:tcBorders>
            <w:vAlign w:val="center"/>
          </w:tcPr>
          <w:p w:rsidR="006147B1" w:rsidRPr="003920C8" w:rsidRDefault="006147B1" w:rsidP="00A6158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sz w:val="20"/>
                <w:szCs w:val="20"/>
              </w:rPr>
            </w:pPr>
            <w:r>
              <w:rPr>
                <w:b/>
                <w:bCs/>
                <w:color w:val="00000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6147B1" w:rsidRDefault="006147B1" w:rsidP="00A61581">
            <w:pPr>
              <w:jc w:val="center"/>
              <w:rPr>
                <w:rFonts w:ascii="新細明體" w:hAnsi="新細明體" w:cs="新細明體"/>
                <w:b/>
                <w:bCs/>
                <w:color w:val="000000"/>
              </w:rPr>
            </w:pPr>
            <w:r>
              <w:rPr>
                <w:b/>
                <w:bCs/>
                <w:color w:val="000000"/>
              </w:rPr>
              <w:t>7</w:t>
            </w:r>
          </w:p>
        </w:tc>
        <w:tc>
          <w:tcPr>
            <w:tcW w:w="387"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147B1" w:rsidRDefault="006147B1" w:rsidP="00A61581">
            <w:pPr>
              <w:jc w:val="center"/>
              <w:rPr>
                <w:rFonts w:ascii="新細明體" w:hAnsi="新細明體" w:cs="新細明體"/>
                <w:b/>
                <w:bCs/>
                <w:color w:val="000000"/>
              </w:rPr>
            </w:pPr>
            <w:r>
              <w:rPr>
                <w:b/>
                <w:bCs/>
                <w:color w:val="000000"/>
              </w:rPr>
              <w:t>13</w:t>
            </w:r>
          </w:p>
        </w:tc>
        <w:tc>
          <w:tcPr>
            <w:tcW w:w="1638" w:type="dxa"/>
            <w:tcBorders>
              <w:top w:val="single" w:sz="4" w:space="0" w:color="auto"/>
              <w:left w:val="single" w:sz="4" w:space="0" w:color="auto"/>
              <w:bottom w:val="single" w:sz="4" w:space="0" w:color="auto"/>
              <w:right w:val="single" w:sz="4" w:space="0" w:color="auto"/>
            </w:tcBorders>
            <w:noWrap/>
          </w:tcPr>
          <w:p w:rsidR="006147B1" w:rsidRDefault="006147B1" w:rsidP="00A61581">
            <w:pPr>
              <w:spacing w:before="0" w:after="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rPr>
                <w:rFonts w:ascii="標楷體" w:eastAsia="標楷體" w:hAnsi="標楷體"/>
                <w:bCs/>
                <w:color w:val="000000"/>
                <w:sz w:val="20"/>
                <w:szCs w:val="20"/>
              </w:rPr>
            </w:pP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p>
        </w:tc>
      </w:tr>
      <w:tr w:rsidR="006147B1" w:rsidRPr="0057569E" w:rsidTr="008E3E35">
        <w:trPr>
          <w:trHeight w:val="240"/>
        </w:trPr>
        <w:tc>
          <w:tcPr>
            <w:tcW w:w="0" w:type="auto"/>
            <w:vMerge/>
            <w:tcBorders>
              <w:left w:val="single" w:sz="4" w:space="0" w:color="auto"/>
              <w:right w:val="single" w:sz="4" w:space="0" w:color="auto"/>
            </w:tcBorders>
            <w:vAlign w:val="center"/>
          </w:tcPr>
          <w:p w:rsidR="006147B1" w:rsidRPr="003920C8" w:rsidRDefault="006147B1" w:rsidP="00A6158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sz w:val="20"/>
                <w:szCs w:val="20"/>
              </w:rPr>
            </w:pPr>
            <w:r>
              <w:rPr>
                <w:b/>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6147B1" w:rsidRDefault="006147B1" w:rsidP="00A61581">
            <w:pPr>
              <w:jc w:val="center"/>
              <w:rPr>
                <w:rFonts w:ascii="新細明體" w:hAnsi="新細明體" w:cs="新細明體"/>
                <w:b/>
                <w:bCs/>
                <w:color w:val="000000"/>
              </w:rPr>
            </w:pPr>
            <w:r>
              <w:rPr>
                <w:b/>
                <w:bCs/>
                <w:color w:val="000000"/>
              </w:rPr>
              <w:t>14</w:t>
            </w:r>
          </w:p>
        </w:tc>
        <w:tc>
          <w:tcPr>
            <w:tcW w:w="387"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147B1" w:rsidRDefault="006147B1" w:rsidP="00A61581">
            <w:pPr>
              <w:jc w:val="center"/>
              <w:rPr>
                <w:rFonts w:ascii="新細明體" w:hAnsi="新細明體" w:cs="新細明體"/>
                <w:b/>
                <w:bCs/>
                <w:color w:val="000000"/>
              </w:rPr>
            </w:pPr>
            <w:r>
              <w:rPr>
                <w:b/>
                <w:bCs/>
                <w:color w:val="000000"/>
              </w:rPr>
              <w:t>20</w:t>
            </w:r>
          </w:p>
        </w:tc>
        <w:tc>
          <w:tcPr>
            <w:tcW w:w="1638" w:type="dxa"/>
            <w:tcBorders>
              <w:top w:val="single" w:sz="4" w:space="0" w:color="auto"/>
              <w:left w:val="single" w:sz="4" w:space="0" w:color="auto"/>
              <w:bottom w:val="single" w:sz="4" w:space="0" w:color="auto"/>
              <w:right w:val="single" w:sz="4" w:space="0" w:color="auto"/>
            </w:tcBorders>
            <w:noWrap/>
          </w:tcPr>
          <w:p w:rsidR="006147B1" w:rsidRDefault="006147B1" w:rsidP="00A61581">
            <w:pPr>
              <w:spacing w:before="0" w:after="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215590">
            <w:pPr>
              <w:snapToGrid w:val="0"/>
              <w:spacing w:before="57" w:after="57" w:line="120" w:lineRule="atLeast"/>
              <w:ind w:left="57" w:right="57"/>
              <w:rPr>
                <w:rFonts w:ascii="新細明體" w:hAnsi="新細明體"/>
                <w:color w:val="000000"/>
                <w:sz w:val="16"/>
              </w:rPr>
            </w:pP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rPr>
                <w:rFonts w:ascii="標楷體" w:eastAsia="標楷體" w:hAnsi="標楷體"/>
                <w:bCs/>
                <w:color w:val="000000"/>
                <w:sz w:val="20"/>
                <w:szCs w:val="20"/>
              </w:rPr>
            </w:pP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A61581">
            <w:pPr>
              <w:snapToGrid w:val="0"/>
              <w:jc w:val="center"/>
              <w:rPr>
                <w:rFonts w:ascii="標楷體" w:eastAsia="標楷體" w:hAnsi="標楷體"/>
                <w:bCs/>
                <w:color w:val="000000"/>
                <w:sz w:val="20"/>
                <w:szCs w:val="20"/>
              </w:rPr>
            </w:pPr>
          </w:p>
        </w:tc>
      </w:tr>
      <w:tr w:rsidR="006147B1" w:rsidRPr="0057569E" w:rsidTr="008E3E35">
        <w:trPr>
          <w:trHeight w:val="240"/>
        </w:trPr>
        <w:tc>
          <w:tcPr>
            <w:tcW w:w="0" w:type="auto"/>
            <w:vMerge/>
            <w:tcBorders>
              <w:left w:val="single" w:sz="4" w:space="0" w:color="auto"/>
              <w:right w:val="single" w:sz="4" w:space="0" w:color="auto"/>
            </w:tcBorders>
            <w:vAlign w:val="center"/>
          </w:tcPr>
          <w:p w:rsidR="006147B1" w:rsidRPr="003920C8" w:rsidRDefault="006147B1" w:rsidP="00A6158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6147B1" w:rsidRDefault="006147B1" w:rsidP="00A61581">
            <w:pPr>
              <w:jc w:val="center"/>
              <w:rPr>
                <w:rFonts w:ascii="新細明體" w:hAnsi="新細明體" w:cs="新細明體"/>
                <w:b/>
                <w:bCs/>
                <w:color w:val="000000"/>
                <w:sz w:val="20"/>
                <w:szCs w:val="20"/>
              </w:rPr>
            </w:pPr>
            <w:r>
              <w:rPr>
                <w:b/>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6147B1" w:rsidRDefault="006147B1" w:rsidP="00A61581">
            <w:pPr>
              <w:jc w:val="center"/>
              <w:rPr>
                <w:rFonts w:ascii="新細明體" w:hAnsi="新細明體" w:cs="新細明體"/>
                <w:b/>
                <w:bCs/>
                <w:color w:val="000000"/>
              </w:rPr>
            </w:pPr>
            <w:r>
              <w:rPr>
                <w:b/>
                <w:bCs/>
                <w:color w:val="000000"/>
              </w:rPr>
              <w:t>21</w:t>
            </w:r>
          </w:p>
        </w:tc>
        <w:tc>
          <w:tcPr>
            <w:tcW w:w="387"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noWrap/>
            <w:vAlign w:val="center"/>
          </w:tcPr>
          <w:p w:rsidR="006147B1" w:rsidRDefault="006147B1" w:rsidP="00A61581">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147B1" w:rsidRDefault="006147B1" w:rsidP="00A61581">
            <w:pPr>
              <w:jc w:val="center"/>
              <w:rPr>
                <w:rFonts w:ascii="新細明體" w:hAnsi="新細明體" w:cs="新細明體"/>
                <w:b/>
                <w:bCs/>
                <w:color w:val="000000"/>
              </w:rPr>
            </w:pPr>
            <w:r>
              <w:rPr>
                <w:b/>
                <w:bCs/>
                <w:color w:val="000000"/>
              </w:rPr>
              <w:t>27</w:t>
            </w:r>
          </w:p>
        </w:tc>
        <w:tc>
          <w:tcPr>
            <w:tcW w:w="1638" w:type="dxa"/>
            <w:tcBorders>
              <w:top w:val="single" w:sz="4" w:space="0" w:color="auto"/>
              <w:left w:val="single" w:sz="4" w:space="0" w:color="auto"/>
              <w:bottom w:val="single" w:sz="4" w:space="0" w:color="auto"/>
              <w:right w:val="single" w:sz="4" w:space="0" w:color="auto"/>
            </w:tcBorders>
            <w:noWrap/>
          </w:tcPr>
          <w:p w:rsidR="006147B1" w:rsidRDefault="006147B1" w:rsidP="00A61581">
            <w:pPr>
              <w:spacing w:before="0" w:after="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738" w:type="dxa"/>
            <w:tcBorders>
              <w:top w:val="single" w:sz="4" w:space="0" w:color="auto"/>
              <w:left w:val="single" w:sz="4" w:space="0" w:color="auto"/>
              <w:bottom w:val="single" w:sz="4" w:space="0" w:color="auto"/>
              <w:right w:val="single" w:sz="4" w:space="0" w:color="auto"/>
            </w:tcBorders>
          </w:tcPr>
          <w:p w:rsidR="006147B1" w:rsidRPr="00D80AF0" w:rsidRDefault="006147B1" w:rsidP="00594B23">
            <w:pPr>
              <w:snapToGrid w:val="0"/>
              <w:spacing w:before="57" w:after="57" w:line="120" w:lineRule="atLeast"/>
              <w:ind w:left="57" w:right="57"/>
              <w:rPr>
                <w:rFonts w:ascii="新細明體" w:hAnsi="新細明體"/>
                <w:color w:val="000000"/>
                <w:sz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FF6994">
            <w:pPr>
              <w:snapToGrid w:val="0"/>
              <w:rPr>
                <w:rFonts w:ascii="標楷體" w:eastAsia="標楷體" w:hAnsi="標楷體"/>
                <w:bCs/>
                <w:color w:val="000000"/>
                <w:sz w:val="20"/>
                <w:szCs w:val="20"/>
              </w:rPr>
            </w:pPr>
          </w:p>
        </w:tc>
        <w:tc>
          <w:tcPr>
            <w:tcW w:w="827"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FF6994">
            <w:pPr>
              <w:snapToGrid w:val="0"/>
              <w:rPr>
                <w:rFonts w:ascii="標楷體" w:eastAsia="標楷體" w:hAnsi="標楷體"/>
                <w:bCs/>
                <w:color w:val="000000"/>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6147B1" w:rsidRPr="00D80AF0" w:rsidRDefault="006147B1" w:rsidP="00594B23">
            <w:pPr>
              <w:spacing w:before="57" w:after="57"/>
              <w:ind w:left="57" w:right="57"/>
              <w:jc w:val="center"/>
              <w:rPr>
                <w:rFonts w:ascii="新細明體" w:hAnsi="新細明體"/>
                <w:color w:val="000000"/>
                <w:sz w:val="16"/>
              </w:rPr>
            </w:pPr>
            <w:r w:rsidRPr="00D80AF0">
              <w:rPr>
                <w:rFonts w:ascii="新細明體" w:hAnsi="新細明體" w:hint="eastAsia"/>
                <w:color w:val="000000"/>
                <w:sz w:val="16"/>
              </w:rPr>
              <w:t>1</w:t>
            </w:r>
          </w:p>
        </w:tc>
        <w:tc>
          <w:tcPr>
            <w:tcW w:w="505" w:type="dxa"/>
            <w:tcBorders>
              <w:top w:val="single" w:sz="4" w:space="0" w:color="auto"/>
              <w:left w:val="single" w:sz="4" w:space="0" w:color="auto"/>
              <w:bottom w:val="single" w:sz="4" w:space="0" w:color="auto"/>
              <w:right w:val="single" w:sz="4" w:space="0" w:color="auto"/>
            </w:tcBorders>
            <w:vAlign w:val="center"/>
          </w:tcPr>
          <w:p w:rsidR="006147B1" w:rsidRPr="004C3F07" w:rsidRDefault="006147B1" w:rsidP="00FF6994">
            <w:pPr>
              <w:snapToGrid w:val="0"/>
              <w:jc w:val="center"/>
              <w:rPr>
                <w:rFonts w:ascii="標楷體" w:eastAsia="標楷體" w:hAnsi="標楷體"/>
                <w:bCs/>
                <w:color w:val="000000"/>
                <w:sz w:val="20"/>
                <w:szCs w:val="20"/>
              </w:rPr>
            </w:pPr>
          </w:p>
        </w:tc>
      </w:tr>
    </w:tbl>
    <w:p w:rsidR="002B769B" w:rsidRDefault="002B769B" w:rsidP="002B769B"/>
    <w:p w:rsidR="002B769B" w:rsidRDefault="002B769B" w:rsidP="002B769B"/>
    <w:p w:rsidR="002B769B" w:rsidRPr="008B348C" w:rsidRDefault="002B769B" w:rsidP="002B769B"/>
    <w:p w:rsidR="002B769B" w:rsidRPr="004745A9" w:rsidRDefault="002B769B" w:rsidP="002B769B"/>
    <w:p w:rsidR="007D3990" w:rsidRDefault="007D3990"/>
    <w:sectPr w:rsidR="007D3990" w:rsidSect="00AE73B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2C4" w:rsidRDefault="008932C4" w:rsidP="002B769B">
      <w:pPr>
        <w:spacing w:before="0" w:after="0"/>
      </w:pPr>
      <w:r>
        <w:separator/>
      </w:r>
    </w:p>
  </w:endnote>
  <w:endnote w:type="continuationSeparator" w:id="1">
    <w:p w:rsidR="008932C4" w:rsidRDefault="008932C4" w:rsidP="002B769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華康中黑體">
    <w:altName w:val="Arial Unicode MS"/>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2C4" w:rsidRDefault="008932C4" w:rsidP="002B769B">
      <w:pPr>
        <w:spacing w:before="0" w:after="0"/>
      </w:pPr>
      <w:r>
        <w:separator/>
      </w:r>
    </w:p>
  </w:footnote>
  <w:footnote w:type="continuationSeparator" w:id="1">
    <w:p w:rsidR="008932C4" w:rsidRDefault="008932C4" w:rsidP="002B769B">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769B"/>
    <w:rsid w:val="000508F8"/>
    <w:rsid w:val="000A61BD"/>
    <w:rsid w:val="00215590"/>
    <w:rsid w:val="002B6B25"/>
    <w:rsid w:val="002B769B"/>
    <w:rsid w:val="002E1BC4"/>
    <w:rsid w:val="00402E12"/>
    <w:rsid w:val="00461771"/>
    <w:rsid w:val="005233A4"/>
    <w:rsid w:val="005F08C3"/>
    <w:rsid w:val="006147B1"/>
    <w:rsid w:val="007D3990"/>
    <w:rsid w:val="008932C4"/>
    <w:rsid w:val="009E5902"/>
    <w:rsid w:val="00A646CD"/>
    <w:rsid w:val="00A962FF"/>
    <w:rsid w:val="00AE30E3"/>
    <w:rsid w:val="00B34801"/>
    <w:rsid w:val="00BC67A8"/>
    <w:rsid w:val="00D14BDD"/>
    <w:rsid w:val="00F26AC7"/>
    <w:rsid w:val="00F6554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69B"/>
    <w:pPr>
      <w:widowControl w:val="0"/>
      <w:spacing w:before="100" w:beforeAutospacing="1" w:after="100" w:afterAutospacing="1"/>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B769B"/>
    <w:pPr>
      <w:tabs>
        <w:tab w:val="center" w:pos="4153"/>
        <w:tab w:val="right" w:pos="8306"/>
      </w:tabs>
      <w:snapToGrid w:val="0"/>
      <w:spacing w:before="0" w:beforeAutospacing="0" w:after="0" w:afterAutospacing="0"/>
    </w:pPr>
    <w:rPr>
      <w:rFonts w:asciiTheme="minorHAnsi" w:eastAsiaTheme="minorEastAsia" w:hAnsiTheme="minorHAnsi" w:cstheme="minorBidi"/>
      <w:sz w:val="20"/>
      <w:szCs w:val="20"/>
    </w:rPr>
  </w:style>
  <w:style w:type="character" w:customStyle="1" w:styleId="a4">
    <w:name w:val="頁首 字元"/>
    <w:basedOn w:val="a0"/>
    <w:link w:val="a3"/>
    <w:rsid w:val="002B769B"/>
    <w:rPr>
      <w:sz w:val="20"/>
      <w:szCs w:val="20"/>
    </w:rPr>
  </w:style>
  <w:style w:type="paragraph" w:styleId="a5">
    <w:name w:val="footer"/>
    <w:basedOn w:val="a"/>
    <w:link w:val="a6"/>
    <w:uiPriority w:val="99"/>
    <w:semiHidden/>
    <w:unhideWhenUsed/>
    <w:rsid w:val="002B769B"/>
    <w:pPr>
      <w:tabs>
        <w:tab w:val="center" w:pos="4153"/>
        <w:tab w:val="right" w:pos="8306"/>
      </w:tabs>
      <w:snapToGrid w:val="0"/>
      <w:spacing w:before="0" w:beforeAutospacing="0" w:after="0" w:afterAutospacing="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2B769B"/>
    <w:rPr>
      <w:sz w:val="20"/>
      <w:szCs w:val="20"/>
    </w:rPr>
  </w:style>
  <w:style w:type="paragraph" w:styleId="a7">
    <w:name w:val="List Paragraph"/>
    <w:basedOn w:val="a"/>
    <w:uiPriority w:val="34"/>
    <w:qFormat/>
    <w:rsid w:val="002E1BC4"/>
    <w:pPr>
      <w:ind w:leftChars="200" w:left="480"/>
    </w:pPr>
  </w:style>
  <w:style w:type="paragraph" w:customStyle="1" w:styleId="1">
    <w:name w:val="1.標題文字"/>
    <w:basedOn w:val="a"/>
    <w:rsid w:val="002B6B25"/>
    <w:pPr>
      <w:spacing w:before="0" w:beforeAutospacing="0" w:after="0" w:afterAutospacing="0"/>
      <w:jc w:val="center"/>
    </w:pPr>
    <w:rPr>
      <w:rFonts w:ascii="華康中黑體" w:eastAsia="華康中黑體"/>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dyjh</dc:creator>
  <cp:keywords/>
  <dc:description/>
  <cp:lastModifiedBy>TIGER-XP</cp:lastModifiedBy>
  <cp:revision>11</cp:revision>
  <dcterms:created xsi:type="dcterms:W3CDTF">2014-08-04T05:36:00Z</dcterms:created>
  <dcterms:modified xsi:type="dcterms:W3CDTF">2014-12-24T03:38:00Z</dcterms:modified>
</cp:coreProperties>
</file>