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54" w:rsidRDefault="002F0916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F60C54" w:rsidRPr="00DC5D03" w:rsidRDefault="00F60C54" w:rsidP="00F60C54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</w:t>
      </w:r>
      <w:r w:rsidR="0058232C" w:rsidRPr="0058232C">
        <w:rPr>
          <w:rFonts w:eastAsia="標楷體" w:hAnsi="標楷體" w:hint="eastAsia"/>
          <w:b/>
          <w:sz w:val="28"/>
        </w:rPr>
        <w:t>二</w:t>
      </w:r>
      <w:r w:rsidR="008777C6">
        <w:rPr>
          <w:rFonts w:eastAsia="標楷體" w:hAnsi="標楷體"/>
          <w:b/>
          <w:sz w:val="28"/>
        </w:rPr>
        <w:t>學期</w:t>
      </w:r>
      <w:r w:rsidR="00F33D1C">
        <w:rPr>
          <w:rFonts w:eastAsia="標楷體" w:hAnsi="標楷體" w:hint="eastAsia"/>
          <w:b/>
          <w:sz w:val="28"/>
        </w:rPr>
        <w:t>三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 w:rsidR="00917678">
        <w:rPr>
          <w:rFonts w:eastAsia="標楷體" w:hAnsi="標楷體" w:hint="eastAsia"/>
          <w:b/>
          <w:sz w:val="28"/>
        </w:rPr>
        <w:t>綜合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F33D1C">
        <w:rPr>
          <w:rFonts w:eastAsia="標楷體" w:hAnsi="標楷體" w:hint="eastAsia"/>
          <w:b/>
          <w:sz w:val="28"/>
        </w:rPr>
        <w:t>三</w:t>
      </w:r>
      <w:r w:rsidR="005E454B">
        <w:rPr>
          <w:rFonts w:ascii="標楷體" w:eastAsia="標楷體" w:hint="eastAsia"/>
          <w:b/>
          <w:bCs/>
        </w:rPr>
        <w:t>年級上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C01D25" w:rsidRPr="008C238F" w:rsidTr="00C01D25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93" w:rsidRPr="001A6870" w:rsidRDefault="00E11193" w:rsidP="00E11193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(一)培養學生面對挫折時的正確態度。</w:t>
            </w:r>
          </w:p>
          <w:p w:rsidR="00E11193" w:rsidRPr="001A6870" w:rsidRDefault="00E11193" w:rsidP="00E11193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(二)引導學生規畫並準備自己升學或職業生涯。</w:t>
            </w:r>
          </w:p>
          <w:p w:rsidR="00E11193" w:rsidRPr="001A6870" w:rsidRDefault="00E11193" w:rsidP="00E11193">
            <w:pPr>
              <w:pStyle w:val="1"/>
              <w:ind w:right="57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(三)鼓勵學生參與社會服務。</w:t>
            </w:r>
          </w:p>
          <w:p w:rsidR="00E11193" w:rsidRDefault="00E11193" w:rsidP="00E11193">
            <w:pPr>
              <w:pStyle w:val="1"/>
              <w:ind w:right="57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(四)教導學生通訊相關技能。</w:t>
            </w:r>
          </w:p>
          <w:p w:rsidR="00E11193" w:rsidRDefault="00E11193" w:rsidP="00E11193">
            <w:pPr>
              <w:pStyle w:val="1"/>
              <w:ind w:right="57"/>
              <w:jc w:val="lef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(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五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)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建立正確的飲食習慣。</w:t>
            </w:r>
          </w:p>
          <w:p w:rsidR="00C01D25" w:rsidRPr="00E11193" w:rsidRDefault="00E11193" w:rsidP="00E11193">
            <w:pPr>
              <w:pStyle w:val="1"/>
              <w:ind w:right="57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(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)</w:t>
            </w:r>
            <w:r w:rsidRPr="001A6870">
              <w:rPr>
                <w:rFonts w:ascii="新細明體" w:hAnsi="新細明體" w:hint="eastAsia"/>
                <w:color w:val="000000"/>
                <w:sz w:val="22"/>
                <w:szCs w:val="22"/>
              </w:rPr>
              <w:t>了解食品衛生安全的重要。</w:t>
            </w: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F33D1C">
        <w:rPr>
          <w:rFonts w:eastAsia="標楷體" w:hAnsi="標楷體" w:hint="eastAsia"/>
          <w:b/>
          <w:sz w:val="28"/>
        </w:rPr>
        <w:t>三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7"/>
        <w:gridCol w:w="366"/>
        <w:gridCol w:w="387"/>
        <w:gridCol w:w="386"/>
        <w:gridCol w:w="386"/>
        <w:gridCol w:w="386"/>
        <w:gridCol w:w="386"/>
        <w:gridCol w:w="386"/>
        <w:gridCol w:w="1638"/>
        <w:gridCol w:w="980"/>
        <w:gridCol w:w="855"/>
        <w:gridCol w:w="1185"/>
        <w:gridCol w:w="802"/>
        <w:gridCol w:w="337"/>
        <w:gridCol w:w="554"/>
      </w:tblGrid>
      <w:tr w:rsidR="00C01D25" w:rsidRPr="00432F64" w:rsidTr="007E0253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月份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b/>
                <w:bCs/>
                <w:color w:val="00000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432F64">
              <w:rPr>
                <w:rFonts w:ascii="標楷體" w:eastAsia="標楷體" w:hAnsi="標楷體" w:hint="eastAsia"/>
                <w:b/>
                <w:bCs/>
                <w:color w:val="000000"/>
              </w:rPr>
              <w:t>成績考查&amp;</w:t>
            </w:r>
            <w:r w:rsidRPr="00432F64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  <w:t>作業抽查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</w:rPr>
            </w:pPr>
            <w:r w:rsidRPr="00432F64">
              <w:rPr>
                <w:rFonts w:ascii="細明體" w:eastAsia="標楷體" w:hint="eastAsia"/>
                <w:b/>
                <w:bCs/>
                <w:spacing w:val="-8"/>
              </w:rPr>
              <w:t>能力指標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對應能力指標</w:t>
            </w:r>
          </w:p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之單元名稱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單元學習目標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重大議題或</w:t>
            </w:r>
          </w:p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其他能力指標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節數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評量方法</w:t>
            </w:r>
          </w:p>
          <w:p w:rsidR="00C01D25" w:rsidRPr="00432F64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</w:rPr>
            </w:pPr>
            <w:r w:rsidRPr="00432F64">
              <w:rPr>
                <w:rFonts w:ascii="細明體" w:eastAsia="標楷體" w:hint="eastAsia"/>
                <w:b/>
                <w:bCs/>
              </w:rPr>
              <w:t>或</w:t>
            </w:r>
            <w:r w:rsidRPr="00432F64">
              <w:rPr>
                <w:rFonts w:ascii="細明體" w:eastAsia="標楷體" w:hint="eastAsia"/>
                <w:b/>
                <w:bCs/>
              </w:rPr>
              <w:t xml:space="preserve"> </w:t>
            </w:r>
            <w:r w:rsidRPr="00432F64">
              <w:rPr>
                <w:rFonts w:ascii="細明體" w:eastAsia="標楷體" w:hint="eastAsia"/>
                <w:b/>
                <w:bCs/>
              </w:rPr>
              <w:t>備</w:t>
            </w:r>
            <w:r w:rsidRPr="00432F64">
              <w:rPr>
                <w:rFonts w:ascii="細明體" w:eastAsia="標楷體" w:hint="eastAsia"/>
                <w:b/>
                <w:bCs/>
              </w:rPr>
              <w:t xml:space="preserve"> </w:t>
            </w:r>
            <w:r w:rsidRPr="00432F64">
              <w:rPr>
                <w:rFonts w:ascii="細明體" w:eastAsia="標楷體" w:hint="eastAsia"/>
                <w:b/>
                <w:bCs/>
              </w:rPr>
              <w:t>註</w:t>
            </w:r>
          </w:p>
        </w:tc>
      </w:tr>
      <w:tr w:rsidR="007E0253" w:rsidRPr="00432F64" w:rsidTr="007E0253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1-4-5 體會生命的價值，珍惜自己與他人生命，並協助他人。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2-4-2 探討人際交往與未來家庭、婚姻的關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係。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肯定自己，尊重他人。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【單元名稱：邁向有自信的人生】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1.透過活動，體驗自己的自信程度。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2.閱讀故事，以協助學生了解自信的重要性。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3.填寫學生手冊，以協助學生了解自己的優點與弱點。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文字發表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自省</w:t>
            </w:r>
          </w:p>
        </w:tc>
      </w:tr>
      <w:tr w:rsidR="007E0253" w:rsidRPr="00432F64" w:rsidTr="007E025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2-4-6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有效蒐集、分析各項資源，加以整合並充分運用。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3-4-3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關懷世人與照顧弱勢團體，以強化服務情懷。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 了解關懷弱勢者行動之規畫、組織與執行，表現關懷、寬容、和平與博愛的情懷，並尊重與關懷生命。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【單元名稱：為善常樂——小隊制度，社會服務活動】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1.分組活動。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2.擬定並實施社會服務計畫。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文字發表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自省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2-4-1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妥善計劃與執行個人生活中重要事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1-2-1 認識飲食對個人健康與生長發育的影響。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1-2-6 了解均衡的飲食並應用於生活中。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【單元名稱：胖瘦合宜享健康】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1.透過活動，能正確看待自己的體重。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2.透過遊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戲，建立正確的飲食習慣。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</w:t>
            </w:r>
            <w:r w:rsidRPr="00432F64">
              <w:rPr>
                <w:rFonts w:hAnsi="新細明體" w:hint="eastAsia"/>
                <w:szCs w:val="24"/>
              </w:rPr>
              <w:lastRenderedPageBreak/>
              <w:t>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文字發表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實作評量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7.</w:t>
            </w:r>
            <w:r w:rsidRPr="00432F64">
              <w:rPr>
                <w:rFonts w:hAnsi="新細明體" w:hint="eastAsia"/>
                <w:szCs w:val="24"/>
              </w:rPr>
              <w:t>自省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重要教育議題課程</w:t>
            </w:r>
            <w:r w:rsidRPr="00432F64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:</w:t>
            </w:r>
            <w:r w:rsidRPr="00432F64">
              <w:rPr>
                <w:rFonts w:eastAsia="標楷體" w:hAnsi="標楷體" w:hint="eastAsia"/>
                <w:b/>
                <w:bCs/>
                <w:szCs w:val="24"/>
              </w:rPr>
              <w:t>食育</w:t>
            </w:r>
          </w:p>
        </w:tc>
      </w:tr>
      <w:tr w:rsidR="007E0253" w:rsidRPr="00432F64" w:rsidTr="007E0253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1-4-5 體會生命的價值，珍惜自己與他人生命，並協助他人。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2-4-4 面臨逆境能樂觀積極的解決問題。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1-2-1 欣賞、包容個別差異並尊重自己與他人的權利。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肯定自己，尊重他人。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【單元名稱：快樂做自己】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1.透過活動，讓學生體會「人是有個別差異的」。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2.填寫學生手冊，幫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助學生釐清個人的弱點與不良習慣。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3.填寫學生手冊，協助學生探索改善不良習慣的方法。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</w:t>
            </w:r>
            <w:r w:rsidRPr="00432F64">
              <w:rPr>
                <w:rFonts w:hAnsi="新細明體" w:hint="eastAsia"/>
                <w:szCs w:val="24"/>
              </w:rPr>
              <w:lastRenderedPageBreak/>
              <w:t>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小組分享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訪問報告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重要教育議題課程</w:t>
            </w:r>
            <w:r w:rsidRPr="00432F64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:</w:t>
            </w:r>
            <w:r w:rsidRPr="00432F64">
              <w:rPr>
                <w:rFonts w:eastAsia="標楷體" w:hAnsi="標楷體" w:hint="eastAsia"/>
                <w:b/>
                <w:bCs/>
                <w:szCs w:val="24"/>
              </w:rPr>
              <w:t>食育</w:t>
            </w:r>
          </w:p>
        </w:tc>
      </w:tr>
      <w:tr w:rsidR="007E0253" w:rsidRPr="00432F64" w:rsidTr="007E025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1-4-2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展現自己的興趣與專長，並探索自己可能的發展方向。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3-4-1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參與各項團體活動，與他人有效溝通與合作，並負責完成分內工作。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3-4-3 關懷世人與照顧弱勢團體，以強化服務情懷。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1-4-2了解關懷弱勢者行動之規畫、組織與執行，表現關懷、寬容、和平與博愛的情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懷，並尊重與關懷生命。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【單元名稱：放眼天下——童軍國際活動的現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狀】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1.認識童軍國際活動的內容，而願意參與或支持童軍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國際活動。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</w:t>
            </w:r>
            <w:r w:rsidRPr="00432F64">
              <w:rPr>
                <w:rFonts w:hAnsi="新細明體" w:hint="eastAsia"/>
                <w:szCs w:val="24"/>
              </w:rPr>
              <w:lastRenderedPageBreak/>
              <w:t>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小組分享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訪問報告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資料蒐集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3-4-4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探索世界各地的生活方式，展現自己對國際文化的理解與學習。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3-4-5 分享在多元社會中生活所應具備的能力。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1-3-2 了解飲食與人際互動的關係。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3-4-2 展現合宜的禮儀以建立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良好的人際關係。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【單元名稱：彬彬有禮話飲食】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1.學習中餐禮儀。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2.學習西餐禮儀。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小組分享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自省</w:t>
            </w:r>
          </w:p>
        </w:tc>
      </w:tr>
      <w:tr w:rsidR="007E0253" w:rsidRPr="00432F64" w:rsidTr="007E0253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1-4-4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適當運用調適策略來面對壓力處理情緒。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1-4-5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體會生命的價值，珍惜自己與他人生命，並協助他人。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2-4-4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面臨逆境能樂觀積極的解決問題。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【生涯教育】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3-3-3 培養解決生涯問題及做決定的能力。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【第一次評量週】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【單元名稱：破繭而出】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1.透過文章閱讀，讓學生了解堅持的重要。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2.透過活動，培養學生面對挫折時的正確態度。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小組分享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口頭報告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自省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分享個人的經驗與感受。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 展現自己的興趣與專長，並探索自己可能的發展方向。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3-4-1 參與各項團體活動，與他人有效溝通與合作，並負責完成分內工作。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3-4-3 關懷世人與照顧弱勢團體，以強化服務情懷。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【資訊教育】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5-4-6 能建立科技為增進整體人類福祉的正確觀念，善用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資訊科技做為關心他人及協助弱勢族群的工具。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【人權教育】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 了解關懷弱勢者行動之規畫、組織與執行，表現關懷、寬容、和平與博愛的情懷，並尊重與關懷生命。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【單元名稱：四海一家——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小隊制度，世界公民的素養】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1.組成童軍小隊及分工。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2.培養和平、友誼的情操。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【人權教育】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</w:t>
            </w:r>
            <w:r w:rsidRPr="00432F64">
              <w:rPr>
                <w:rFonts w:hAnsi="新細明體" w:hint="eastAsia"/>
                <w:szCs w:val="24"/>
              </w:rPr>
              <w:lastRenderedPageBreak/>
              <w:t>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實作表現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妥善計畫與執行個人生活中重要事務。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1-2-5 製作簡易餐點。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1-3-4 了解食物在烹調、貯存及加工等情況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下的變化。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3-2-7 製作簡易創意生活用品。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【單元名稱：加工食品的奧祕】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1.能認識加工食品及優良標示的意義。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2.能善用加工食品自製食物。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【資訊教育】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【人權教育】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實作表現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5.</w:t>
            </w:r>
            <w:r w:rsidRPr="00432F64">
              <w:rPr>
                <w:rFonts w:hAnsi="新細明體" w:hint="eastAsia"/>
                <w:szCs w:val="24"/>
              </w:rPr>
              <w:t>團隊合作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技能表現</w:t>
            </w:r>
          </w:p>
        </w:tc>
      </w:tr>
      <w:tr w:rsidR="007E0253" w:rsidRPr="00432F64" w:rsidTr="007E0253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7E0253" w:rsidRDefault="007E0253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 展現自己的興趣與專長，並探索自己可能的發展方向。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2-4-6 有效蒐集、分析各項資源，加以整合並充分運用。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1-3-1 探索自己的興趣、性向、價值觀及人格特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質。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2-2-3 認識不同類型工作內容。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3-3-1 培養正確工作態度及價值觀。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3-3-2 學習如何尋找並運用工作世界的資料。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【單元名稱：我要如何過一生】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1.透過活動，幫助學生認識工作價值觀。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2.討論工作的選擇，如何影響個人的生活形態。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3.填寫學生手冊，引導學生自我了解並評估自己未來的工作與生活形態。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【生涯教育】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實作表現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團隊合作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</w:rPr>
            </w:pPr>
            <w:r w:rsidRPr="00432F64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4-4-1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察覺人為或自然環境的危險情境，評估並運用最佳處理策略，以保護自己或他人。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/>
                <w:color w:val="000000"/>
              </w:rPr>
              <w:t>4-4-3</w:t>
            </w:r>
            <w:r w:rsidRPr="00432F64">
              <w:rPr>
                <w:rFonts w:ascii="新細明體" w:hAnsi="新細明體" w:hint="eastAsia"/>
                <w:color w:val="000000"/>
              </w:rPr>
              <w:t xml:space="preserve"> 具備野外生活技能，提升野外生存能力，並與環境作合宜的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互動。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3-3-1關切人類行為對環境的衝擊，進而建立環境友善的生活與消費觀念。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【單元名稱：無遠弗屆——通訊(一) 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1.能學會中文電馬雙旗訊號的收發法。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【生涯教育】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【環境教育】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口語評量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實作評量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察覺人為或自然環境的危險情境，評估並運用最佳處理策略，以保護自己或他人。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3-4-5 了解有效的資源管理，並應用於生活中。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4-4-4 主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動探索家庭與生活中的相關問題，研擬解決問題的可行方案。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【環境教育】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覺知人類生活品質乃繫於資源的永續利用和維持生態平衡。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5-4-4 具有提出改善方案、採取行動，進而解決環境問題的經驗。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【單元名稱：食品安全防衛術】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1.了解食品衛生安全的重要。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2.認識烹調、廚房、冰箱的衛生要點。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【生涯教育】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【環境教育】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口語評量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實作評量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團隊合作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探索自我發展的過程，並分享個人的經驗與感受。2-4-6 有效蒐集、分析各項資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2-4-7 充分蒐集運用或開發各項資源，做出判斷與決定。【生涯教育】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3-3-3 培養解決生涯問題及做決定的能力。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3-3-4 了解教育及進路選擇與工作間的關係。。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3-3-5發展規畫生涯的能力。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【第二次評量週】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【單元名稱：走自己的路】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1.透過活動，引導學生學習做決定的技巧。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2.透過選校平衡單的填寫，協助學生學習為升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學選校做決定，並針對近程目標擬定行動計畫。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口語評量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團隊</w:t>
            </w:r>
            <w:r w:rsidRPr="00432F64">
              <w:rPr>
                <w:rFonts w:hAnsi="新細明體" w:hint="eastAsia"/>
                <w:szCs w:val="24"/>
              </w:rPr>
              <w:lastRenderedPageBreak/>
              <w:t>合作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察覺人為或自然環境的危險情境，評估並運用最佳處理策略，以保護自己或他人。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【環境教育】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3-3-1關切人類行為對環境的衝擊，進而建立環境友善的生活與消費觀念。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【單元名稱：揮灑自如——通訊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(二) 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1.能學會並運用聲、光通訊的技巧。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2.能學會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中文電馬單旗訊號的收發法。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口</w:t>
            </w:r>
            <w:r w:rsidRPr="00432F64">
              <w:rPr>
                <w:rFonts w:hAnsi="新細明體" w:hint="eastAsia"/>
                <w:szCs w:val="24"/>
              </w:rPr>
              <w:lastRenderedPageBreak/>
              <w:t>語評量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實作評量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團隊合作</w:t>
            </w:r>
          </w:p>
        </w:tc>
      </w:tr>
      <w:tr w:rsidR="007E0253" w:rsidRPr="00432F64" w:rsidTr="007E0253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察覺人為或自然環境的危險情境，評估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並運用最佳處理策略，以保護自己或他人。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1-4-2 選購及製作衛生、安全、營養且符合環保的餐點。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【單元名稱：外食的安全】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1.認識外食潛藏的危機。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2.建立正確的外食技巧。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得分紀錄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4.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</w:tc>
      </w:tr>
      <w:tr w:rsidR="007E0253" w:rsidRPr="00432F64" w:rsidTr="007E025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探索自我發展的過程，並分享個人的經驗與感受。2-4-6 有效蒐集、分析各項資源，加以整合並充分運用。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2-4-7 充分蒐集運用或開發各項資源，做出判斷與決定。【生涯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1-3-1 探索自己的興趣、性向、價值觀及人格特質。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2-2-3 認識不同類型工作內容。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3-3-1 培養正確工作態度及價值觀。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3-3-2 學習如何尋找並運用工作世界的資料。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3-3-4 了解教育及進路選擇與工作間的關係。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【單元名稱：就業之路】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1.透過活動，幫助學生善用各種資訊管道，尋找適當工作機會。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2.就業資訊檢核活動。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3.透過問答活動，協助學生認識職業趨勢、職業訓練與就業輔導機構，以及基本的勞工法令。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得分紀錄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4-4-1 察覺人為或自然環境的危險情境，評估並運用最佳處理策略，以保護自己或他人。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【環境教育】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3-3-1關切人類行為對環境的衝擊，進而建立環境友善的生活與消費觀念。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【單元名稱：千里傳音——通訊(三)】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1.了解通訊方法的演進。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2.學會無線對講機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的使用方法及注意事項。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lastRenderedPageBreak/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</w:t>
            </w:r>
            <w:r w:rsidRPr="00432F64">
              <w:rPr>
                <w:rFonts w:hAnsi="新細明體" w:hint="eastAsia"/>
                <w:szCs w:val="24"/>
              </w:rPr>
              <w:lastRenderedPageBreak/>
              <w:t>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得分紀錄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Default="007E0253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2-4-1 妥善計劃與執行個人生活中重要事務。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1-2-5 製作簡易餐點。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1-4-2 選購及製作衛生、安全、營養且符合環保的餐點。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【單元名稱：簡化膳食巧思量】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1.了解簡化膳食的原則。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2.提供簡易菜單，幫助學生了解簡化膳食的技巧。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3.透過規畫活動，增進簡化</w:t>
            </w:r>
            <w:r w:rsidRPr="00432F6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膳食的能力。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lastRenderedPageBreak/>
              <w:t>【家政教育】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得分紀錄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lastRenderedPageBreak/>
              <w:t>4.</w:t>
            </w:r>
            <w:r w:rsidRPr="00432F64">
              <w:rPr>
                <w:rFonts w:hAnsi="新細明體" w:hint="eastAsia"/>
                <w:szCs w:val="24"/>
              </w:rPr>
              <w:t>實作表現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探索自我發展的過程，並分享個人的經驗與感受。2-4-6 有效蒐集、分析各項資源，加以整合並充分運用。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2-4-7 充分蒐集運用或開發各項資源，做出判斷與決定。【生涯教育】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2-3-2了解自己的興趣、性向、價值觀及人格特質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所適合發展的方向。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3-2-2 學習如何解決問題及做決定。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【第三次評量週】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【單元名稱：第一類接觸——求職面試】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1.填寫履歷表活動。</w:t>
            </w:r>
          </w:p>
          <w:p w:rsidR="007E0253" w:rsidRPr="00432F64" w:rsidRDefault="007E0253" w:rsidP="00023177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2.透過模擬演練，引導學生認識及學習求職面試的技巧。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 w:hanging="6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【家政教育】</w:t>
            </w:r>
          </w:p>
          <w:p w:rsidR="007E0253" w:rsidRPr="00432F64" w:rsidRDefault="007E0253" w:rsidP="00FD5529">
            <w:pPr>
              <w:pStyle w:val="4123"/>
              <w:ind w:left="57" w:hanging="6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得分紀錄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活動體驗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6.</w:t>
            </w:r>
            <w:r w:rsidRPr="00432F64">
              <w:rPr>
                <w:rFonts w:hAnsi="新細明體" w:hint="eastAsia"/>
                <w:szCs w:val="24"/>
              </w:rPr>
              <w:t>團隊合作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7.</w:t>
            </w:r>
            <w:r w:rsidRPr="00432F64">
              <w:rPr>
                <w:rFonts w:hAnsi="新細明體" w:hint="eastAsia"/>
                <w:szCs w:val="24"/>
              </w:rPr>
              <w:t>實作表現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探索自我發展的過程，並分享個人的經驗與感受。2-4-6 有效蒐集、分析各項資源，加以整合並充分運用。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2-4-7 充分蒐集運用或開發各項資源，做出判斷與決定。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【生涯教育】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2-3-2了解自己的興趣、性</w:t>
            </w: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向、價值觀及人格特質所適合發展的方向。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3-2-2 學習如何解決問題及做決定。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【休業式】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【單元名稱：第一類接觸——求職面試】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ascii="新細明體" w:hAnsi="新細明體" w:hint="eastAsia"/>
                <w:color w:val="000000"/>
                <w:szCs w:val="24"/>
              </w:rPr>
              <w:t>1.透過模擬演練，引導學生認識及學習求職面試的技巧。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 w:hanging="6"/>
              <w:rPr>
                <w:rFonts w:ascii="Times New Roman" w:hAnsi="Times New Roman"/>
                <w:snapToGrid w:val="0"/>
                <w:szCs w:val="24"/>
              </w:rPr>
            </w:pPr>
            <w:r w:rsidRPr="00432F64">
              <w:rPr>
                <w:rFonts w:ascii="Times New Roman" w:hAnsi="Times New Roman" w:hint="eastAsia"/>
                <w:snapToGrid w:val="0"/>
                <w:szCs w:val="24"/>
              </w:rPr>
              <w:t>【家政教育】</w:t>
            </w:r>
          </w:p>
          <w:p w:rsidR="007E0253" w:rsidRPr="00432F64" w:rsidRDefault="007E0253" w:rsidP="00FD5529">
            <w:pPr>
              <w:pStyle w:val="4123"/>
              <w:ind w:left="57" w:hanging="6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FD5529">
            <w:pPr>
              <w:pStyle w:val="4123"/>
              <w:ind w:left="57"/>
              <w:jc w:val="center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1.</w:t>
            </w:r>
            <w:r w:rsidRPr="00432F64">
              <w:rPr>
                <w:rFonts w:hAnsi="新細明體" w:hint="eastAsia"/>
                <w:szCs w:val="24"/>
              </w:rPr>
              <w:t>觀察學生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2.</w:t>
            </w:r>
            <w:r w:rsidRPr="00432F64">
              <w:rPr>
                <w:rFonts w:hAnsi="新細明體" w:hint="eastAsia"/>
                <w:szCs w:val="24"/>
              </w:rPr>
              <w:t>態度評定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3.</w:t>
            </w:r>
            <w:r w:rsidRPr="00432F64">
              <w:rPr>
                <w:rFonts w:hAnsi="新細明體" w:hint="eastAsia"/>
                <w:szCs w:val="24"/>
              </w:rPr>
              <w:t>活動參與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4.</w:t>
            </w:r>
            <w:r w:rsidRPr="00432F64">
              <w:rPr>
                <w:rFonts w:hAnsi="新細明體" w:hint="eastAsia"/>
                <w:szCs w:val="24"/>
              </w:rPr>
              <w:t>口頭發表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32F64">
              <w:rPr>
                <w:rFonts w:hAnsi="新細明體" w:hint="eastAsia"/>
                <w:szCs w:val="24"/>
              </w:rPr>
              <w:t>5.</w:t>
            </w:r>
            <w:r w:rsidRPr="00432F64">
              <w:rPr>
                <w:rFonts w:hAnsi="新細明體" w:hint="eastAsia"/>
                <w:szCs w:val="24"/>
              </w:rPr>
              <w:t>實作評量</w:t>
            </w:r>
          </w:p>
          <w:p w:rsidR="007E0253" w:rsidRPr="00432F64" w:rsidRDefault="007E0253" w:rsidP="00FD5529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</w:tr>
      <w:tr w:rsidR="007E0253" w:rsidRPr="00432F64" w:rsidTr="007E025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E0253" w:rsidRPr="00432F64" w:rsidRDefault="007E0253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253" w:rsidRPr="00432F64" w:rsidRDefault="007E0253" w:rsidP="00AB4801">
            <w:pPr>
              <w:spacing w:before="0" w:after="0"/>
              <w:rPr>
                <w:rFonts w:ascii="新細明體" w:hAnsi="新細明體" w:cs="新細明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1-4-1 探索自我發展的過程，並分享個人的經驗與感受。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1-4-5 體會生命的價值，珍惜自己與他人生命，並協助他人。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2-4-2 探討人際交往與未來家庭、婚姻的關係。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4-4-1 肯定自己，尊重他人。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lastRenderedPageBreak/>
              <w:t>【單元名稱：邁向有自信的人生】</w:t>
            </w:r>
          </w:p>
          <w:p w:rsidR="007E0253" w:rsidRPr="00432F64" w:rsidRDefault="007E0253" w:rsidP="00B21CF8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1.透過活動，體驗自己的自信程度。</w:t>
            </w:r>
          </w:p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2.閱讀故事，以協助學生了解自信的重要性。</w:t>
            </w:r>
          </w:p>
          <w:p w:rsidR="007E0253" w:rsidRPr="00432F64" w:rsidRDefault="007E0253" w:rsidP="00023177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3.填寫學生手冊，以協助學生了解自己的優點與弱點。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023177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</w:rPr>
            </w:pPr>
            <w:r w:rsidRPr="00432F64">
              <w:rPr>
                <w:rFonts w:ascii="新細明體" w:hAnsi="新細明體" w:hint="eastAsia"/>
                <w:color w:val="000000"/>
              </w:rPr>
              <w:t>【家政教育】</w:t>
            </w:r>
          </w:p>
          <w:p w:rsidR="007E0253" w:rsidRPr="00432F64" w:rsidRDefault="007E0253" w:rsidP="00C447BB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C447BB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F64">
              <w:rPr>
                <w:rFonts w:ascii="標楷體" w:eastAsia="標楷體" w:hAnsi="標楷體"/>
                <w:bCs/>
                <w:color w:val="000000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53" w:rsidRPr="00432F64" w:rsidRDefault="007E0253" w:rsidP="00C447BB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F64">
              <w:rPr>
                <w:rFonts w:ascii="標楷體" w:eastAsia="標楷體" w:hAnsi="標楷體"/>
                <w:bCs/>
                <w:color w:val="000000"/>
              </w:rPr>
              <w:t>1.學生自評：完成學生活動手冊第10、11頁內容。</w:t>
            </w:r>
            <w:r w:rsidRPr="00432F64">
              <w:rPr>
                <w:rFonts w:ascii="標楷體" w:eastAsia="標楷體" w:hAnsi="標楷體"/>
                <w:bCs/>
                <w:color w:val="000000"/>
              </w:rPr>
              <w:br/>
              <w:t>2.教師評：學生專題報告表現。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81" w:rsidRDefault="00516881" w:rsidP="00C01D25">
      <w:pPr>
        <w:spacing w:before="0" w:after="0"/>
      </w:pPr>
      <w:r>
        <w:separator/>
      </w:r>
    </w:p>
  </w:endnote>
  <w:endnote w:type="continuationSeparator" w:id="1">
    <w:p w:rsidR="00516881" w:rsidRDefault="00516881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81" w:rsidRDefault="00516881" w:rsidP="00C01D25">
      <w:pPr>
        <w:spacing w:before="0" w:after="0"/>
      </w:pPr>
      <w:r>
        <w:separator/>
      </w:r>
    </w:p>
  </w:footnote>
  <w:footnote w:type="continuationSeparator" w:id="1">
    <w:p w:rsidR="00516881" w:rsidRDefault="00516881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23177"/>
    <w:rsid w:val="00063679"/>
    <w:rsid w:val="000720EB"/>
    <w:rsid w:val="000C1BC5"/>
    <w:rsid w:val="00210CCD"/>
    <w:rsid w:val="00266003"/>
    <w:rsid w:val="002F0916"/>
    <w:rsid w:val="00382A6F"/>
    <w:rsid w:val="00432F64"/>
    <w:rsid w:val="00490861"/>
    <w:rsid w:val="004A08AD"/>
    <w:rsid w:val="004C7C32"/>
    <w:rsid w:val="004D0982"/>
    <w:rsid w:val="00516881"/>
    <w:rsid w:val="0058232C"/>
    <w:rsid w:val="005E454B"/>
    <w:rsid w:val="00794437"/>
    <w:rsid w:val="007E0253"/>
    <w:rsid w:val="008005B3"/>
    <w:rsid w:val="00840699"/>
    <w:rsid w:val="008777C6"/>
    <w:rsid w:val="008F68CE"/>
    <w:rsid w:val="00917678"/>
    <w:rsid w:val="00995700"/>
    <w:rsid w:val="00A35782"/>
    <w:rsid w:val="00AE150A"/>
    <w:rsid w:val="00B93275"/>
    <w:rsid w:val="00C01D25"/>
    <w:rsid w:val="00CD1867"/>
    <w:rsid w:val="00D208D2"/>
    <w:rsid w:val="00E11193"/>
    <w:rsid w:val="00F33D1C"/>
    <w:rsid w:val="00F6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5E454B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17</cp:revision>
  <dcterms:created xsi:type="dcterms:W3CDTF">2014-08-04T05:43:00Z</dcterms:created>
  <dcterms:modified xsi:type="dcterms:W3CDTF">2014-12-24T03:38:00Z</dcterms:modified>
</cp:coreProperties>
</file>