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146C1D">
        <w:rPr>
          <w:rFonts w:eastAsia="標楷體" w:hint="eastAsia"/>
          <w:b/>
          <w:bCs/>
          <w:sz w:val="28"/>
          <w:u w:val="single"/>
        </w:rPr>
        <w:t>翰林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61446A">
        <w:rPr>
          <w:rFonts w:eastAsia="標楷體" w:hint="eastAsia"/>
          <w:b/>
          <w:bCs/>
          <w:sz w:val="28"/>
        </w:rPr>
        <w:t>數</w:t>
      </w:r>
      <w:r w:rsidR="0061446A">
        <w:rPr>
          <w:rFonts w:eastAsia="標楷體"/>
          <w:b/>
          <w:bCs/>
          <w:sz w:val="28"/>
        </w:rPr>
        <w:t>學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61446A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能了解負數的意義，並認識正數與負數是性質的相反。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能以「正、負」表徵生活中相對的量。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能在數線上操作負數的描點，並能由數線上與原點距離相等、方向相反的兩個點，了解相反數的意義。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能經由數線理解絕對值的意義。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5.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能判別兩同號數相加的正負結果，並算出其值。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6.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能判別兩異號數相加的正負結果，並算出其值。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能算出兩整數相減的結果。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能利用絕對值符號表徵數線兩點的距離。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9.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能判別兩數相乘的正負結果，並算出其值。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10.</w:t>
            </w:r>
            <w:r>
              <w:rPr>
                <w:rFonts w:ascii="標楷體" w:eastAsia="標楷體" w:hAnsi="標楷體"/>
                <w:snapToGrid w:val="0"/>
                <w:kern w:val="0"/>
              </w:rPr>
              <w:t xml:space="preserve">能熟練整數的乘法與除法運算。 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能熟練整數的四則運算。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能了解底數相同的兩整數相乘或相除，其指數之和差關係。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能了解任一非零的整數的零次方等於1。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能了解（a的m次方）的n次方＝a的m×n次方。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15.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能了解（a×b）的m次方＝（a的m次方）×（b的m次方）。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能了解科學記號的重要性，並熟悉其基本運算。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能知道自然科學及生活中常用的單位及它們的指數記法。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18.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能了解因數與倍數的定義，及因數2、3、4、5、9、11的判別法。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19.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能了解質數的定義，並判別100以內的質數。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能將一個數做質因數分解，並以標準分解式表示。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能了解公因數、互質與公倍數的意義。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能求出兩數的最大公因數與最小公倍數。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能求出三數的最大公因數與最小公倍數。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能計算最大公因數與最小公倍數的應用問題。</w:t>
            </w:r>
          </w:p>
          <w:p w:rsidR="0061446A" w:rsidRPr="0061446A" w:rsidRDefault="0061446A" w:rsidP="00ED72B9">
            <w:pPr>
              <w:spacing w:line="0" w:lineRule="atLeast"/>
              <w:rPr>
                <w:rFonts w:ascii="標楷體" w:eastAsia="標楷體" w:hAnsi="標楷體" w:hint="eastAsia"/>
                <w:snapToGrid w:val="0"/>
                <w:kern w:val="0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25.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能了解負分數的各種表示法。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能將約分、擴分、最簡分數之運算規則擴充至負分數。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能計算正負分數的加法。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28.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能將正負分數的減法轉換成加法運算。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29.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能計算正負分數的加減混合運算，並應用加法交換律與加法結合律於計算中。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能了解負帶分數的意義，並能完成含有負帶分數的加減運算。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能了解正負分數相乘的運算規則，理解乘法交換律與乘法結合律並應用於計算中。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能由實例了解分數的指數運算規律。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能了解正負整數或分數的倒數定義。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能計算正負分數的除法運算與乘除混合運算。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35.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能明白四則運算的優先順序，並完成四則混合計算。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能理解分配律，並應用於簡化計算中。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能以x、y等符號表達生活中的變量。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38.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能用x代表一個未知數量，列出相關的式子，並能做式子的簡記。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39.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能依照符號所代表的數求出算式的值。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能理解一元一次式的相關定義。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能做式子的合併或化簡。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能以符號表徵交換律、結合律、分配律的運算。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能理解一元一次方程式的意義。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能理解一元一次方程式解的意義。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45.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能理解等量公理的概念，並解一元一次方程式。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能理解移項法則的概念，並解一元一次方程式。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能根據應用問題的情境，適當的假設未知數，並依據題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意列出一元一次方程式。</w:t>
            </w:r>
          </w:p>
          <w:p w:rsidR="0061446A" w:rsidRPr="008C238F" w:rsidRDefault="00ED72B9" w:rsidP="00ED72B9">
            <w:pPr>
              <w:ind w:right="57"/>
              <w:rPr>
                <w:rFonts w:ascii="新細明體" w:hAnsi="新細明體"/>
                <w:b/>
                <w:bCs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48.</w: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能利用一元一次方程式解決生活情境中的問題，並能描述其解的意義及判別合理性。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7-n-04能認識負數，並能以「正、負」表徵生活中性質相反的量。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正負數與絕對值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1.能由生活中的例子，認識負數是小於0的數。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2.能由正數的數序類推至負數的數序。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3.能以「正、負」表徵生活中相對的量。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4.能由負數的數序建立負數的大小關係。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7-n-05能認識絕對值，並能利用絕對值比較負數的大小。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C-C-04能用數學的觀點推測及說明解答的屬性。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C-E-04能評析解法的優缺點。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正負數與絕對值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1.認識數線，並能在數線上操作正、負數的描點。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2.藉由數線的輔助判別數的大小關係。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3.藉由數線上與原點距離相等、方向相反的兩個點，了解相反數的意義。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4.理解絕對值符號，並經由數線理解絕對值的意義。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7-n-06能理解負數的特性並熟練數(含小數、分數)的四則混合運算。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整數的加減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1.透過向量模式表徵兩同號數的加法。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2.能判別兩同號數相加的正負結果，並算出其值。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3.透過向量模式表徵兩異號數的加法。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4.能判別兩異號數相加的正負結果，並算出其值。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5.能在數線上圖示兩整數加法的結果。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7-n-08能理解數線，數線上兩點的距離公式，及能藉數線上數的位置驗證數的大小關係。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C-C-04能用數學的觀點推測及說明解答的屬性。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整數的加減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1.能運用整數的加法交換律與加法結合律簡化計算。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2.能透過「溫度的變化＝最後溫度－原來溫度」表徵兩整數的減法。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3.能歸納出「減去一個數就是加上這個數的相反數」的運算規則。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4.能算出兩整數相減的結果。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5.能利用絕對值符號表徵數線上、兩點的距離為  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ED72B9" w:rsidRPr="00E638E0" w:rsidRDefault="00ED72B9" w:rsidP="00ED72B9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7-n-06能理解負數的特性並熟練數(含小數、分數)的四則混合運算。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C-S-04能多層面的理解，數學可以用來解決日常生活所遇到的問題。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 整數的乘除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1.能歸納出兩整數相乘的規則，並計算其值。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2.能運用整數的乘法交換律與乘法結合律簡化計算。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3.能熟練整數的乘法運算。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4.能熟練整數的除法運算。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5.能熟練整數的四則運算及分配律的應用。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7-n-10能理解指數為非負整數的次方，並能運用到算式中。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 指數律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1.能了解分數的指數記法所代表的意義。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2.能由實例了解底數相同的兩數相乘，其乘積的底數不變，指數是原兩數指數之和。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3.能由實例了解底數相同的兩數相除，其商的底數不變，指數是原兩數指數之差。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7-n-11能理解同底數的相乘或相除的指數律。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 指數律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1.能由實例了解任一不是零的整數，其零次方等於1。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2.能由實例了解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（a的m次方）的n次方＝a的m×n次方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3.能由實例了解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（a×b）的m次方＝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a的m次方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）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×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b的m次方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）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4.能由實例了解（a的m次方）÷（b的m次方）＝（a÷b）的m次方的運算規律。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7-n-12能用科學記號表示法表達很大的數或很小的數。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1-5 科學記號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1.能透過生活中的實例，了解科學記號的重要性，並透過指數記法記錄數字。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2.能知道自然科學及生活中常用的單位及它們的指數記法，例如：奈米等。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7-n-01能理解質數的意義，並認識100以內的質數。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質因數分解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1.能了解因數與倍數的定義，及因數2、3、4、5、9、11的判別法。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2.能了解質數是除了1和本身之外，沒有其他正因數的正整數。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7-n-02能理解因數、質因數、倍數、公因數、公倍數及互質的概念，並熟練質因數分解的計算方法。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質因數分解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1.能判別100以內的質數。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2.能利用短除法將一個數做質因數分解，並以標準分解式表示。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638E0" w:rsidRDefault="00ED72B9" w:rsidP="00ED72B9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7-n-02能理解因數、質因數、倍數、公因數、公倍數及互質的概念，並熟練質因數分解的計算方法。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最大公因數與最小公倍數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1.能了解公因數的意義，並求出兩數的最大公因數。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2.能了解互質的意義。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3.能求出三數的最大公因數。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7-n-02能理解因數、質因數、倍數、公因數、公倍數及互質的概念，並熟練質因數分解的計算方法。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C-E-04能評析解法的優缺點。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最大公因數與最小公倍數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1.能計算最大公因數的應用問題。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2.能了解公倍數的意義，並求出兩數的最小公倍數。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3.能求出三數的最小公倍數。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4.能計算最小公倍數的應用問題。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7-n-03能以最大公因數、最小公倍數熟練約分、擴分、最簡分數及分數加減的計算。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7-n-06能理解負數的特性並熟練數(含小數、分數)的四則混合運算。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C-S-01能分解複雜的問題為一系列的子題。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C-S-04能多層面的理解，數學可以用來解決日常生活所遇到的問題。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C-E-02能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由解題的結果重新審視情境，提出新的觀點或問題。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 分數的加減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1.能了解負分數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object w:dxaOrig="1020" w:dyaOrig="360" w14:anchorId="1870DD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9.5pt" o:ole="">
                  <v:imagedata r:id="rId6" o:title=""/>
                </v:shape>
                <o:OLEObject Type="Embed" ProgID="Equation.3" ShapeID="_x0000_i1025" DrawAspect="Content" ObjectID="_1591821780" r:id="rId7"/>
              </w:objec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2.能了解約分、擴分、最簡分數的意義。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3.能計算同分母正負分數的加法。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4.能運用「減去一個數，等於加上它的相反數」的想法，將同分母正負分數的減法轉換成加法運算。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C-R-03能知道數學可以應用到自然科學或社會科學中。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C-E-02能由解題的結果重新審視情境，提出新的觀點或問題。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 分數的運算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 分數的加減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1.能依分母的最小公倍數通分，計算異分母正負分數的加法。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2.能運用「減去一個數，等於加上它的相反數」的想法，將正負分數異分母的減法轉換成加法運算。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3.能計算正負分數加減混合運算。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7-n-06能理解負數的特性並熟練數(含小數、分數)的四則混合運算。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7-n-11能理解同底數的相乘或相除的指數律。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 分數的乘除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1.理解正負分數相乘的運算規則。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2.理解帶分數的乘法運算需先化成假分數，並能熟練運算。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3.能了解 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object w:dxaOrig="340" w:dyaOrig="400" w14:anchorId="57A1E347">
                <v:shape id="_x0000_i1026" type="#_x0000_t75" style="width:17.25pt;height:25.5pt" o:ole="">
                  <v:imagedata r:id="rId8" o:title=""/>
                </v:shape>
                <o:OLEObject Type="Embed" ProgID="Equation.3" ShapeID="_x0000_i1026" DrawAspect="Content" ObjectID="_1591821781" r:id="rId9"/>
              </w:objec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的倒數即是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object w:dxaOrig="400" w:dyaOrig="440" w14:anchorId="7898FD52">
                <v:shape id="_x0000_i1027" type="#_x0000_t75" style="width:20.25pt;height:29.25pt" o:ole="">
                  <v:imagedata r:id="rId10" o:title=""/>
                </v:shape>
                <o:OLEObject Type="Embed" ProgID="Equation.3" ShapeID="_x0000_i1027" DrawAspect="Content" ObjectID="_1591821782" r:id="rId11"/>
              </w:objec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。 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4.能運用「除以一個數，等於乘以它的倒數」，計算正負分數的除法運算。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7-n-06能理解負數的特性並熟練數(含小數、分數)的四則混合運算。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7-n-07能熟練數的運算規則。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7-n-11能理解同底數的相乘或相除的指數律。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並嘗試不同的解法。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分數的運算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 分數的乘除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1.能計算正負分數乘除混合運算。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2.理解分數的四則運算順序為「括號先算，並依先乘（除）後加（減）的規則由左向右計算」，並能依此規則計算正負分數的四則混合運算。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7-a-01能熟練符號的意義，及其代數運算。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7-a-02能用符號算式記錄生活情境中的數學問題。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 一元一次方程式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式子的運算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1.能以x、y等符號記錄生活情境中的簡易數學式。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2.能用x代表一個未知數量，並用x的一次式來表達和此未知數量相關的一些數量。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3.能做式子的簡記。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4.能利用一個符號表徵列式，並依照符號所代表的數求出算式的值。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5.能理解一元一次式及項的意義。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6.能將算式中相同的文字符號、常數進行合併或化簡。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7.能理解並能以符號表徵交換律、結合律、分配律的運算。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7-a-02能用符號算式記錄生活情境中的數學問題。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7-a-03能理解一元一次方程式及其解的意義，並能由具體情境中列出一元一次方程式。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 一元一次方程式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解一元一次方程式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1.能理解一元一次方程式的意義，並能將生活情境的問題記錄成一元一次方程式。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2.能理解一元一次方程式解的意義，並能以代入法或枚舉法求出一元一次方程式的解。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3.能理解等量公理「等式左右同加、減、乘、除一數（除數不為0）時，等式仍然成立」的概念。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7-a-04能以等量公理解一元一次方程式，並做驗算。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7-a-05能利用移項法則來解一元一次方程式，並做驗算。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 一元一次方程式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解一元一次方程式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1.能利用等量公理解一元一次方程式，並做驗算。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2.能利用等量公理的概念理解移項法則，並察覺兩者的對應關係。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3.能利用移項法則解一元一次方程式，並做驗算。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7-a-03能理解一元一次方程式及其解的意義，並能由具體情境中列出一元一次方程式。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 一元一次方程式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應用問題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能根據應用問題的情境，適當的假設未知數，並依據題意列出一元一次方程式。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D72B9" w:rsidRPr="0057569E" w:rsidTr="000B033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2B9" w:rsidRPr="00E638E0" w:rsidRDefault="00ED72B9" w:rsidP="00ED72B9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ED72B9" w:rsidRPr="00E638E0" w:rsidRDefault="00ED72B9" w:rsidP="00ED72B9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7-a-04能以等量公理解一元一次方程式，並做驗算。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7-a-05能利用移項法則來解一元一次方程式，並做驗算。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C-E-01能用解題的結果闡釋原來的情境問題。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 一元一次方程式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應用問題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能利用一元一次方程式解決生活情境中的問題，並能描述其解的意義及判別合理性。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ED72B9" w:rsidRPr="0057569E" w:rsidTr="00F045A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E638E0" w:rsidRDefault="00ED72B9" w:rsidP="00ED72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2B9" w:rsidRPr="0057569E" w:rsidRDefault="00ED72B9" w:rsidP="00ED72B9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7-n-04能認識負數，並能以「正、負」表徵生活中性質相反的量。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正負數與絕對值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1.能由生活中的例子，認識負數是小於0的數。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2.能由正數的數序類推至負數的數序。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3.能以「正、負」表徵生活中相對的量。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4.能由負數的數序建立負數的大小關係。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</w:p>
        </w:tc>
      </w:tr>
      <w:tr w:rsidR="00ED72B9" w:rsidRPr="0057569E" w:rsidTr="00F045A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D72B9" w:rsidRPr="0007048B" w:rsidRDefault="00ED72B9" w:rsidP="00ED72B9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2B9" w:rsidRPr="0057569E" w:rsidRDefault="00ED72B9" w:rsidP="00ED72B9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7-n-05能認識絕對值，並能利用絕對值比較負數的大小。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C-C-04能用數學的觀點推測及說明解答的屬性。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C-C-05能用數學語言呈現解題的過程。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C-E-04能評析解法的優缺點。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 整數與數線</w:t>
            </w:r>
          </w:p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正負數與絕對值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1.認識數線，並能在數線上操作正、負數的描點。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2.藉由數線的輔助判別數的大小關係。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3.藉由數線上與原點距離相等、方向相反的兩個點，了解相反數的意義。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4.理解絕對值符號，並經由數線理解絕對值的意義。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D72B9" w:rsidRDefault="00ED72B9" w:rsidP="00DF0EFF"/>
    <w:p w:rsidR="00ED72B9" w:rsidRDefault="00ED72B9" w:rsidP="00DF0EFF"/>
    <w:p w:rsidR="00ED72B9" w:rsidRDefault="00ED72B9" w:rsidP="00DF0EFF"/>
    <w:p w:rsidR="00ED72B9" w:rsidRDefault="00ED72B9" w:rsidP="00DF0EFF"/>
    <w:p w:rsidR="00ED72B9" w:rsidRDefault="00ED72B9" w:rsidP="00DF0EFF">
      <w:pPr>
        <w:rPr>
          <w:rFonts w:hint="eastAsia"/>
        </w:rPr>
      </w:pPr>
    </w:p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="00146C1D">
        <w:rPr>
          <w:rFonts w:eastAsia="標楷體" w:hint="eastAsia"/>
          <w:b/>
          <w:bCs/>
          <w:sz w:val="28"/>
          <w:u w:val="single"/>
        </w:rPr>
        <w:t>翰林</w:t>
      </w:r>
      <w:r w:rsidRPr="00F0189C">
        <w:rPr>
          <w:rFonts w:eastAsia="標楷體" w:hint="eastAsia"/>
          <w:b/>
          <w:bCs/>
          <w:sz w:val="28"/>
        </w:rPr>
        <w:t>版</w:t>
      </w:r>
      <w:r w:rsidR="00146C1D">
        <w:rPr>
          <w:rFonts w:eastAsia="標楷體" w:hint="eastAsia"/>
          <w:b/>
          <w:bCs/>
          <w:sz w:val="28"/>
        </w:rPr>
        <w:t>數</w:t>
      </w:r>
      <w:r w:rsidR="00146C1D">
        <w:rPr>
          <w:rFonts w:eastAsia="標楷體"/>
          <w:b/>
          <w:bCs/>
          <w:sz w:val="28"/>
        </w:rPr>
        <w:t>學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146C1D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1.</w:t>
            </w:r>
            <w:r>
              <w:rPr>
                <w:rFonts w:ascii="標楷體" w:eastAsia="標楷體" w:hAnsi="標楷體"/>
                <w:snapToGrid w:val="0"/>
                <w:kern w:val="0"/>
              </w:rPr>
              <w:t>利用兩個符號表徵列式，並依照符號所代表的數求出算式的值。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能處理含兩個未知數的式子化簡，並運用運算規律做式子的加減運算。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能將生活情境的問題記錄成二元一次方程式。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4.</w:t>
            </w:r>
            <w:r>
              <w:rPr>
                <w:rFonts w:ascii="標楷體" w:eastAsia="標楷體" w:hAnsi="標楷體"/>
                <w:snapToGrid w:val="0"/>
                <w:kern w:val="0"/>
              </w:rPr>
              <w:t>了解二元一次方程式解的意義，並能用代入法檢驗是否為解。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5.</w:t>
            </w:r>
            <w:r>
              <w:rPr>
                <w:rFonts w:ascii="標楷體" w:eastAsia="標楷體" w:hAnsi="標楷體"/>
                <w:snapToGrid w:val="0"/>
                <w:kern w:val="0"/>
              </w:rPr>
              <w:t>理解二元一次方程式的解有無限多組，並能在情境中檢驗解的合理性。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能將生活情境的問題記錄成二元一次聯立方程式。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7.</w:t>
            </w:r>
            <w:r>
              <w:rPr>
                <w:rFonts w:ascii="標楷體" w:eastAsia="標楷體" w:hAnsi="標楷體"/>
                <w:snapToGrid w:val="0"/>
                <w:kern w:val="0"/>
              </w:rPr>
              <w:t>了解二元一次聯立方程式解的意義，並能用代入法檢驗是否為解。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8.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能利用代入消去法解二元一次聯立方程式。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9.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能利用加減消去法解二元一次聯立方程式。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能根據問題的情境與假設，列出二元一次聯立方程式並求其解。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11.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能根據問題的情境，做適當的假設，並列出二元一次聯立方程式及求其解。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能根據問題的情境，做適當的假設、列式與求解，並能檢驗解的合理性。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13.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能了解坐標平面的意義。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14.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能了解直角坐標的意義及其相關名詞，例如：原點、縱軸或y軸、橫軸或x軸。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15.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能了解如何在坐標平面上描出已知數對的對應點。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16.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能了解坐標軸上數對的特性。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17.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能知道四個象限上的規則符號，並判別已知數對落在哪一象限或軸上。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18.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能將二元一次方程式的解轉換成坐標平面上的點。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19.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能將二元一次方程式轉換為坐標平面圖形的表徵式。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20.</w:t>
            </w:r>
            <w:r>
              <w:rPr>
                <w:rFonts w:ascii="標楷體" w:eastAsia="標楷體" w:hAnsi="標楷體"/>
                <w:snapToGrid w:val="0"/>
                <w:kern w:val="0"/>
              </w:rPr>
              <w:t>能建立二元一次方程式的圖形為直線的觀念。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21.</w:t>
            </w:r>
            <w:r>
              <w:rPr>
                <w:rFonts w:ascii="標楷體" w:eastAsia="標楷體" w:hAnsi="標楷體"/>
                <w:snapToGrid w:val="0"/>
                <w:kern w:val="0"/>
              </w:rPr>
              <w:t>了解二元一次聯立方程式的解和坐標平面上的圖形交點的關係。</w:t>
            </w:r>
          </w:p>
          <w:p w:rsid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22.</w:t>
            </w:r>
            <w:r>
              <w:rPr>
                <w:rFonts w:ascii="標楷體" w:eastAsia="標楷體" w:hAnsi="標楷體"/>
                <w:snapToGrid w:val="0"/>
                <w:kern w:val="0"/>
              </w:rPr>
              <w:t>複習比與比值的意義，熟練比值的求法。</w:t>
            </w:r>
          </w:p>
          <w:p w:rsidR="00146C1D" w:rsidRDefault="00146C1D" w:rsidP="00ED72B9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23.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透過比的運算規律，能將一個比化為最簡整數比。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24.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能了解繁分數的運算。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25.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了解比例式的意義，並知道「如果a：b＝c：d，則ad＝bc」。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26.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了解連比與連比例式的意義。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27.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能利用連比例式解決生活中的應用問題。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28.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從部分比求出連比。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29.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了解正比與正比的應用。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30.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了解反比與反比的應用。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31.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了解變數與常數的意義。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32.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了解函數值的意義。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33.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認識一次函數與常數函數的意義。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34.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能了解函數圖形的意義，並畫出一次函數的圖形。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35.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能畫出常數函數的圖形，並了解線型函數的意義。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36.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認識不等號＜，＞，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fldChar w:fldCharType="begin"/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instrText xml:space="preserve"> </w:instrText>
            </w: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instrText>eq \o\ac(＜,－)</w:instrTex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fldChar w:fldCharType="end"/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，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fldChar w:fldCharType="begin"/>
            </w:r>
            <w:r w:rsidRPr="00ED72B9">
              <w:rPr>
                <w:rFonts w:ascii="標楷體" w:eastAsia="標楷體" w:hAnsi="標楷體"/>
                <w:snapToGrid w:val="0"/>
                <w:kern w:val="0"/>
                <w:lang w:val="fr-FR"/>
              </w:rPr>
              <w:instrText xml:space="preserve"> </w:instrText>
            </w:r>
            <w:r w:rsidRPr="00ED72B9">
              <w:rPr>
                <w:rFonts w:ascii="標楷體" w:eastAsia="標楷體" w:hAnsi="標楷體" w:hint="eastAsia"/>
                <w:snapToGrid w:val="0"/>
                <w:kern w:val="0"/>
                <w:lang w:val="fr-FR"/>
              </w:rPr>
              <w:instrText>eq \o\ac(＞,－)</w:instrTex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fldChar w:fldCharType="end"/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，≠的概念。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37.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能由具體情境中列出一元一次不等式。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38.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能將已知數代入一元一次不等式，並檢驗不等式的解。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39.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能了解一元一次不等式一般解的意義。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40.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能透過觀察得知不等式的移項法則。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41.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能應用等量公理與移項法則解一元一次不等式。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42.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能在數線上畫出一元一次不等式的解。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43.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能透過情境與圖示得知不等式的範圍。</w:t>
            </w:r>
          </w:p>
          <w:p w:rsidR="00ED72B9" w:rsidRPr="00ED72B9" w:rsidRDefault="00ED72B9" w:rsidP="00ED72B9">
            <w:pPr>
              <w:pStyle w:val="a3"/>
              <w:rPr>
                <w:rFonts w:ascii="標楷體" w:eastAsia="標楷體" w:hAnsi="標楷體"/>
                <w:snapToGrid w:val="0"/>
                <w:kern w:val="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</w:rPr>
              <w:t>44.</w:t>
            </w:r>
            <w:r w:rsidRPr="00ED72B9">
              <w:rPr>
                <w:rFonts w:ascii="標楷體" w:eastAsia="標楷體" w:hAnsi="標楷體"/>
                <w:snapToGrid w:val="0"/>
                <w:kern w:val="0"/>
              </w:rPr>
              <w:t>能透過情境解不等式，並將不符合情境的解排除。</w:t>
            </w:r>
          </w:p>
          <w:p w:rsidR="00146C1D" w:rsidRPr="00ED72B9" w:rsidRDefault="00ED72B9" w:rsidP="00ED72B9">
            <w:pPr>
              <w:ind w:right="57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ED72B9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45.</w: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能利用a</w: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</w:instrText>
            </w:r>
            <w:r w:rsidRPr="00ED72B9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eq \o\ac(＜,－)</w:instrTex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x</w: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</w:instrText>
            </w:r>
            <w:r w:rsidRPr="00ED72B9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eq \o\ac(＜,－)</w:instrText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 w:rsidRPr="00ED72B9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b找出y＝cx＋d的範圍。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7-a-06能理解二元一次方程式及其解的意義，並能由具體情境中列出二元一次方程式。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C-S-01能分解複雜的問題為一系列的子題。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C-E-01能用解題的結果闡釋原來的情境問題。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1章二元一次聯立方程式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二元一次方程式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1.利用兩個符號表徵列式，並依照符號代表的數求出算式的值。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2.能處理含兩個未知數的式子化簡，並運用運算規律做式子的加減運算。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7-a-06能理解二元一次方程式及其解的意義，並能由具體情境中列出二元一次方程式。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C-E-02能由解題的結果重新審視情境，提出新的觀點或問題。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　二元一次聯立方程式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二元一次方程式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1.能將生活情境的問題記錄成二元一次方程式。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2.了解二元一次方程式解的意義，並能用代入法檢驗是否為解。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3.理解二元一次方程式的解有無限多組，並能在情境中檢驗解的合理性。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</w:p>
        </w:tc>
      </w:tr>
      <w:tr w:rsidR="005607B6" w:rsidRPr="0057569E" w:rsidTr="00114CB1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7-a-07能理解二元一次聯立方程式，及其解的意義，並能由具體情境中列出二元一次聯立方程式。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　二元一次聯立方程式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解二元一次聯立方程式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1.能將生活情境的問題記錄成二元一次聯立方程式。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2.了解二元一次聯立方程式解的意義，並能用代入法檢驗是否為解。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3.能利用代入消去法解二元一次聯立方程式。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7-a-07能理解二元一次聯立方程式，及其解的意義，並能由具體情境中列出二元一次聯立方程式。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7-a-08能熟練使用代入消去法與加減消去法解二元一次方程式的解。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C-E-01能用解題的結果闡釋原來的情境問題。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　二元一次聯立方程式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解二元一次聯立方程式、1-3 應用問題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1.能利用加減消去法解二元一次聯立方程式。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2.能根據問題的情境與假設，列出二元一次聯立方程式並求其解。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7-a-08能熟練使用代入消去法與加減消去法解二元一次方程式的解。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C-C-06能用一般語言及數學語言說明解題的過程。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1章　二元一次聯立方程式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 應用問題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1.能根據問題的情境，做適當的假設，並列出二元一次聯立方程式及求其解。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2.能根據問題的情境，做適當的假設及列式與求解，並能檢驗解的合理性。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7-a-11能理解平面直角坐標系。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　直角坐標與二元一次方程式的圖形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直角坐標平面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1.能了解坐標平面的意義。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2.能了解直角坐標的意義及相關名詞，例如：原點、縱軸或y軸、橫軸或x軸。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3.能了解如何在坐標平面上描出已知數對的對應點。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7-a-11能理解平面直角坐標系。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C-S-02能選擇使用合適的數學表徵。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C-C-03能用一般語言與數學語言說明情境與問題。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C-C-06能用一般語言及數學語言說明解題的過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C-E-01能用解題的結果闡釋原來的情境問題。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　直角坐標與二元一次方程式的圖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直角坐標平面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1.能了解坐標軸上數對的特性。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2.能知道四個象限上的規則符號，並判別已知數對落在哪一象限或軸上。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5607B6" w:rsidRPr="0057569E" w:rsidTr="00114CB1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7-a-13能在直角坐標平面上描繪二元一次方程式的圖形。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 直角坐標與二元一次方程式的圖形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二元一次方程式的圖形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1.能將二元一次方程式的解轉換成坐標平面上的點。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2.能將二元一次方程式轉換為坐標平面圖形的表徵式。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5607B6" w:rsidRPr="0057569E" w:rsidTr="00114CB1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7-a-14能理解二元一次聯立方程式解的幾何意義。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C-E-01能用解題的結果闡釋原來的情境問題。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2章　直角坐標與二元一次方程式的圖形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二元一次方程式的圖形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1.能建立二元一次方程式的圖形為直線的觀念。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2.了解二元一次聯立方程式的解和坐標平面上的圖形交點的關係。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7-n-13能理解比、比例式、正比、反比的意義，並能解決生活中有關比例的問題。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　比例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比例式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1.複習比與比值的意義，熟練比值的求法。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2.能將一個比化為最簡整數比。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</w:p>
        </w:tc>
      </w:tr>
      <w:tr w:rsidR="005607B6" w:rsidRPr="0057569E" w:rsidTr="00114CB1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7-n-14能熟練比例式的基本運算。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　比例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比例式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1.能了解繁分數的運算。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2.了解比例式的意義，並知道「如果a：b＝c：d，則ad＝bc」。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3.熟練比例式的應用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7.命題系統光碟</w:t>
            </w:r>
          </w:p>
        </w:tc>
      </w:tr>
      <w:tr w:rsidR="005607B6" w:rsidRPr="0057569E" w:rsidTr="00114CB1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7-n-15能理解連比、連比例式的意義，並能解決生活中有關連比例的問題。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　比例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連比例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1.了解連比與連比例式的意義。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2.從部分比求出連比。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</w:p>
        </w:tc>
      </w:tr>
      <w:tr w:rsidR="005607B6" w:rsidRPr="0057569E" w:rsidTr="00114CB1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7-n-15能理解連比、連比例式的意義，並能解決生活中有關連比例的問題。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　比例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連比例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1.從部分比求出連比。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2.熟練連比例式的應用。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7-n-13能理解比、比例式、正比、反比的意義，並能解決生活中有關比例的問題。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C-R-03能知道數學可以應用到自然科學或社會科學中。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3章　比例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正比與反比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1.了解正比與正比的應用。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2.了解反比與反比的應用。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7-a-09能認識函數。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 線型函數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 變數與函數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1.了解變數與常數的意義。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2.了解函數值的意義。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7-a-10能認識常數函數及一次函數。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7-a-12能在直角坐標平面上描繪常數函數及一次函數的圖形。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C-T-01能把情境中與問題相關的數、量、形析出。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4章　線型函數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 線型函數與函數圖形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1.認識一次函數與常數函數的意義。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2.能了解函數圖形的意義並畫出一次函數的圖形。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3.能畫出常數函數圖形，並了解線型函數的意義。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【資訊教育】3-3-2能利用簡報軟體編輯並播放簡報。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6.命題系統光碟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7-n-08能理解數線，數線上兩點的距離公式，及能藉數線上數的位置驗證數的大小關係。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7-a-15能理解不等式的意義。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7-a-16能由具體情境中列出簡單的一元一次不等式。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7-a-17能解出一元一次不等式，並在數線上標示相關的線段。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解數學語言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(符號、用語、圖表、非形式化演繹等)的內涵。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　一元一次不等式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 解一元一次不等式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1.認識不等號＜、＞、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eq \o\ac(＜,－)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  <w:lang w:val="fr-F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val="fr-FR"/>
              </w:rPr>
              <w:instrText>eq \o\ac(＞,－)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、≠的概念。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2.能由具體情境中列出一元一次不等式。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3.能將已知數代入一元一次不等式，並檢驗不等式的解。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4.能了解一元一次不等式一般解的意義。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5.能透過觀察得知不等式的移項法則。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6.能應用等量公理與移項法則解一元一次不等式。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7.能在數線上畫出一元一次不等式的解。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 xml:space="preserve">4.作業繳交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7-n-09能以不等式標示數的範圍或數線上任一線段的範圍。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7-a-15能理解不等式的意義。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　一元一次不等式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 解一元一次不等式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1.認識不等號＜、＞、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＜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,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－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  <w:lang w:val="fr-FR"/>
              </w:rPr>
              <w:instrText xml:space="preserve"> 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  <w:lang w:val="fr-FR"/>
              </w:rPr>
              <w:instrText>eq \o\ac(＞,－)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、≠的概念。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2.能由具體情境中列出一元一次不等式。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3.能將已知數代入一元一次不等式，並檢驗不等式的解。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4.能了解一元一次不等式一般解的意義。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2-3-1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【家政教育】2-4-1了解織品的基本構成與特性。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【家政教育】3-3-6利用科技蒐集生活相關資訊。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【家政教育】3-4-4運用資源分析、研判與整合家庭消費資訊，以解決生活問題。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2.觀察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7-n-09能以不等式標示數的範圍或數線上任一線段的範圍。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7-a-15能理解不等式的意義。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7-a-16能由具體情境中列出簡單的一元一次不等式。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7-a-17能解出一元一次不等式，並在數線上標示相關的線段。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C-T-04能把待解的問題轉化成數學的問題。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表、非形式化演繹等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)的內涵。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C-C-02能理解數學語言與一般語言的異同。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C-C-08能尊重他人解決數學問題的多元想法。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　一元一次不等式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5-2 一元一次不等式的應用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1.能透過觀察得知等式的移項法則。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2.能應用等量公理與移項法則解一元一次不等式。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3.能在數線上畫出一元一次不等式的解。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【資訊教育】3-4-5能針對問題提出可行的解決方法。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5607B6" w:rsidRPr="0057569E" w:rsidTr="00114CB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5607B6" w:rsidRPr="00E638E0" w:rsidRDefault="005607B6" w:rsidP="005607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5607B6" w:rsidRPr="00E638E0" w:rsidRDefault="005607B6" w:rsidP="005607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7-a-16能由具體情境中列出簡單的一元一次不等式。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7-a-17能解出一元一次不等式，並在數線上標示相關的線段。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 xml:space="preserve">7-a-18能說明a 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＜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,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－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x 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＜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,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－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b時y=cx＋d的範圍，並在數線上圖示。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C-R-01能察覺生活中與數學相關的情境。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C-R-02能察覺數學與其他領域之間有所連結。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C-T-02能把情境中數、量、形之關係以數學語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言表出。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C-S-05能了解一數學問題可有不同的解法，並嘗試不同的解法。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C-C-01能理解數學語言(符號、用語、圖表、非形式化演繹等)的內涵。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5章　一元一次不等式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5-2 一元一次不等式的應用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1.能透過情境與圖示得知不等式的範圍。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2.能透過情境解不等式，並將不符合情境的解排除。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3.能利用a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＜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,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－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x</w: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＜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,</w:instrTex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instrText>－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b找出y＝cx＋d的範圍。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bCs/>
                  <w:snapToGrid w:val="0"/>
                  <w:kern w:val="0"/>
                  <w:sz w:val="20"/>
                  <w:szCs w:val="20"/>
                </w:rPr>
                <w:t>3-3-2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學習如何尋找並運用工作世界的資料。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【家政教育】2-3-1了解織品與生活的關係。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【家政教育】3-4-5了解有效的資源管理，並應用於生活中。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B6" w:rsidRDefault="005607B6" w:rsidP="005607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2.口頭回答（課本的隨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堂練習）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5.命題系統光碟</w:t>
            </w:r>
          </w:p>
        </w:tc>
      </w:tr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43" w:rsidRDefault="00885C43" w:rsidP="00803DEB">
      <w:r>
        <w:separator/>
      </w:r>
    </w:p>
  </w:endnote>
  <w:endnote w:type="continuationSeparator" w:id="0">
    <w:p w:rsidR="00885C43" w:rsidRDefault="00885C43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43" w:rsidRDefault="00885C43" w:rsidP="00803DEB">
      <w:r>
        <w:separator/>
      </w:r>
    </w:p>
  </w:footnote>
  <w:footnote w:type="continuationSeparator" w:id="0">
    <w:p w:rsidR="00885C43" w:rsidRDefault="00885C43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07048B"/>
    <w:rsid w:val="000B033C"/>
    <w:rsid w:val="00146C1D"/>
    <w:rsid w:val="002008C1"/>
    <w:rsid w:val="00251FA1"/>
    <w:rsid w:val="002A57BC"/>
    <w:rsid w:val="002E2AC7"/>
    <w:rsid w:val="003503C5"/>
    <w:rsid w:val="004227F3"/>
    <w:rsid w:val="00435DE4"/>
    <w:rsid w:val="00453778"/>
    <w:rsid w:val="005607B6"/>
    <w:rsid w:val="0061446A"/>
    <w:rsid w:val="007340B8"/>
    <w:rsid w:val="00803DEB"/>
    <w:rsid w:val="00885C43"/>
    <w:rsid w:val="00A16450"/>
    <w:rsid w:val="00B91C81"/>
    <w:rsid w:val="00C26FA5"/>
    <w:rsid w:val="00DF0EFF"/>
    <w:rsid w:val="00E638E0"/>
    <w:rsid w:val="00ED72B9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6453818"/>
  <w14:defaultImageDpi w14:val="32767"/>
  <w15:docId w15:val="{391C051C-68B4-467C-9711-E48E4D2A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61446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7"/>
    <w:rsid w:val="0061446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61446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61446A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61446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30">
    <w:name w:val="Body Text Indent 3"/>
    <w:basedOn w:val="a"/>
    <w:link w:val="31"/>
    <w:rsid w:val="0061446A"/>
    <w:pPr>
      <w:ind w:left="349" w:hanging="349"/>
    </w:pPr>
    <w:rPr>
      <w:rFonts w:ascii="新細明體" w:hAnsi="新細明體"/>
      <w:bCs/>
      <w:sz w:val="16"/>
      <w:szCs w:val="20"/>
    </w:rPr>
  </w:style>
  <w:style w:type="character" w:customStyle="1" w:styleId="31">
    <w:name w:val="本文縮排 3 字元"/>
    <w:basedOn w:val="a0"/>
    <w:link w:val="30"/>
    <w:rsid w:val="0061446A"/>
    <w:rPr>
      <w:rFonts w:ascii="新細明體" w:eastAsia="新細明體" w:hAnsi="新細明體" w:cs="Times New Roman"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3410</Words>
  <Characters>19437</Characters>
  <Application>Microsoft Office Word</Application>
  <DocSecurity>0</DocSecurity>
  <Lines>161</Lines>
  <Paragraphs>45</Paragraphs>
  <ScaleCrop>false</ScaleCrop>
  <Company/>
  <LinksUpToDate>false</LinksUpToDate>
  <CharactersWithSpaces>22802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User</cp:lastModifiedBy>
  <cp:revision>10</cp:revision>
  <dcterms:created xsi:type="dcterms:W3CDTF">2018-05-30T06:38:00Z</dcterms:created>
  <dcterms:modified xsi:type="dcterms:W3CDTF">2018-06-29T15:56:00Z</dcterms:modified>
</cp:coreProperties>
</file>