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443E7B" w:rsidRDefault="00443E7B" w:rsidP="00443E7B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台南市立東原國民中學</w:t>
      </w:r>
      <w:r>
        <w:rPr>
          <w:rFonts w:eastAsia="標楷體"/>
          <w:b/>
          <w:bCs/>
          <w:sz w:val="28"/>
        </w:rPr>
        <w:t>107</w:t>
      </w:r>
      <w:r>
        <w:rPr>
          <w:rFonts w:eastAsia="標楷體" w:hint="eastAsia"/>
          <w:b/>
          <w:bCs/>
          <w:sz w:val="28"/>
        </w:rPr>
        <w:t>學年度第</w:t>
      </w:r>
      <w:r>
        <w:rPr>
          <w:rFonts w:eastAsia="標楷體"/>
          <w:b/>
          <w:bCs/>
          <w:sz w:val="28"/>
        </w:rPr>
        <w:t>1</w:t>
      </w:r>
      <w:r>
        <w:rPr>
          <w:rFonts w:eastAsia="標楷體" w:hint="eastAsia"/>
          <w:b/>
          <w:bCs/>
          <w:sz w:val="28"/>
        </w:rPr>
        <w:t>學期</w:t>
      </w:r>
      <w:r>
        <w:rPr>
          <w:rFonts w:eastAsia="標楷體"/>
          <w:b/>
          <w:bCs/>
          <w:sz w:val="28"/>
          <w:u w:val="single"/>
        </w:rPr>
        <w:t xml:space="preserve">  </w:t>
      </w:r>
      <w:r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/>
          <w:b/>
          <w:bCs/>
          <w:sz w:val="28"/>
          <w:u w:val="single"/>
        </w:rPr>
        <w:t xml:space="preserve">   </w:t>
      </w:r>
      <w:r>
        <w:rPr>
          <w:rFonts w:eastAsia="標楷體" w:hint="eastAsia"/>
          <w:b/>
          <w:bCs/>
          <w:sz w:val="28"/>
        </w:rPr>
        <w:t>年級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康軒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版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健體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443E7B" w:rsidP="00443E7B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34D6">
        <w:rPr>
          <w:rFonts w:ascii="標楷體" w:eastAsia="標楷體" w:hint="eastAsia"/>
          <w:b/>
          <w:bCs/>
          <w:u w:val="single"/>
        </w:rPr>
        <w:t>七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>年級</w:t>
      </w:r>
      <w:r w:rsidR="009634D6">
        <w:rPr>
          <w:rFonts w:ascii="標楷體" w:eastAsia="標楷體" w:hint="eastAsia"/>
          <w:b/>
          <w:bCs/>
        </w:rPr>
        <w:t>上</w:t>
      </w:r>
      <w:r w:rsidR="00DF0EFF"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8"/>
      </w:tblGrid>
      <w:tr w:rsidR="00CD48AA" w:rsidRPr="008C238F" w:rsidTr="00E22A29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D48AA" w:rsidRDefault="00CD48AA" w:rsidP="00CD48AA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1.探討健康的內涵，採取正確的自我照顧，以提升整體健康水準。並藉由探索自我與身體活動，了解實現自我的含義。</w:t>
            </w:r>
          </w:p>
          <w:p w:rsidR="00CD48AA" w:rsidRPr="00CD48AA" w:rsidRDefault="00CD48AA" w:rsidP="00CD48AA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2.了解青春期身心需求，在生活中展現青春活力，並養成規律運動的習慣以促進健康。</w:t>
            </w:r>
          </w:p>
          <w:p w:rsidR="00CD48AA" w:rsidRPr="00CD48AA" w:rsidRDefault="00CD48AA" w:rsidP="00CD48AA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3.培養維護身體健康的均衡飲食觀念及態度。</w:t>
            </w:r>
          </w:p>
          <w:p w:rsidR="00CD48AA" w:rsidRPr="00CD48AA" w:rsidRDefault="00CD48AA" w:rsidP="00CD48AA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4.主動參與健康與體育活動，以促進自我肯定與實現。經由個人與團體活動，建立積極正向與互助合作的生活態度。</w:t>
            </w:r>
          </w:p>
          <w:p w:rsidR="00CD48AA" w:rsidRPr="008C238F" w:rsidRDefault="00CD48AA" w:rsidP="00CD48AA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5.培養遵守共同規範，並尊重他人的態度，積極實踐安全生活。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34D6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443E7B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CD48AA" w:rsidRPr="0057569E" w:rsidTr="0056671F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8/9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暑/1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30日開學日正式上課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１健康人生開步走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1.從各層面認識健康，說出健康真正內涵。</w:t>
            </w:r>
          </w:p>
          <w:p w:rsidR="00CD48AA" w:rsidRPr="00C36198" w:rsidRDefault="00CD48AA" w:rsidP="00093F61">
            <w:pPr>
              <w:pStyle w:val="4123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2.認識身體構造與生理系統器官的運作機制。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3.分組討論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4.紀錄</w:t>
            </w:r>
          </w:p>
        </w:tc>
      </w:tr>
      <w:tr w:rsidR="00CD48AA" w:rsidRPr="0057569E" w:rsidTr="00CD48AA">
        <w:trPr>
          <w:trHeight w:val="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１健康人生開步走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1.能於生活中加強自我保健，以確保身心與社會各方面處於最佳健康狀態。</w:t>
            </w:r>
          </w:p>
          <w:p w:rsidR="00CD48AA" w:rsidRPr="00C36198" w:rsidRDefault="00CD48AA" w:rsidP="00093F61">
            <w:pPr>
              <w:pStyle w:val="4123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2.能理解生長發育個別差異，與探討生長、發育的含義及影響因素。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3.落實健康生活型態，以達成健康促進目的。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3.分組討論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4.紀錄</w:t>
            </w:r>
          </w:p>
        </w:tc>
      </w:tr>
      <w:tr w:rsidR="00CD48AA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7-3-1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２健康照護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1.認識眼睛及牙齒的結構。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2.了解青少年常見的眼睛及口腔問題，並培養正確的保健態度。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2.課前準備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4.分組討論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5.紀錄</w:t>
            </w:r>
          </w:p>
        </w:tc>
      </w:tr>
      <w:tr w:rsidR="00CD48AA" w:rsidRPr="0057569E" w:rsidTr="00CD48AA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6-3-1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３我的青春檔案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1.能觀察並說出青春期常見的生理問題。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2.能增加處理生理問題的行為技巧。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3.認識多元的性別特質，突破性別刻板化與偏見。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4.能接納並喜歡自己青春期的變化。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56671F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6-3-1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6-3-6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４活出自我亮起來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1.認識青春期心理與社會關係的變化。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2.培養自我悅納的態度，激發自我潛能，實現自我發展，提升自我概念。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3.檢視自己的生活，並追求快樂充實的人生態度。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4.培養積極樂觀的態度，學習以正向語言、態度與行動面對生活。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2.紀錄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4.分組討論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5.問卷調查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6.課前準備</w:t>
            </w:r>
          </w:p>
        </w:tc>
      </w:tr>
      <w:tr w:rsidR="00CD48AA" w:rsidRPr="0057569E" w:rsidTr="0056671F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9/10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6-3-1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6-3-6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４活出自我亮起來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1.認識青春期心理與社會關係的變化。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2.培養自我悅納的態度，激發自我潛能，實現自我發展，提升自我概念。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3.檢視自己的生活，並追求快樂充實的人生態度。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4.培養積極樂觀的態度，學習以正向語言、</w:t>
            </w:r>
            <w:r w:rsidRPr="00C36198">
              <w:rPr>
                <w:rFonts w:hAnsi="新細明體" w:hint="eastAsia"/>
                <w:sz w:val="24"/>
                <w:szCs w:val="24"/>
              </w:rPr>
              <w:lastRenderedPageBreak/>
              <w:t>態度與行動面對生活。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lastRenderedPageBreak/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2.紀錄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4.分組討論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5.問卷調查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6.課前準備</w:t>
            </w:r>
          </w:p>
        </w:tc>
      </w:tr>
      <w:tr w:rsidR="00CD48AA" w:rsidRPr="0057569E" w:rsidTr="0056671F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a9"/>
              <w:spacing w:line="300" w:lineRule="exact"/>
              <w:ind w:left="320" w:hanging="320"/>
              <w:rPr>
                <w:rFonts w:hAnsi="新細明體" w:cs="DFHeiStd-W3"/>
                <w:color w:val="auto"/>
                <w:kern w:val="0"/>
                <w:sz w:val="24"/>
              </w:rPr>
            </w:pPr>
            <w:r w:rsidRPr="00C36198">
              <w:rPr>
                <w:rFonts w:hAnsi="新細明體" w:cs="DFHeiStd-W3"/>
                <w:color w:val="auto"/>
                <w:kern w:val="0"/>
                <w:sz w:val="24"/>
              </w:rPr>
              <w:t>1-3-2</w:t>
            </w:r>
          </w:p>
          <w:p w:rsidR="00CD48AA" w:rsidRPr="00C36198" w:rsidRDefault="00CD48AA" w:rsidP="00093F61">
            <w:pPr>
              <w:pStyle w:val="a9"/>
              <w:spacing w:line="300" w:lineRule="exact"/>
              <w:ind w:left="320" w:hanging="320"/>
              <w:rPr>
                <w:rFonts w:hAnsi="新細明體" w:cs="DFHeiStd-W3"/>
                <w:color w:val="auto"/>
                <w:kern w:val="0"/>
                <w:sz w:val="24"/>
              </w:rPr>
            </w:pPr>
            <w:r w:rsidRPr="00C36198">
              <w:rPr>
                <w:rFonts w:hAnsi="新細明體" w:cs="DFHeiStd-W3"/>
                <w:color w:val="auto"/>
                <w:kern w:val="0"/>
                <w:sz w:val="24"/>
              </w:rPr>
              <w:t>2-3-1</w:t>
            </w:r>
          </w:p>
          <w:p w:rsidR="00CD48AA" w:rsidRPr="00C36198" w:rsidRDefault="00CD48AA" w:rsidP="00093F61">
            <w:pPr>
              <w:pStyle w:val="a9"/>
              <w:spacing w:line="300" w:lineRule="exact"/>
              <w:ind w:left="320" w:hanging="320"/>
              <w:rPr>
                <w:rFonts w:hAnsi="新細明體" w:cs="DFHeiStd-W3"/>
                <w:color w:val="auto"/>
                <w:kern w:val="0"/>
                <w:sz w:val="24"/>
              </w:rPr>
            </w:pPr>
            <w:r w:rsidRPr="00C36198">
              <w:rPr>
                <w:rFonts w:hAnsi="新細明體" w:cs="DFHeiStd-W3"/>
                <w:color w:val="auto"/>
                <w:kern w:val="0"/>
                <w:sz w:val="24"/>
              </w:rPr>
              <w:t>7-3-1</w:t>
            </w:r>
          </w:p>
          <w:p w:rsidR="00CD48AA" w:rsidRPr="00C36198" w:rsidRDefault="00CD48AA" w:rsidP="00093F61">
            <w:pPr>
              <w:pStyle w:val="a9"/>
              <w:spacing w:line="300" w:lineRule="exact"/>
              <w:ind w:left="320" w:hanging="320"/>
              <w:rPr>
                <w:rFonts w:hAnsi="新細明體" w:cs="DFHeiStd-W3"/>
                <w:color w:val="auto"/>
                <w:kern w:val="0"/>
                <w:sz w:val="24"/>
              </w:rPr>
            </w:pPr>
          </w:p>
          <w:p w:rsidR="00CD48AA" w:rsidRPr="00C36198" w:rsidRDefault="00CD48AA" w:rsidP="00093F61">
            <w:pPr>
              <w:pStyle w:val="a9"/>
              <w:spacing w:line="300" w:lineRule="exact"/>
              <w:ind w:left="320" w:hanging="320"/>
              <w:rPr>
                <w:rFonts w:ascii="DFHeiStd-W3" w:eastAsia="DFHeiStd-W3" w:cs="DFHeiStd-W3" w:hint="eastAsia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right="57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１吃出營養與健康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DFHeiStd-W3" w:eastAsia="DFHeiStd-W3" w:cs="DFHeiStd-W3"/>
                <w:kern w:val="0"/>
              </w:rPr>
            </w:pPr>
            <w:r w:rsidRPr="00C36198">
              <w:rPr>
                <w:rFonts w:ascii="DFHeiStd-W3" w:eastAsia="DFHeiStd-W3" w:cs="DFHeiStd-W3" w:hint="eastAsia"/>
                <w:kern w:val="0"/>
              </w:rPr>
              <w:t>1.了解營養素對身體組織和功能的影響。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DFHeiStd-W3" w:eastAsia="DFHeiStd-W3" w:cs="DFHeiStd-W3"/>
                <w:kern w:val="0"/>
              </w:rPr>
            </w:pPr>
            <w:r w:rsidRPr="00C36198">
              <w:rPr>
                <w:rFonts w:ascii="DFHeiStd-W3" w:eastAsia="DFHeiStd-W3" w:cs="DFHeiStd-W3" w:hint="eastAsia"/>
                <w:kern w:val="0"/>
              </w:rPr>
              <w:t>2.認識消化系統進行消化作用的過程，以及常見的消化系統疾病。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DFHeiStd-W3" w:eastAsia="DFHeiStd-W3" w:cs="DFHeiStd-W3" w:hint="eastAsia"/>
                <w:kern w:val="0"/>
              </w:rPr>
              <w:t>3.能了解有益健康的飲食，以及消化系統的保健方式。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autoSpaceDE w:val="0"/>
              <w:autoSpaceDN w:val="0"/>
              <w:adjustRightInd w:val="0"/>
              <w:spacing w:line="300" w:lineRule="exact"/>
              <w:rPr>
                <w:rFonts w:ascii="DFHeiStd-W3" w:eastAsia="DFHeiStd-W3" w:cs="DFHeiStd-W3" w:hint="eastAsia"/>
                <w:kern w:val="0"/>
              </w:rPr>
            </w:pPr>
            <w:r w:rsidRPr="00C36198">
              <w:rPr>
                <w:rFonts w:ascii="DFHeiStd-W3" w:eastAsia="DFHeiStd-W3" w:cs="DFHeiStd-W3" w:hint="eastAsia"/>
                <w:kern w:val="0"/>
              </w:rPr>
              <w:t>【生涯發展教育】</w:t>
            </w:r>
          </w:p>
          <w:p w:rsidR="00CD48AA" w:rsidRPr="00C36198" w:rsidRDefault="00CD48AA" w:rsidP="00093F61">
            <w:pPr>
              <w:autoSpaceDE w:val="0"/>
              <w:autoSpaceDN w:val="0"/>
              <w:adjustRightInd w:val="0"/>
              <w:spacing w:line="300" w:lineRule="exact"/>
              <w:rPr>
                <w:rFonts w:ascii="DFHeiStd-W3" w:eastAsia="DFHeiStd-W3" w:cs="DFHeiStd-W3" w:hint="eastAsia"/>
                <w:kern w:val="0"/>
              </w:rPr>
            </w:pPr>
            <w:r w:rsidRPr="00C36198">
              <w:rPr>
                <w:rFonts w:ascii="DFHeiStd-W3" w:eastAsia="DFHeiStd-W3" w:cs="DFHeiStd-W3" w:hint="eastAsia"/>
                <w:kern w:val="0"/>
              </w:rPr>
              <w:t>【家政教育】</w:t>
            </w:r>
          </w:p>
          <w:p w:rsidR="00CD48AA" w:rsidRPr="00C36198" w:rsidRDefault="00CD48AA" w:rsidP="00093F61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1.課前準備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2.觀察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3.紀錄</w:t>
            </w:r>
          </w:p>
        </w:tc>
      </w:tr>
      <w:tr w:rsidR="00CD48AA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C36198">
              <w:rPr>
                <w:rFonts w:ascii="DFHeiStd-W3" w:eastAsia="DFHeiStd-W3" w:cs="DFHeiStd-W3"/>
                <w:kern w:val="0"/>
                <w:sz w:val="24"/>
                <w:szCs w:val="24"/>
              </w:rPr>
              <w:t>2-3-1</w:t>
            </w:r>
          </w:p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C36198">
              <w:rPr>
                <w:rFonts w:ascii="DFHeiStd-W3" w:eastAsia="DFHeiStd-W3" w:cs="DFHeiStd-W3"/>
                <w:kern w:val="0"/>
                <w:sz w:val="24"/>
                <w:szCs w:val="24"/>
              </w:rPr>
              <w:t>2-3-2</w:t>
            </w:r>
          </w:p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</w:p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right="57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２青春飲食指南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DFHeiStd-W3" w:eastAsia="DFHeiStd-W3" w:cs="DFHeiStd-W3"/>
                <w:kern w:val="0"/>
              </w:rPr>
            </w:pPr>
            <w:r w:rsidRPr="00C36198">
              <w:rPr>
                <w:rFonts w:ascii="DFHeiStd-W3" w:eastAsia="DFHeiStd-W3" w:cs="DFHeiStd-W3" w:hint="eastAsia"/>
                <w:kern w:val="0"/>
              </w:rPr>
              <w:t>1.學習《每日飲食指南》。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DFHeiStd-W3" w:eastAsia="DFHeiStd-W3" w:cs="DFHeiStd-W3"/>
                <w:kern w:val="0"/>
              </w:rPr>
            </w:pPr>
            <w:r w:rsidRPr="00C36198">
              <w:rPr>
                <w:rFonts w:ascii="DFHeiStd-W3" w:eastAsia="DFHeiStd-W3" w:cs="DFHeiStd-W3" w:hint="eastAsia"/>
                <w:kern w:val="0"/>
              </w:rPr>
              <w:t>2.認識不同身體活動量與飲食需求間的關係。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DFHeiStd-W3" w:eastAsia="DFHeiStd-W3" w:cs="DFHeiStd-W3" w:hint="eastAsia"/>
                <w:kern w:val="0"/>
              </w:rPr>
              <w:t>3.了解均衡飲食的意義、重要性及健康飲食原則。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【家政教育】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1.課前準備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2.觀察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3.紀錄</w:t>
            </w:r>
          </w:p>
        </w:tc>
      </w:tr>
      <w:tr w:rsidR="00CD48AA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6-3-1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7-3-3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１穩紮穩打(慢速壘球)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1.了解傳球控球的動作要領。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2.了解練習時，周遭環境的安全性。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3.學會傳接球、滾地球、高飛接球及揮棒打擊的動作技巧。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4.養成積極參與的態度，並隨時注意安全。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5.培養尊重他人及團隊合作的精神。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56671F">
        <w:trPr>
          <w:trHeight w:val="5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sz w:val="20"/>
                <w:szCs w:val="20"/>
              </w:rPr>
              <w:t>10/11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細明體" w:eastAsia="細明體" w:hAnsi="新細明體" w:cs="Courier New"/>
                <w:sz w:val="24"/>
                <w:szCs w:val="24"/>
              </w:rPr>
            </w:pPr>
            <w:r w:rsidRPr="00C36198">
              <w:rPr>
                <w:rFonts w:ascii="細明體" w:eastAsia="細明體" w:hAnsi="新細明體" w:cs="Courier New"/>
                <w:sz w:val="24"/>
                <w:szCs w:val="24"/>
              </w:rPr>
              <w:t>1-3-1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細明體" w:eastAsia="細明體" w:hAnsi="新細明體" w:cs="Courier New"/>
                <w:sz w:val="24"/>
                <w:szCs w:val="24"/>
              </w:rPr>
            </w:pPr>
            <w:r w:rsidRPr="00C36198">
              <w:rPr>
                <w:rFonts w:ascii="細明體" w:eastAsia="細明體" w:hAnsi="新細明體" w:cs="Courier New"/>
                <w:sz w:val="24"/>
                <w:szCs w:val="24"/>
              </w:rPr>
              <w:t>3-3-1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細明體" w:eastAsia="細明體" w:hAnsi="新細明體" w:cs="Courier New"/>
                <w:sz w:val="24"/>
                <w:szCs w:val="24"/>
              </w:rPr>
            </w:pPr>
            <w:r w:rsidRPr="00C36198">
              <w:rPr>
                <w:rFonts w:ascii="細明體" w:eastAsia="細明體" w:hAnsi="新細明體" w:cs="Courier New"/>
                <w:sz w:val="24"/>
                <w:szCs w:val="24"/>
              </w:rPr>
              <w:t>3-3-2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細明體" w:eastAsia="細明體" w:hAnsi="新細明體" w:cs="Courier New"/>
                <w:sz w:val="24"/>
                <w:szCs w:val="24"/>
              </w:rPr>
            </w:pPr>
            <w:r w:rsidRPr="00C36198">
              <w:rPr>
                <w:rFonts w:ascii="細明體" w:eastAsia="細明體" w:hAnsi="新細明體" w:cs="Courier New"/>
                <w:sz w:val="24"/>
                <w:szCs w:val="24"/>
              </w:rPr>
              <w:t>3-3-4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細明體" w:eastAsia="細明體" w:hAnsi="新細明體" w:cs="Courier New"/>
                <w:sz w:val="24"/>
                <w:szCs w:val="24"/>
              </w:rPr>
            </w:pPr>
            <w:r w:rsidRPr="00C36198">
              <w:rPr>
                <w:rFonts w:ascii="細明體" w:eastAsia="細明體" w:hAnsi="新細明體" w:cs="Courier New"/>
                <w:sz w:val="24"/>
                <w:szCs w:val="24"/>
              </w:rPr>
              <w:t>4-3-3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細明體" w:eastAsia="細明體" w:hAnsi="新細明體" w:cs="Courier New"/>
                <w:sz w:val="24"/>
                <w:szCs w:val="24"/>
              </w:rPr>
            </w:pPr>
            <w:r w:rsidRPr="00C36198">
              <w:rPr>
                <w:rFonts w:ascii="細明體" w:eastAsia="細明體" w:hAnsi="新細明體" w:cs="Courier New"/>
                <w:sz w:val="24"/>
                <w:szCs w:val="24"/>
              </w:rPr>
              <w:t>6-3-1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ascii="細明體" w:eastAsia="細明體" w:hAnsi="新細明體" w:cs="Courier New"/>
                <w:sz w:val="24"/>
                <w:szCs w:val="24"/>
              </w:rPr>
            </w:pPr>
            <w:r w:rsidRPr="00C36198">
              <w:rPr>
                <w:rFonts w:ascii="細明體" w:eastAsia="細明體" w:hAnsi="新細明體" w:cs="Courier New"/>
                <w:sz w:val="24"/>
                <w:szCs w:val="24"/>
              </w:rPr>
              <w:t>7-3-3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１穩紮穩打(慢速壘球)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1.了解傳球控球的動作要領。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2.了解練習時，周遭環境的安全性。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3.學會傳接球、滾地球、高飛接球及揮棒打擊的動作技巧。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4.養成積極參與的態度，並隨時注意安全。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5.培養尊重他人及團隊合作的精神。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56671F">
        <w:trPr>
          <w:trHeight w:val="53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1-3-1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3-3-4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3-3-5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5-3-5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２操之在我(籃球)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1.知道籃球運動的起源。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2.了解控球的基本動作要領及重要性，並學會各種控球及運球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的技能。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3.培養團隊合作的精神，並享受學習的樂趣，主動參與。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1-3-1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3-3-4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3-3-5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5-3-5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２操之在我(籃球)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1.知道籃球運動的起源。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2.了解控球的基本原理及重要性並學會各種控球及運球的技能。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3.培養團隊合作的精神，並享受學習的樂趣，主動參與。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3.問卷調查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4.紀錄</w:t>
            </w:r>
          </w:p>
        </w:tc>
      </w:tr>
      <w:tr w:rsidR="00CD48AA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1-3-1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3-3-3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3-3-5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4-3-5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5-3-5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３小兵立大功(排球)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1.了解排球運動的由來與低手傳球適用時機。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2.學會排球低手傳球與接球步法。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3.在練習、比賽中能與同學合作共同完成目標。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4.在傳球大賽時，能觀察並欣賞同學的優缺點。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3.問卷調查</w:t>
            </w:r>
          </w:p>
        </w:tc>
      </w:tr>
      <w:tr w:rsidR="00CD48AA" w:rsidRPr="0057569E" w:rsidTr="0056671F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11/12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1-3-1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3-3-4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6-3-1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 w:hint="eastAsia"/>
              </w:rPr>
            </w:pPr>
            <w:r w:rsidRPr="00C36198">
              <w:rPr>
                <w:rFonts w:ascii="新細明體" w:eastAsia="新細明體" w:hAnsi="新細明體" w:cs="Times New Roman"/>
              </w:rPr>
              <w:t>7-3-3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４展翅高飛(羽球)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1.了解羽球運動發展簡史與特性。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2.學會羽球握拍、發球與高遠球的動作與擊球要領。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3.藉由組合動作的練習，讓學生體驗合作學習的效果。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4.學習公平競爭、遵守規則的精神。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</w:tc>
      </w:tr>
      <w:tr w:rsidR="00CD48AA" w:rsidRPr="0057569E" w:rsidTr="0056671F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１青春體能大解碼(體適能)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1.了解體適能的意義、要素及改善的方法。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2.養成規律運動的習慣。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3.問卷調查</w:t>
            </w:r>
          </w:p>
        </w:tc>
      </w:tr>
      <w:tr w:rsidR="00CD48AA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5-3-5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7-3-3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２水上樂園(游泳)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1.了解熟悉水性對游泳的重要性。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2.了解捷泳打腿的動作要領與方法。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3.學會捷泳打腿的動作。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4.喜歡上游泳課，勇於接納自己的身材。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5.遵守活動場地規範，培養互助合作精神。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3.問卷調查</w:t>
            </w:r>
          </w:p>
        </w:tc>
      </w:tr>
      <w:tr w:rsidR="00CD48AA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12/21-12/22國三模擬考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5-3-5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7-3-3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２水上樂園(游泳)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1.了解熟悉水性對游泳的重要性。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2.了解捷泳打腿的動作要領與方法。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3.學會捷泳打腿的動作。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4.喜歡上游泳課，勇於接納自己的身材。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5.遵守活動場地規範，培養互助合作精神。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3.問卷調查</w:t>
            </w:r>
          </w:p>
        </w:tc>
      </w:tr>
      <w:tr w:rsidR="00CD48AA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spacing w:line="400" w:lineRule="exact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5-3-5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３健步如飛(跑)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1.了解跑是人類最重要的原始本能及跑在生活中的應用。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2.了解現代奧運徑賽的比賽項目與相關的規則。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3.學會蹲踞式起跑、漸加速跑、接力跑的動作要領與練習方式。</w:t>
            </w:r>
          </w:p>
          <w:p w:rsidR="00CD48AA" w:rsidRPr="00C36198" w:rsidRDefault="00CD48AA" w:rsidP="00093F61">
            <w:pPr>
              <w:pStyle w:val="aa"/>
              <w:spacing w:line="300" w:lineRule="exact"/>
              <w:ind w:left="57" w:right="57"/>
              <w:rPr>
                <w:rFonts w:hAnsi="新細明體"/>
                <w:sz w:val="24"/>
              </w:rPr>
            </w:pPr>
            <w:r w:rsidRPr="00C36198">
              <w:rPr>
                <w:rFonts w:hAnsi="新細明體" w:hint="eastAsia"/>
                <w:sz w:val="24"/>
              </w:rPr>
              <w:t>4.</w:t>
            </w:r>
            <w:r w:rsidRPr="00C36198">
              <w:rPr>
                <w:rFonts w:hAnsi="新細明體" w:hint="eastAsia"/>
                <w:sz w:val="24"/>
              </w:rPr>
              <w:t>能體會失能學生生活上的不便，進而培養關懷、發揮愛心。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5.經常跑步，鍛鍊良好的體適能。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</w:tc>
      </w:tr>
      <w:tr w:rsidR="00CD48AA" w:rsidRPr="0057569E" w:rsidTr="0056671F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12/1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spacing w:line="400" w:lineRule="exact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1-3-1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5-3-5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３健步如飛(跑)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1.了解跑是人類最重要的原始本能及跑在生活中的應用。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2.了解現代奧運徑賽的比賽項目與相關的規則。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3.學會蹲踞式起跑、漸加速跑、接力跑的動作要領與練習方式。</w:t>
            </w:r>
          </w:p>
          <w:p w:rsidR="00CD48AA" w:rsidRPr="00C36198" w:rsidRDefault="00CD48AA" w:rsidP="00093F61">
            <w:pPr>
              <w:pStyle w:val="aa"/>
              <w:spacing w:line="300" w:lineRule="exact"/>
              <w:ind w:left="57" w:right="57"/>
              <w:rPr>
                <w:rFonts w:hAnsi="新細明體"/>
                <w:sz w:val="24"/>
              </w:rPr>
            </w:pPr>
            <w:r w:rsidRPr="00C36198">
              <w:rPr>
                <w:rFonts w:hAnsi="新細明體" w:hint="eastAsia"/>
                <w:sz w:val="24"/>
              </w:rPr>
              <w:t>4.</w:t>
            </w:r>
            <w:r w:rsidRPr="00C36198">
              <w:rPr>
                <w:rFonts w:hAnsi="新細明體" w:hint="eastAsia"/>
                <w:sz w:val="24"/>
              </w:rPr>
              <w:t>能體會失能學生生活上的不便，進而培養關懷、發揮愛心。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5.經常跑步，鍛鍊良好的體適能。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</w:tc>
      </w:tr>
      <w:tr w:rsidR="00CD48AA" w:rsidRPr="0057569E" w:rsidTr="0056671F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3-3-4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4-3-2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/>
                <w:sz w:val="24"/>
                <w:szCs w:val="24"/>
              </w:rPr>
              <w:t>5-3-5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４踏板上的勇者(自行車)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1.了解騎自行車的益處及自行車的構造。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2.認識自行車的種類。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3.學會騎自行車的技巧及養成騎車安全的習慣。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4.了解自行車的安全守則。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5.認識騎車的運動傷害，以及學會自行車的檢查與保養。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1.</w:t>
            </w:r>
            <w:r w:rsidRPr="00C36198">
              <w:rPr>
                <w:rFonts w:ascii="新細明體" w:hAnsi="新細明體" w:hint="eastAsia"/>
              </w:rPr>
              <w:t>實作及表現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/>
              </w:rPr>
              <w:t>2.</w:t>
            </w:r>
            <w:r w:rsidRPr="00C36198">
              <w:rPr>
                <w:rFonts w:ascii="新細明體" w:hAnsi="新細明體" w:hint="eastAsia"/>
              </w:rPr>
              <w:t>觀察</w:t>
            </w:r>
          </w:p>
        </w:tc>
      </w:tr>
      <w:tr w:rsidR="00CD48AA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第三次段考周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1-3-1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1-3-2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2-3-1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2-3-2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3-3-4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4-3-2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5-3-5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6-3-1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7-3-2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/>
              </w:rPr>
              <w:t>7-3-3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hAnsi="新細明體"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C36198">
              <w:rPr>
                <w:rFonts w:ascii="新細明體" w:hAnsi="新細明體" w:hint="eastAsia"/>
              </w:rPr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1.從各層面認識健康，說出健康真正內涵。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2.探討生長、發育的含義及影響因素。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3.了解青少年常見的眼睛及口腔問題，並培養正確的保健態度。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4.能觀察並說出青春期常見的生理問題。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5.認識多元的性別特質，突破性別刻板化與偏見。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6.學習青少年每日飲食指南。</w:t>
            </w:r>
          </w:p>
          <w:p w:rsidR="00CD48AA" w:rsidRPr="00C36198" w:rsidRDefault="00CD48AA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  <w:r w:rsidRPr="00C36198">
              <w:rPr>
                <w:rFonts w:ascii="新細明體" w:hAnsi="新細明體" w:hint="eastAsia"/>
              </w:rPr>
              <w:t>7.認識不同身體活動量與飲食需求間的關係。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8.了解均衡飲食的意義、重要性及健康飲食原則。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9.學會傳接球、滾地球、高飛接球及揮棒打擊的動作技巧。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10.了解控球的基本動作要領及重要性，並學會各種控球及運球的技能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11.學會排球低手傳球與接球步法。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12.學會羽球握拍、發球與高遠球的動作與擊球要領。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13.學會捷泳打腿的動作。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14學會蹲踞式起跑、漸加速跑、接力跑的動作要領與練習方式。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15.學會騎自行車的技巧及養成騎車安全的習慣。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16.養成規律運動的習慣。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17.養成積極參與的態度，並隨時注意安全。</w:t>
            </w:r>
          </w:p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18.培養尊重他人及團隊合作的精神。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 w:hint="eastAsia"/>
              </w:rPr>
              <w:t>【資訊教育】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 w:hint="eastAsia"/>
              </w:rPr>
              <w:t>【環境教育】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 w:hint="eastAsia"/>
              </w:rPr>
              <w:t>【生涯發展教育】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 w:hint="eastAsia"/>
              </w:rPr>
              <w:t>【人權教育】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/>
              </w:rPr>
            </w:pPr>
            <w:r w:rsidRPr="00C36198">
              <w:rPr>
                <w:rFonts w:ascii="新細明體" w:eastAsia="新細明體" w:hAnsi="新細明體" w:cs="Times New Roman" w:hint="eastAsia"/>
              </w:rPr>
              <w:t>【家政教育】</w:t>
            </w:r>
          </w:p>
          <w:p w:rsidR="00CD48AA" w:rsidRPr="00C36198" w:rsidRDefault="00CD48AA" w:rsidP="00093F61">
            <w:pPr>
              <w:pStyle w:val="a7"/>
              <w:spacing w:line="300" w:lineRule="exact"/>
              <w:ind w:left="57" w:right="57"/>
              <w:rPr>
                <w:rFonts w:ascii="新細明體" w:eastAsia="新細明體" w:hAnsi="新細明體" w:cs="Times New Roman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C36198" w:rsidRDefault="00CD48AA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4.實作及表現</w:t>
            </w:r>
          </w:p>
          <w:p w:rsidR="00CD48AA" w:rsidRPr="00C36198" w:rsidRDefault="00CD48AA" w:rsidP="00093F61">
            <w:pPr>
              <w:pStyle w:val="3"/>
              <w:spacing w:line="300" w:lineRule="exact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C36198">
              <w:rPr>
                <w:rFonts w:hAnsi="新細明體" w:hint="eastAsia"/>
                <w:sz w:val="24"/>
                <w:szCs w:val="24"/>
              </w:rPr>
              <w:t>5.分組討論</w:t>
            </w: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>
      <w:pPr>
        <w:rPr>
          <w:rFonts w:hint="eastAsia"/>
        </w:rPr>
      </w:pPr>
    </w:p>
    <w:p w:rsidR="00443E7B" w:rsidRDefault="00443E7B" w:rsidP="00DF0EFF">
      <w:pPr>
        <w:rPr>
          <w:rFonts w:hint="eastAsia"/>
        </w:rPr>
      </w:pPr>
    </w:p>
    <w:p w:rsidR="00443E7B" w:rsidRDefault="00443E7B" w:rsidP="00DF0EFF"/>
    <w:p w:rsidR="00443E7B" w:rsidRDefault="00443E7B" w:rsidP="00443E7B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台南市立東原國民中學</w:t>
      </w:r>
      <w:r>
        <w:rPr>
          <w:rFonts w:eastAsia="標楷體"/>
          <w:b/>
          <w:bCs/>
          <w:sz w:val="28"/>
        </w:rPr>
        <w:t>107</w:t>
      </w:r>
      <w:r>
        <w:rPr>
          <w:rFonts w:eastAsia="標楷體" w:hint="eastAsia"/>
          <w:b/>
          <w:bCs/>
          <w:sz w:val="28"/>
        </w:rPr>
        <w:t>學年度第</w:t>
      </w:r>
      <w:r>
        <w:rPr>
          <w:rFonts w:eastAsia="標楷體"/>
          <w:b/>
          <w:bCs/>
          <w:sz w:val="28"/>
        </w:rPr>
        <w:t>2</w:t>
      </w:r>
      <w:r>
        <w:rPr>
          <w:rFonts w:eastAsia="標楷體" w:hint="eastAsia"/>
          <w:b/>
          <w:bCs/>
          <w:sz w:val="28"/>
        </w:rPr>
        <w:t>學期</w:t>
      </w:r>
      <w:r>
        <w:rPr>
          <w:rFonts w:eastAsia="標楷體"/>
          <w:b/>
          <w:bCs/>
          <w:sz w:val="28"/>
          <w:u w:val="single"/>
        </w:rPr>
        <w:t xml:space="preserve">  </w:t>
      </w:r>
      <w:r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/>
          <w:b/>
          <w:bCs/>
          <w:sz w:val="28"/>
          <w:u w:val="single"/>
        </w:rPr>
        <w:t xml:space="preserve">   </w:t>
      </w:r>
      <w:r>
        <w:rPr>
          <w:rFonts w:eastAsia="標楷體" w:hint="eastAsia"/>
          <w:b/>
          <w:bCs/>
          <w:sz w:val="28"/>
        </w:rPr>
        <w:t>年級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康軒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版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健體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443E7B" w:rsidP="00443E7B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CD48AA">
        <w:rPr>
          <w:rFonts w:ascii="標楷體" w:eastAsia="標楷體" w:hint="eastAsia"/>
          <w:b/>
          <w:bCs/>
          <w:u w:val="single"/>
        </w:rPr>
        <w:t>七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8"/>
      </w:tblGrid>
      <w:tr w:rsidR="00CD48AA" w:rsidRPr="008C238F" w:rsidTr="00D01E7D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CD48AA" w:rsidRDefault="00CD48AA" w:rsidP="00CD48AA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1.了解成癮物質對人類生理、心理、社會所造成的長遠影響。</w:t>
            </w:r>
          </w:p>
          <w:p w:rsidR="00CD48AA" w:rsidRPr="00CD48AA" w:rsidRDefault="00CD48AA" w:rsidP="00CD48AA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2.培養維護身體健康的醫療觀念及態度。</w:t>
            </w:r>
          </w:p>
          <w:p w:rsidR="00CD48AA" w:rsidRPr="00CD48AA" w:rsidRDefault="00CD48AA" w:rsidP="00CD48AA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3.調適兩性差異，落實相互尊重，以及互助合作的精神。</w:t>
            </w:r>
          </w:p>
          <w:p w:rsidR="00CD48AA" w:rsidRPr="00CD48AA" w:rsidRDefault="00CD48AA" w:rsidP="00CD48AA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4.分析社會因素對自我健康的影響，並體認自我意識對行為發展的重要性。</w:t>
            </w:r>
          </w:p>
          <w:p w:rsidR="00CD48AA" w:rsidRPr="008C238F" w:rsidRDefault="00CD48AA" w:rsidP="00CD48AA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CD48AA">
              <w:rPr>
                <w:rFonts w:ascii="新細明體" w:hAnsi="新細明體" w:hint="eastAsia"/>
                <w:b/>
                <w:bCs/>
              </w:rPr>
              <w:t>5.選擇正確的運動方式，勇於挑戰身體潛能。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CD48AA">
        <w:rPr>
          <w:rFonts w:ascii="標楷體" w:eastAsia="標楷體" w:hint="eastAsia"/>
          <w:b/>
          <w:bCs/>
          <w:u w:val="single"/>
        </w:rPr>
        <w:t xml:space="preserve">七 </w:t>
      </w:r>
      <w:r w:rsidR="00CD48AA">
        <w:rPr>
          <w:rFonts w:ascii="標楷體" w:eastAsia="標楷體" w:hint="eastAsia"/>
          <w:b/>
          <w:bCs/>
        </w:rPr>
        <w:t xml:space="preserve"> 級下</w:t>
      </w:r>
      <w:bookmarkStart w:id="1" w:name="_GoBack"/>
      <w:bookmarkEnd w:id="1"/>
      <w:r w:rsidRPr="008C238F">
        <w:rPr>
          <w:rFonts w:ascii="標楷體" w:eastAsia="標楷體" w:hint="eastAsia"/>
          <w:b/>
          <w:bCs/>
        </w:rPr>
        <w:t>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443E7B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CD48AA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2/11開學正式上課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1-3-2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7-3-1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 xml:space="preserve"> １菸害現形記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1.了解菸品成分對人們心理、生理及社會造成的影響。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2.認識菸品與媒體的關係，以及菸害防制法的訂定內容。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3.能有拒絕吸菸及拒吸二手菸的態度。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【人權教育】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1.課前準備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2.觀察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3.紀錄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2/19-2/20國三模擬考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２克癮制勝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1.了解酒、檳榔導致人們成癮的過程及造成的健康問題。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2.了解酒、檳榔對社會、環境的影響。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3.具有拒絕使用酒、檳榔的正向態度。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【人權教育】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1.課前準備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2.觀察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3.紀錄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6-3-3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7-3-2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7-3-5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３健康行動全紀錄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1.了解成癮物質濫用的嚴重性。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2.能養成拒絕使用成癮物質的態度。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3.了解行動計畫的實施步驟，進而設計並參與學校或社會上反成癮物質的宣導活動。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【人權教育】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1.課前準備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2.觀察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3.紀錄</w:t>
            </w:r>
          </w:p>
        </w:tc>
      </w:tr>
      <w:tr w:rsidR="00CD48AA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/>
                <w:sz w:val="24"/>
                <w:szCs w:val="24"/>
              </w:rPr>
              <w:t>7-3-1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/>
                <w:sz w:val="24"/>
                <w:szCs w:val="24"/>
              </w:rPr>
              <w:t>7-3-2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１傳染病的世界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1.了解傳染性疾病與社會發展的重要性。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2.認識傳染病發生的三大因素。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3.知道臺灣目前常見的傳染病種類與其預防方法。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4.採取適當的健康自我管理，增加預防傳染病的能力。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/>
                <w:sz w:val="24"/>
                <w:szCs w:val="24"/>
              </w:rPr>
              <w:t>7-3-2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２醫療新紀元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1.認識臺灣推行全民健保的意義與相關法規制度。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2.認識醫療分級、家庭醫師、醫藥分業等制度，以有效利用醫療資源。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3.採取合適的醫療行為及習慣，培養珍惜醫療資源避免浪費的消費態度。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/>
                <w:sz w:val="24"/>
                <w:szCs w:val="24"/>
              </w:rPr>
              <w:t>6-3-5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/>
                <w:sz w:val="24"/>
                <w:szCs w:val="24"/>
              </w:rPr>
              <w:t>7-3-2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３醫藥世界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1.認識藥物的分類及不當用藥對人體的影響。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2.養成正確的用藥態度與習慣。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3.了解就醫需注意的事項，以維護醫療消費的權益與品質。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4.能明辨另類療法的適切性，明智選擇健康安全的醫療方式。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【人權教育】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4.實作及表現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5.分組討論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第一次段考周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１環境安全大體檢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1.了解事故傷害的定義及發生原因。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2.認識家庭、學校及交通容易造成事故傷害的場所，學習如何預防事故傷害的發生。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3.熟悉發生火災的因應技能。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4.學習促進安全計畫的實施方式。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【人權教育】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  <w:w w:val="120"/>
              </w:rPr>
            </w:pPr>
            <w:r w:rsidRPr="00781015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4.分組討論</w:t>
            </w:r>
          </w:p>
        </w:tc>
      </w:tr>
      <w:tr w:rsidR="00CD48AA" w:rsidRPr="0057569E" w:rsidTr="000C6E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２現代安全新策略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1.了解生活危機種類、發生原因及對人的傷害與影響。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2.培養維護人身安全及提高對環境危機判斷的能力。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3.能將所學運用於實際的生活當中，養成注意安全的習慣。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【環境教育】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【人權教育】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  <w:w w:val="120"/>
              </w:rPr>
            </w:pPr>
            <w:r w:rsidRPr="00781015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4.分組討論</w:t>
            </w:r>
          </w:p>
        </w:tc>
      </w:tr>
      <w:tr w:rsidR="00CD48AA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３防暴你我他(實戰防身術)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1.了解防暴的基本概念，並於面對暴力時能有應變之能力。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2.了解實戰防身術的基本概念。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3.了解實戰防身術的動作要領與運用時機。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4.學習實戰防身術的動作與應用技術。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5.能欣賞並評鑑同學的優缺點。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6.能尊重兩性差異與身體自主權，並能合作反抗暴力行為的侵犯。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【人權教育】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="24" w:right="24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1.問卷調查</w:t>
            </w:r>
          </w:p>
          <w:p w:rsidR="00CD48AA" w:rsidRPr="00781015" w:rsidRDefault="00CD48AA" w:rsidP="00093F61">
            <w:pPr>
              <w:pStyle w:val="3"/>
              <w:ind w:left="24" w:right="24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2.討論</w:t>
            </w:r>
          </w:p>
          <w:p w:rsidR="00CD48AA" w:rsidRPr="00781015" w:rsidRDefault="00CD48AA" w:rsidP="00093F61">
            <w:pPr>
              <w:pStyle w:val="3"/>
              <w:ind w:left="24" w:right="24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3.觀察</w:t>
            </w:r>
          </w:p>
          <w:p w:rsidR="00CD48AA" w:rsidRPr="00781015" w:rsidRDefault="00CD48AA" w:rsidP="00093F61">
            <w:pPr>
              <w:pStyle w:val="3"/>
              <w:ind w:left="24" w:right="24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4.實作及表現</w:t>
            </w:r>
          </w:p>
          <w:p w:rsidR="00CD48AA" w:rsidRPr="00781015" w:rsidRDefault="00CD48AA" w:rsidP="00093F61">
            <w:pPr>
              <w:pStyle w:val="3"/>
              <w:ind w:left="24" w:right="24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5.紀錄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4/18-4/19國三模擬考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4-3-1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4-3-2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4-3-5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１彈跳之間(桌球)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1.球感練習及學會發不旋轉長球。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2.學會反手推</w:t>
            </w:r>
            <w:r w:rsidRPr="00781015">
              <w:rPr>
                <w:rFonts w:hAnsi="新細明體"/>
                <w:sz w:val="24"/>
                <w:szCs w:val="24"/>
              </w:rPr>
              <w:t>(</w:t>
            </w:r>
            <w:r w:rsidRPr="00781015">
              <w:rPr>
                <w:rFonts w:hAnsi="新細明體" w:hint="eastAsia"/>
                <w:sz w:val="24"/>
                <w:szCs w:val="24"/>
              </w:rPr>
              <w:t>擋</w:t>
            </w:r>
            <w:r w:rsidRPr="00781015">
              <w:rPr>
                <w:rFonts w:hAnsi="新細明體"/>
                <w:sz w:val="24"/>
                <w:szCs w:val="24"/>
              </w:rPr>
              <w:t>)</w:t>
            </w:r>
            <w:r w:rsidRPr="00781015">
              <w:rPr>
                <w:rFonts w:hAnsi="新細明體" w:hint="eastAsia"/>
                <w:sz w:val="24"/>
                <w:szCs w:val="24"/>
              </w:rPr>
              <w:t>動作要領。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3.學習如何自我挑戰及欣賞別人的優點。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4.培養不屈不撓的精神。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5.學習注意運動環境，避免運動傷害的發生。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【人權教育】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="24" w:right="24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FF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4-3-5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２變化自如(羽球)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1.學會羽球擊球法中的髮夾式網前球、挑球與切球。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2.增進身體移動與球路變化的適應能力。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3.促進合作學習的默契。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4.透過簡易比賽，體驗比賽的規則與進行方式，培養公平競爭的精神。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【家政教育】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="24" w:right="24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="24" w:right="24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３天生好手(棒球)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1.了解棒球歷史的沿革與發展。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2.了解打球時應注意之安全事項。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3.了解棒球與慢速壘球規則的不同。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4.學會側肩傳球與拋傳的動作技巧及跑壘的動作要領。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5.能說出各種不同擊球的跑壘方法。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6.養成積極參與、認真學習的態度。</w:t>
            </w:r>
          </w:p>
          <w:p w:rsidR="00CD48AA" w:rsidRPr="00781015" w:rsidRDefault="00CD48AA" w:rsidP="00093F61">
            <w:pPr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7.培養尊重他人與團隊合作之精神。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【家政教育】</w:t>
            </w:r>
          </w:p>
          <w:p w:rsidR="00CD48AA" w:rsidRPr="00781015" w:rsidRDefault="00CD48AA" w:rsidP="00093F61">
            <w:pPr>
              <w:autoSpaceDE w:val="0"/>
              <w:autoSpaceDN w:val="0"/>
              <w:adjustRightInd w:val="0"/>
              <w:rPr>
                <w:rFonts w:ascii="DFHeiStd-W3" w:eastAsia="DFHeiStd-W3" w:cs="DFHeiStd-W3" w:hint="eastAsia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1-3-1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6-3-2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6-3-5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１男生女生配(合作玩球)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1.知道男女生運動時的個別差異。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2.知道混合運動的意義。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3.了解合球的基本得分技術與使用時機。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4.學習兩性互助以達成目標。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5.學習尊重不同性別的個體。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【性別平等教育】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  <w:w w:val="120"/>
              </w:rPr>
            </w:pPr>
            <w:r w:rsidRPr="00781015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1.觀察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2.實作及表現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第二次段考周</w:t>
            </w:r>
          </w:p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5/18-5/19教育會考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1-3-1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3-3-3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２掌中妙技(籃球)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1.了解運球在比賽中的重要性。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2.了解並學會各種運球方式。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3.熟練各種運球的方法。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4.培養互助合作的精神。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5.養成遵守規範並尊重他人的行為。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【性別平等教育】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  <w:w w:val="120"/>
              </w:rPr>
            </w:pPr>
            <w:r w:rsidRPr="00781015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1-3-1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3-3-3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２掌中妙技(籃球)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1.了解運球在比賽中的重要性。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2.了解並學會各種運球方式。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3.熟練各種運球的方法。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4.培養互助合作的精神。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hAnsi="新細明體" w:hint="eastAsia"/>
              </w:rPr>
              <w:t>5.</w:t>
            </w:r>
            <w:r w:rsidRPr="00781015">
              <w:rPr>
                <w:rFonts w:hAnsi="新細明體" w:hint="eastAsia"/>
              </w:rPr>
              <w:t>養成遵守規範並尊重他人的行為。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【性別平等教育】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1.課前準備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2.觀察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1-3-1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３雷霆萬鈞(排球)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1.了解並欣賞國際間的排球賽事。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2.學會排球基本發球與接球技術。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3.了解排球基本規則。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4.學習團隊合作並尊重對手。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【性別平等教育】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1.課前準備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2.觀察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1-3-1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１身心靈合一(瑜伽)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1.了解瑜伽的歷史、內涵及益處。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2.學會安全的執行瑜伽運動。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3.學會瑜伽的呼吸法、體位法及冥想法。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4.培養終生運動的習慣。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【家政教育】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1.觀察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/>
                <w:sz w:val="24"/>
                <w:szCs w:val="24"/>
              </w:rPr>
              <w:t>1-3-1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/>
                <w:sz w:val="24"/>
                <w:szCs w:val="24"/>
              </w:rPr>
              <w:t>3-3-1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/>
                <w:sz w:val="24"/>
                <w:szCs w:val="24"/>
              </w:rPr>
              <w:t>5-3-5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２律動之美(地板運動)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1.了解體操運動項目種類。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2.了解競技體操相關的運動安全概念。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3.了解平衡、跳躍、翻滾與支撐等動作的運動概念，與日常生活的運用。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4.體驗體操遊戲的樂趣，進而增進個人健康與體能。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5.培養團隊合作與公平競爭的美德。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6.培養崇德好禮、遵守紀律的運動風範。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2.分組討論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4-3-1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4-3-2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4-3-5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/>
                <w:kern w:val="0"/>
                <w:sz w:val="24"/>
                <w:szCs w:val="24"/>
              </w:rPr>
              <w:t>5-3-5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３活靈活現(扯鈴)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1.了解扯鈴運動的發展。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2.學會扯鈴繞線運鈴的進階技巧。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3.學會扯鈴金蟬脫殼、蜻蜓點水、蜘蛛結網等基礎動作。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4.學會運用扯鈴基礎動作串連成組合動作。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5.學習如何自我挑戰及欣賞別人的優點。</w:t>
            </w:r>
          </w:p>
          <w:p w:rsidR="00CD48AA" w:rsidRPr="00781015" w:rsidRDefault="00CD48AA" w:rsidP="00093F61">
            <w:pPr>
              <w:ind w:left="57" w:right="57"/>
              <w:rPr>
                <w:rFonts w:ascii="DFHeiStd-W3" w:eastAsia="DFHeiStd-W3" w:cs="DFHeiStd-W3" w:hint="eastAsia"/>
                <w:kern w:val="0"/>
              </w:rPr>
            </w:pPr>
            <w:r w:rsidRPr="00781015">
              <w:rPr>
                <w:rFonts w:ascii="DFHeiStd-W3" w:eastAsia="DFHeiStd-W3" w:cs="DFHeiStd-W3" w:hint="eastAsia"/>
                <w:kern w:val="0"/>
              </w:rPr>
              <w:t>6.學習注意運動環境，避免運動傷害的發生。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ascii="DFHeiStd-W3" w:eastAsia="DFHeiStd-W3" w:cs="DFHeiStd-W3" w:hint="eastAsia"/>
                <w:kern w:val="0"/>
                <w:sz w:val="24"/>
                <w:szCs w:val="24"/>
              </w:rPr>
            </w:pPr>
            <w:r w:rsidRPr="00781015">
              <w:rPr>
                <w:rFonts w:ascii="DFHeiStd-W3" w:eastAsia="DFHeiStd-W3" w:cs="DFHeiStd-W3" w:hint="eastAsia"/>
                <w:kern w:val="0"/>
                <w:sz w:val="24"/>
                <w:szCs w:val="24"/>
              </w:rPr>
              <w:t>【家政教育】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2.分組討論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3.實作及表現</w:t>
            </w:r>
          </w:p>
        </w:tc>
      </w:tr>
      <w:tr w:rsidR="00CD48AA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D48AA" w:rsidRPr="00443E7B" w:rsidRDefault="00CD48AA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第三次段考周</w:t>
            </w:r>
          </w:p>
          <w:p w:rsidR="00CD48AA" w:rsidRPr="00443E7B" w:rsidRDefault="00CD48AA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6/28休業式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1-3-2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1-3-3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3-3-1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3-3-4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4-3-3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5-3-1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5-3-2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5-3-3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5-3-5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6-3-2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6-3-3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6-3-4</w:t>
            </w:r>
          </w:p>
          <w:p w:rsidR="00CD48AA" w:rsidRPr="00781015" w:rsidRDefault="00CD48AA" w:rsidP="00093F61">
            <w:pPr>
              <w:pStyle w:val="31"/>
              <w:spacing w:line="240" w:lineRule="auto"/>
              <w:ind w:left="57" w:firstLine="0"/>
              <w:rPr>
                <w:rFonts w:hAnsi="新細明體" w:cs="Courier New" w:hint="eastAsia"/>
                <w:sz w:val="24"/>
                <w:szCs w:val="24"/>
              </w:rPr>
            </w:pPr>
            <w:r w:rsidRPr="00781015">
              <w:rPr>
                <w:rFonts w:hAnsi="新細明體" w:cs="Courier New"/>
                <w:sz w:val="24"/>
                <w:szCs w:val="24"/>
              </w:rPr>
              <w:t>7-3-1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1.了解成癮物質對人們心理、生理及社會造成的影響。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2.能有拒絕吸菸及拒吸二手菸的態度。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3.養成正確的用藥態度與習慣。</w:t>
            </w:r>
          </w:p>
          <w:p w:rsidR="00CD48AA" w:rsidRPr="00781015" w:rsidRDefault="00CD48AA" w:rsidP="00093F61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4.了解就醫需注意的事項，以維護醫療消費的權益與品質。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5.了解生活危機種類、發生原因及對人的傷害與影響。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6.培養維護人身安全及提高對環境危機判斷的能力，學習相關的技巧。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7.能將所學運用於實際的生活當中，養成注意安全的習慣。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8.藉由身體活動的表現，培養自主的生活態度。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9.學習如何自我挑戰及欣賞別人的優點。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  <w:r w:rsidRPr="00781015">
              <w:rPr>
                <w:rFonts w:ascii="新細明體" w:hAnsi="新細明體" w:hint="eastAsia"/>
              </w:rPr>
              <w:t>10.學習注意運動環境，避免運動傷害的發生。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【人權教育】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【家政教育】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【性別平等教育】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/>
              </w:rPr>
            </w:pPr>
            <w:r w:rsidRPr="00781015">
              <w:rPr>
                <w:rFonts w:ascii="新細明體" w:hAnsi="新細明體" w:hint="eastAsia"/>
              </w:rPr>
              <w:t>【環境教育】</w:t>
            </w:r>
          </w:p>
          <w:p w:rsidR="00CD48AA" w:rsidRPr="00781015" w:rsidRDefault="00CD48AA" w:rsidP="00093F61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AA" w:rsidRPr="00781015" w:rsidRDefault="00CD48AA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2.問卷調查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4.實作及表現</w:t>
            </w:r>
          </w:p>
          <w:p w:rsidR="00CD48AA" w:rsidRPr="00781015" w:rsidRDefault="00CD48AA" w:rsidP="00093F61">
            <w:pPr>
              <w:pStyle w:val="3"/>
              <w:ind w:leftChars="0" w:left="57" w:rightChars="0" w:right="57"/>
              <w:rPr>
                <w:rFonts w:hAnsi="新細明體"/>
                <w:sz w:val="24"/>
                <w:szCs w:val="24"/>
              </w:rPr>
            </w:pPr>
            <w:r w:rsidRPr="00781015">
              <w:rPr>
                <w:rFonts w:hAnsi="新細明體" w:hint="eastAsia"/>
                <w:sz w:val="24"/>
                <w:szCs w:val="24"/>
              </w:rPr>
              <w:t>5.分組討論</w:t>
            </w:r>
          </w:p>
        </w:tc>
      </w:tr>
    </w:tbl>
    <w:p w:rsidR="00DF0EFF" w:rsidRDefault="00DF0EFF" w:rsidP="00DF0EFF"/>
    <w:p w:rsidR="00DF0EFF" w:rsidRDefault="00DF0EFF" w:rsidP="00DF0EFF"/>
    <w:p w:rsidR="00443E7B" w:rsidRDefault="00443E7B"/>
    <w:sectPr w:rsidR="00443E7B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EE" w:rsidRDefault="00DD4AEE" w:rsidP="00443E7B">
      <w:r>
        <w:separator/>
      </w:r>
    </w:p>
  </w:endnote>
  <w:endnote w:type="continuationSeparator" w:id="0">
    <w:p w:rsidR="00DD4AEE" w:rsidRDefault="00DD4AEE" w:rsidP="0044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Std-W3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EE" w:rsidRDefault="00DD4AEE" w:rsidP="00443E7B">
      <w:r>
        <w:separator/>
      </w:r>
    </w:p>
  </w:footnote>
  <w:footnote w:type="continuationSeparator" w:id="0">
    <w:p w:rsidR="00DD4AEE" w:rsidRDefault="00DD4AEE" w:rsidP="0044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F"/>
    <w:rsid w:val="003503C5"/>
    <w:rsid w:val="00443E7B"/>
    <w:rsid w:val="00453778"/>
    <w:rsid w:val="009634D6"/>
    <w:rsid w:val="00CD48AA"/>
    <w:rsid w:val="00DD4AEE"/>
    <w:rsid w:val="00D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CD48A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CD48A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CD48AA"/>
    <w:rPr>
      <w:rFonts w:ascii="細明體" w:eastAsia="細明體" w:hAnsi="Courier New" w:cs="Courier New"/>
    </w:rPr>
  </w:style>
  <w:style w:type="paragraph" w:styleId="a9">
    <w:name w:val="Block Text"/>
    <w:basedOn w:val="a"/>
    <w:rsid w:val="00CD48AA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styleId="3">
    <w:name w:val="Body Text 3"/>
    <w:basedOn w:val="a"/>
    <w:link w:val="30"/>
    <w:rsid w:val="00CD48AA"/>
    <w:pPr>
      <w:ind w:leftChars="10" w:left="10" w:rightChars="10" w:right="10"/>
    </w:pPr>
    <w:rPr>
      <w:rFonts w:ascii="新細明體"/>
      <w:sz w:val="16"/>
      <w:szCs w:val="20"/>
    </w:rPr>
  </w:style>
  <w:style w:type="character" w:customStyle="1" w:styleId="30">
    <w:name w:val="本文 3 字元"/>
    <w:basedOn w:val="a0"/>
    <w:link w:val="3"/>
    <w:rsid w:val="00CD48AA"/>
    <w:rPr>
      <w:rFonts w:ascii="新細明體" w:eastAsia="新細明體" w:hAnsi="Times New Roman" w:cs="Times New Roman"/>
      <w:sz w:val="16"/>
      <w:szCs w:val="20"/>
    </w:rPr>
  </w:style>
  <w:style w:type="paragraph" w:styleId="aa">
    <w:name w:val="Body Text"/>
    <w:basedOn w:val="a"/>
    <w:link w:val="ab"/>
    <w:rsid w:val="00CD48AA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b">
    <w:name w:val="本文 字元"/>
    <w:basedOn w:val="a0"/>
    <w:link w:val="aa"/>
    <w:rsid w:val="00CD48AA"/>
    <w:rPr>
      <w:rFonts w:ascii="新細明體" w:eastAsia="華康標宋體" w:hAnsi="Times New Roman" w:cs="Times New Roman"/>
      <w:sz w:val="20"/>
    </w:rPr>
  </w:style>
  <w:style w:type="paragraph" w:customStyle="1" w:styleId="1">
    <w:name w:val="1.標題文字"/>
    <w:basedOn w:val="a"/>
    <w:rsid w:val="00CD48AA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31">
    <w:name w:val="3.【對應能力指標】內文字"/>
    <w:basedOn w:val="a7"/>
    <w:rsid w:val="00CD48A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CD48A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CD48A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CD48AA"/>
    <w:rPr>
      <w:rFonts w:ascii="細明體" w:eastAsia="細明體" w:hAnsi="Courier New" w:cs="Courier New"/>
    </w:rPr>
  </w:style>
  <w:style w:type="paragraph" w:styleId="a9">
    <w:name w:val="Block Text"/>
    <w:basedOn w:val="a"/>
    <w:rsid w:val="00CD48AA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styleId="3">
    <w:name w:val="Body Text 3"/>
    <w:basedOn w:val="a"/>
    <w:link w:val="30"/>
    <w:rsid w:val="00CD48AA"/>
    <w:pPr>
      <w:ind w:leftChars="10" w:left="10" w:rightChars="10" w:right="10"/>
    </w:pPr>
    <w:rPr>
      <w:rFonts w:ascii="新細明體"/>
      <w:sz w:val="16"/>
      <w:szCs w:val="20"/>
    </w:rPr>
  </w:style>
  <w:style w:type="character" w:customStyle="1" w:styleId="30">
    <w:name w:val="本文 3 字元"/>
    <w:basedOn w:val="a0"/>
    <w:link w:val="3"/>
    <w:rsid w:val="00CD48AA"/>
    <w:rPr>
      <w:rFonts w:ascii="新細明體" w:eastAsia="新細明體" w:hAnsi="Times New Roman" w:cs="Times New Roman"/>
      <w:sz w:val="16"/>
      <w:szCs w:val="20"/>
    </w:rPr>
  </w:style>
  <w:style w:type="paragraph" w:styleId="aa">
    <w:name w:val="Body Text"/>
    <w:basedOn w:val="a"/>
    <w:link w:val="ab"/>
    <w:rsid w:val="00CD48AA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b">
    <w:name w:val="本文 字元"/>
    <w:basedOn w:val="a0"/>
    <w:link w:val="aa"/>
    <w:rsid w:val="00CD48AA"/>
    <w:rPr>
      <w:rFonts w:ascii="新細明體" w:eastAsia="華康標宋體" w:hAnsi="Times New Roman" w:cs="Times New Roman"/>
      <w:sz w:val="20"/>
    </w:rPr>
  </w:style>
  <w:style w:type="paragraph" w:customStyle="1" w:styleId="1">
    <w:name w:val="1.標題文字"/>
    <w:basedOn w:val="a"/>
    <w:rsid w:val="00CD48AA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31">
    <w:name w:val="3.【對應能力指標】內文字"/>
    <w:basedOn w:val="a7"/>
    <w:rsid w:val="00CD48A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1327</Words>
  <Characters>7565</Characters>
  <Application>Microsoft Office Word</Application>
  <DocSecurity>0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教學組</cp:lastModifiedBy>
  <cp:revision>2</cp:revision>
  <dcterms:created xsi:type="dcterms:W3CDTF">2018-07-18T06:02:00Z</dcterms:created>
  <dcterms:modified xsi:type="dcterms:W3CDTF">2018-07-18T06:02:00Z</dcterms:modified>
</cp:coreProperties>
</file>