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bookmarkStart w:id="0" w:name="_GoBack"/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bookmarkEnd w:id="0"/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165反詐騙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誆稱需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購買遊戲點數以解除分期付款設定，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逐使被害人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</w:t>
      </w:r>
      <w:proofErr w:type="spellStart"/>
      <w:r w:rsidRPr="00803D43">
        <w:rPr>
          <w:rFonts w:ascii="標楷體" w:eastAsia="標楷體" w:hAnsi="標楷體" w:hint="eastAsia"/>
          <w:sz w:val="28"/>
          <w:szCs w:val="28"/>
        </w:rPr>
        <w:t>MyCard</w:t>
      </w:r>
      <w:proofErr w:type="spellEnd"/>
      <w:r w:rsidRPr="00803D43">
        <w:rPr>
          <w:rFonts w:ascii="標楷體" w:eastAsia="標楷體" w:hAnsi="標楷體" w:hint="eastAsia"/>
          <w:sz w:val="28"/>
          <w:szCs w:val="28"/>
        </w:rPr>
        <w:t>遊戲點數105萬元及ATM轉帳51萬6千元，共計損失新臺幣156萬6千元整。</w:t>
      </w: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1A126B" w:rsidRPr="001A126B" w:rsidRDefault="001A126B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解除ATM分期付款設定錯誤詐欺案例二：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」購物網站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疑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，導致買家遭詐騙集團以「解除分期付款設定」手法詐財！根據刑事警察局統計，光是今年9月8日至21日兩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週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，就收到72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一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名家住南投，在辦公室因酷愛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揪團搶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便宜而被同事戲稱「團購女神」的上班族，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就在團購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知名蛋捲後接到詐騙集團電話，被騙1萬多元。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張姓被害人（女，78年次）8月中在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辦公室揪團購買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知名的嘉義排隊人氣蛋捲，很快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就湊滿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12包2,580元免運費，並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上瘋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另一名家住嘉義的莊姓被害人（女，82年次）也是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網站上購買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超夯的遙控自拍神器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298元，結果同樣接到詐騙集團來電謊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稱誤設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為分期付款，要求莊女至ATM自動提款機依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指示操作「取消分期付款設定」，因此轉帳損失3萬多元。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導致買家遭分期付款詐騙的購物網站，案件數最多者仍然是「露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「123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勸告均不改善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的不安全購物網站，民眾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從事任何不法利用。如有任何疑問也歡迎撥打反詐騙諮詢專線165查詢。</w:t>
      </w: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35348A" w:rsidRPr="00E86F79" w:rsidRDefault="00803D43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B8250E" w:rsidRPr="00FE5E46" w:rsidRDefault="00EB3809" w:rsidP="00E86F79">
      <w:pPr>
        <w:pStyle w:val="a4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在臉書上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proofErr w:type="spellStart"/>
      <w:r w:rsidRPr="00E86F79">
        <w:rPr>
          <w:rFonts w:ascii="標楷體" w:eastAsia="標楷體" w:hAnsi="標楷體"/>
          <w:bCs/>
          <w:sz w:val="28"/>
          <w:szCs w:val="28"/>
        </w:rPr>
        <w:t>Tas</w:t>
      </w:r>
      <w:proofErr w:type="spellEnd"/>
      <w:r w:rsidRPr="00E86F79">
        <w:rPr>
          <w:rFonts w:ascii="標楷體" w:eastAsia="標楷體" w:hAnsi="標楷體"/>
          <w:bCs/>
          <w:sz w:val="28"/>
          <w:szCs w:val="28"/>
        </w:rPr>
        <w:t>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漏寄的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Pr="00E86F79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E86F79" w:rsidRP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FE5E46" w:rsidRDefault="00E86F79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北舉辦演唱會，門票</w:t>
      </w:r>
      <w:r w:rsidR="008C4C12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，在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86F79" w:rsidRPr="00E86F79" w:rsidRDefault="00E86F79" w:rsidP="00FE5E46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嘉義的林小姐(75年次)在看到帳號曾子○的網友，在交換專區上留言，稱有2張門票要賣，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她私訊與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對方連絡，表示想與對方用面交的方式進行交易，但對方聲稱自己人在墾丁，而且一直催促林小姐下決定，否則要把票賣給其他人。林小姐於是在當天晚上匯款6,060元至指定帳戶，並約定用便利商店的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取貨。2天後林小姐至便利商店取貨，打開時發現裡面非但沒有門票，裡面還是一張A4的紙張，上面印有曾玉○的身分證、健保卡及存摺的封面影本。林小姐趕緊與對方連絡，但手機關機、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臉書帳號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也已關閉，趕緊出面向警方報案。</w:t>
      </w:r>
    </w:p>
    <w:p w:rsidR="00803D43" w:rsidRPr="00E86F79" w:rsidRDefault="00E86F79" w:rsidP="00E86F79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冒用仍有待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查證。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經常利用演唱會門票等熱門商品在網路上進行詐騙，過去多出現在奇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詐騙有轉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往臉書活動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的趨勢，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但臉書並沒有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針對使用者身分進行詳細審查，活動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網頁或團購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警方呼籲，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在臉書上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與網友進行買賣，仍是以碰面交易最為妥當，即使提供身分證照片，也不表示交易能順利完成。有任何與詐騙相關的問題，歡迎撥打165反詐騙諮詢專線查證。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A81F17" w:rsidRDefault="00A81F17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BF2EBE" w:rsidRP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F2EBE"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E86F79" w:rsidRPr="00E86F79" w:rsidRDefault="00EB3809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35歲鄭姓男子，透過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通訊軟體LINE</w:t>
      </w:r>
      <w:r w:rsidR="000D4521"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中小甜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主動邀約外出，兩小時3000元成交，當天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小甜以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「怕警察釣魚」的理由，拒絕附約，除非男子買3000元遊戲點數，證明自己不是警察，男子掉入詐騙集團設下的圈套，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前後花了110多萬元買遊戲點數轉給對方，最後連個人影都沒見到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86F79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損</w:t>
      </w:r>
      <w:r w:rsidR="000D4521"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803D43" w:rsidRPr="00803D43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 w:rsidR="008C4C12"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 xml:space="preserve">請民眾務必提高警覺！  </w:t>
      </w:r>
    </w:p>
    <w:p w:rsid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P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詐財案例二：</w:t>
      </w:r>
    </w:p>
    <w:p w:rsidR="00803D43" w:rsidRDefault="00803D43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中的蔡先生在交友網站尋○園的聊天室尋芳，與一位名叫桐</w:t>
      </w: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桐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</w:t>
      </w:r>
      <w:r w:rsidR="000D4521"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幣（以下同）4,000元，到保證金3萬、8萬元，一路往上追加，甚至到現金用罄，對方還提醒被害人可以刷</w:t>
      </w:r>
      <w:r w:rsidR="000D4521"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 w:rsidR="000D4521"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驚覺自己遭到詐騙，總計損失53萬元。</w:t>
      </w:r>
    </w:p>
    <w:p w:rsidR="00803D43" w:rsidRPr="00803D43" w:rsidRDefault="00803D43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803D43" w:rsidRPr="00803D43" w:rsidSect="00017AD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E0" w:rsidRDefault="00CE64E0" w:rsidP="00BF2EBE">
      <w:r>
        <w:separator/>
      </w:r>
    </w:p>
  </w:endnote>
  <w:endnote w:type="continuationSeparator" w:id="0">
    <w:p w:rsidR="00CE64E0" w:rsidRDefault="00CE64E0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E0" w:rsidRDefault="00CE64E0" w:rsidP="00BF2EBE">
      <w:r>
        <w:separator/>
      </w:r>
    </w:p>
  </w:footnote>
  <w:footnote w:type="continuationSeparator" w:id="0">
    <w:p w:rsidR="00CE64E0" w:rsidRDefault="00CE64E0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776090">
      <w:rPr>
        <w:rFonts w:hint="eastAsia"/>
        <w:sz w:val="28"/>
        <w:szCs w:val="28"/>
      </w:rPr>
      <w:t>2</w:t>
    </w:r>
    <w:r w:rsidRPr="00B431AF">
      <w:rPr>
        <w:rFonts w:ascii="新細明體" w:hAnsi="新細明體" w:hint="eastAsia"/>
        <w:sz w:val="28"/>
        <w:szCs w:val="28"/>
      </w:rPr>
      <w:t>(詐騙案例)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A"/>
    <w:rsid w:val="00017ADF"/>
    <w:rsid w:val="0008646F"/>
    <w:rsid w:val="000D4521"/>
    <w:rsid w:val="001122E7"/>
    <w:rsid w:val="001A126B"/>
    <w:rsid w:val="00201537"/>
    <w:rsid w:val="0027463B"/>
    <w:rsid w:val="003374C7"/>
    <w:rsid w:val="0035348A"/>
    <w:rsid w:val="003F52F1"/>
    <w:rsid w:val="00422BEB"/>
    <w:rsid w:val="005C0268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81F17"/>
    <w:rsid w:val="00AB2EE4"/>
    <w:rsid w:val="00B431AF"/>
    <w:rsid w:val="00B8250E"/>
    <w:rsid w:val="00BF2EBE"/>
    <w:rsid w:val="00C97F0A"/>
    <w:rsid w:val="00CE64E0"/>
    <w:rsid w:val="00DE144D"/>
    <w:rsid w:val="00E86F79"/>
    <w:rsid w:val="00EB3809"/>
    <w:rsid w:val="00F079CF"/>
    <w:rsid w:val="00FA5A30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24241-08A5-4B80-83EC-A881EF1C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6AF5-9EB1-42CC-8491-58413F28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edu588</cp:lastModifiedBy>
  <cp:revision>2</cp:revision>
  <cp:lastPrinted>2014-12-17T11:15:00Z</cp:lastPrinted>
  <dcterms:created xsi:type="dcterms:W3CDTF">2015-01-06T06:10:00Z</dcterms:created>
  <dcterms:modified xsi:type="dcterms:W3CDTF">2015-01-06T06:10:00Z</dcterms:modified>
</cp:coreProperties>
</file>