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57" w:rsidRDefault="00751B57" w:rsidP="00751B57">
      <w:pPr>
        <w:jc w:val="center"/>
        <w:rPr>
          <w:rFonts w:ascii="標楷體" w:eastAsia="標楷體" w:hAnsi="Courier" w:hint="eastAsia"/>
          <w:b/>
          <w:sz w:val="40"/>
        </w:rPr>
      </w:pPr>
      <w:r>
        <w:rPr>
          <w:rFonts w:ascii="標楷體" w:eastAsia="標楷體" w:hAnsi="Courier" w:hint="eastAsia"/>
          <w:b/>
          <w:sz w:val="40"/>
        </w:rPr>
        <w:t>臺南市</w:t>
      </w:r>
      <w:r w:rsidR="00B45EEC">
        <w:rPr>
          <w:rFonts w:ascii="標楷體" w:eastAsia="標楷體" w:hAnsi="Courier" w:hint="eastAsia"/>
          <w:b/>
          <w:sz w:val="40"/>
        </w:rPr>
        <w:t>關</w:t>
      </w:r>
      <w:bookmarkStart w:id="0" w:name="_GoBack"/>
      <w:bookmarkEnd w:id="0"/>
      <w:r w:rsidR="00B45EEC">
        <w:rPr>
          <w:rFonts w:ascii="標楷體" w:eastAsia="標楷體" w:hAnsi="Courier" w:hint="eastAsia"/>
          <w:b/>
          <w:sz w:val="40"/>
        </w:rPr>
        <w:t>廟區關廟</w:t>
      </w:r>
      <w:r>
        <w:rPr>
          <w:rFonts w:ascii="標楷體" w:eastAsia="標楷體" w:hAnsi="Courier" w:hint="eastAsia"/>
          <w:b/>
          <w:sz w:val="40"/>
        </w:rPr>
        <w:t>國民</w:t>
      </w:r>
      <w:r w:rsidR="00B45EEC">
        <w:rPr>
          <w:rFonts w:ascii="標楷體" w:eastAsia="標楷體" w:hAnsi="Courier" w:hint="eastAsia"/>
          <w:b/>
          <w:sz w:val="40"/>
        </w:rPr>
        <w:t>小</w:t>
      </w:r>
      <w:r>
        <w:rPr>
          <w:rFonts w:ascii="標楷體" w:eastAsia="標楷體" w:hAnsi="Courier" w:hint="eastAsia"/>
          <w:b/>
          <w:sz w:val="40"/>
        </w:rPr>
        <w:t>學教師聘約</w:t>
      </w:r>
      <w:r w:rsidR="00806B12">
        <w:rPr>
          <w:rFonts w:ascii="標楷體" w:eastAsia="標楷體" w:hAnsi="Courier" w:hint="eastAsia"/>
          <w:b/>
          <w:sz w:val="40"/>
        </w:rPr>
        <w:t>（草案）</w:t>
      </w:r>
    </w:p>
    <w:p w:rsidR="00806B12" w:rsidRPr="00806B12" w:rsidRDefault="00806B12" w:rsidP="00751B57">
      <w:pPr>
        <w:jc w:val="center"/>
        <w:rPr>
          <w:rFonts w:ascii="標楷體" w:eastAsia="標楷體" w:hAnsi="Courier"/>
          <w:b/>
        </w:rPr>
      </w:pPr>
      <w:r>
        <w:rPr>
          <w:rFonts w:ascii="標楷體" w:eastAsia="標楷體" w:hAnsi="Courier" w:hint="eastAsia"/>
          <w:b/>
          <w:sz w:val="40"/>
        </w:rPr>
        <w:t xml:space="preserve">                          </w:t>
      </w:r>
      <w:r w:rsidRPr="00806B12">
        <w:rPr>
          <w:rFonts w:ascii="標楷體" w:eastAsia="標楷體" w:hAnsi="Courier" w:hint="eastAsia"/>
          <w:b/>
        </w:rPr>
        <w:t>103年6月</w:t>
      </w:r>
      <w:r>
        <w:rPr>
          <w:rFonts w:ascii="標楷體" w:eastAsia="標楷體" w:hAnsi="Courier" w:hint="eastAsia"/>
          <w:b/>
        </w:rPr>
        <w:t xml:space="preserve"> </w:t>
      </w:r>
      <w:r w:rsidRPr="00806B12">
        <w:rPr>
          <w:rFonts w:ascii="標楷體" w:eastAsia="標楷體" w:hAnsi="Courier" w:hint="eastAsia"/>
          <w:b/>
        </w:rPr>
        <w:t>日</w:t>
      </w:r>
      <w:r>
        <w:rPr>
          <w:rFonts w:ascii="標楷體" w:eastAsia="標楷體" w:hAnsi="Courier" w:hint="eastAsia"/>
          <w:b/>
        </w:rPr>
        <w:t>校務會議訂定</w:t>
      </w:r>
    </w:p>
    <w:p w:rsidR="00751B57" w:rsidRDefault="00751B57" w:rsidP="00751B57">
      <w:pPr>
        <w:spacing w:line="360" w:lineRule="exact"/>
        <w:rPr>
          <w:rFonts w:ascii="標楷體" w:eastAsia="標楷體"/>
          <w:b/>
          <w:sz w:val="28"/>
        </w:rPr>
      </w:pPr>
      <w:r>
        <w:rPr>
          <w:rFonts w:ascii="標楷體" w:eastAsia="標楷體" w:hint="eastAsia"/>
          <w:b/>
          <w:sz w:val="28"/>
        </w:rPr>
        <w:t>第一章  總則</w:t>
      </w:r>
    </w:p>
    <w:p w:rsidR="00751B57" w:rsidRDefault="00751B57" w:rsidP="00751B57">
      <w:pPr>
        <w:spacing w:line="360" w:lineRule="exact"/>
        <w:ind w:left="1440" w:hanging="1440"/>
        <w:rPr>
          <w:rFonts w:ascii="標楷體" w:eastAsia="標楷體"/>
        </w:rPr>
      </w:pPr>
      <w:r w:rsidRPr="00401B9D">
        <w:rPr>
          <w:rFonts w:ascii="標楷體" w:eastAsia="標楷體" w:hint="eastAsia"/>
          <w:color w:val="FF0000"/>
        </w:rPr>
        <w:t>第 一 條</w:t>
      </w:r>
      <w:r>
        <w:rPr>
          <w:rFonts w:ascii="標楷體" w:eastAsia="標楷體" w:hint="eastAsia"/>
        </w:rPr>
        <w:t xml:space="preserve">    本聘約依據「教師法」、「教師法施行細則」、「</w:t>
      </w:r>
      <w:r w:rsidR="002870A7" w:rsidRPr="00401B9D">
        <w:rPr>
          <w:rFonts w:ascii="標楷體" w:eastAsia="標楷體" w:hint="eastAsia"/>
          <w:color w:val="FF0000"/>
        </w:rPr>
        <w:t>臺南市立高級中等以下學校暨幼兒園教師聘約準則實施要點</w:t>
      </w:r>
      <w:r>
        <w:rPr>
          <w:rFonts w:ascii="標楷體" w:eastAsia="標楷體" w:hint="eastAsia"/>
        </w:rPr>
        <w:t>」及相關法令規定，由學校與本校教師會(代表)協議訂定之，</w:t>
      </w:r>
      <w:r>
        <w:rPr>
          <w:rFonts w:ascii="標楷體" w:eastAsia="標楷體" w:hAnsi="標楷體" w:hint="eastAsia"/>
        </w:rPr>
        <w:t>並經校務會議通過</w:t>
      </w:r>
      <w:r>
        <w:rPr>
          <w:rFonts w:ascii="標楷體" w:eastAsia="標楷體" w:hint="eastAsia"/>
        </w:rPr>
        <w:t>。</w:t>
      </w:r>
    </w:p>
    <w:p w:rsidR="00751B57" w:rsidRDefault="00751B57" w:rsidP="00751B57">
      <w:pPr>
        <w:spacing w:line="360" w:lineRule="exact"/>
        <w:ind w:left="1440" w:hanging="1440"/>
        <w:rPr>
          <w:rFonts w:ascii="標楷體" w:eastAsia="標楷體"/>
        </w:rPr>
      </w:pPr>
      <w:r w:rsidRPr="00401B9D">
        <w:rPr>
          <w:rFonts w:ascii="標楷體" w:eastAsia="標楷體" w:hint="eastAsia"/>
          <w:color w:val="FF0000"/>
        </w:rPr>
        <w:t xml:space="preserve">第 二 條  </w:t>
      </w:r>
      <w:r>
        <w:rPr>
          <w:rFonts w:ascii="標楷體" w:eastAsia="標楷體" w:hint="eastAsia"/>
        </w:rPr>
        <w:t xml:space="preserve">  保障學生學習權益，維護教師工作權，配合學校</w:t>
      </w:r>
      <w:r w:rsidR="002870A7" w:rsidRPr="002870A7">
        <w:rPr>
          <w:rFonts w:ascii="標楷體" w:eastAsia="標楷體" w:hint="eastAsia"/>
          <w:color w:val="FF0000"/>
        </w:rPr>
        <w:t>行政</w:t>
      </w:r>
      <w:r>
        <w:rPr>
          <w:rFonts w:ascii="標楷體" w:eastAsia="標楷體" w:hint="eastAsia"/>
        </w:rPr>
        <w:t>及社區發展，學校及教師皆同意履行本聘約。</w:t>
      </w:r>
    </w:p>
    <w:p w:rsidR="00751B57" w:rsidRDefault="00751B57" w:rsidP="00751B57">
      <w:pPr>
        <w:spacing w:line="360" w:lineRule="exact"/>
        <w:rPr>
          <w:rFonts w:ascii="標楷體" w:eastAsia="標楷體"/>
          <w:b/>
          <w:sz w:val="28"/>
        </w:rPr>
      </w:pPr>
      <w:r>
        <w:rPr>
          <w:rFonts w:ascii="標楷體" w:eastAsia="標楷體" w:hint="eastAsia"/>
          <w:b/>
          <w:sz w:val="28"/>
        </w:rPr>
        <w:t>第二章  聘期</w:t>
      </w:r>
    </w:p>
    <w:p w:rsidR="00751B57" w:rsidRDefault="00751B57" w:rsidP="00751B57">
      <w:pPr>
        <w:spacing w:line="360" w:lineRule="exact"/>
        <w:ind w:left="1440" w:hanging="1440"/>
        <w:rPr>
          <w:rFonts w:ascii="標楷體" w:eastAsia="標楷體"/>
        </w:rPr>
      </w:pPr>
      <w:r>
        <w:rPr>
          <w:rFonts w:ascii="標楷體" w:eastAsia="標楷體" w:hint="eastAsia"/>
        </w:rPr>
        <w:t>第 三 條    教師初聘、續聘、長期聘任、解聘、停聘、不續聘，經教師評審委員會依教師法、教師法施行細則及相關法令之規定決議辦理。</w:t>
      </w:r>
    </w:p>
    <w:p w:rsidR="00751B57" w:rsidRDefault="00751B57" w:rsidP="00751B57">
      <w:pPr>
        <w:spacing w:line="360" w:lineRule="exact"/>
        <w:ind w:left="1440" w:hanging="1440"/>
        <w:jc w:val="both"/>
        <w:rPr>
          <w:rFonts w:ascii="標楷體" w:eastAsia="標楷體"/>
          <w:lang w:val="x-none" w:eastAsia="x-none"/>
        </w:rPr>
      </w:pPr>
      <w:r w:rsidRPr="00401B9D">
        <w:rPr>
          <w:rFonts w:ascii="標楷體" w:eastAsia="標楷體" w:hint="eastAsia"/>
          <w:color w:val="FF0000"/>
          <w:lang w:val="x-none" w:eastAsia="x-none"/>
        </w:rPr>
        <w:t xml:space="preserve">第 四 條 </w:t>
      </w:r>
      <w:r>
        <w:rPr>
          <w:rFonts w:ascii="標楷體" w:eastAsia="標楷體" w:hint="eastAsia"/>
          <w:lang w:val="x-none" w:eastAsia="x-none"/>
        </w:rPr>
        <w:t xml:space="preserve">   </w:t>
      </w:r>
      <w:r>
        <w:rPr>
          <w:rFonts w:ascii="標楷體" w:eastAsia="標楷體" w:hint="eastAsia"/>
        </w:rPr>
        <w:t>教師之聘任於學校教師評審委員會審查通過後，學校應於二十日內書面通知教師</w:t>
      </w:r>
      <w:r w:rsidR="002870A7" w:rsidRPr="002870A7">
        <w:rPr>
          <w:rFonts w:ascii="標楷體" w:eastAsia="標楷體" w:hint="eastAsia"/>
          <w:color w:val="FF0000"/>
        </w:rPr>
        <w:t>決議</w:t>
      </w:r>
      <w:r>
        <w:rPr>
          <w:rFonts w:ascii="標楷體" w:eastAsia="標楷體" w:hint="eastAsia"/>
        </w:rPr>
        <w:t>結果及簽訂聘約日期。教師接到聘書後應於十日內將應聘書回執送交學校。逾期仍未應聘者，學校應依教師所留之居住所地址通知教師，經通知逾十日仍未應聘者，視同不應聘。</w:t>
      </w:r>
    </w:p>
    <w:p w:rsidR="00751B57" w:rsidRDefault="00751B57" w:rsidP="00751B57">
      <w:pPr>
        <w:spacing w:line="360" w:lineRule="exact"/>
        <w:ind w:left="1440" w:hangingChars="600" w:hanging="1440"/>
        <w:rPr>
          <w:rFonts w:ascii="標楷體" w:eastAsia="標楷體"/>
        </w:rPr>
      </w:pPr>
      <w:r>
        <w:rPr>
          <w:rFonts w:ascii="標楷體" w:eastAsia="標楷體" w:hint="eastAsia"/>
        </w:rPr>
        <w:t>第 五 條    教師新聘到校時，學校應即告知教師洽填各種表件，填妥後連同所需證件，辦理陳報核薪手續（續聘者不在此限），如因證件經審核不合格，應即通知其補件，若仍無法通過而延誤核薪者，學校概不負責。</w:t>
      </w:r>
    </w:p>
    <w:p w:rsidR="00751B57" w:rsidRDefault="00751B57" w:rsidP="00751B57">
      <w:pPr>
        <w:spacing w:line="360" w:lineRule="exact"/>
        <w:ind w:left="1440" w:hanging="1440"/>
        <w:rPr>
          <w:rFonts w:ascii="標楷體" w:eastAsia="標楷體"/>
        </w:rPr>
      </w:pPr>
      <w:r>
        <w:rPr>
          <w:rFonts w:ascii="標楷體" w:eastAsia="標楷體" w:hint="eastAsia"/>
        </w:rPr>
        <w:t>第 六 條    教師於聘約期限屆滿後，不再應聘或學校不再續聘時，雙方應於聘約屆滿前一個月(或教師介聘前</w:t>
      </w:r>
      <w:r>
        <w:rPr>
          <w:rFonts w:ascii="標楷體" w:eastAsia="標楷體" w:hint="eastAsia"/>
          <w:b/>
        </w:rPr>
        <w:t>)</w:t>
      </w:r>
      <w:r>
        <w:rPr>
          <w:rFonts w:ascii="標楷體" w:eastAsia="標楷體" w:hint="eastAsia"/>
        </w:rPr>
        <w:t>以書面通知對方，始得為之。</w:t>
      </w:r>
    </w:p>
    <w:p w:rsidR="00751B57" w:rsidRDefault="00751B57" w:rsidP="00751B57">
      <w:pPr>
        <w:spacing w:line="360" w:lineRule="exact"/>
        <w:rPr>
          <w:rFonts w:ascii="標楷體" w:eastAsia="標楷體"/>
          <w:b/>
          <w:sz w:val="28"/>
        </w:rPr>
      </w:pPr>
      <w:r>
        <w:rPr>
          <w:rFonts w:ascii="標楷體" w:eastAsia="標楷體" w:hint="eastAsia"/>
          <w:b/>
          <w:sz w:val="28"/>
        </w:rPr>
        <w:t>第三章  權利與義務</w:t>
      </w:r>
    </w:p>
    <w:p w:rsidR="00751B57" w:rsidRDefault="00751B57" w:rsidP="00751B57">
      <w:pPr>
        <w:spacing w:line="360" w:lineRule="exact"/>
        <w:ind w:left="1440" w:hanging="1440"/>
        <w:rPr>
          <w:rFonts w:ascii="標楷體" w:eastAsia="標楷體"/>
        </w:rPr>
      </w:pPr>
      <w:r>
        <w:rPr>
          <w:rFonts w:ascii="標楷體" w:eastAsia="標楷體" w:hint="eastAsia"/>
        </w:rPr>
        <w:t>第 七 條    教師之權利、義務、待遇、進修與研究、退休、撫卹、離職、資遣、保險、申訴及訴訟等，依教師法及有關法令規定辦理。</w:t>
      </w:r>
    </w:p>
    <w:p w:rsidR="00751B57" w:rsidRDefault="00751B57" w:rsidP="00751B57">
      <w:pPr>
        <w:spacing w:line="360" w:lineRule="exact"/>
        <w:ind w:left="1440" w:hanging="1440"/>
        <w:jc w:val="both"/>
        <w:rPr>
          <w:rFonts w:ascii="標楷體" w:eastAsia="標楷體"/>
          <w:lang w:val="x-none" w:eastAsia="x-none"/>
        </w:rPr>
      </w:pPr>
      <w:r>
        <w:rPr>
          <w:rFonts w:ascii="標楷體" w:eastAsia="標楷體" w:hint="eastAsia"/>
          <w:lang w:val="x-none" w:eastAsia="x-none"/>
        </w:rPr>
        <w:t xml:space="preserve">第 八 條    </w:t>
      </w:r>
      <w:r>
        <w:rPr>
          <w:rFonts w:ascii="標楷體" w:eastAsia="標楷體" w:hint="eastAsia"/>
        </w:rPr>
        <w:t>教師對於教學，應充分備課、熟諳教材教法、注意班級經營、認真批改作業、加強平時考查，並確實指導實驗或實習。並應不斷檢討改進教學方法、評量方式，充實專業知能，追求專業成長。</w:t>
      </w:r>
    </w:p>
    <w:p w:rsidR="00751B57" w:rsidRDefault="00751B57" w:rsidP="00751B57">
      <w:pPr>
        <w:spacing w:line="360" w:lineRule="exact"/>
        <w:ind w:left="1440" w:hanging="1440"/>
        <w:jc w:val="both"/>
        <w:rPr>
          <w:rFonts w:ascii="新細明體" w:eastAsia="標楷體" w:hAnsi="新細明體"/>
          <w:lang w:val="x-none"/>
        </w:rPr>
      </w:pPr>
      <w:r>
        <w:rPr>
          <w:rFonts w:ascii="標楷體" w:eastAsia="標楷體" w:hint="eastAsia"/>
          <w:lang w:val="x-none" w:eastAsia="x-none"/>
        </w:rPr>
        <w:t xml:space="preserve">第 九 條    </w:t>
      </w:r>
      <w:r>
        <w:rPr>
          <w:rFonts w:ascii="新細明體" w:eastAsia="標楷體" w:hAnsi="新細明體" w:hint="eastAsia"/>
          <w:lang w:val="x-none" w:eastAsia="x-none"/>
        </w:rPr>
        <w:t>教師有</w:t>
      </w:r>
      <w:r>
        <w:rPr>
          <w:rFonts w:ascii="新細明體" w:eastAsia="標楷體" w:hAnsi="新細明體" w:hint="eastAsia"/>
          <w:lang w:val="x-none"/>
        </w:rPr>
        <w:t>兼任導師之義務。教師兼任主任</w:t>
      </w:r>
      <w:r>
        <w:rPr>
          <w:rFonts w:ascii="新細明體" w:eastAsia="標楷體" w:hAnsi="新細明體" w:hint="eastAsia"/>
          <w:lang w:val="x-none" w:eastAsia="x-none"/>
        </w:rPr>
        <w:t>、</w:t>
      </w:r>
      <w:r>
        <w:rPr>
          <w:rFonts w:ascii="新細明體" w:eastAsia="標楷體" w:hAnsi="新細明體" w:hint="eastAsia"/>
          <w:lang w:val="x-none"/>
        </w:rPr>
        <w:t>組長、副組長等行政職務，及擔任</w:t>
      </w:r>
      <w:r>
        <w:rPr>
          <w:rFonts w:ascii="新細明體" w:eastAsia="標楷體" w:hAnsi="新細明體" w:hint="eastAsia"/>
          <w:lang w:val="x-none" w:eastAsia="x-none"/>
        </w:rPr>
        <w:t>實習輔導教師、附設補校教師、認輔教師</w:t>
      </w:r>
      <w:r>
        <w:rPr>
          <w:rFonts w:ascii="新細明體" w:eastAsia="標楷體" w:hAnsi="新細明體" w:hint="eastAsia"/>
          <w:lang w:val="x-none"/>
        </w:rPr>
        <w:t>；學校須與當事者協商後，依校長職權聘任之。</w:t>
      </w:r>
      <w:r>
        <w:rPr>
          <w:rFonts w:ascii="新細明體" w:eastAsia="標楷體" w:hAnsi="新細明體" w:hint="eastAsia"/>
          <w:lang w:val="x-none" w:eastAsia="x-none"/>
        </w:rPr>
        <w:t>前述人員產生有困難時，</w:t>
      </w:r>
      <w:r>
        <w:rPr>
          <w:rFonts w:ascii="新細明體" w:eastAsia="標楷體" w:hAnsi="新細明體" w:hint="eastAsia"/>
          <w:lang w:val="x-none"/>
        </w:rPr>
        <w:t>召開臨時校務會議協商產生之，教師應遵守協商結果。</w:t>
      </w:r>
    </w:p>
    <w:p w:rsidR="00751B57" w:rsidRDefault="00751B57" w:rsidP="00751B57">
      <w:pPr>
        <w:spacing w:line="360" w:lineRule="exact"/>
        <w:ind w:left="1440" w:hanging="1440"/>
        <w:jc w:val="both"/>
        <w:rPr>
          <w:rFonts w:ascii="新細明體" w:eastAsia="標楷體" w:hAnsi="新細明體"/>
          <w:lang w:val="x-none"/>
        </w:rPr>
      </w:pPr>
      <w:r>
        <w:rPr>
          <w:rFonts w:ascii="新細明體" w:eastAsia="標楷體" w:hAnsi="新細明體" w:hint="eastAsia"/>
          <w:lang w:val="x-none"/>
        </w:rPr>
        <w:t>第</w:t>
      </w:r>
      <w:r>
        <w:rPr>
          <w:rFonts w:ascii="新細明體" w:eastAsia="標楷體" w:hAnsi="新細明體" w:hint="eastAsia"/>
          <w:lang w:val="x-none"/>
        </w:rPr>
        <w:t xml:space="preserve"> </w:t>
      </w:r>
      <w:r>
        <w:rPr>
          <w:rFonts w:ascii="新細明體" w:eastAsia="標楷體" w:hAnsi="新細明體" w:hint="eastAsia"/>
          <w:lang w:val="x-none"/>
        </w:rPr>
        <w:t>十</w:t>
      </w:r>
      <w:r>
        <w:rPr>
          <w:rFonts w:ascii="新細明體" w:eastAsia="標楷體" w:hAnsi="新細明體" w:hint="eastAsia"/>
          <w:lang w:val="x-none"/>
        </w:rPr>
        <w:t xml:space="preserve"> </w:t>
      </w:r>
      <w:r>
        <w:rPr>
          <w:rFonts w:ascii="新細明體" w:eastAsia="標楷體" w:hAnsi="新細明體" w:hint="eastAsia"/>
          <w:lang w:val="x-none"/>
        </w:rPr>
        <w:t>條</w:t>
      </w:r>
      <w:r>
        <w:rPr>
          <w:rFonts w:ascii="新細明體" w:eastAsia="標楷體" w:hAnsi="新細明體" w:hint="eastAsia"/>
          <w:lang w:val="x-none"/>
        </w:rPr>
        <w:t xml:space="preserve">    </w:t>
      </w:r>
      <w:r>
        <w:rPr>
          <w:rFonts w:ascii="新細明體" w:eastAsia="標楷體" w:hAnsi="新細明體" w:hint="eastAsia"/>
          <w:lang w:val="x-none"/>
        </w:rPr>
        <w:t>教師在保障學生學習權之前提下，應本教育專業原則，考量學生學習特質，自行編選補充教材、設計學習活動及教學評量實施方式，並參與教學相關之成長學習活動及教學視導，以提升教學品質。</w:t>
      </w:r>
    </w:p>
    <w:p w:rsidR="00751B57" w:rsidRDefault="00751B57" w:rsidP="00751B57">
      <w:pPr>
        <w:spacing w:line="360" w:lineRule="exact"/>
        <w:ind w:left="1440" w:hanging="1440"/>
        <w:jc w:val="both"/>
        <w:rPr>
          <w:rFonts w:ascii="標楷體" w:eastAsia="標楷體"/>
          <w:lang w:val="x-none"/>
        </w:rPr>
      </w:pPr>
      <w:r>
        <w:rPr>
          <w:rFonts w:ascii="新細明體" w:eastAsia="標楷體" w:hAnsi="新細明體" w:hint="eastAsia"/>
          <w:lang w:val="x-none"/>
        </w:rPr>
        <w:t>第十一條</w:t>
      </w:r>
      <w:r>
        <w:rPr>
          <w:rFonts w:ascii="新細明體" w:eastAsia="標楷體" w:hAnsi="新細明體" w:hint="eastAsia"/>
          <w:lang w:val="x-none"/>
        </w:rPr>
        <w:tab/>
      </w:r>
      <w:r>
        <w:rPr>
          <w:rFonts w:ascii="新細明體" w:eastAsia="標楷體" w:hAnsi="新細明體" w:hint="eastAsia"/>
          <w:lang w:val="x-none"/>
        </w:rPr>
        <w:t>教師除擔任教學外，應與學校共負班級事務處理、教室管理、學生安全督導、學生行為輔導、校園偶發事件處理及學校公物維護之義務，由學校訂定有關規定提經校務會議通過後實施。</w:t>
      </w:r>
    </w:p>
    <w:p w:rsidR="00751B57" w:rsidRDefault="00751B57" w:rsidP="00751B57">
      <w:pPr>
        <w:spacing w:line="360" w:lineRule="exact"/>
        <w:ind w:left="1440" w:hangingChars="600" w:hanging="1440"/>
        <w:jc w:val="both"/>
        <w:rPr>
          <w:rFonts w:ascii="新細明體" w:eastAsia="標楷體" w:hAnsi="新細明體"/>
          <w:lang w:val="x-none" w:eastAsia="x-none"/>
        </w:rPr>
      </w:pPr>
      <w:r>
        <w:rPr>
          <w:rFonts w:ascii="標楷體" w:eastAsia="標楷體" w:hint="eastAsia"/>
          <w:lang w:val="x-none" w:eastAsia="x-none"/>
        </w:rPr>
        <w:lastRenderedPageBreak/>
        <w:t>第十</w:t>
      </w:r>
      <w:r>
        <w:rPr>
          <w:rFonts w:ascii="標楷體" w:eastAsia="標楷體" w:hint="eastAsia"/>
          <w:lang w:val="x-none"/>
        </w:rPr>
        <w:t>二</w:t>
      </w:r>
      <w:r>
        <w:rPr>
          <w:rFonts w:ascii="標楷體" w:eastAsia="標楷體" w:hint="eastAsia"/>
          <w:lang w:val="x-none" w:eastAsia="x-none"/>
        </w:rPr>
        <w:t xml:space="preserve">條   </w:t>
      </w:r>
      <w:r>
        <w:rPr>
          <w:rFonts w:ascii="標楷體" w:eastAsia="標楷體" w:hint="eastAsia"/>
          <w:lang w:val="x-none"/>
        </w:rPr>
        <w:t xml:space="preserve"> </w:t>
      </w:r>
      <w:r>
        <w:rPr>
          <w:rFonts w:ascii="標楷體" w:eastAsia="標楷體" w:hAnsi="標楷體" w:hint="eastAsia"/>
          <w:kern w:val="0"/>
          <w:lang w:val="x-none" w:eastAsia="x-none"/>
        </w:rPr>
        <w:t>教師被選為學校</w:t>
      </w:r>
      <w:r w:rsidR="002870A7" w:rsidRPr="002870A7">
        <w:rPr>
          <w:rFonts w:ascii="標楷體" w:eastAsia="標楷體" w:hAnsi="標楷體" w:hint="eastAsia"/>
          <w:color w:val="FF0000"/>
          <w:kern w:val="0"/>
          <w:lang w:val="x-none"/>
        </w:rPr>
        <w:t>各項</w:t>
      </w:r>
      <w:r w:rsidRPr="002870A7">
        <w:rPr>
          <w:rFonts w:ascii="標楷體" w:eastAsia="標楷體" w:hAnsi="標楷體" w:hint="eastAsia"/>
          <w:color w:val="FF0000"/>
          <w:kern w:val="0"/>
          <w:lang w:val="x-none" w:eastAsia="x-none"/>
        </w:rPr>
        <w:t>委員會委員</w:t>
      </w:r>
      <w:r>
        <w:rPr>
          <w:rFonts w:ascii="標楷體" w:eastAsia="標楷體" w:hAnsi="標楷體" w:hint="eastAsia"/>
          <w:kern w:val="0"/>
          <w:lang w:val="x-none" w:eastAsia="x-none"/>
        </w:rPr>
        <w:t>，應有善盡職責之義務。</w:t>
      </w:r>
    </w:p>
    <w:p w:rsidR="00751B57" w:rsidRDefault="00751B57" w:rsidP="00751B57">
      <w:pPr>
        <w:spacing w:line="360" w:lineRule="exact"/>
        <w:ind w:left="1440" w:hangingChars="600" w:hanging="1440"/>
        <w:jc w:val="both"/>
        <w:rPr>
          <w:rFonts w:ascii="標楷體" w:eastAsia="標楷體" w:hAnsi="標楷體"/>
          <w:kern w:val="0"/>
          <w:lang w:val="x-none"/>
        </w:rPr>
      </w:pPr>
      <w:r>
        <w:rPr>
          <w:rFonts w:ascii="標楷體" w:eastAsia="標楷體" w:hint="eastAsia"/>
          <w:lang w:val="x-none" w:eastAsia="x-none"/>
        </w:rPr>
        <w:t>第十</w:t>
      </w:r>
      <w:r>
        <w:rPr>
          <w:rFonts w:ascii="標楷體" w:eastAsia="標楷體" w:hint="eastAsia"/>
          <w:lang w:val="x-none"/>
        </w:rPr>
        <w:t>三</w:t>
      </w:r>
      <w:r>
        <w:rPr>
          <w:rFonts w:ascii="標楷體" w:eastAsia="標楷體" w:hint="eastAsia"/>
          <w:lang w:val="x-none" w:eastAsia="x-none"/>
        </w:rPr>
        <w:t xml:space="preserve">條    </w:t>
      </w:r>
      <w:r>
        <w:rPr>
          <w:rFonts w:ascii="標楷體" w:eastAsia="標楷體" w:hAnsi="標楷體" w:hint="eastAsia"/>
          <w:kern w:val="0"/>
          <w:lang w:val="x-none" w:eastAsia="x-none"/>
        </w:rPr>
        <w:t>教師應恪遵教育宗旨及有關法令，為學生表率。教師於校園及教學中，</w:t>
      </w:r>
      <w:r>
        <w:rPr>
          <w:rFonts w:ascii="標楷體" w:eastAsia="標楷體" w:hAnsi="標楷體" w:hint="eastAsia"/>
          <w:kern w:val="0"/>
          <w:lang w:val="x-none"/>
        </w:rPr>
        <w:t>應本</w:t>
      </w:r>
      <w:r>
        <w:rPr>
          <w:rFonts w:ascii="標楷體" w:eastAsia="標楷體" w:hAnsi="標楷體" w:hint="eastAsia"/>
          <w:kern w:val="0"/>
          <w:lang w:val="x-none" w:eastAsia="x-none"/>
        </w:rPr>
        <w:t>中立</w:t>
      </w:r>
      <w:r>
        <w:rPr>
          <w:rFonts w:ascii="標楷體" w:eastAsia="標楷體" w:hAnsi="標楷體" w:hint="eastAsia"/>
          <w:kern w:val="0"/>
          <w:lang w:val="x-none"/>
        </w:rPr>
        <w:t>原則</w:t>
      </w:r>
      <w:r>
        <w:rPr>
          <w:rFonts w:ascii="標楷體" w:eastAsia="標楷體" w:hAnsi="標楷體" w:hint="eastAsia"/>
          <w:kern w:val="0"/>
          <w:lang w:val="x-none" w:eastAsia="x-none"/>
        </w:rPr>
        <w:t>，不得為特定政黨、宗教、種族</w:t>
      </w:r>
      <w:r>
        <w:rPr>
          <w:rFonts w:ascii="標楷體" w:eastAsia="標楷體" w:hAnsi="標楷體" w:hint="eastAsia"/>
          <w:kern w:val="0"/>
          <w:lang w:val="x-none"/>
        </w:rPr>
        <w:t>、營利事業從事</w:t>
      </w:r>
      <w:r>
        <w:rPr>
          <w:rFonts w:ascii="標楷體" w:eastAsia="標楷體" w:hAnsi="標楷體" w:hint="eastAsia"/>
          <w:kern w:val="0"/>
          <w:lang w:val="x-none" w:eastAsia="x-none"/>
        </w:rPr>
        <w:t>宣傳。</w:t>
      </w:r>
    </w:p>
    <w:p w:rsidR="00751B57" w:rsidRDefault="00751B57" w:rsidP="00751B57">
      <w:pPr>
        <w:numPr>
          <w:ilvl w:val="0"/>
          <w:numId w:val="1"/>
        </w:numPr>
        <w:spacing w:line="360" w:lineRule="exact"/>
        <w:rPr>
          <w:rFonts w:ascii="標楷體" w:eastAsia="標楷體"/>
        </w:rPr>
      </w:pPr>
      <w:r>
        <w:rPr>
          <w:rFonts w:ascii="標楷體" w:eastAsia="標楷體" w:hint="eastAsia"/>
          <w:b/>
          <w:sz w:val="28"/>
        </w:rPr>
        <w:t>工作條件與工作要求</w:t>
      </w:r>
    </w:p>
    <w:p w:rsidR="00751B57" w:rsidRDefault="00751B57" w:rsidP="00751B57">
      <w:pPr>
        <w:spacing w:line="360" w:lineRule="exact"/>
        <w:ind w:left="1440" w:hanging="1440"/>
        <w:jc w:val="both"/>
        <w:rPr>
          <w:rFonts w:ascii="新細明體" w:eastAsia="標楷體" w:hAnsi="新細明體"/>
        </w:rPr>
      </w:pPr>
      <w:r>
        <w:rPr>
          <w:rFonts w:ascii="標楷體" w:eastAsia="標楷體" w:hint="eastAsia"/>
          <w:lang w:val="x-none" w:eastAsia="x-none"/>
        </w:rPr>
        <w:t>第十</w:t>
      </w:r>
      <w:r>
        <w:rPr>
          <w:rFonts w:ascii="標楷體" w:eastAsia="標楷體" w:hint="eastAsia"/>
          <w:lang w:val="x-none"/>
        </w:rPr>
        <w:t>四</w:t>
      </w:r>
      <w:r>
        <w:rPr>
          <w:rFonts w:ascii="標楷體" w:eastAsia="標楷體" w:hint="eastAsia"/>
          <w:lang w:val="x-none" w:eastAsia="x-none"/>
        </w:rPr>
        <w:t xml:space="preserve">條    </w:t>
      </w:r>
      <w:r>
        <w:rPr>
          <w:rFonts w:ascii="新細明體" w:eastAsia="標楷體" w:hAnsi="新細明體" w:hint="eastAsia"/>
        </w:rPr>
        <w:t>學校及教師應恪遵教師法、教育人員任用條例、教師自律公約、學校章則等</w:t>
      </w:r>
      <w:r>
        <w:rPr>
          <w:rFonts w:ascii="新細明體" w:eastAsia="標楷體" w:hAnsi="新細明體" w:hint="eastAsia"/>
          <w:strike/>
        </w:rPr>
        <w:t>有</w:t>
      </w:r>
      <w:r>
        <w:rPr>
          <w:rFonts w:ascii="新細明體" w:eastAsia="標楷體" w:hAnsi="新細明體" w:hint="eastAsia"/>
          <w:b/>
        </w:rPr>
        <w:t>相</w:t>
      </w:r>
      <w:r>
        <w:rPr>
          <w:rFonts w:ascii="新細明體" w:eastAsia="標楷體" w:hAnsi="新細明體" w:hint="eastAsia"/>
        </w:rPr>
        <w:t>關法令及其精神。</w:t>
      </w:r>
    </w:p>
    <w:p w:rsidR="00751B57" w:rsidRDefault="00751B57" w:rsidP="00751B57">
      <w:pPr>
        <w:spacing w:line="360" w:lineRule="exact"/>
        <w:ind w:left="1440" w:hangingChars="600" w:hanging="1440"/>
        <w:jc w:val="both"/>
        <w:rPr>
          <w:rFonts w:ascii="標楷體" w:eastAsia="標楷體"/>
          <w:lang w:val="x-none" w:eastAsia="x-none"/>
        </w:rPr>
      </w:pPr>
      <w:r>
        <w:rPr>
          <w:rFonts w:ascii="標楷體" w:eastAsia="標楷體" w:hint="eastAsia"/>
          <w:lang w:val="x-none" w:eastAsia="x-none"/>
        </w:rPr>
        <w:t>第十</w:t>
      </w:r>
      <w:r>
        <w:rPr>
          <w:rFonts w:ascii="標楷體" w:eastAsia="標楷體" w:hint="eastAsia"/>
          <w:lang w:val="x-none"/>
        </w:rPr>
        <w:t>五</w:t>
      </w:r>
      <w:r>
        <w:rPr>
          <w:rFonts w:ascii="標楷體" w:eastAsia="標楷體" w:hint="eastAsia"/>
          <w:lang w:val="x-none" w:eastAsia="x-none"/>
        </w:rPr>
        <w:t xml:space="preserve">條   </w:t>
      </w:r>
      <w:r>
        <w:rPr>
          <w:rFonts w:ascii="標楷體" w:eastAsia="標楷體" w:hint="eastAsia"/>
          <w:lang w:val="x-none"/>
        </w:rPr>
        <w:t xml:space="preserve"> </w:t>
      </w:r>
      <w:r>
        <w:rPr>
          <w:rFonts w:ascii="新細明體" w:eastAsia="標楷體" w:hAnsi="新細明體" w:hint="eastAsia"/>
        </w:rPr>
        <w:t>教師不得私自為學生收費補習、誘使學生參加校外補習及巧立名目向學生收取費用。</w:t>
      </w:r>
      <w:r>
        <w:rPr>
          <w:rFonts w:ascii="標楷體" w:eastAsia="標楷體" w:hint="eastAsia"/>
          <w:lang w:val="x-none" w:eastAsia="x-none"/>
        </w:rPr>
        <w:t xml:space="preserve"> </w:t>
      </w:r>
    </w:p>
    <w:p w:rsidR="00751B57" w:rsidRDefault="00751B57" w:rsidP="00751B57">
      <w:pPr>
        <w:spacing w:line="360" w:lineRule="exact"/>
        <w:ind w:left="1440" w:hanging="1440"/>
        <w:jc w:val="both"/>
        <w:rPr>
          <w:rFonts w:ascii="新細明體" w:eastAsia="標楷體" w:hAnsi="新細明體"/>
          <w:lang w:val="x-none" w:eastAsia="x-none"/>
        </w:rPr>
      </w:pPr>
      <w:r>
        <w:rPr>
          <w:rFonts w:ascii="標楷體" w:eastAsia="標楷體" w:hint="eastAsia"/>
          <w:lang w:val="x-none" w:eastAsia="x-none"/>
        </w:rPr>
        <w:t>第十</w:t>
      </w:r>
      <w:r>
        <w:rPr>
          <w:rFonts w:ascii="標楷體" w:eastAsia="標楷體" w:hint="eastAsia"/>
          <w:lang w:val="x-none"/>
        </w:rPr>
        <w:t>六</w:t>
      </w:r>
      <w:r>
        <w:rPr>
          <w:rFonts w:ascii="標楷體" w:eastAsia="標楷體" w:hint="eastAsia"/>
          <w:lang w:val="x-none" w:eastAsia="x-none"/>
        </w:rPr>
        <w:t xml:space="preserve">條   </w:t>
      </w:r>
      <w:r>
        <w:rPr>
          <w:rFonts w:ascii="標楷體" w:eastAsia="標楷體" w:hint="eastAsia"/>
          <w:lang w:val="x-none"/>
        </w:rPr>
        <w:t xml:space="preserve"> </w:t>
      </w:r>
      <w:r>
        <w:rPr>
          <w:rFonts w:ascii="新細明體" w:eastAsia="標楷體" w:hAnsi="新細明體" w:hint="eastAsia"/>
          <w:lang w:val="x-none" w:eastAsia="x-none"/>
        </w:rPr>
        <w:t>教師留職停薪期間，仍應遵守有關法令對教師身分所為特別之規定。</w:t>
      </w:r>
      <w:r>
        <w:rPr>
          <w:rFonts w:ascii="標楷體" w:eastAsia="標楷體" w:hint="eastAsia"/>
          <w:lang w:val="x-none" w:eastAsia="x-none"/>
        </w:rPr>
        <w:t xml:space="preserve"> </w:t>
      </w:r>
    </w:p>
    <w:p w:rsidR="00751B57" w:rsidRDefault="00751B57" w:rsidP="00751B57">
      <w:pPr>
        <w:spacing w:line="360" w:lineRule="exact"/>
        <w:ind w:left="1440" w:hanging="1440"/>
        <w:rPr>
          <w:rFonts w:ascii="標楷體" w:eastAsia="標楷體"/>
        </w:rPr>
      </w:pPr>
      <w:r>
        <w:rPr>
          <w:rFonts w:ascii="標楷體" w:eastAsia="標楷體" w:hint="eastAsia"/>
        </w:rPr>
        <w:t>第十七條    各校若因減班或其他原因，致教師超額須介聘他校服務時，應依「臺南市立國民中小學暨幼兒園辦理教師介聘甄選分發實施要點」辦理，不受聘約中聘期之限制。</w:t>
      </w:r>
    </w:p>
    <w:p w:rsidR="00751B57" w:rsidRDefault="00751B57" w:rsidP="00751B57">
      <w:pPr>
        <w:spacing w:line="360" w:lineRule="exact"/>
        <w:ind w:left="1440" w:hangingChars="600" w:hanging="1440"/>
        <w:jc w:val="both"/>
        <w:rPr>
          <w:rFonts w:ascii="標楷體" w:eastAsia="標楷體"/>
          <w:lang w:val="x-none" w:eastAsia="x-none"/>
        </w:rPr>
      </w:pPr>
      <w:r>
        <w:rPr>
          <w:rFonts w:ascii="標楷體" w:eastAsia="標楷體" w:hint="eastAsia"/>
          <w:lang w:val="x-none" w:eastAsia="x-none"/>
        </w:rPr>
        <w:t>第十</w:t>
      </w:r>
      <w:r>
        <w:rPr>
          <w:rFonts w:ascii="標楷體" w:eastAsia="標楷體" w:hint="eastAsia"/>
          <w:lang w:val="x-none"/>
        </w:rPr>
        <w:t>八</w:t>
      </w:r>
      <w:r>
        <w:rPr>
          <w:rFonts w:ascii="標楷體" w:eastAsia="標楷體" w:hint="eastAsia"/>
          <w:lang w:val="x-none" w:eastAsia="x-none"/>
        </w:rPr>
        <w:t xml:space="preserve">條  </w:t>
      </w:r>
      <w:r>
        <w:rPr>
          <w:rFonts w:ascii="標楷體" w:eastAsia="標楷體" w:hint="eastAsia"/>
          <w:lang w:val="x-none"/>
        </w:rPr>
        <w:t xml:space="preserve">  </w:t>
      </w:r>
      <w:r>
        <w:rPr>
          <w:rFonts w:ascii="標楷體" w:eastAsia="標楷體" w:hAnsi="標楷體" w:hint="eastAsia"/>
          <w:kern w:val="0"/>
          <w:lang w:val="x-none" w:eastAsia="x-none"/>
        </w:rPr>
        <w:t>教師出勤差假依「教師請假規則」</w:t>
      </w:r>
      <w:r>
        <w:rPr>
          <w:rFonts w:ascii="標楷體" w:eastAsia="標楷體" w:hAnsi="標楷體" w:hint="eastAsia"/>
          <w:kern w:val="0"/>
          <w:lang w:val="x-none"/>
        </w:rPr>
        <w:t>及相</w:t>
      </w:r>
      <w:r>
        <w:rPr>
          <w:rFonts w:ascii="標楷體" w:eastAsia="標楷體" w:hAnsi="標楷體" w:hint="eastAsia"/>
          <w:kern w:val="0"/>
          <w:lang w:val="x-none" w:eastAsia="x-none"/>
        </w:rPr>
        <w:t>關規定辦理。</w:t>
      </w:r>
    </w:p>
    <w:p w:rsidR="00751B57" w:rsidRDefault="00751B57" w:rsidP="00751B57">
      <w:pPr>
        <w:spacing w:line="360" w:lineRule="exact"/>
        <w:ind w:left="1440" w:hanging="1440"/>
        <w:rPr>
          <w:rFonts w:ascii="標楷體" w:eastAsia="標楷體" w:hAnsi="標楷體"/>
          <w:kern w:val="0"/>
          <w:lang w:val="x-none"/>
        </w:rPr>
      </w:pPr>
      <w:r w:rsidRPr="00401B9D">
        <w:rPr>
          <w:rFonts w:ascii="標楷體" w:eastAsia="標楷體" w:hint="eastAsia"/>
          <w:color w:val="FF0000"/>
        </w:rPr>
        <w:t>第十九條</w:t>
      </w:r>
      <w:r>
        <w:rPr>
          <w:rFonts w:ascii="標楷體" w:eastAsia="標楷體" w:hint="eastAsia"/>
        </w:rPr>
        <w:t xml:space="preserve">    </w:t>
      </w:r>
      <w:r>
        <w:rPr>
          <w:rFonts w:ascii="標楷體" w:eastAsia="標楷體" w:hAnsi="標楷體" w:hint="eastAsia"/>
          <w:kern w:val="0"/>
          <w:lang w:val="x-none" w:eastAsia="x-none"/>
        </w:rPr>
        <w:t>教師於寒暑假期間依本市與教師會協商訂定之「臺南市立高級中等以下學校未兼行政職務教師寒暑假期間返校活動事項及日數執行規定」從事</w:t>
      </w:r>
      <w:r>
        <w:rPr>
          <w:rFonts w:ascii="標楷體" w:eastAsia="標楷體" w:hAnsi="標楷體" w:hint="eastAsia"/>
          <w:kern w:val="0"/>
          <w:lang w:val="x-none"/>
        </w:rPr>
        <w:t>返校服務、</w:t>
      </w:r>
      <w:r>
        <w:rPr>
          <w:rFonts w:ascii="標楷體" w:eastAsia="標楷體" w:hAnsi="標楷體" w:hint="eastAsia"/>
          <w:kern w:val="0"/>
          <w:lang w:val="x-none" w:eastAsia="x-none"/>
        </w:rPr>
        <w:t>進修、研究、</w:t>
      </w:r>
      <w:r>
        <w:rPr>
          <w:rFonts w:ascii="標楷體" w:eastAsia="標楷體" w:hAnsi="標楷體" w:hint="eastAsia"/>
          <w:kern w:val="0"/>
          <w:lang w:val="x-none"/>
        </w:rPr>
        <w:t>研習或準備教材</w:t>
      </w:r>
      <w:r w:rsidR="002870A7" w:rsidRPr="002870A7">
        <w:rPr>
          <w:rFonts w:ascii="標楷體" w:eastAsia="標楷體" w:hAnsi="標楷體" w:hint="eastAsia"/>
          <w:color w:val="FF0000"/>
          <w:kern w:val="0"/>
          <w:lang w:val="x-none"/>
        </w:rPr>
        <w:t>之權利與義務</w:t>
      </w:r>
      <w:r>
        <w:rPr>
          <w:rFonts w:ascii="標楷體" w:eastAsia="標楷體" w:hAnsi="標楷體" w:hint="eastAsia"/>
          <w:kern w:val="0"/>
          <w:lang w:val="x-none" w:eastAsia="x-none"/>
        </w:rPr>
        <w:t>。</w:t>
      </w:r>
    </w:p>
    <w:p w:rsidR="00751B57" w:rsidRDefault="00751B57" w:rsidP="00751B57">
      <w:pPr>
        <w:spacing w:line="360" w:lineRule="exact"/>
        <w:ind w:left="1440" w:hanging="1440"/>
        <w:rPr>
          <w:rFonts w:ascii="標楷體" w:eastAsia="標楷體" w:hAnsi="標楷體"/>
        </w:rPr>
      </w:pPr>
      <w:r>
        <w:rPr>
          <w:rFonts w:ascii="標楷體" w:eastAsia="標楷體" w:hint="eastAsia"/>
        </w:rPr>
        <w:t xml:space="preserve">第二十條    </w:t>
      </w:r>
      <w:r>
        <w:rPr>
          <w:rFonts w:ascii="標楷體" w:eastAsia="標楷體" w:hAnsi="標楷體" w:hint="eastAsia"/>
        </w:rPr>
        <w:t>教師應恪遵「校園性侵害性騷擾或性霸凌防治準則」第七條及第八條規定及「校園霸凌防治準則」第六條至第九條規定。</w:t>
      </w:r>
    </w:p>
    <w:p w:rsidR="00751B57" w:rsidRDefault="00751B57" w:rsidP="00751B57">
      <w:pPr>
        <w:spacing w:line="360" w:lineRule="exact"/>
        <w:ind w:left="1440" w:hanging="1440"/>
        <w:rPr>
          <w:rFonts w:ascii="標楷體" w:eastAsia="標楷體"/>
        </w:rPr>
      </w:pPr>
      <w:r>
        <w:rPr>
          <w:rFonts w:ascii="標楷體" w:eastAsia="標楷體" w:hint="eastAsia"/>
        </w:rPr>
        <w:t>第二十一條  教師依法執行教學或行政工作涉訟時，其服務學校比照公務人員因公涉訟辦法之規定辦理。</w:t>
      </w:r>
    </w:p>
    <w:p w:rsidR="00751B57" w:rsidRDefault="00751B57" w:rsidP="00751B57">
      <w:pPr>
        <w:spacing w:line="360" w:lineRule="exact"/>
        <w:ind w:left="1440" w:hanging="1440"/>
        <w:rPr>
          <w:rFonts w:ascii="標楷體" w:eastAsia="標楷體"/>
        </w:rPr>
      </w:pPr>
      <w:r>
        <w:rPr>
          <w:rFonts w:ascii="標楷體" w:eastAsia="標楷體" w:hint="eastAsia"/>
        </w:rPr>
        <w:t>第二十二條  教師不得兼任法令規定以外之職務，如有兼任校外課程情事，其兼課時數依相關法令辦理，且應事先簽請校長同意。</w:t>
      </w:r>
    </w:p>
    <w:p w:rsidR="00751B57" w:rsidRDefault="00751B57" w:rsidP="00751B57">
      <w:pPr>
        <w:numPr>
          <w:ilvl w:val="0"/>
          <w:numId w:val="1"/>
        </w:numPr>
        <w:spacing w:line="360" w:lineRule="exact"/>
        <w:rPr>
          <w:rFonts w:ascii="標楷體" w:eastAsia="標楷體"/>
          <w:b/>
          <w:sz w:val="28"/>
        </w:rPr>
      </w:pPr>
      <w:r>
        <w:rPr>
          <w:rFonts w:ascii="標楷體" w:eastAsia="標楷體" w:hint="eastAsia"/>
          <w:b/>
          <w:sz w:val="28"/>
        </w:rPr>
        <w:t>違約罰則</w:t>
      </w:r>
    </w:p>
    <w:p w:rsidR="003E7810" w:rsidRPr="003E7810" w:rsidRDefault="00751B57" w:rsidP="003E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0" w:hanging="1440"/>
        <w:rPr>
          <w:rFonts w:ascii="標楷體" w:eastAsia="標楷體"/>
          <w:sz w:val="28"/>
        </w:rPr>
      </w:pPr>
      <w:r w:rsidRPr="002870A7">
        <w:rPr>
          <w:rFonts w:ascii="標楷體" w:eastAsia="標楷體" w:hint="eastAsia"/>
          <w:color w:val="FF0000"/>
        </w:rPr>
        <w:t>第二十三條</w:t>
      </w:r>
      <w:r>
        <w:rPr>
          <w:rFonts w:ascii="標楷體" w:eastAsia="標楷體" w:hint="eastAsia"/>
        </w:rPr>
        <w:t xml:space="preserve">　教師因故必須提前終止或解除聘約，</w:t>
      </w:r>
      <w:r w:rsidR="002870A7" w:rsidRPr="00401B9D">
        <w:rPr>
          <w:rFonts w:ascii="標楷體" w:eastAsia="標楷體" w:hint="eastAsia"/>
          <w:color w:val="FF0000"/>
        </w:rPr>
        <w:t>除有突發</w:t>
      </w:r>
      <w:r w:rsidR="00401B9D" w:rsidRPr="00401B9D">
        <w:rPr>
          <w:rFonts w:ascii="標楷體" w:eastAsia="標楷體" w:hint="eastAsia"/>
          <w:color w:val="FF0000"/>
        </w:rPr>
        <w:t>不可抗力之意外事件外</w:t>
      </w:r>
      <w:r w:rsidR="00401B9D" w:rsidRPr="00401B9D">
        <w:rPr>
          <w:rFonts w:ascii="標楷體" w:eastAsia="標楷體" w:hint="eastAsia"/>
        </w:rPr>
        <w:t>，</w:t>
      </w:r>
      <w:r>
        <w:rPr>
          <w:rFonts w:ascii="標楷體" w:eastAsia="標楷體" w:hint="eastAsia"/>
        </w:rPr>
        <w:t>應於一個月前以書面通知學校，學校應於教師辦妥離職手續後，給予離職證明或服務證明。</w:t>
      </w:r>
      <w:r w:rsidR="003E7810" w:rsidRPr="003E7810">
        <w:rPr>
          <w:rFonts w:ascii="標楷體" w:eastAsia="標楷體" w:hint="eastAsia"/>
        </w:rPr>
        <w:t>教師違約，依相關罰則處理。</w:t>
      </w:r>
    </w:p>
    <w:p w:rsidR="00B45EEC" w:rsidRPr="003E7810" w:rsidRDefault="00B45EEC" w:rsidP="00B45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0" w:hanging="1440"/>
        <w:rPr>
          <w:rFonts w:ascii="標楷體" w:eastAsia="標楷體"/>
        </w:rPr>
      </w:pPr>
    </w:p>
    <w:p w:rsidR="00751B57" w:rsidRDefault="006F43B5" w:rsidP="00B45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0" w:hanging="1440"/>
        <w:rPr>
          <w:rFonts w:ascii="標楷體" w:eastAsia="標楷體"/>
          <w:b/>
          <w:sz w:val="28"/>
        </w:rPr>
      </w:pPr>
      <w:r>
        <w:rPr>
          <w:rFonts w:ascii="標楷體" w:eastAsia="標楷體" w:hint="eastAsia"/>
          <w:b/>
          <w:sz w:val="28"/>
        </w:rPr>
        <w:t xml:space="preserve">第六章  </w:t>
      </w:r>
      <w:r w:rsidR="00751B57">
        <w:rPr>
          <w:rFonts w:ascii="標楷體" w:eastAsia="標楷體" w:hint="eastAsia"/>
          <w:b/>
          <w:sz w:val="28"/>
        </w:rPr>
        <w:t>附則</w:t>
      </w:r>
    </w:p>
    <w:p w:rsidR="00751B57" w:rsidRDefault="00751B57" w:rsidP="00751B57">
      <w:pPr>
        <w:spacing w:line="360" w:lineRule="exact"/>
        <w:ind w:left="1440" w:hangingChars="600" w:hanging="1440"/>
        <w:rPr>
          <w:rFonts w:ascii="標楷體" w:eastAsia="標楷體"/>
        </w:rPr>
      </w:pPr>
      <w:r w:rsidRPr="00401B9D">
        <w:rPr>
          <w:rFonts w:ascii="標楷體" w:eastAsia="標楷體" w:hint="eastAsia"/>
          <w:color w:val="FF0000"/>
        </w:rPr>
        <w:t>第二十四條</w:t>
      </w:r>
      <w:r>
        <w:rPr>
          <w:rFonts w:ascii="標楷體" w:eastAsia="標楷體" w:hint="eastAsia"/>
        </w:rPr>
        <w:t xml:space="preserve">  本聘約之訂定與修正，由學校與本校教師會協議，提經校務會議通過後實施。</w:t>
      </w:r>
      <w:r w:rsidR="00401B9D" w:rsidRPr="00401B9D">
        <w:rPr>
          <w:rFonts w:ascii="標楷體" w:eastAsia="標楷體" w:hint="eastAsia"/>
          <w:color w:val="FF0000"/>
        </w:rPr>
        <w:t>教師法及相關法令修正時，學校與教師會</w:t>
      </w:r>
      <w:r w:rsidR="00401B9D" w:rsidRPr="00401B9D">
        <w:rPr>
          <w:rFonts w:ascii="標楷體" w:eastAsia="標楷體"/>
          <w:color w:val="FF0000"/>
        </w:rPr>
        <w:t>(</w:t>
      </w:r>
      <w:r w:rsidR="00401B9D" w:rsidRPr="00401B9D">
        <w:rPr>
          <w:rFonts w:ascii="標楷體" w:eastAsia="標楷體" w:hint="eastAsia"/>
          <w:color w:val="FF0000"/>
        </w:rPr>
        <w:t>代表</w:t>
      </w:r>
      <w:r w:rsidR="00401B9D" w:rsidRPr="00401B9D">
        <w:rPr>
          <w:rFonts w:ascii="標楷體" w:eastAsia="標楷體"/>
          <w:color w:val="FF0000"/>
        </w:rPr>
        <w:t>)</w:t>
      </w:r>
      <w:r w:rsidR="00401B9D" w:rsidRPr="00401B9D">
        <w:rPr>
          <w:rFonts w:ascii="標楷體" w:eastAsia="標楷體" w:hint="eastAsia"/>
          <w:color w:val="FF0000"/>
        </w:rPr>
        <w:t>應隨同修正本聘約，並加載於聘約中。本聘約於有效期間內修改，學校應於十日內書面通知教師。</w:t>
      </w:r>
    </w:p>
    <w:p w:rsidR="00401B9D" w:rsidRDefault="00751B57" w:rsidP="00751B57">
      <w:pPr>
        <w:spacing w:line="360" w:lineRule="exact"/>
        <w:rPr>
          <w:rFonts w:ascii="標楷體" w:eastAsia="標楷體"/>
        </w:rPr>
      </w:pPr>
      <w:r>
        <w:rPr>
          <w:rFonts w:ascii="標楷體" w:eastAsia="標楷體" w:hint="eastAsia"/>
        </w:rPr>
        <w:t>第二十五條  對本聘約內容有爭議時，得由學校與教師會</w:t>
      </w:r>
      <w:r w:rsidR="00401B9D" w:rsidRPr="00401B9D">
        <w:rPr>
          <w:rFonts w:ascii="標楷體" w:eastAsia="標楷體"/>
        </w:rPr>
        <w:t>(</w:t>
      </w:r>
      <w:r w:rsidR="00401B9D" w:rsidRPr="00401B9D">
        <w:rPr>
          <w:rFonts w:ascii="標楷體" w:eastAsia="標楷體" w:hint="eastAsia"/>
        </w:rPr>
        <w:t>代表</w:t>
      </w:r>
      <w:r w:rsidR="00401B9D" w:rsidRPr="00401B9D">
        <w:rPr>
          <w:rFonts w:ascii="標楷體" w:eastAsia="標楷體"/>
        </w:rPr>
        <w:t>)</w:t>
      </w:r>
      <w:r>
        <w:rPr>
          <w:rFonts w:ascii="標楷體" w:eastAsia="標楷體" w:hint="eastAsia"/>
        </w:rPr>
        <w:t>協商處理</w:t>
      </w:r>
    </w:p>
    <w:p w:rsidR="00751B57" w:rsidRDefault="00751B57" w:rsidP="00401B9D">
      <w:pPr>
        <w:spacing w:line="360" w:lineRule="exact"/>
        <w:ind w:firstLineChars="600" w:firstLine="1440"/>
        <w:rPr>
          <w:rFonts w:ascii="標楷體" w:eastAsia="標楷體"/>
        </w:rPr>
      </w:pPr>
      <w:r>
        <w:rPr>
          <w:rFonts w:ascii="標楷體" w:eastAsia="標楷體" w:hint="eastAsia"/>
        </w:rPr>
        <w:t>之。</w:t>
      </w:r>
    </w:p>
    <w:p w:rsidR="00751B57" w:rsidRDefault="00751B57" w:rsidP="00751B57">
      <w:pPr>
        <w:widowControl/>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0" w:hanging="1440"/>
        <w:rPr>
          <w:rFonts w:ascii="標楷體" w:eastAsia="標楷體"/>
        </w:rPr>
      </w:pPr>
      <w:r>
        <w:rPr>
          <w:rFonts w:ascii="標楷體" w:eastAsia="標楷體" w:hint="eastAsia"/>
        </w:rPr>
        <w:t xml:space="preserve">第二十六條  </w:t>
      </w:r>
      <w:r>
        <w:rPr>
          <w:rFonts w:ascii="標楷體" w:eastAsia="標楷體" w:hAnsi="標楷體" w:hint="eastAsia"/>
        </w:rPr>
        <w:t>教師違反學校聘約，由學校教師評審委員會依聘約規定處理。</w:t>
      </w:r>
    </w:p>
    <w:p w:rsidR="00751B57" w:rsidRDefault="00751B57" w:rsidP="00751B57">
      <w:pPr>
        <w:spacing w:line="360" w:lineRule="exact"/>
        <w:rPr>
          <w:rFonts w:ascii="標楷體" w:eastAsia="標楷體"/>
        </w:rPr>
      </w:pPr>
      <w:r>
        <w:rPr>
          <w:rFonts w:ascii="標楷體" w:eastAsia="標楷體" w:hint="eastAsia"/>
        </w:rPr>
        <w:lastRenderedPageBreak/>
        <w:t>第二十七條  因聘約所生之訴訟，以學校所在地之法院為第一審管轄法院。</w:t>
      </w:r>
    </w:p>
    <w:p w:rsidR="000732A7" w:rsidRDefault="00751B57" w:rsidP="00401B9D">
      <w:pPr>
        <w:spacing w:line="360" w:lineRule="exact"/>
      </w:pPr>
      <w:r>
        <w:rPr>
          <w:rFonts w:ascii="標楷體" w:eastAsia="標楷體" w:hint="eastAsia"/>
        </w:rPr>
        <w:t>第二十八條  本聘約內容如有未盡事宜，悉依「教師法」及相關法令規定辦理。</w:t>
      </w:r>
    </w:p>
    <w:sectPr w:rsidR="000732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53030"/>
    <w:multiLevelType w:val="hybridMultilevel"/>
    <w:tmpl w:val="6D84C710"/>
    <w:lvl w:ilvl="0" w:tplc="FFFFFFFF">
      <w:start w:val="4"/>
      <w:numFmt w:val="taiwaneseCountingThousand"/>
      <w:lvlText w:val="第%1章"/>
      <w:lvlJc w:val="left"/>
      <w:pPr>
        <w:tabs>
          <w:tab w:val="num" w:pos="1125"/>
        </w:tabs>
        <w:ind w:left="1125" w:hanging="1125"/>
      </w:pPr>
      <w:rPr>
        <w:b/>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98"/>
    <w:rsid w:val="000732A7"/>
    <w:rsid w:val="002870A7"/>
    <w:rsid w:val="003E7810"/>
    <w:rsid w:val="00401B9D"/>
    <w:rsid w:val="00655D53"/>
    <w:rsid w:val="006F43B5"/>
    <w:rsid w:val="00717C87"/>
    <w:rsid w:val="00751B57"/>
    <w:rsid w:val="00806B12"/>
    <w:rsid w:val="00841B98"/>
    <w:rsid w:val="00B45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3365">
      <w:bodyDiv w:val="1"/>
      <w:marLeft w:val="0"/>
      <w:marRight w:val="0"/>
      <w:marTop w:val="0"/>
      <w:marBottom w:val="0"/>
      <w:divBdr>
        <w:top w:val="none" w:sz="0" w:space="0" w:color="auto"/>
        <w:left w:val="none" w:sz="0" w:space="0" w:color="auto"/>
        <w:bottom w:val="none" w:sz="0" w:space="0" w:color="auto"/>
        <w:right w:val="none" w:sz="0" w:space="0" w:color="auto"/>
      </w:divBdr>
    </w:div>
    <w:div w:id="15791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2014-05-13T01:40:00Z</cp:lastPrinted>
  <dcterms:created xsi:type="dcterms:W3CDTF">2014-05-13T01:26:00Z</dcterms:created>
  <dcterms:modified xsi:type="dcterms:W3CDTF">2014-06-23T23:53:00Z</dcterms:modified>
</cp:coreProperties>
</file>