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5" w:rsidRDefault="00700802">
      <w:pPr>
        <w:spacing w:line="520" w:lineRule="exact"/>
        <w:jc w:val="center"/>
      </w:pPr>
      <w:bookmarkStart w:id="0" w:name="_GoBack"/>
      <w:r>
        <w:rPr>
          <w:rFonts w:ascii="新細明體" w:hAnsi="新細明體"/>
          <w:sz w:val="44"/>
          <w:szCs w:val="44"/>
        </w:rPr>
        <w:t>『</w:t>
      </w:r>
      <w:r>
        <w:rPr>
          <w:rFonts w:ascii="標楷體" w:eastAsia="標楷體" w:hAnsi="標楷體"/>
          <w:sz w:val="44"/>
          <w:szCs w:val="44"/>
        </w:rPr>
        <w:t>南瀛獅子盃第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/>
          <w:sz w:val="44"/>
          <w:szCs w:val="44"/>
        </w:rPr>
        <w:t>屆反毒宣導書法比賽』計畫</w:t>
      </w:r>
    </w:p>
    <w:bookmarkEnd w:id="0"/>
    <w:p w:rsidR="00107A35" w:rsidRDefault="00107A3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07A35" w:rsidRDefault="00700802">
      <w:pPr>
        <w:pStyle w:val="a3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107A35" w:rsidRDefault="00700802">
      <w:pPr>
        <w:pStyle w:val="a3"/>
        <w:spacing w:line="520" w:lineRule="exact"/>
        <w:ind w:left="571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07A35" w:rsidRDefault="00700802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107A35" w:rsidRDefault="00700802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三、主辦單位：臺南市南瀛獅子會、臺南市政府毒品危害防制中心、臺南市政府衛生局</w:t>
      </w:r>
    </w:p>
    <w:p w:rsidR="00107A35" w:rsidRDefault="00700802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四、協辦單位：臺南市政府教育局、臺南市政府警察局、臺南市政府消防局、臺南市下營國中、國際獅子會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區第五、六專區各分會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107A35" w:rsidRDefault="00700802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</w:p>
    <w:p w:rsidR="00107A35" w:rsidRDefault="00700802">
      <w:pPr>
        <w:spacing w:line="520" w:lineRule="exact"/>
        <w:ind w:left="14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八、比賽地點：臺南市立下營國民中學（臺南市下營區中山路一段</w:t>
      </w:r>
      <w:r>
        <w:rPr>
          <w:rFonts w:ascii="標楷體" w:eastAsia="標楷體" w:hAnsi="標楷體"/>
          <w:sz w:val="28"/>
          <w:szCs w:val="28"/>
        </w:rPr>
        <w:t>412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</w:p>
    <w:p w:rsidR="00107A35" w:rsidRDefault="00700802">
      <w:pPr>
        <w:spacing w:line="520" w:lineRule="exact"/>
        <w:ind w:firstLine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（報到時間：上午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分）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107A35" w:rsidRDefault="00700802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FF0000"/>
          <w:sz w:val="28"/>
          <w:szCs w:val="28"/>
        </w:rPr>
        <w:t>每位收取報名保證金</w:t>
      </w:r>
      <w:r>
        <w:rPr>
          <w:rFonts w:ascii="標楷體" w:eastAsia="標楷體" w:hAnsi="標楷體"/>
          <w:color w:val="FF0000"/>
          <w:sz w:val="28"/>
          <w:szCs w:val="28"/>
        </w:rPr>
        <w:t>500</w:t>
      </w:r>
      <w:r>
        <w:rPr>
          <w:rFonts w:ascii="標楷體" w:eastAsia="標楷體" w:hAnsi="標楷體"/>
          <w:color w:val="FF0000"/>
          <w:sz w:val="28"/>
          <w:szCs w:val="28"/>
        </w:rPr>
        <w:t>元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當日完賽後退還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107A35" w:rsidRDefault="00700802">
      <w:pPr>
        <w:spacing w:line="52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線上報名：</w:t>
      </w:r>
      <w:r>
        <w:rPr>
          <w:rFonts w:ascii="標楷體" w:eastAsia="標楷體" w:hAnsi="標楷體"/>
          <w:sz w:val="28"/>
          <w:szCs w:val="28"/>
        </w:rPr>
        <w:t>https://nodrug.nanyinng.org</w:t>
      </w:r>
    </w:p>
    <w:p w:rsidR="00107A35" w:rsidRDefault="00700802">
      <w:pPr>
        <w:spacing w:line="520" w:lineRule="exact"/>
        <w:ind w:left="2268" w:hanging="2268"/>
      </w:pPr>
      <w:r>
        <w:rPr>
          <w:rFonts w:ascii="標楷體" w:eastAsia="標楷體" w:hAnsi="標楷體"/>
          <w:sz w:val="28"/>
          <w:szCs w:val="28"/>
        </w:rPr>
        <w:t>十二、報名日期：</w:t>
      </w:r>
      <w:r>
        <w:rPr>
          <w:rFonts w:ascii="標楷體" w:eastAsia="標楷體" w:hAnsi="標楷體"/>
          <w:color w:val="FF0000"/>
          <w:sz w:val="28"/>
          <w:szCs w:val="28"/>
        </w:rPr>
        <w:t>即日起至</w:t>
      </w:r>
      <w:r>
        <w:rPr>
          <w:rFonts w:ascii="標楷體" w:eastAsia="標楷體" w:hAnsi="標楷體"/>
          <w:color w:val="FF0000"/>
          <w:sz w:val="28"/>
          <w:szCs w:val="28"/>
        </w:rPr>
        <w:t>112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星期日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時截止或額滿為止。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十三、評審：</w:t>
      </w:r>
    </w:p>
    <w:p w:rsidR="00107A35" w:rsidRDefault="00700802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由主辦單位聘請專業評審委員進行評審。</w:t>
      </w:r>
    </w:p>
    <w:p w:rsidR="00107A35" w:rsidRDefault="00700802">
      <w:pPr>
        <w:spacing w:line="520" w:lineRule="exact"/>
        <w:ind w:left="26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分現場頒獎。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所有作品一律不歸還，作品版權歸南瀛獅子會所有。</w:t>
      </w:r>
    </w:p>
    <w:p w:rsidR="00107A35" w:rsidRDefault="00700802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、敘獎：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107A35" w:rsidRDefault="00700802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107A35" w:rsidRDefault="0070080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十五、預期效益：</w:t>
      </w:r>
    </w:p>
    <w:p w:rsidR="00107A35" w:rsidRDefault="00700802">
      <w:pPr>
        <w:pStyle w:val="a3"/>
        <w:spacing w:line="520" w:lineRule="exact"/>
        <w:ind w:left="851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p w:rsidR="00107A35" w:rsidRDefault="00107A35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107A35" w:rsidRDefault="00700802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977"/>
        <w:gridCol w:w="4678"/>
      </w:tblGrid>
      <w:tr w:rsidR="00107A35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比賽結束</w:t>
            </w:r>
          </w:p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評審開始進場評比</w:t>
            </w:r>
          </w:p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得獎名單於臺南毒防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FB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公布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)</w:t>
            </w:r>
          </w:p>
          <w:p w:rsidR="00107A35" w:rsidRDefault="00700802">
            <w:pPr>
              <w:spacing w:line="4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62234</wp:posOffset>
                  </wp:positionV>
                  <wp:extent cx="1026157" cy="1026157"/>
                  <wp:effectExtent l="0" t="0" r="2543" b="2543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57" cy="10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  <w:p w:rsidR="00107A35" w:rsidRDefault="00700802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  <w:p w:rsidR="00107A35" w:rsidRDefault="00700802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參與設攤宣導活動</w:t>
            </w:r>
          </w:p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同步退場並整理場地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臺南市南瀛獅子會及志工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待定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反毒宣導互動活動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長官及貴賓致詞</w:t>
            </w:r>
          </w:p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暨頒發感謝狀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35" w:rsidRDefault="007008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107A35" w:rsidRDefault="0070080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107A35" w:rsidRDefault="0070080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107A35" w:rsidRDefault="0070080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  <w:p w:rsidR="00107A35" w:rsidRDefault="0070080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臺南市立下營國民中學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楊永華校長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107A35" w:rsidRDefault="0070080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107A35" w:rsidRDefault="0070080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107A35" w:rsidRDefault="007008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  <w:tr w:rsidR="00107A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35" w:rsidRDefault="007008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時同步由衛生局、警察局、消防局設攤宣導</w:t>
            </w:r>
          </w:p>
        </w:tc>
      </w:tr>
    </w:tbl>
    <w:p w:rsidR="00107A35" w:rsidRDefault="00107A35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sectPr w:rsidR="00107A35" w:rsidSect="00BA3DF1">
      <w:footerReference w:type="default" r:id="rId8"/>
      <w:pgSz w:w="11907" w:h="16840"/>
      <w:pgMar w:top="680" w:right="680" w:bottom="567" w:left="6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02" w:rsidRDefault="00700802">
      <w:r>
        <w:separator/>
      </w:r>
    </w:p>
  </w:endnote>
  <w:endnote w:type="continuationSeparator" w:id="0">
    <w:p w:rsidR="00700802" w:rsidRDefault="007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A7" w:rsidRDefault="0070080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3DF1">
      <w:rPr>
        <w:noProof/>
        <w:lang w:val="zh-TW"/>
      </w:rPr>
      <w:t>2</w:t>
    </w:r>
    <w:r>
      <w:rPr>
        <w:lang w:val="zh-TW"/>
      </w:rPr>
      <w:fldChar w:fldCharType="end"/>
    </w:r>
  </w:p>
  <w:p w:rsidR="00FF27A7" w:rsidRDefault="00700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02" w:rsidRDefault="00700802">
      <w:r>
        <w:rPr>
          <w:color w:val="000000"/>
        </w:rPr>
        <w:separator/>
      </w:r>
    </w:p>
  </w:footnote>
  <w:footnote w:type="continuationSeparator" w:id="0">
    <w:p w:rsidR="00700802" w:rsidRDefault="0070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F81"/>
    <w:multiLevelType w:val="multilevel"/>
    <w:tmpl w:val="EFECD3AC"/>
    <w:lvl w:ilvl="0">
      <w:start w:val="1"/>
      <w:numFmt w:val="taiwaneseCountingThousand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8F278A0"/>
    <w:multiLevelType w:val="multilevel"/>
    <w:tmpl w:val="A596EA20"/>
    <w:lvl w:ilvl="0">
      <w:start w:val="1"/>
      <w:numFmt w:val="taiwaneseCountingThousand"/>
      <w:lvlText w:val="%1、"/>
      <w:lvlJc w:val="left"/>
      <w:pPr>
        <w:ind w:left="571" w:hanging="57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7A35"/>
    <w:rsid w:val="00107A35"/>
    <w:rsid w:val="00700802"/>
    <w:rsid w:val="00B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D8C67-25F1-432C-984F-26206BD7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user</cp:lastModifiedBy>
  <cp:revision>2</cp:revision>
  <cp:lastPrinted>2023-10-31T11:24:00Z</cp:lastPrinted>
  <dcterms:created xsi:type="dcterms:W3CDTF">2023-10-31T11:24:00Z</dcterms:created>
  <dcterms:modified xsi:type="dcterms:W3CDTF">2023-10-31T11:24:00Z</dcterms:modified>
</cp:coreProperties>
</file>