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7C" w:rsidRPr="00753D02" w:rsidRDefault="00490D7C" w:rsidP="00A67234">
      <w:pPr>
        <w:spacing w:line="400" w:lineRule="exact"/>
        <w:ind w:rightChars="50" w:right="120"/>
        <w:rPr>
          <w:rFonts w:ascii="標楷體" w:eastAsia="標楷體" w:hAnsi="標楷體"/>
          <w:b/>
          <w:bCs/>
          <w:sz w:val="32"/>
          <w:szCs w:val="32"/>
        </w:rPr>
      </w:pP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國立教育廣播電臺「特別的愛」節目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105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1-3 </w:t>
      </w:r>
      <w:proofErr w:type="gramStart"/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月製播</w:t>
      </w:r>
      <w:proofErr w:type="gramEnd"/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主題及日期表</w:t>
      </w:r>
    </w:p>
    <w:p w:rsidR="00490D7C" w:rsidRPr="00753D02" w:rsidRDefault="00490D7C" w:rsidP="00A67234">
      <w:pPr>
        <w:spacing w:line="400" w:lineRule="exact"/>
        <w:ind w:rightChars="50" w:right="120" w:firstLineChars="50" w:firstLine="160"/>
        <w:rPr>
          <w:rFonts w:ascii="標楷體" w:eastAsia="標楷體" w:hAnsi="標楷體" w:cs="標楷體"/>
          <w:b/>
          <w:bCs/>
          <w:sz w:val="32"/>
          <w:szCs w:val="32"/>
        </w:rPr>
      </w:pP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播出時間：每週六、日下午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分至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p w:rsidR="00490D7C" w:rsidRPr="00753D02" w:rsidRDefault="00490D7C" w:rsidP="00721E17">
      <w:pPr>
        <w:rPr>
          <w:b/>
          <w:bCs/>
        </w:rPr>
      </w:pPr>
    </w:p>
    <w:tbl>
      <w:tblPr>
        <w:tblW w:w="10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27"/>
        <w:gridCol w:w="3402"/>
        <w:gridCol w:w="3685"/>
        <w:gridCol w:w="709"/>
      </w:tblGrid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播出</w:t>
            </w:r>
          </w:p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227" w:type="dxa"/>
            <w:vAlign w:val="center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分類</w:t>
            </w:r>
          </w:p>
        </w:tc>
        <w:tc>
          <w:tcPr>
            <w:tcW w:w="3402" w:type="dxa"/>
            <w:vAlign w:val="center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主　　　　　　題</w:t>
            </w:r>
          </w:p>
        </w:tc>
        <w:tc>
          <w:tcPr>
            <w:tcW w:w="3685" w:type="dxa"/>
            <w:vAlign w:val="center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邀　訪　來　賓</w:t>
            </w:r>
          </w:p>
        </w:tc>
        <w:tc>
          <w:tcPr>
            <w:tcW w:w="709" w:type="dxa"/>
            <w:vAlign w:val="center"/>
          </w:tcPr>
          <w:p w:rsidR="00490D7C" w:rsidRPr="002D51B3" w:rsidRDefault="00490D7C" w:rsidP="00A6723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01/02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坦然面對及早因應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臺北市立大學特教系</w:t>
            </w:r>
          </w:p>
          <w:p w:rsidR="00490D7C" w:rsidRPr="002D51B3" w:rsidRDefault="00360C0A" w:rsidP="00A67234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hyperlink r:id="rId7" w:tgtFrame="_blank" w:history="1">
              <w:r w:rsidR="00490D7C" w:rsidRPr="002D51B3">
                <w:rPr>
                  <w:rStyle w:val="a4"/>
                  <w:rFonts w:ascii="標楷體" w:eastAsia="標楷體" w:hAnsi="標楷體" w:cs="標楷體" w:hint="eastAsia"/>
                  <w:b/>
                  <w:bCs/>
                  <w:kern w:val="0"/>
                  <w:sz w:val="28"/>
                  <w:szCs w:val="28"/>
                </w:rPr>
                <w:t>郭美滿</w:t>
              </w:r>
            </w:hyperlink>
            <w:r w:rsidR="00490D7C"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早點開始少點遺憾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輔導及教學策略分享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臺北市南區特教資源中心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戈良惠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學前巡迴</w:t>
            </w:r>
            <w:r w:rsidRPr="002D51B3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輔導老師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01/09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善用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固著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提高能力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各教育階段自閉症學生輔導策略及注意事項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美國自閉症協會專業顧問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委員會前主席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490D7C" w:rsidRPr="002D51B3" w:rsidRDefault="00490D7C" w:rsidP="00A67234">
            <w:pPr>
              <w:spacing w:line="400" w:lineRule="exact"/>
              <w:ind w:firstLineChars="350" w:firstLine="981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蔡逸周醫師</w:t>
            </w: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自閉症（大學）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如何圓夢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中國文化大學資源教室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劉曉倫輔導老師</w:t>
            </w: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語言障礙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找出症狀積極協助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北市立大學特教系</w:t>
            </w:r>
          </w:p>
          <w:p w:rsidR="00490D7C" w:rsidRPr="002D51B3" w:rsidRDefault="00490D7C" w:rsidP="00A6723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王秋鈴教授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語言障礙（國小）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請你跟我說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國小教育階段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障礙學生教學經驗分享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宜蘭縣宜蘭市中山國小資源班陳湘芬老師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情緒行為障礙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情緒的缺口要找到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各教育階段情緒行為障礙學生輔導策略及注意事項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北市立大學特教系</w:t>
            </w:r>
          </w:p>
          <w:p w:rsidR="00490D7C" w:rsidRPr="002D51B3" w:rsidRDefault="00360C0A" w:rsidP="00A67234">
            <w:pPr>
              <w:spacing w:line="400" w:lineRule="exact"/>
              <w:ind w:left="240" w:rightChars="50" w:right="120" w:hangingChars="100" w:hanging="24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hyperlink r:id="rId8" w:tgtFrame="_blank" w:history="1">
              <w:r w:rsidR="00490D7C" w:rsidRPr="002D51B3">
                <w:rPr>
                  <w:rStyle w:val="a4"/>
                  <w:rFonts w:ascii="標楷體" w:eastAsia="標楷體" w:hAnsi="標楷體" w:cs="標楷體" w:hint="eastAsia"/>
                  <w:b/>
                  <w:bCs/>
                  <w:kern w:val="0"/>
                  <w:sz w:val="28"/>
                  <w:szCs w:val="28"/>
                </w:rPr>
                <w:t>李姿瑩</w:t>
              </w:r>
            </w:hyperlink>
            <w:r w:rsidR="00490D7C"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="00490D7C"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教授</w:t>
            </w:r>
          </w:p>
          <w:p w:rsidR="00490D7C" w:rsidRPr="002D51B3" w:rsidRDefault="00490D7C" w:rsidP="00A6723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01/24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障礙（大學）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我不是故意的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階段階段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行為障礙學生學習及輔導支持服務經驗分享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實踐大學資源教室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黃意雯輔導老師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lastRenderedPageBreak/>
              <w:t>01/30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如何學會每一階段該有的能力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A6723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胡心慈教授</w:t>
            </w:r>
          </w:p>
          <w:p w:rsidR="00490D7C" w:rsidRPr="002D51B3" w:rsidRDefault="00490D7C" w:rsidP="002D51B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01/31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（高中職）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如何樂觀獨立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高中職教育階段智能障礙學生輔導及教學經驗分享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中華民國智障者家長總會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陳誠亮理事長</w:t>
            </w:r>
          </w:p>
          <w:p w:rsidR="00490D7C" w:rsidRPr="002D51B3" w:rsidRDefault="00490D7C" w:rsidP="00A67234">
            <w:pPr>
              <w:spacing w:line="400" w:lineRule="exact"/>
              <w:ind w:rightChars="50" w:right="120" w:firstLineChars="100" w:firstLine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腦性麻痺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多樣的支持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A6723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佘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永吉教授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腦性麻痺（大學）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最好的支持策略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東吳大學資源教室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曾怡萍輔導老師</w:t>
            </w: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</w:t>
            </w:r>
            <w:proofErr w:type="gramEnd"/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找出優勢學習力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新竹教大特教系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孟瑛如教授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02/14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學習正確的讀書方法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黎明技術學院資源教室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林莉雅輔導老師</w:t>
            </w: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無聲世界有聲心靈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張蓓莉教授</w:t>
            </w:r>
          </w:p>
          <w:p w:rsidR="00490D7C" w:rsidRPr="002D51B3" w:rsidRDefault="00490D7C" w:rsidP="00A6723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02/21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（大學）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運用資源加倍學習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國立臺灣藝術大學資源教室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黃資雲輔導老師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lastRenderedPageBreak/>
              <w:t>02/27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適切的策略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臺北市立啟明學校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李昱昕教務主任</w:t>
            </w: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02/28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視障（大學）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多元的學習方式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國立政治大學資源教室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紀妮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玓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輔導老師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鄭宇喬輔導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老師</w:t>
            </w: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03/05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人口販運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發揮愛心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身心障礙人士人口販運議題探討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婦女救援基金會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白智芳主任</w:t>
            </w: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其他（生命教育）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生命的光華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中華民國無障礙科技發展協會社會服務處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楊聖弘處長（視障）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03/12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性別平等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-64" w:right="-154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杜絕遺憾的發生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國小高年級教育階段性別平等教育的融合教學重點及防患未然之道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新北市集美國小</w:t>
            </w:r>
          </w:p>
          <w:p w:rsidR="00490D7C" w:rsidRPr="002D51B3" w:rsidRDefault="00490D7C" w:rsidP="002D51B3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戴佳君老師</w:t>
            </w:r>
          </w:p>
          <w:p w:rsidR="00490D7C" w:rsidRPr="002D51B3" w:rsidRDefault="00490D7C" w:rsidP="002D51B3">
            <w:pPr>
              <w:spacing w:line="420" w:lineRule="exact"/>
              <w:rPr>
                <w:rFonts w:ascii="標楷體" w:eastAsia="標楷體" w:hAnsi="標楷體"/>
                <w:b/>
                <w:bCs/>
                <w:color w:val="00B0F0"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（新北市國小性別平等教育議題輔導團專任輔導教師）</w:t>
            </w:r>
          </w:p>
          <w:p w:rsidR="00490D7C" w:rsidRPr="002D51B3" w:rsidRDefault="00490D7C" w:rsidP="002D51B3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其他（鑑定）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找出最適合的學習環境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特教生鑑定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的重點及注意事項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師大特教中心主任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潘裕豐教授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03/19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其他（在家教育）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溫馨的陪伴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在家教育施行的重點及注意事項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臺北市北區特教資源中心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在家教育巡迴輔導教師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陳綱徽老師</w:t>
            </w: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其他（心理支持）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心靈之旅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發展遲緩孩童心理支持服務重點及注意事項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北榮民總醫院復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健部早療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評估中心</w:t>
            </w:r>
          </w:p>
          <w:p w:rsidR="00490D7C" w:rsidRPr="002D51B3" w:rsidRDefault="00490D7C" w:rsidP="002D51B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鄭玲宜臨床心理師</w:t>
            </w: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多重障礙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提供適切的教育資源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各教育階段多重障礙學生教學輔導策略及注意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邱紹春教授</w:t>
            </w:r>
          </w:p>
          <w:p w:rsidR="00490D7C" w:rsidRPr="002D51B3" w:rsidRDefault="00490D7C" w:rsidP="00A6723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lastRenderedPageBreak/>
              <w:t>03/27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多重障礙（大學）</w:t>
            </w:r>
          </w:p>
        </w:tc>
        <w:tc>
          <w:tcPr>
            <w:tcW w:w="3402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我們一起學習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高等教育階段多重障礙學生學習及輔導支持服務經驗分享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北科技大學資源教室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李佳媚輔導老師</w:t>
            </w:r>
          </w:p>
          <w:p w:rsidR="00490D7C" w:rsidRPr="002D51B3" w:rsidRDefault="00490D7C" w:rsidP="00A6723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A6723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490D7C" w:rsidRDefault="00490D7C">
      <w:pPr>
        <w:rPr>
          <w:b/>
          <w:bCs/>
        </w:rPr>
      </w:pPr>
    </w:p>
    <w:p w:rsidR="00490D7C" w:rsidRPr="00955746" w:rsidRDefault="00490D7C" w:rsidP="004F176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490D7C" w:rsidRDefault="00490D7C" w:rsidP="004F176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9" w:history="1">
        <w:r w:rsidRPr="00E0255B">
          <w:rPr>
            <w:rStyle w:val="a4"/>
          </w:rPr>
          <w:t>http://news.ner.gov.tw/</w:t>
        </w:r>
      </w:hyperlink>
    </w:p>
    <w:p w:rsidR="00490D7C" w:rsidRPr="00806CC9" w:rsidRDefault="00490D7C" w:rsidP="004F176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bookmarkStart w:id="0" w:name="_GoBack"/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bookmarkEnd w:id="0"/>
    <w:p w:rsidR="00490D7C" w:rsidRDefault="00490D7C" w:rsidP="00A67234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p w:rsidR="00490D7C" w:rsidRPr="00955746" w:rsidRDefault="00360C0A" w:rsidP="00A67234">
      <w:pPr>
        <w:spacing w:line="420" w:lineRule="exact"/>
        <w:ind w:leftChars="200" w:left="480"/>
      </w:pPr>
      <w:hyperlink r:id="rId10" w:history="1">
        <w:r w:rsidR="00490D7C" w:rsidRPr="00955746">
          <w:rPr>
            <w:rStyle w:val="a4"/>
          </w:rPr>
          <w:t>http://digitweb.ner.gov.tw/bin/home.php</w:t>
        </w:r>
      </w:hyperlink>
    </w:p>
    <w:p w:rsidR="00490D7C" w:rsidRPr="00955746" w:rsidRDefault="00490D7C" w:rsidP="00A67234">
      <w:pPr>
        <w:spacing w:line="420" w:lineRule="exact"/>
        <w:ind w:left="480" w:hangingChars="200" w:hanging="4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900"/>
      </w:tblGrid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p w:rsidR="00490D7C" w:rsidRPr="00580B8C" w:rsidRDefault="00490D7C" w:rsidP="00DB6A7E">
            <w:pPr>
              <w:pStyle w:val="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69"/>
              <w:gridCol w:w="4292"/>
            </w:tblGrid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台北總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anchor="2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苗栗轉播站</w:t>
                    </w:r>
                    <w:r w:rsidR="00490D7C" w:rsidRPr="00580B8C">
                      <w:rPr>
                        <w:rStyle w:val="a4"/>
                      </w:rPr>
                      <w:t>FM103.9MHz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彰化分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anchor="2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澎湖轉播站</w:t>
                    </w:r>
                    <w:r w:rsidR="00490D7C" w:rsidRPr="00580B8C">
                      <w:rPr>
                        <w:rStyle w:val="a4"/>
                      </w:rPr>
                      <w:t>FM99.1MHz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高雄分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anchor="1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玉里轉播站學習網</w:t>
                    </w:r>
                    <w:r w:rsidR="00490D7C" w:rsidRPr="00580B8C">
                      <w:rPr>
                        <w:rStyle w:val="a4"/>
                      </w:rPr>
                      <w:t>FM100.3MHz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台東分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  <w:rFonts w:cs="新細明體" w:hint="eastAsia"/>
                      </w:rPr>
                      <w:t>學習網</w:t>
                    </w:r>
                    <w:r w:rsidR="00490D7C" w:rsidRPr="00580B8C">
                      <w:rPr>
                        <w:rStyle w:val="a4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anchor="2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宜蘭轉播站</w:t>
                    </w:r>
                    <w:r w:rsidR="00490D7C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花蓮分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  <w:rFonts w:cs="新細明體" w:hint="eastAsia"/>
                      </w:rPr>
                      <w:t>學習網</w:t>
                    </w:r>
                    <w:r w:rsidR="00490D7C" w:rsidRPr="00580B8C">
                      <w:rPr>
                        <w:rStyle w:val="a4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tgtFrame="_self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基隆轉播站</w:t>
                    </w:r>
                    <w:r w:rsidR="00490D7C" w:rsidRPr="00580B8C">
                      <w:rPr>
                        <w:rStyle w:val="a4"/>
                      </w:rPr>
                      <w:t>FM100.1MHz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3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南投轉播站</w:t>
                    </w:r>
                    <w:r w:rsidR="00490D7C" w:rsidRPr="00580B8C">
                      <w:rPr>
                        <w:rStyle w:val="a4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2" w:anchor="1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枕頭山轉播站</w:t>
                    </w:r>
                    <w:r w:rsidR="00490D7C" w:rsidRPr="00580B8C">
                      <w:rPr>
                        <w:rStyle w:val="a4"/>
                      </w:rPr>
                      <w:t>FM107.7MHz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3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金門轉播站</w:t>
                    </w:r>
                    <w:r w:rsidR="00490D7C" w:rsidRPr="00580B8C">
                      <w:rPr>
                        <w:rStyle w:val="a4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4" w:anchor="3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恆春轉播站</w:t>
                    </w:r>
                    <w:r w:rsidR="00490D7C" w:rsidRPr="00580B8C">
                      <w:rPr>
                        <w:rStyle w:val="a4"/>
                      </w:rPr>
                      <w:t>FM99.3MHz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5" w:anchor="4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馬祖轉播站</w:t>
                    </w:r>
                    <w:r w:rsidR="00490D7C" w:rsidRPr="00580B8C">
                      <w:rPr>
                        <w:rStyle w:val="a4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proofErr w:type="gramStart"/>
                  <w:r w:rsidRPr="00580B8C">
                    <w:rPr>
                      <w:rFonts w:cs="新細明體" w:hint="eastAsia"/>
                    </w:rPr>
                    <w:t>南澳同頻</w:t>
                  </w:r>
                  <w:proofErr w:type="gramEnd"/>
                  <w:r w:rsidRPr="00580B8C">
                    <w:rPr>
                      <w:rFonts w:cs="新細明體" w:hint="eastAsia"/>
                    </w:rPr>
                    <w:t>轉播站</w:t>
                  </w:r>
                  <w:r>
                    <w:t>FM103.5MHz</w:t>
                  </w:r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</w:pPr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25"/>
              <w:gridCol w:w="4334"/>
            </w:tblGrid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90D7C" w:rsidRDefault="00360C0A" w:rsidP="00DB6A7E">
                  <w:pPr>
                    <w:spacing w:line="420" w:lineRule="exact"/>
                  </w:pPr>
                  <w:hyperlink r:id="rId26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花蓮分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  <w:rFonts w:cs="新細明體" w:hint="eastAsia"/>
                      </w:rPr>
                      <w:t>地方網</w:t>
                    </w:r>
                    <w:r w:rsidR="00490D7C" w:rsidRPr="00580B8C">
                      <w:rPr>
                        <w:rStyle w:val="a4"/>
                      </w:rPr>
                      <w:t>FM97.3MHz</w:t>
                    </w:r>
                  </w:hyperlink>
                </w:p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7" w:anchor="1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玉里轉播站地方網</w:t>
                    </w:r>
                    <w:r w:rsidR="00490D7C" w:rsidRPr="00580B8C">
                      <w:rPr>
                        <w:rStyle w:val="a4"/>
                      </w:rPr>
                      <w:t>FM88.9MHz</w:t>
                    </w:r>
                  </w:hyperlink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316"/>
              <w:gridCol w:w="4319"/>
              <w:gridCol w:w="239"/>
            </w:tblGrid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490D7C" w:rsidRPr="00580B8C" w:rsidRDefault="00360C0A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8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台東分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  <w:rFonts w:cs="新細明體" w:hint="eastAsia"/>
                      </w:rPr>
                      <w:t>地方網</w:t>
                    </w:r>
                    <w:r w:rsidR="00490D7C" w:rsidRPr="00580B8C">
                      <w:rPr>
                        <w:rStyle w:val="a4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490D7C" w:rsidRDefault="00490D7C" w:rsidP="00DB6A7E">
                  <w:pPr>
                    <w:spacing w:line="420" w:lineRule="exact"/>
                  </w:pPr>
                </w:p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900"/>
            </w:tblGrid>
            <w:tr w:rsidR="00490D7C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90D7C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316"/>
                    <w:gridCol w:w="4319"/>
                    <w:gridCol w:w="239"/>
                  </w:tblGrid>
                  <w:tr w:rsidR="00490D7C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90D7C" w:rsidRPr="00580B8C" w:rsidRDefault="00360C0A" w:rsidP="00DB6A7E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9" w:anchor="2" w:history="1">
                          <w:r w:rsidR="00490D7C" w:rsidRPr="00580B8C">
                            <w:rPr>
                              <w:rStyle w:val="a4"/>
                              <w:rFonts w:cs="新細明體" w:hint="eastAsia"/>
                            </w:rPr>
                            <w:t>澎湖轉播站</w:t>
                          </w:r>
                          <w:r w:rsidR="00490D7C" w:rsidRPr="00580B8C">
                            <w:rPr>
                              <w:rStyle w:val="a4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90D7C" w:rsidRPr="00580B8C" w:rsidRDefault="00490D7C" w:rsidP="00DB6A7E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90D7C" w:rsidRPr="00580B8C" w:rsidRDefault="00490D7C" w:rsidP="00DB6A7E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490D7C" w:rsidRPr="00580B8C" w:rsidRDefault="00490D7C" w:rsidP="00DB6A7E">
                  <w:pPr>
                    <w:spacing w:line="420" w:lineRule="exact"/>
                    <w:rPr>
                      <w:vanish/>
                    </w:rPr>
                  </w:pPr>
                </w:p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rFonts w:ascii="新細明體"/>
              </w:rPr>
            </w:pPr>
          </w:p>
        </w:tc>
      </w:tr>
    </w:tbl>
    <w:p w:rsidR="00490D7C" w:rsidRPr="004F176F" w:rsidRDefault="00490D7C">
      <w:pPr>
        <w:rPr>
          <w:b/>
          <w:bCs/>
        </w:rPr>
      </w:pPr>
    </w:p>
    <w:sectPr w:rsidR="00490D7C" w:rsidRPr="004F176F" w:rsidSect="004C2D0F">
      <w:footerReference w:type="default" r:id="rId30"/>
      <w:pgSz w:w="11906" w:h="16838"/>
      <w:pgMar w:top="89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72" w:rsidRDefault="00FA4B72" w:rsidP="0010779F">
      <w:r>
        <w:separator/>
      </w:r>
    </w:p>
  </w:endnote>
  <w:endnote w:type="continuationSeparator" w:id="0">
    <w:p w:rsidR="00FA4B72" w:rsidRDefault="00FA4B72" w:rsidP="0010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C" w:rsidRDefault="00360C0A" w:rsidP="00E2386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0D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234">
      <w:rPr>
        <w:rStyle w:val="a7"/>
        <w:noProof/>
      </w:rPr>
      <w:t>1</w:t>
    </w:r>
    <w:r>
      <w:rPr>
        <w:rStyle w:val="a7"/>
      </w:rPr>
      <w:fldChar w:fldCharType="end"/>
    </w:r>
  </w:p>
  <w:p w:rsidR="00490D7C" w:rsidRDefault="00490D7C" w:rsidP="007E4CA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72" w:rsidRDefault="00FA4B72" w:rsidP="0010779F">
      <w:r>
        <w:separator/>
      </w:r>
    </w:p>
  </w:footnote>
  <w:footnote w:type="continuationSeparator" w:id="0">
    <w:p w:rsidR="00FA4B72" w:rsidRDefault="00FA4B72" w:rsidP="0010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CAC"/>
    <w:multiLevelType w:val="hybridMultilevel"/>
    <w:tmpl w:val="79C04238"/>
    <w:lvl w:ilvl="0" w:tplc="AA1C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603A7"/>
    <w:multiLevelType w:val="hybridMultilevel"/>
    <w:tmpl w:val="FC90ADDE"/>
    <w:lvl w:ilvl="0" w:tplc="DA66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17387"/>
    <w:multiLevelType w:val="hybridMultilevel"/>
    <w:tmpl w:val="2E828DA6"/>
    <w:lvl w:ilvl="0" w:tplc="4A6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F90D42"/>
    <w:multiLevelType w:val="hybridMultilevel"/>
    <w:tmpl w:val="176E5AD0"/>
    <w:lvl w:ilvl="0" w:tplc="813A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5A287B"/>
    <w:multiLevelType w:val="hybridMultilevel"/>
    <w:tmpl w:val="4DC016D8"/>
    <w:lvl w:ilvl="0" w:tplc="F3B4D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C1A6E"/>
    <w:multiLevelType w:val="hybridMultilevel"/>
    <w:tmpl w:val="BB30B0CC"/>
    <w:lvl w:ilvl="0" w:tplc="5B1C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CE3455"/>
    <w:multiLevelType w:val="hybridMultilevel"/>
    <w:tmpl w:val="A8927D60"/>
    <w:lvl w:ilvl="0" w:tplc="187C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7C376E"/>
    <w:multiLevelType w:val="hybridMultilevel"/>
    <w:tmpl w:val="5914E25E"/>
    <w:lvl w:ilvl="0" w:tplc="E022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EB7376"/>
    <w:multiLevelType w:val="hybridMultilevel"/>
    <w:tmpl w:val="E5A6A906"/>
    <w:lvl w:ilvl="0" w:tplc="33FE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E17"/>
    <w:rsid w:val="00002F7D"/>
    <w:rsid w:val="00011161"/>
    <w:rsid w:val="00074B10"/>
    <w:rsid w:val="00074D19"/>
    <w:rsid w:val="00092F73"/>
    <w:rsid w:val="0009398F"/>
    <w:rsid w:val="000D1076"/>
    <w:rsid w:val="000D13E1"/>
    <w:rsid w:val="000F33CD"/>
    <w:rsid w:val="0010779F"/>
    <w:rsid w:val="001117EA"/>
    <w:rsid w:val="00124DAE"/>
    <w:rsid w:val="001601BB"/>
    <w:rsid w:val="001C1F97"/>
    <w:rsid w:val="001E3DDB"/>
    <w:rsid w:val="0021121F"/>
    <w:rsid w:val="0021518D"/>
    <w:rsid w:val="00224B24"/>
    <w:rsid w:val="00235527"/>
    <w:rsid w:val="0023734D"/>
    <w:rsid w:val="00261A2E"/>
    <w:rsid w:val="00284455"/>
    <w:rsid w:val="002B58F4"/>
    <w:rsid w:val="002D51B3"/>
    <w:rsid w:val="002E68AE"/>
    <w:rsid w:val="00314667"/>
    <w:rsid w:val="00337F34"/>
    <w:rsid w:val="00360186"/>
    <w:rsid w:val="00360C0A"/>
    <w:rsid w:val="00372353"/>
    <w:rsid w:val="00373DA1"/>
    <w:rsid w:val="003816D1"/>
    <w:rsid w:val="00382807"/>
    <w:rsid w:val="003E047E"/>
    <w:rsid w:val="003F23BB"/>
    <w:rsid w:val="00403AC3"/>
    <w:rsid w:val="00414145"/>
    <w:rsid w:val="00433601"/>
    <w:rsid w:val="004505E7"/>
    <w:rsid w:val="00477ED4"/>
    <w:rsid w:val="00490D7C"/>
    <w:rsid w:val="004A4374"/>
    <w:rsid w:val="004B3BD1"/>
    <w:rsid w:val="004C2D0F"/>
    <w:rsid w:val="004C4402"/>
    <w:rsid w:val="004E3798"/>
    <w:rsid w:val="004F176F"/>
    <w:rsid w:val="00532A16"/>
    <w:rsid w:val="00570402"/>
    <w:rsid w:val="00580B8C"/>
    <w:rsid w:val="005A3772"/>
    <w:rsid w:val="006639EC"/>
    <w:rsid w:val="006863CF"/>
    <w:rsid w:val="00692745"/>
    <w:rsid w:val="0069693A"/>
    <w:rsid w:val="006C69AC"/>
    <w:rsid w:val="006F44C3"/>
    <w:rsid w:val="007139D2"/>
    <w:rsid w:val="00721E17"/>
    <w:rsid w:val="00753D02"/>
    <w:rsid w:val="00757245"/>
    <w:rsid w:val="0077010F"/>
    <w:rsid w:val="007914B7"/>
    <w:rsid w:val="00795F2C"/>
    <w:rsid w:val="007C7025"/>
    <w:rsid w:val="007E4CAC"/>
    <w:rsid w:val="007F3A3A"/>
    <w:rsid w:val="00806CC9"/>
    <w:rsid w:val="00812CCF"/>
    <w:rsid w:val="00836A47"/>
    <w:rsid w:val="0084744F"/>
    <w:rsid w:val="00862BC9"/>
    <w:rsid w:val="008F2A71"/>
    <w:rsid w:val="00955746"/>
    <w:rsid w:val="0095666E"/>
    <w:rsid w:val="00975F02"/>
    <w:rsid w:val="009C3720"/>
    <w:rsid w:val="009D0529"/>
    <w:rsid w:val="009F1593"/>
    <w:rsid w:val="009F3CDE"/>
    <w:rsid w:val="00A06338"/>
    <w:rsid w:val="00A24271"/>
    <w:rsid w:val="00A42112"/>
    <w:rsid w:val="00A463FE"/>
    <w:rsid w:val="00A51699"/>
    <w:rsid w:val="00A67234"/>
    <w:rsid w:val="00A80D97"/>
    <w:rsid w:val="00AA7D24"/>
    <w:rsid w:val="00AA7E11"/>
    <w:rsid w:val="00AC2F17"/>
    <w:rsid w:val="00B03703"/>
    <w:rsid w:val="00B05972"/>
    <w:rsid w:val="00B8260E"/>
    <w:rsid w:val="00B95ED8"/>
    <w:rsid w:val="00BC0F0E"/>
    <w:rsid w:val="00BF3682"/>
    <w:rsid w:val="00C46C28"/>
    <w:rsid w:val="00C84B29"/>
    <w:rsid w:val="00C934CE"/>
    <w:rsid w:val="00CA60F2"/>
    <w:rsid w:val="00D260A4"/>
    <w:rsid w:val="00D91716"/>
    <w:rsid w:val="00DA4D50"/>
    <w:rsid w:val="00DB6A7E"/>
    <w:rsid w:val="00DC3946"/>
    <w:rsid w:val="00DD6BAD"/>
    <w:rsid w:val="00DE4572"/>
    <w:rsid w:val="00DE4B1C"/>
    <w:rsid w:val="00DF2605"/>
    <w:rsid w:val="00E0255B"/>
    <w:rsid w:val="00E23866"/>
    <w:rsid w:val="00E47340"/>
    <w:rsid w:val="00E502B8"/>
    <w:rsid w:val="00E5680C"/>
    <w:rsid w:val="00E65AD5"/>
    <w:rsid w:val="00EB3A43"/>
    <w:rsid w:val="00F01E4F"/>
    <w:rsid w:val="00F31AF9"/>
    <w:rsid w:val="00F42826"/>
    <w:rsid w:val="00F54714"/>
    <w:rsid w:val="00F827DD"/>
    <w:rsid w:val="00F97FA4"/>
    <w:rsid w:val="00FA4B72"/>
    <w:rsid w:val="00F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1E1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721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uiPriority w:val="99"/>
    <w:rsid w:val="00721E17"/>
    <w:rPr>
      <w:rFonts w:ascii="Verdana" w:hAnsi="Verdana" w:cs="Verdana"/>
      <w:color w:val="333333"/>
      <w:u w:val="none"/>
      <w:effect w:val="none"/>
    </w:rPr>
  </w:style>
  <w:style w:type="paragraph" w:styleId="a5">
    <w:name w:val="footer"/>
    <w:basedOn w:val="a"/>
    <w:link w:val="a6"/>
    <w:uiPriority w:val="99"/>
    <w:rsid w:val="007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21E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721E17"/>
  </w:style>
  <w:style w:type="paragraph" w:styleId="a8">
    <w:name w:val="List Paragraph"/>
    <w:basedOn w:val="a"/>
    <w:uiPriority w:val="99"/>
    <w:qFormat/>
    <w:rsid w:val="003F23BB"/>
    <w:pPr>
      <w:ind w:leftChars="200" w:left="480"/>
    </w:pPr>
  </w:style>
  <w:style w:type="paragraph" w:styleId="a9">
    <w:name w:val="header"/>
    <w:basedOn w:val="a"/>
    <w:link w:val="aa"/>
    <w:uiPriority w:val="99"/>
    <w:semiHidden/>
    <w:rsid w:val="00D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91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utaipei.edu.tw/academic/teacher.asp?id=tylee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hyperlink" Target="http://ed.utaipei.edu.tw/academic/teacher.asp?id=mmkuo" TargetMode="Externa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3928</Characters>
  <Application>Microsoft Office Word</Application>
  <DocSecurity>0</DocSecurity>
  <Lines>32</Lines>
  <Paragraphs>9</Paragraphs>
  <ScaleCrop>false</ScaleCrop>
  <Company>ner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國立教育廣播電臺「特別的愛」節目105年1-3 月製播主題及日期表</dc:title>
  <dc:creator>sissy</dc:creator>
  <cp:lastModifiedBy>user</cp:lastModifiedBy>
  <cp:revision>2</cp:revision>
  <cp:lastPrinted>2015-12-23T07:53:00Z</cp:lastPrinted>
  <dcterms:created xsi:type="dcterms:W3CDTF">2015-12-28T08:34:00Z</dcterms:created>
  <dcterms:modified xsi:type="dcterms:W3CDTF">2015-12-28T08:34:00Z</dcterms:modified>
</cp:coreProperties>
</file>