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30" w:rsidRPr="00982365" w:rsidRDefault="00F24F30" w:rsidP="00ED6584">
      <w:pPr>
        <w:widowControl/>
        <w:spacing w:line="400" w:lineRule="exact"/>
        <w:jc w:val="center"/>
        <w:rPr>
          <w:rFonts w:ascii="新細明體" w:cs="新細明體"/>
          <w:b/>
          <w:kern w:val="0"/>
          <w:sz w:val="36"/>
          <w:szCs w:val="36"/>
        </w:rPr>
      </w:pPr>
      <w:r w:rsidRPr="00982365">
        <w:rPr>
          <w:rFonts w:ascii="新細明體" w:hAnsi="新細明體" w:cs="新細明體"/>
          <w:b/>
          <w:kern w:val="0"/>
          <w:sz w:val="36"/>
          <w:szCs w:val="36"/>
        </w:rPr>
        <w:t>10</w:t>
      </w:r>
      <w:r>
        <w:rPr>
          <w:rFonts w:ascii="新細明體" w:hAnsi="新細明體" w:cs="新細明體"/>
          <w:b/>
          <w:kern w:val="0"/>
          <w:sz w:val="36"/>
          <w:szCs w:val="36"/>
        </w:rPr>
        <w:t>4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學年度</w:t>
      </w:r>
      <w:r w:rsidRPr="00FD1D47">
        <w:rPr>
          <w:rFonts w:ascii="新細明體" w:hAnsi="新細明體" w:cs="新細明體" w:hint="eastAsia"/>
          <w:b/>
          <w:kern w:val="0"/>
          <w:sz w:val="36"/>
          <w:szCs w:val="36"/>
        </w:rPr>
        <w:t>「咱糧學堂」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－復興國產雜糧計畫</w:t>
      </w:r>
    </w:p>
    <w:p w:rsidR="00F24F30" w:rsidRPr="00982365" w:rsidRDefault="00F24F30" w:rsidP="00C57E43">
      <w:pPr>
        <w:jc w:val="center"/>
        <w:rPr>
          <w:rFonts w:ascii="新細明體"/>
          <w:b/>
          <w:sz w:val="28"/>
          <w:szCs w:val="28"/>
        </w:rPr>
      </w:pPr>
      <w:r w:rsidRPr="00982365">
        <w:rPr>
          <w:rFonts w:ascii="新細明體" w:hAnsi="新細明體" w:hint="eastAsia"/>
          <w:b/>
          <w:sz w:val="28"/>
          <w:szCs w:val="28"/>
        </w:rPr>
        <w:t>全國教師工會總聯合會邀請您：持續為提升台灣糧食自給率的教育紮根！</w:t>
      </w:r>
    </w:p>
    <w:p w:rsidR="00F24F30" w:rsidRPr="00982365" w:rsidRDefault="00F24F30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982365">
        <w:rPr>
          <w:rFonts w:ascii="標楷體" w:eastAsia="標楷體" w:hAnsi="標楷體" w:hint="eastAsia"/>
          <w:b/>
          <w:sz w:val="28"/>
          <w:szCs w:val="28"/>
        </w:rPr>
        <w:t>咱糧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982365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F24F30" w:rsidRPr="00982365" w:rsidRDefault="00F24F30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F24F30" w:rsidRPr="00982365" w:rsidRDefault="00F24F30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讓老師與孩子開始一段與種子和土地的對話旅程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F24F30" w:rsidRPr="00982365" w:rsidRDefault="00F24F30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>
        <w:rPr>
          <w:rFonts w:ascii="標楷體" w:eastAsia="標楷體" w:hAnsi="標楷體" w:hint="eastAsia"/>
          <w:b/>
          <w:sz w:val="28"/>
          <w:szCs w:val="28"/>
        </w:rPr>
        <w:t>大</w:t>
      </w:r>
      <w:r w:rsidRPr="00982365">
        <w:rPr>
          <w:rFonts w:ascii="標楷體" w:eastAsia="標楷體" w:hAnsi="標楷體" w:hint="eastAsia"/>
          <w:b/>
          <w:sz w:val="28"/>
          <w:szCs w:val="28"/>
        </w:rPr>
        <w:t>豆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F24F30" w:rsidRPr="00982365" w:rsidRDefault="00F24F30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是屬於粗放、低耗能、低投入的植物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24F30" w:rsidRPr="00A27B69" w:rsidRDefault="00F24F30" w:rsidP="000B5246">
      <w:pPr>
        <w:spacing w:line="36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意思是這些植物不需要很多水、很多人力照顧，且田間管理容易</w:t>
      </w:r>
      <w:r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:rsidR="00F24F30" w:rsidRPr="00982365" w:rsidRDefault="00F24F30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今年秋天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F24F30" w:rsidRPr="00982365" w:rsidRDefault="00F24F30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讓我們大家一起來</w:t>
      </w:r>
      <w:r>
        <w:rPr>
          <w:rFonts w:ascii="標楷體" w:eastAsia="標楷體" w:hAnsi="標楷體" w:hint="eastAsia"/>
          <w:b/>
          <w:sz w:val="28"/>
          <w:szCs w:val="28"/>
        </w:rPr>
        <w:t>撒下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種</w:t>
      </w:r>
      <w:r>
        <w:rPr>
          <w:rFonts w:ascii="標楷體" w:eastAsia="標楷體" w:hAnsi="標楷體" w:hint="eastAsia"/>
          <w:b/>
          <w:sz w:val="28"/>
          <w:szCs w:val="28"/>
        </w:rPr>
        <w:t>子！</w:t>
      </w:r>
    </w:p>
    <w:p w:rsidR="00F24F30" w:rsidRPr="00435E4F" w:rsidRDefault="00F24F30" w:rsidP="000C2373">
      <w:pPr>
        <w:spacing w:beforeLines="50" w:afterLines="50" w:line="380" w:lineRule="exact"/>
        <w:ind w:firstLineChars="177" w:firstLine="31680"/>
        <w:jc w:val="both"/>
        <w:rPr>
          <w:rFonts w:ascii="新細明體"/>
        </w:rPr>
      </w:pPr>
      <w:r>
        <w:rPr>
          <w:rFonts w:ascii="新細明體" w:hAnsi="新細明體" w:hint="eastAsia"/>
        </w:rPr>
        <w:t>自民國</w:t>
      </w:r>
      <w:r w:rsidRPr="00435E4F">
        <w:rPr>
          <w:rFonts w:ascii="新細明體" w:hAnsi="新細明體"/>
        </w:rPr>
        <w:t>100</w:t>
      </w:r>
      <w:r w:rsidRPr="00435E4F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開始</w:t>
      </w:r>
      <w:r w:rsidRPr="00902791">
        <w:rPr>
          <w:rFonts w:ascii="新細明體" w:hAnsi="新細明體" w:hint="eastAsia"/>
        </w:rPr>
        <w:t>，</w:t>
      </w:r>
      <w:r w:rsidRPr="00435E4F">
        <w:rPr>
          <w:rFonts w:ascii="新細明體" w:hAnsi="新細明體" w:hint="eastAsia"/>
        </w:rPr>
        <w:t>「全國教師工會總聯合會」與「喜願小麥契作農友團」開始共同發起</w:t>
      </w:r>
      <w:hyperlink r:id="rId7" w:history="1">
        <w:r w:rsidRPr="00435E4F">
          <w:rPr>
            <w:rFonts w:ascii="新細明體" w:hAnsi="新細明體" w:hint="eastAsia"/>
          </w:rPr>
          <w:t>「麥田見學」教學計畫</w:t>
        </w:r>
      </w:hyperlink>
      <w:r>
        <w:rPr>
          <w:rFonts w:ascii="新細明體" w:hAnsi="新細明體" w:hint="eastAsia"/>
        </w:rPr>
        <w:t>。全教總所推動的</w:t>
      </w:r>
      <w:r w:rsidRPr="00435E4F">
        <w:rPr>
          <w:rFonts w:ascii="新細明體" w:hAnsi="新細明體" w:hint="eastAsia"/>
        </w:rPr>
        <w:t>國產雜糧復興運動，今年</w:t>
      </w:r>
      <w:r>
        <w:rPr>
          <w:rFonts w:ascii="新細明體" w:hAnsi="新細明體" w:hint="eastAsia"/>
        </w:rPr>
        <w:t>已</w:t>
      </w:r>
      <w:r w:rsidRPr="00435E4F">
        <w:rPr>
          <w:rFonts w:ascii="新細明體" w:hAnsi="新細明體" w:hint="eastAsia"/>
        </w:rPr>
        <w:t>邁入第</w:t>
      </w:r>
      <w:r>
        <w:rPr>
          <w:rFonts w:ascii="新細明體" w:hAnsi="新細明體" w:hint="eastAsia"/>
        </w:rPr>
        <w:t>五個</w:t>
      </w:r>
      <w:r w:rsidRPr="00435E4F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頭了</w:t>
      </w:r>
      <w:r w:rsidRPr="00435E4F">
        <w:rPr>
          <w:rFonts w:ascii="新細明體" w:hAnsi="新細明體" w:hint="eastAsia"/>
        </w:rPr>
        <w:t>，不管是早已默默在推動，或是今年才想</w:t>
      </w:r>
      <w:r>
        <w:rPr>
          <w:rFonts w:ascii="新細明體" w:hAnsi="新細明體" w:hint="eastAsia"/>
        </w:rPr>
        <w:t>開始</w:t>
      </w:r>
      <w:r w:rsidRPr="00435E4F">
        <w:rPr>
          <w:rFonts w:ascii="新細明體" w:hAnsi="新細明體" w:hint="eastAsia"/>
        </w:rPr>
        <w:t>嘗試</w:t>
      </w:r>
      <w:r>
        <w:rPr>
          <w:rFonts w:ascii="新細明體" w:hAnsi="新細明體" w:hint="eastAsia"/>
        </w:rPr>
        <w:t>的老師們</w:t>
      </w:r>
      <w:r w:rsidRPr="00435E4F">
        <w:rPr>
          <w:rFonts w:ascii="新細明體" w:hAnsi="新細明體" w:hint="eastAsia"/>
        </w:rPr>
        <w:t>，我們都歡迎您加入</w:t>
      </w:r>
      <w:r w:rsidRPr="00435E4F">
        <w:rPr>
          <w:rFonts w:ascii="新細明體" w:hAnsi="新細明體"/>
        </w:rPr>
        <w:t>10</w:t>
      </w:r>
      <w:r>
        <w:rPr>
          <w:rFonts w:ascii="新細明體" w:hAnsi="新細明體"/>
        </w:rPr>
        <w:t>4</w:t>
      </w:r>
      <w:r w:rsidRPr="00435E4F">
        <w:rPr>
          <w:rFonts w:ascii="新細明體" w:hAnsi="新細明體" w:hint="eastAsia"/>
        </w:rPr>
        <w:t>學年度</w:t>
      </w:r>
      <w:r>
        <w:rPr>
          <w:rFonts w:ascii="新細明體" w:hAnsi="新細明體" w:hint="eastAsia"/>
        </w:rPr>
        <w:t>「</w:t>
      </w:r>
      <w:r w:rsidRPr="00435E4F">
        <w:rPr>
          <w:rFonts w:ascii="新細明體" w:hAnsi="新細明體" w:hint="eastAsia"/>
        </w:rPr>
        <w:t>咱糧學堂</w:t>
      </w:r>
      <w:r>
        <w:rPr>
          <w:rFonts w:ascii="新細明體" w:hAnsi="新細明體" w:hint="eastAsia"/>
        </w:rPr>
        <w:t>」</w:t>
      </w:r>
      <w:r w:rsidRPr="00435E4F">
        <w:rPr>
          <w:rFonts w:ascii="新細明體" w:hAnsi="新細明體" w:hint="eastAsia"/>
        </w:rPr>
        <w:t>－復興國產雜糧計畫。</w:t>
      </w:r>
    </w:p>
    <w:p w:rsidR="00F24F30" w:rsidRPr="00435E4F" w:rsidRDefault="00F24F30" w:rsidP="000C2373">
      <w:pPr>
        <w:spacing w:beforeLines="50" w:afterLines="50" w:line="380" w:lineRule="exact"/>
        <w:ind w:firstLineChars="177" w:firstLine="31680"/>
        <w:jc w:val="both"/>
        <w:rPr>
          <w:rFonts w:ascii="新細明體"/>
        </w:rPr>
      </w:pPr>
      <w:r w:rsidRPr="00435E4F">
        <w:rPr>
          <w:rFonts w:ascii="新細明體" w:hAnsi="新細明體" w:hint="eastAsia"/>
        </w:rPr>
        <w:t>近來台灣糧食自給率持續偏低，近年進口量約在</w:t>
      </w:r>
      <w:r w:rsidRPr="00435E4F">
        <w:rPr>
          <w:rFonts w:ascii="新細明體" w:hAnsi="新細明體"/>
        </w:rPr>
        <w:t>250</w:t>
      </w:r>
      <w:r w:rsidRPr="00435E4F">
        <w:rPr>
          <w:rFonts w:ascii="新細明體" w:hAnsi="新細明體" w:hint="eastAsia"/>
        </w:rPr>
        <w:t>萬公噸，而其中卻有</w:t>
      </w:r>
      <w:r w:rsidRPr="00435E4F">
        <w:rPr>
          <w:rFonts w:ascii="新細明體" w:hAnsi="新細明體"/>
        </w:rPr>
        <w:t>90</w:t>
      </w:r>
      <w:r w:rsidRPr="00435E4F">
        <w:rPr>
          <w:rFonts w:ascii="新細明體" w:hAnsi="新細明體" w:hint="eastAsia"/>
        </w:rPr>
        <w:t>％為充滿爭議的基改大豆，政府不僅放任且毫無管制讓基改大豆進入食品加工生產系統。政府推行每週一日「無肉日」，弔詭的是並無推動本產無基改大豆的種植計畫，讓學校營養午餐曝露高度風險之中。而身為在教育現場的工作者，回歸「糧食自給」的本質，我們將以「小麥」、「大豆」、「芝麻」、「蕎麥」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F24F30" w:rsidRPr="00435E4F" w:rsidRDefault="00F24F30" w:rsidP="000C2373">
      <w:pPr>
        <w:spacing w:beforeLines="50" w:afterLines="50" w:line="380" w:lineRule="exact"/>
        <w:ind w:firstLineChars="177" w:firstLine="31680"/>
        <w:jc w:val="both"/>
        <w:rPr>
          <w:rFonts w:ascii="新細明體"/>
        </w:rPr>
      </w:pPr>
      <w:r w:rsidRPr="00435E4F">
        <w:rPr>
          <w:rFonts w:ascii="新細明體" w:hAnsi="新細明體" w:hint="eastAsia"/>
        </w:rPr>
        <w:t>小麥是我們的主食，製作麵條、麵包少不了它；芝麻則是油脂的來源，在食用油造成食安危機後，重新讓孩子</w:t>
      </w:r>
      <w:r>
        <w:rPr>
          <w:rFonts w:ascii="新細明體" w:hAnsi="新細明體" w:hint="eastAsia"/>
        </w:rPr>
        <w:t>對食用油有</w:t>
      </w:r>
      <w:r w:rsidRPr="00435E4F">
        <w:rPr>
          <w:rFonts w:ascii="新細明體" w:hAnsi="新細明體" w:hint="eastAsia"/>
        </w:rPr>
        <w:t>新</w:t>
      </w:r>
      <w:r>
        <w:rPr>
          <w:rFonts w:ascii="新細明體" w:hAnsi="新細明體" w:hint="eastAsia"/>
        </w:rPr>
        <w:t>的認識</w:t>
      </w:r>
      <w:r w:rsidRPr="00435E4F">
        <w:rPr>
          <w:rFonts w:ascii="新細明體" w:hAnsi="新細明體" w:hint="eastAsia"/>
        </w:rPr>
        <w:t>；蕎麥是耐旱植物，即使氣候變化異常，它還是可以存活下來；大豆營養價值極高，被稱為「從土地上長出來的肉」，為日常中最易於取得的蛋白質來源。我們要讓孩子從種植中學習生活的知識外，更要讓孩子認識「咱糧」的重要性。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協力單位：聯華實業股份有限公司、主婦聯盟生活消費合作社、農村發展基金會、無基改農區推動聯盟……（陸續增加中）。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咱糧學堂推動計畫</w:t>
      </w:r>
    </w:p>
    <w:p w:rsidR="00F24F30" w:rsidRPr="002C7B54" w:rsidRDefault="00F24F30" w:rsidP="002C7B54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咱糧計畫可以單獨一個班級進行，也可以聯合數個班級，甚至可以全校大家一起來。</w:t>
      </w:r>
      <w:r w:rsidRPr="002C7B54">
        <w:rPr>
          <w:rFonts w:ascii="新細明體" w:hAnsi="新細明體" w:cs="新細明體" w:hint="eastAsia"/>
          <w:kern w:val="0"/>
          <w:szCs w:val="24"/>
        </w:rPr>
        <w:t>種植期間：</w:t>
      </w:r>
      <w:r w:rsidRPr="002C7B54">
        <w:rPr>
          <w:rFonts w:ascii="新細明體" w:hAnsi="新細明體" w:cs="新細明體"/>
          <w:kern w:val="0"/>
          <w:szCs w:val="24"/>
        </w:rPr>
        <w:t>104</w:t>
      </w:r>
      <w:r w:rsidRPr="002C7B54">
        <w:rPr>
          <w:rFonts w:ascii="新細明體" w:hAnsi="新細明體" w:cs="新細明體" w:hint="eastAsia"/>
          <w:kern w:val="0"/>
          <w:szCs w:val="24"/>
        </w:rPr>
        <w:t>年</w:t>
      </w:r>
      <w:r w:rsidRPr="002C7B54">
        <w:rPr>
          <w:rFonts w:ascii="新細明體" w:hAnsi="新細明體" w:cs="新細明體"/>
          <w:kern w:val="0"/>
          <w:szCs w:val="24"/>
        </w:rPr>
        <w:t>10</w:t>
      </w:r>
      <w:r w:rsidRPr="002C7B54">
        <w:rPr>
          <w:rFonts w:ascii="新細明體" w:hAnsi="新細明體" w:cs="新細明體" w:hint="eastAsia"/>
          <w:kern w:val="0"/>
          <w:szCs w:val="24"/>
        </w:rPr>
        <w:t>月底以前開始播種，約在隔（</w:t>
      </w:r>
      <w:r w:rsidRPr="002C7B54">
        <w:rPr>
          <w:rFonts w:ascii="新細明體" w:hAnsi="新細明體" w:cs="新細明體"/>
          <w:kern w:val="0"/>
          <w:szCs w:val="24"/>
        </w:rPr>
        <w:t>105</w:t>
      </w:r>
      <w:r w:rsidRPr="002C7B54">
        <w:rPr>
          <w:rFonts w:ascii="新細明體" w:hAnsi="新細明體" w:cs="新細明體" w:hint="eastAsia"/>
          <w:kern w:val="0"/>
          <w:szCs w:val="24"/>
        </w:rPr>
        <w:t>）年</w:t>
      </w:r>
      <w:r w:rsidRPr="002C7B54">
        <w:rPr>
          <w:rFonts w:ascii="新細明體" w:hAnsi="新細明體" w:cs="新細明體"/>
          <w:kern w:val="0"/>
          <w:szCs w:val="24"/>
        </w:rPr>
        <w:t>2</w:t>
      </w:r>
      <w:r w:rsidRPr="002C7B54">
        <w:rPr>
          <w:rFonts w:ascii="新細明體" w:hAnsi="新細明體" w:cs="新細明體" w:hint="eastAsia"/>
          <w:kern w:val="0"/>
          <w:szCs w:val="24"/>
        </w:rPr>
        <w:t>月可收成。生長期共</w:t>
      </w:r>
      <w:r w:rsidRPr="002C7B54">
        <w:rPr>
          <w:rFonts w:ascii="新細明體" w:hAnsi="新細明體" w:cs="新細明體"/>
          <w:kern w:val="0"/>
          <w:szCs w:val="24"/>
        </w:rPr>
        <w:t>120</w:t>
      </w:r>
      <w:r w:rsidRPr="002C7B54">
        <w:rPr>
          <w:rFonts w:ascii="新細明體" w:hAnsi="新細明體" w:cs="新細明體" w:hint="eastAsia"/>
          <w:kern w:val="0"/>
          <w:szCs w:val="24"/>
        </w:rPr>
        <w:t>天左右。</w:t>
      </w:r>
      <w:r w:rsidRPr="002C7B54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[</w:t>
      </w:r>
      <w:r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報你知：白露前後</w:t>
      </w:r>
      <w:r w:rsidRPr="002C7B54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10</w:t>
      </w:r>
      <w:r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日可以開始大豆</w:t>
      </w:r>
      <w:r w:rsidRPr="002C7B54">
        <w:rPr>
          <w:rFonts w:ascii="細明體" w:eastAsia="細明體" w:hAnsi="細明體" w:cs="新細明體" w:hint="eastAsia"/>
          <w:color w:val="002060"/>
          <w:kern w:val="0"/>
          <w:sz w:val="27"/>
          <w:szCs w:val="27"/>
        </w:rPr>
        <w:t>播</w:t>
      </w:r>
      <w:r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種→小麥</w:t>
      </w:r>
      <w:r w:rsidRPr="002C7B54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(10</w:t>
      </w:r>
      <w:r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月中</w:t>
      </w:r>
      <w:r w:rsidRPr="002C7B54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)</w:t>
      </w:r>
      <w:r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→芝麻</w:t>
      </w:r>
      <w:r w:rsidRPr="002C7B54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(10</w:t>
      </w:r>
      <w:r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月中</w:t>
      </w:r>
      <w:r w:rsidRPr="002C7B54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)]</w:t>
      </w:r>
    </w:p>
    <w:p w:rsidR="00F24F30" w:rsidRPr="00FD1D47" w:rsidRDefault="00F24F30" w:rsidP="00E028EE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 w:rsidRPr="00FD1D47">
        <w:rPr>
          <w:rFonts w:ascii="新細明體" w:hAnsi="新細明體" w:cs="新細明體" w:hint="eastAsia"/>
          <w:kern w:val="0"/>
          <w:szCs w:val="24"/>
        </w:rPr>
        <w:t>活動內容：</w:t>
      </w:r>
      <w:r w:rsidRPr="002C7B54">
        <w:rPr>
          <w:rFonts w:ascii="新細明體" w:hAnsi="新細明體" w:cs="新細明體" w:hint="eastAsia"/>
          <w:kern w:val="0"/>
          <w:szCs w:val="24"/>
        </w:rPr>
        <w:t>帶領小朋友從小麥、大豆、芝麻、蕎麥等雜糧的整地、施肥、播植、病蟲害觀察、日常管理，到熟稔收割、脫粒與保護種子。並適時探討基改種子的風險，且可安排至鄰近種植雜糧的農友與麵粉工廠、製麵廠、麵包坊或豆製品工廠參訪。</w:t>
      </w:r>
      <w:r>
        <w:rPr>
          <w:rFonts w:ascii="新細明體" w:hAnsi="新細明體" w:cs="新細明體" w:hint="eastAsia"/>
          <w:kern w:val="0"/>
          <w:szCs w:val="24"/>
        </w:rPr>
        <w:t>如聯華實業</w:t>
      </w:r>
      <w:r w:rsidRPr="001959C5">
        <w:rPr>
          <w:rFonts w:ascii="新細明體" w:hAnsi="新細明體" w:cs="新細明體" w:hint="eastAsia"/>
          <w:kern w:val="0"/>
          <w:szCs w:val="24"/>
        </w:rPr>
        <w:t>（</w:t>
      </w:r>
      <w:r>
        <w:rPr>
          <w:rFonts w:ascii="新細明體" w:hAnsi="新細明體" w:cs="新細明體" w:hint="eastAsia"/>
          <w:kern w:val="0"/>
          <w:szCs w:val="24"/>
        </w:rPr>
        <w:t>桃園</w:t>
      </w:r>
      <w:r w:rsidRPr="001959C5">
        <w:rPr>
          <w:rFonts w:ascii="新細明體" w:hAnsi="新細明體" w:cs="新細明體" w:hint="eastAsia"/>
          <w:kern w:val="0"/>
          <w:szCs w:val="24"/>
        </w:rPr>
        <w:t>）</w:t>
      </w:r>
      <w:r>
        <w:rPr>
          <w:rFonts w:ascii="新細明體" w:hAnsi="新細明體" w:cs="新細明體" w:hint="eastAsia"/>
          <w:kern w:val="0"/>
          <w:szCs w:val="24"/>
        </w:rPr>
        <w:t>、喜願穀物製粉所</w:t>
      </w:r>
      <w:r w:rsidRPr="001959C5">
        <w:rPr>
          <w:rFonts w:ascii="新細明體" w:hAnsi="新細明體" w:cs="新細明體" w:hint="eastAsia"/>
          <w:kern w:val="0"/>
          <w:szCs w:val="24"/>
        </w:rPr>
        <w:t>（</w:t>
      </w:r>
      <w:r>
        <w:rPr>
          <w:rFonts w:ascii="新細明體" w:hAnsi="新細明體" w:cs="新細明體" w:hint="eastAsia"/>
          <w:kern w:val="0"/>
          <w:szCs w:val="24"/>
        </w:rPr>
        <w:t>彰化</w:t>
      </w:r>
      <w:r w:rsidRPr="001959C5">
        <w:rPr>
          <w:rFonts w:ascii="新細明體" w:hAnsi="新細明體" w:cs="新細明體" w:hint="eastAsia"/>
          <w:kern w:val="0"/>
          <w:szCs w:val="24"/>
        </w:rPr>
        <w:t>）</w:t>
      </w:r>
      <w:r>
        <w:rPr>
          <w:rFonts w:ascii="新細明體" w:hAnsi="新細明體" w:cs="新細明體" w:hint="eastAsia"/>
          <w:kern w:val="0"/>
          <w:szCs w:val="24"/>
        </w:rPr>
        <w:t>、喜願麵包工作坊</w:t>
      </w:r>
      <w:r w:rsidRPr="001959C5">
        <w:rPr>
          <w:rFonts w:ascii="新細明體" w:hAnsi="新細明體" w:cs="新細明體" w:hint="eastAsia"/>
          <w:kern w:val="0"/>
          <w:szCs w:val="24"/>
        </w:rPr>
        <w:t>（</w:t>
      </w:r>
      <w:r>
        <w:rPr>
          <w:rFonts w:ascii="新細明體" w:hAnsi="新細明體" w:cs="新細明體" w:hint="eastAsia"/>
          <w:kern w:val="0"/>
          <w:szCs w:val="24"/>
        </w:rPr>
        <w:t>彰化</w:t>
      </w:r>
      <w:r w:rsidRPr="001959C5">
        <w:rPr>
          <w:rFonts w:ascii="新細明體" w:hAnsi="新細明體" w:cs="新細明體" w:hint="eastAsia"/>
          <w:kern w:val="0"/>
          <w:szCs w:val="24"/>
        </w:rPr>
        <w:t>）</w:t>
      </w:r>
      <w:r>
        <w:rPr>
          <w:rFonts w:ascii="新細明體" w:hAnsi="新細明體" w:cs="新細明體" w:hint="eastAsia"/>
          <w:kern w:val="0"/>
          <w:szCs w:val="24"/>
        </w:rPr>
        <w:t>。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活動特性：將</w:t>
      </w:r>
      <w:r w:rsidRPr="00435E4F">
        <w:rPr>
          <w:rFonts w:ascii="新細明體" w:hAnsi="新細明體" w:cs="新細明體" w:hint="eastAsia"/>
          <w:b/>
          <w:bCs/>
          <w:kern w:val="0"/>
          <w:szCs w:val="24"/>
          <w:u w:val="single"/>
        </w:rPr>
        <w:t>小麥、大豆、芝麻、蕎麥</w:t>
      </w:r>
      <w:r w:rsidRPr="00435E4F">
        <w:rPr>
          <w:rFonts w:ascii="新細明體" w:hAnsi="新細明體" w:cs="新細明體" w:hint="eastAsia"/>
          <w:kern w:val="0"/>
          <w:szCs w:val="24"/>
        </w:rPr>
        <w:t>栽種納入植物（園藝）栽培活動之中。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場地大小：校內</w:t>
      </w:r>
      <w:r w:rsidRPr="00435E4F">
        <w:rPr>
          <w:rFonts w:ascii="新細明體" w:hAnsi="新細明體" w:cs="新細明體"/>
          <w:kern w:val="0"/>
          <w:szCs w:val="24"/>
        </w:rPr>
        <w:t>5</w:t>
      </w:r>
      <w:r w:rsidRPr="00435E4F">
        <w:rPr>
          <w:rFonts w:ascii="新細明體" w:hAnsi="新細明體" w:cs="新細明體" w:hint="eastAsia"/>
          <w:kern w:val="0"/>
          <w:szCs w:val="24"/>
        </w:rPr>
        <w:t>平方公尺以上地坪（排水良好的砂壤土）皆可，若校園受環境限制採盆栽、花台亦可。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環境需求：全日照、通風處。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農具需求：鋤頭（整地用）、小耙子、鋤草鐮刀與園藝工具。</w:t>
      </w:r>
      <w:bookmarkStart w:id="0" w:name="_GoBack"/>
      <w:bookmarkEnd w:id="0"/>
    </w:p>
    <w:p w:rsidR="00F24F30" w:rsidRPr="00435E4F" w:rsidRDefault="00F24F30" w:rsidP="00E028EE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資材需求：肥料－有機質肥料或液肥，與苦楝油、蘇力菌等防治資材。</w:t>
      </w:r>
    </w:p>
    <w:p w:rsidR="00F24F30" w:rsidRDefault="00F24F30" w:rsidP="00E028EE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資源分工：</w:t>
      </w:r>
    </w:p>
    <w:p w:rsidR="00F24F30" w:rsidRDefault="00F24F30" w:rsidP="002C7B54">
      <w:pPr>
        <w:pStyle w:val="ListParagraph"/>
        <w:widowControl/>
        <w:spacing w:before="50" w:after="50" w:line="380" w:lineRule="exact"/>
        <w:ind w:leftChars="0" w:left="709"/>
        <w:jc w:val="both"/>
        <w:rPr>
          <w:rFonts w:ascii="新細明體" w:cs="新細明體"/>
          <w:kern w:val="0"/>
          <w:szCs w:val="24"/>
        </w:rPr>
      </w:pPr>
      <w:r w:rsidRPr="002C1D63">
        <w:rPr>
          <w:rFonts w:ascii="新細明體" w:hAnsi="新細明體" w:cs="新細明體" w:hint="eastAsia"/>
          <w:kern w:val="0"/>
          <w:szCs w:val="24"/>
          <w:u w:val="single"/>
        </w:rPr>
        <w:t>「喜願」</w:t>
      </w:r>
      <w:r w:rsidRPr="00FD1D47">
        <w:rPr>
          <w:rFonts w:ascii="新細明體" w:hAnsi="新細明體" w:cs="新細明體" w:hint="eastAsia"/>
          <w:kern w:val="0"/>
          <w:szCs w:val="24"/>
        </w:rPr>
        <w:t>：</w:t>
      </w:r>
      <w:r>
        <w:rPr>
          <w:rFonts w:ascii="新細明體" w:hAnsi="新細明體" w:cs="新細明體" w:hint="eastAsia"/>
          <w:kern w:val="0"/>
          <w:szCs w:val="24"/>
        </w:rPr>
        <w:t>免費</w:t>
      </w:r>
      <w:r w:rsidRPr="00FD1D47">
        <w:rPr>
          <w:rFonts w:ascii="新細明體" w:hAnsi="新細明體" w:cs="新細明體" w:hint="eastAsia"/>
          <w:kern w:val="0"/>
          <w:szCs w:val="24"/>
        </w:rPr>
        <w:t>提供</w:t>
      </w:r>
      <w:r w:rsidRPr="00FD1D47">
        <w:rPr>
          <w:rFonts w:ascii="新細明體" w:hAnsi="新細明體" w:cs="新細明體" w:hint="eastAsia"/>
          <w:b/>
          <w:bCs/>
          <w:kern w:val="0"/>
          <w:szCs w:val="24"/>
        </w:rPr>
        <w:t>小麥、大豆</w:t>
      </w:r>
      <w:r w:rsidRPr="009D1169">
        <w:rPr>
          <w:rFonts w:ascii="新細明體" w:hAnsi="新細明體" w:cs="新細明體" w:hint="eastAsia"/>
          <w:b/>
          <w:bCs/>
          <w:kern w:val="0"/>
          <w:szCs w:val="24"/>
        </w:rPr>
        <w:t>（</w:t>
      </w:r>
      <w:r>
        <w:rPr>
          <w:rFonts w:ascii="新細明體" w:hAnsi="新細明體" w:cs="新細明體" w:hint="eastAsia"/>
          <w:b/>
          <w:bCs/>
          <w:kern w:val="0"/>
          <w:szCs w:val="24"/>
        </w:rPr>
        <w:t>黃豆及黑豆</w:t>
      </w:r>
      <w:r w:rsidRPr="009D1169">
        <w:rPr>
          <w:rFonts w:ascii="新細明體" w:hAnsi="新細明體" w:cs="新細明體" w:hint="eastAsia"/>
          <w:b/>
          <w:bCs/>
          <w:kern w:val="0"/>
          <w:szCs w:val="24"/>
        </w:rPr>
        <w:t>）</w:t>
      </w:r>
      <w:r w:rsidRPr="00FD1D47">
        <w:rPr>
          <w:rFonts w:ascii="新細明體" w:hAnsi="新細明體" w:cs="新細明體" w:hint="eastAsia"/>
          <w:b/>
          <w:bCs/>
          <w:kern w:val="0"/>
          <w:szCs w:val="24"/>
        </w:rPr>
        <w:t>、芝麻、蕎麥</w:t>
      </w:r>
      <w:r w:rsidRPr="00FD1D47">
        <w:rPr>
          <w:rFonts w:ascii="新細明體" w:hAnsi="新細明體" w:cs="新細明體" w:hint="eastAsia"/>
          <w:kern w:val="0"/>
          <w:szCs w:val="24"/>
        </w:rPr>
        <w:t>種子，與栽種手冊、學習教案（媒材）教學盒給老師，並提供參訪與栽種管理與病蟲害的諮詢。</w:t>
      </w:r>
    </w:p>
    <w:p w:rsidR="00F24F30" w:rsidRPr="002C7B54" w:rsidRDefault="00F24F30" w:rsidP="002C7B54">
      <w:pPr>
        <w:pStyle w:val="ListParagraph"/>
        <w:widowControl/>
        <w:spacing w:before="50" w:after="50" w:line="380" w:lineRule="exact"/>
        <w:ind w:leftChars="0" w:left="709"/>
        <w:jc w:val="both"/>
        <w:rPr>
          <w:rFonts w:ascii="新細明體" w:cs="新細明體"/>
          <w:kern w:val="0"/>
          <w:szCs w:val="24"/>
        </w:rPr>
      </w:pPr>
      <w:r w:rsidRPr="002C7B54">
        <w:rPr>
          <w:rFonts w:ascii="新細明體" w:hAnsi="新細明體" w:cs="新細明體" w:hint="eastAsia"/>
          <w:kern w:val="0"/>
          <w:szCs w:val="24"/>
          <w:u w:val="single"/>
        </w:rPr>
        <w:t>全教總</w:t>
      </w:r>
      <w:r w:rsidRPr="002C7B54">
        <w:rPr>
          <w:rFonts w:ascii="新細明體" w:hAnsi="新細明體" w:cs="新細明體" w:hint="eastAsia"/>
          <w:kern w:val="0"/>
          <w:szCs w:val="24"/>
        </w:rPr>
        <w:t>：辦理研習；架設平臺，提供咱糧老師分享種植經驗交流平臺。可透過「全教總與喜願的咱糧學堂」</w:t>
      </w:r>
      <w:r>
        <w:rPr>
          <w:rFonts w:ascii="新細明體" w:hAnsi="新細明體" w:cs="新細明體" w:hint="eastAsia"/>
          <w:kern w:val="0"/>
          <w:szCs w:val="24"/>
        </w:rPr>
        <w:t>社團</w:t>
      </w:r>
      <w:r w:rsidRPr="002C7B54">
        <w:rPr>
          <w:rFonts w:ascii="新細明體" w:hAnsi="新細明體" w:cs="新細明體" w:hint="eastAsia"/>
          <w:kern w:val="0"/>
          <w:szCs w:val="24"/>
        </w:rPr>
        <w:t>（</w:t>
      </w:r>
      <w:hyperlink r:id="rId8" w:history="1">
        <w:r w:rsidRPr="002C7B54">
          <w:rPr>
            <w:rStyle w:val="Hyperlink"/>
            <w:rFonts w:ascii="新細明體" w:hAnsi="新細明體" w:cs="新細明體"/>
            <w:kern w:val="0"/>
            <w:szCs w:val="24"/>
          </w:rPr>
          <w:t>https://www.facebook.com/groups/1481520935431166/</w:t>
        </w:r>
      </w:hyperlink>
      <w:r w:rsidRPr="002C7B54">
        <w:rPr>
          <w:rFonts w:ascii="新細明體" w:hAnsi="新細明體" w:cs="新細明體" w:hint="eastAsia"/>
          <w:kern w:val="0"/>
          <w:szCs w:val="24"/>
        </w:rPr>
        <w:t>）與「咱糧學堂」</w:t>
      </w:r>
      <w:r>
        <w:rPr>
          <w:rFonts w:ascii="新細明體" w:hAnsi="新細明體" w:cs="新細明體" w:hint="eastAsia"/>
          <w:kern w:val="0"/>
          <w:szCs w:val="24"/>
        </w:rPr>
        <w:t>粉絲專頁</w:t>
      </w:r>
      <w:r w:rsidRPr="002C7B54">
        <w:rPr>
          <w:rFonts w:ascii="新細明體" w:hAnsi="新細明體" w:cs="新細明體" w:hint="eastAsia"/>
          <w:kern w:val="0"/>
          <w:szCs w:val="24"/>
        </w:rPr>
        <w:t>（</w:t>
      </w:r>
      <w:hyperlink r:id="rId9" w:history="1">
        <w:r w:rsidRPr="002C7B54">
          <w:rPr>
            <w:rStyle w:val="Hyperlink"/>
            <w:rFonts w:ascii="新細明體" w:hAnsi="新細明體" w:cs="新細明體"/>
            <w:kern w:val="0"/>
            <w:szCs w:val="24"/>
          </w:rPr>
          <w:t>https://www.facebook.com/nftugrainsschool</w:t>
        </w:r>
      </w:hyperlink>
      <w:r w:rsidRPr="002C7B54">
        <w:rPr>
          <w:rFonts w:ascii="新細明體" w:hAnsi="新細明體" w:cs="新細明體" w:hint="eastAsia"/>
          <w:kern w:val="0"/>
          <w:szCs w:val="24"/>
        </w:rPr>
        <w:t>）分享生產歷程。目前咱糧學堂社團已特別邀請農友加入，可以適時提供種植資訊給咱糧老師。前幾年已經參與並有豐富種植經驗的咱糧老師也會一起加入討論。</w:t>
      </w:r>
    </w:p>
    <w:p w:rsidR="00F24F30" w:rsidRPr="001959C5" w:rsidRDefault="00F24F30" w:rsidP="005C1614">
      <w:pPr>
        <w:pStyle w:val="ListParagraph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華康細圓體" w:eastAsia="華康細圓體" w:hAnsi="新細明體" w:cs="新細明體"/>
          <w:b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收</w:t>
      </w:r>
      <w:r w:rsidRPr="00FD1D47">
        <w:rPr>
          <w:rFonts w:ascii="新細明體" w:hAnsi="新細明體" w:cs="新細明體" w:hint="eastAsia"/>
          <w:kern w:val="0"/>
          <w:szCs w:val="24"/>
        </w:rPr>
        <w:t>成：</w:t>
      </w:r>
      <w:r w:rsidRPr="002C7B54">
        <w:rPr>
          <w:rFonts w:ascii="新細明體" w:hAnsi="新細明體" w:cs="新細明體" w:hint="eastAsia"/>
          <w:kern w:val="0"/>
          <w:szCs w:val="24"/>
        </w:rPr>
        <w:t>以收成總重量的三倍重量，交換台灣本產雜糧製品（本產麵粉、麵條餅乾、與豆漿、豆腐、豆乾、醬油、味噌、芝麻醬、芝麻油…）讓學習者完整理解從作物生產到食材加工的過程。</w:t>
      </w:r>
      <w:r w:rsidRPr="00FD1D47">
        <w:rPr>
          <w:rFonts w:ascii="新細明體" w:hAnsi="新細明體" w:cs="新細明體" w:hint="eastAsia"/>
          <w:kern w:val="0"/>
          <w:szCs w:val="24"/>
        </w:rPr>
        <w:t>收成之後，</w:t>
      </w:r>
      <w:r>
        <w:rPr>
          <w:rFonts w:ascii="新細明體" w:hAnsi="新細明體" w:cs="新細明體" w:hint="eastAsia"/>
          <w:kern w:val="0"/>
          <w:szCs w:val="24"/>
        </w:rPr>
        <w:t>也</w:t>
      </w:r>
      <w:r w:rsidRPr="00FD1D47">
        <w:rPr>
          <w:rFonts w:ascii="新細明體" w:hAnsi="新細明體" w:cs="新細明體" w:hint="eastAsia"/>
          <w:kern w:val="0"/>
          <w:szCs w:val="24"/>
        </w:rPr>
        <w:t>可以自行留種</w:t>
      </w:r>
      <w:r w:rsidRPr="00902791">
        <w:rPr>
          <w:rFonts w:ascii="新細明體" w:hAnsi="新細明體" w:cs="新細明體" w:hint="eastAsia"/>
          <w:kern w:val="0"/>
          <w:szCs w:val="24"/>
        </w:rPr>
        <w:t>（</w:t>
      </w:r>
      <w:r>
        <w:rPr>
          <w:rFonts w:ascii="新細明體" w:hAnsi="新細明體" w:cs="新細明體" w:hint="eastAsia"/>
          <w:kern w:val="0"/>
          <w:szCs w:val="24"/>
        </w:rPr>
        <w:t>可收於束口袋</w:t>
      </w:r>
      <w:r w:rsidRPr="00902791">
        <w:rPr>
          <w:rFonts w:ascii="新細明體" w:hAnsi="新細明體" w:cs="新細明體" w:hint="eastAsia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放入冰箱冷凍</w:t>
      </w:r>
      <w:r w:rsidRPr="00902791">
        <w:rPr>
          <w:rFonts w:ascii="新細明體" w:hAnsi="新細明體" w:cs="新細明體" w:hint="eastAsia"/>
          <w:kern w:val="0"/>
          <w:szCs w:val="24"/>
        </w:rPr>
        <w:t>）</w:t>
      </w:r>
      <w:r w:rsidRPr="00FD1D47">
        <w:rPr>
          <w:rFonts w:ascii="新細明體" w:hAnsi="新細明體" w:cs="新細明體" w:hint="eastAsia"/>
          <w:kern w:val="0"/>
          <w:szCs w:val="24"/>
        </w:rPr>
        <w:t>，待明年繼續種植。</w:t>
      </w:r>
      <w:r w:rsidRPr="00925A6C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[</w:t>
      </w:r>
      <w:r w:rsidRPr="00925A6C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報你知：明年</w:t>
      </w:r>
      <w:r w:rsidRPr="00925A6C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1</w:t>
      </w:r>
      <w:r w:rsidRPr="00925A6C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月開始收成，順序為大豆→小麥→芝麻。</w:t>
      </w:r>
      <w:r w:rsidRPr="00925A6C">
        <w:rPr>
          <w:rFonts w:ascii="華康細圓體" w:eastAsia="華康細圓體" w:hAnsi="新細明體" w:cs="新細明體"/>
          <w:color w:val="002060"/>
          <w:kern w:val="0"/>
          <w:sz w:val="27"/>
          <w:szCs w:val="27"/>
        </w:rPr>
        <w:t>]</w:t>
      </w:r>
    </w:p>
    <w:p w:rsidR="00F24F30" w:rsidRDefault="00F24F30" w:rsidP="00850BB6">
      <w:pPr>
        <w:pStyle w:val="ListParagraph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="新細明體" w:cs="新細明體"/>
          <w:kern w:val="0"/>
          <w:szCs w:val="24"/>
        </w:rPr>
      </w:pPr>
      <w:r w:rsidRPr="00435E4F">
        <w:rPr>
          <w:rFonts w:ascii="新細明體" w:hAnsi="新細明體" w:cs="新細明體" w:hint="eastAsia"/>
          <w:kern w:val="0"/>
          <w:szCs w:val="24"/>
        </w:rPr>
        <w:t>咱糧學堂推動說明</w:t>
      </w:r>
      <w:r>
        <w:rPr>
          <w:rFonts w:ascii="新細明體" w:hAnsi="新細明體" w:cs="新細明體" w:hint="eastAsia"/>
          <w:kern w:val="0"/>
          <w:szCs w:val="24"/>
        </w:rPr>
        <w:t>研習</w:t>
      </w:r>
    </w:p>
    <w:p w:rsidR="00F24F30" w:rsidRDefault="00F24F30" w:rsidP="00850BB6">
      <w:pPr>
        <w:pStyle w:val="ListParagraph"/>
        <w:widowControl/>
        <w:spacing w:before="50" w:after="50" w:line="380" w:lineRule="exact"/>
        <w:ind w:leftChars="0"/>
        <w:rPr>
          <w:rFonts w:ascii="新細明體" w:cs="新細明體"/>
          <w:kern w:val="0"/>
          <w:szCs w:val="24"/>
        </w:rPr>
      </w:pPr>
      <w:r w:rsidRPr="00850BB6">
        <w:rPr>
          <w:rFonts w:ascii="新細明體" w:hAnsi="新細明體" w:cs="新細明體" w:hint="eastAsia"/>
          <w:kern w:val="0"/>
          <w:szCs w:val="24"/>
        </w:rPr>
        <w:t>為了讓老師更明瞭咱糧學堂的意義及如何進行咱糧學堂的課程，全教總與喜願共合國合作辦理</w:t>
      </w:r>
      <w:r>
        <w:rPr>
          <w:rFonts w:ascii="新細明體" w:hAnsi="新細明體" w:cs="新細明體" w:hint="eastAsia"/>
          <w:kern w:val="0"/>
          <w:szCs w:val="24"/>
        </w:rPr>
        <w:t>五</w:t>
      </w:r>
      <w:r w:rsidRPr="00850BB6">
        <w:rPr>
          <w:rFonts w:ascii="新細明體" w:hAnsi="新細明體" w:cs="新細明體" w:hint="eastAsia"/>
          <w:kern w:val="0"/>
          <w:szCs w:val="24"/>
        </w:rPr>
        <w:t>場研習，特別邀請了喜願共合國總</w:t>
      </w:r>
      <w:r>
        <w:rPr>
          <w:rFonts w:ascii="新細明體" w:hAnsi="新細明體" w:cs="新細明體" w:hint="eastAsia"/>
          <w:kern w:val="0"/>
          <w:szCs w:val="24"/>
        </w:rPr>
        <w:t>兼</w:t>
      </w:r>
      <w:r w:rsidRPr="00850BB6">
        <w:rPr>
          <w:rFonts w:ascii="新細明體" w:hAnsi="新細明體" w:cs="新細明體" w:hint="eastAsia"/>
          <w:kern w:val="0"/>
          <w:szCs w:val="24"/>
        </w:rPr>
        <w:t>施明煌先生</w:t>
      </w:r>
      <w:r>
        <w:rPr>
          <w:rFonts w:ascii="新細明體" w:hAnsi="新細明體" w:cs="新細明體" w:hint="eastAsia"/>
          <w:kern w:val="0"/>
          <w:szCs w:val="24"/>
        </w:rPr>
        <w:t>與教學現場將咱糧與教學結合的咱糧老師們</w:t>
      </w:r>
      <w:r w:rsidRPr="00850BB6">
        <w:rPr>
          <w:rFonts w:ascii="新細明體" w:hAnsi="新細明體" w:cs="新細明體" w:hint="eastAsia"/>
          <w:kern w:val="0"/>
          <w:szCs w:val="24"/>
        </w:rPr>
        <w:t>來，與大家分享他們教學課程的精采歷程。這</w:t>
      </w:r>
      <w:r>
        <w:rPr>
          <w:rFonts w:ascii="新細明體" w:hAnsi="新細明體" w:cs="新細明體" w:hint="eastAsia"/>
          <w:kern w:val="0"/>
          <w:szCs w:val="24"/>
        </w:rPr>
        <w:t>五</w:t>
      </w:r>
      <w:r w:rsidRPr="00850BB6">
        <w:rPr>
          <w:rFonts w:ascii="新細明體" w:hAnsi="新細明體" w:cs="新細明體" w:hint="eastAsia"/>
          <w:kern w:val="0"/>
          <w:szCs w:val="24"/>
        </w:rPr>
        <w:t>場說明會</w:t>
      </w:r>
      <w:r w:rsidRPr="002E50B0">
        <w:rPr>
          <w:rFonts w:ascii="新細明體" w:hAnsi="新細明體" w:cs="新細明體" w:hint="eastAsia"/>
          <w:kern w:val="0"/>
          <w:szCs w:val="24"/>
        </w:rPr>
        <w:t>，</w:t>
      </w:r>
      <w:r w:rsidRPr="00850BB6">
        <w:rPr>
          <w:rFonts w:ascii="新細明體" w:hAnsi="新細明體" w:cs="新細明體" w:hint="eastAsia"/>
          <w:kern w:val="0"/>
          <w:szCs w:val="24"/>
        </w:rPr>
        <w:t>將徹底顛覆您對糧食、種子的看法。</w:t>
      </w:r>
      <w:r>
        <w:rPr>
          <w:rFonts w:ascii="新細明體" w:hAnsi="新細明體" w:cs="新細明體" w:hint="eastAsia"/>
          <w:kern w:val="0"/>
          <w:szCs w:val="24"/>
        </w:rPr>
        <w:t>請邀請所有關心臺灣這塊土地的朋友們</w:t>
      </w:r>
      <w:r w:rsidRPr="002E50B0">
        <w:rPr>
          <w:rFonts w:ascii="新細明體" w:hAnsi="新細明體" w:cs="新細明體" w:hint="eastAsia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踴躍參加</w:t>
      </w:r>
      <w:r w:rsidRPr="002E50B0">
        <w:rPr>
          <w:rFonts w:ascii="新細明體" w:hAnsi="新細明體" w:cs="新細明體" w:hint="eastAsia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20"/>
      </w:tblGrid>
      <w:tr w:rsidR="00F24F30" w:rsidRPr="00325F63" w:rsidTr="00325F63">
        <w:tc>
          <w:tcPr>
            <w:tcW w:w="9320" w:type="dxa"/>
          </w:tcPr>
          <w:p w:rsidR="00F24F30" w:rsidRPr="00325F63" w:rsidRDefault="00F24F30" w:rsidP="00325F63">
            <w:pPr>
              <w:pStyle w:val="ListParagraph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="新細明體" w:cs="新細明體"/>
                <w:kern w:val="0"/>
                <w:szCs w:val="24"/>
              </w:rPr>
            </w:pP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新北場：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104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年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9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16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日（三）下午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2:00-4:00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，渣打銀行板橋分行【新北市板橋區新府路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1~1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號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2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樓】。</w:t>
            </w:r>
          </w:p>
          <w:p w:rsidR="00F24F30" w:rsidRPr="00325F63" w:rsidRDefault="00F24F30" w:rsidP="00325F63">
            <w:pPr>
              <w:pStyle w:val="ListParagraph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="新細明體" w:cs="新細明體"/>
                <w:kern w:val="0"/>
                <w:szCs w:val="24"/>
              </w:rPr>
            </w:pP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臺中場：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104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年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9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23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日（三）下午下午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2:00-4:00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，臺中市樂業國小【臺中市東區樂業路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60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號，電話：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04-22121293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】。</w:t>
            </w:r>
          </w:p>
          <w:p w:rsidR="00F24F30" w:rsidRPr="00325F63" w:rsidRDefault="00F24F30" w:rsidP="00325F63">
            <w:pPr>
              <w:pStyle w:val="ListParagraph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="新細明體" w:cs="新細明體"/>
                <w:kern w:val="0"/>
                <w:szCs w:val="24"/>
              </w:rPr>
            </w:pP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臺南場：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104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年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9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30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日（三）下午下午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2:00-4:00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，臺南市歸仁國小會議室【臺南市歸仁區文化街一段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號，電話：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06-2304740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】。</w:t>
            </w:r>
          </w:p>
          <w:p w:rsidR="00F24F30" w:rsidRPr="00325F63" w:rsidRDefault="00F24F30" w:rsidP="00325F63">
            <w:pPr>
              <w:pStyle w:val="ListParagraph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="新細明體" w:cs="新細明體"/>
                <w:kern w:val="0"/>
                <w:szCs w:val="24"/>
              </w:rPr>
            </w:pP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高雄場：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104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年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7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日（三）下午下午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2:00-4:00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，高雄市教師職業工會會議室【高雄市苓雅區輔仁路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155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號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6F-1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，電話：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07-7235660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】。</w:t>
            </w:r>
          </w:p>
          <w:p w:rsidR="00F24F30" w:rsidRPr="00325F63" w:rsidRDefault="00F24F30" w:rsidP="00325F63">
            <w:pPr>
              <w:pStyle w:val="ListParagraph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="新細明體" w:cs="新細明體"/>
                <w:kern w:val="0"/>
                <w:szCs w:val="24"/>
              </w:rPr>
            </w:pP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屏東場：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104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年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14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日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(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三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 xml:space="preserve">) 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下午下午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2:00-4:00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，屏東縣崇蘭國小【屏東縣屏東市廣東路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1259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號，電話：</w:t>
            </w:r>
            <w:r w:rsidRPr="00325F63">
              <w:rPr>
                <w:rFonts w:ascii="新細明體" w:hAnsi="新細明體" w:cs="新細明體"/>
                <w:kern w:val="0"/>
                <w:szCs w:val="24"/>
              </w:rPr>
              <w:t>08-7333477</w:t>
            </w:r>
            <w:r w:rsidRPr="00325F63">
              <w:rPr>
                <w:rFonts w:ascii="新細明體" w:hAnsi="新細明體" w:cs="新細明體" w:hint="eastAsia"/>
                <w:kern w:val="0"/>
                <w:szCs w:val="24"/>
              </w:rPr>
              <w:t>】。</w:t>
            </w:r>
          </w:p>
        </w:tc>
      </w:tr>
    </w:tbl>
    <w:p w:rsidR="00F24F30" w:rsidRPr="00291392" w:rsidRDefault="00F24F30" w:rsidP="00291392">
      <w:pPr>
        <w:pStyle w:val="ListParagraph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="新細明體" w:cs="新細明體"/>
          <w:kern w:val="0"/>
          <w:szCs w:val="24"/>
        </w:rPr>
      </w:pPr>
      <w:r w:rsidRPr="00291392">
        <w:rPr>
          <w:rFonts w:ascii="新細明體" w:hAnsi="新細明體" w:cs="新細明體" w:hint="eastAsia"/>
          <w:kern w:val="0"/>
          <w:szCs w:val="24"/>
        </w:rPr>
        <w:t>教學過程中，除了種植咱糧之外，我們也希望老師們把咱糧學堂</w:t>
      </w:r>
      <w:r>
        <w:rPr>
          <w:rFonts w:ascii="新細明體" w:hAnsi="新細明體" w:cs="新細明體" w:hint="eastAsia"/>
          <w:kern w:val="0"/>
          <w:szCs w:val="24"/>
        </w:rPr>
        <w:t>的精神</w:t>
      </w:r>
      <w:r w:rsidRPr="00C74ABD">
        <w:rPr>
          <w:rFonts w:ascii="新細明體" w:hAnsi="新細明體" w:cs="新細明體" w:hint="eastAsia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融入教師個人的教學領域</w:t>
      </w:r>
      <w:r w:rsidRPr="00291392">
        <w:rPr>
          <w:rFonts w:ascii="新細明體" w:hAnsi="新細明體" w:cs="新細明體" w:hint="eastAsia"/>
          <w:kern w:val="0"/>
          <w:szCs w:val="24"/>
        </w:rPr>
        <w:t>教學</w:t>
      </w:r>
      <w:r w:rsidRPr="00C74ABD">
        <w:rPr>
          <w:rFonts w:ascii="新細明體" w:hAnsi="新細明體" w:cs="新細明體" w:hint="eastAsia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或是自己擔任導師的班級</w:t>
      </w:r>
      <w:r w:rsidRPr="00291392">
        <w:rPr>
          <w:rFonts w:ascii="新細明體" w:hAnsi="新細明體" w:cs="新細明體" w:hint="eastAsia"/>
          <w:kern w:val="0"/>
          <w:szCs w:val="24"/>
        </w:rPr>
        <w:t>中</w:t>
      </w:r>
      <w:r w:rsidRPr="00C74ABD">
        <w:rPr>
          <w:rFonts w:ascii="新細明體" w:hAnsi="新細明體" w:cs="新細明體" w:hint="eastAsia"/>
          <w:kern w:val="0"/>
          <w:szCs w:val="24"/>
        </w:rPr>
        <w:t>。</w:t>
      </w:r>
      <w:r w:rsidRPr="00291392">
        <w:rPr>
          <w:rFonts w:ascii="新細明體" w:hAnsi="新細明體" w:cs="新細明體" w:hint="eastAsia"/>
          <w:kern w:val="0"/>
          <w:szCs w:val="24"/>
        </w:rPr>
        <w:t>您可以讓孩子透過</w:t>
      </w:r>
      <w:r>
        <w:rPr>
          <w:rFonts w:ascii="新細明體" w:hAnsi="新細明體" w:cs="新細明體" w:hint="eastAsia"/>
          <w:kern w:val="0"/>
          <w:szCs w:val="24"/>
        </w:rPr>
        <w:t>各式各樣的活動方式</w:t>
      </w:r>
      <w:r w:rsidRPr="00C74ABD">
        <w:rPr>
          <w:rFonts w:ascii="新細明體" w:hAnsi="新細明體" w:cs="新細明體" w:hint="eastAsia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如</w:t>
      </w:r>
      <w:r w:rsidRPr="00C74ABD">
        <w:rPr>
          <w:rFonts w:ascii="新細明體" w:hAnsi="新細明體" w:cs="新細明體" w:hint="eastAsia"/>
          <w:kern w:val="0"/>
          <w:szCs w:val="24"/>
        </w:rPr>
        <w:t>：</w:t>
      </w:r>
      <w:r w:rsidRPr="00291392">
        <w:rPr>
          <w:rFonts w:ascii="新細明體" w:hAnsi="新細明體" w:cs="新細明體" w:hint="eastAsia"/>
          <w:kern w:val="0"/>
          <w:szCs w:val="24"/>
        </w:rPr>
        <w:t>繪畫、勞作、攝影、新詩創作、作文、製作小書</w:t>
      </w:r>
      <w:r w:rsidRPr="00C74ABD">
        <w:rPr>
          <w:rFonts w:ascii="新細明體" w:hAnsi="新細明體" w:cs="新細明體" w:hint="eastAsia"/>
          <w:kern w:val="0"/>
          <w:szCs w:val="24"/>
        </w:rPr>
        <w:t>、</w:t>
      </w:r>
      <w:r>
        <w:rPr>
          <w:rFonts w:ascii="新細明體" w:hAnsi="新細明體" w:cs="新細明體" w:hint="eastAsia"/>
          <w:kern w:val="0"/>
          <w:szCs w:val="24"/>
        </w:rPr>
        <w:t>詩詞吟誦</w:t>
      </w:r>
      <w:r w:rsidRPr="00C74ABD">
        <w:rPr>
          <w:rFonts w:ascii="新細明體" w:hAnsi="新細明體" w:cs="新細明體" w:hint="eastAsia"/>
          <w:kern w:val="0"/>
          <w:szCs w:val="24"/>
        </w:rPr>
        <w:t>、</w:t>
      </w:r>
      <w:r>
        <w:rPr>
          <w:rFonts w:ascii="新細明體" w:hAnsi="新細明體" w:cs="新細明體" w:hint="eastAsia"/>
          <w:kern w:val="0"/>
          <w:szCs w:val="24"/>
        </w:rPr>
        <w:t>戲劇展演</w:t>
      </w:r>
      <w:r w:rsidRPr="00291392">
        <w:rPr>
          <w:rFonts w:ascii="新細明體" w:hAnsi="新細明體" w:cs="新細明體" w:hint="eastAsia"/>
          <w:kern w:val="0"/>
          <w:szCs w:val="24"/>
        </w:rPr>
        <w:t>等方式，留下他們</w:t>
      </w:r>
      <w:r>
        <w:rPr>
          <w:rFonts w:ascii="新細明體" w:hAnsi="新細明體" w:cs="新細明體" w:hint="eastAsia"/>
          <w:kern w:val="0"/>
          <w:szCs w:val="24"/>
        </w:rPr>
        <w:t>與咱糧學堂共同成長</w:t>
      </w:r>
      <w:r w:rsidRPr="00291392">
        <w:rPr>
          <w:rFonts w:ascii="新細明體" w:hAnsi="新細明體" w:cs="新細明體" w:hint="eastAsia"/>
          <w:kern w:val="0"/>
          <w:szCs w:val="24"/>
        </w:rPr>
        <w:t>最美好的印記。同時，老師們在教學過程中產生的教案、檔案、照片或是</w:t>
      </w:r>
      <w:r>
        <w:rPr>
          <w:rFonts w:ascii="新細明體" w:hAnsi="新細明體" w:cs="新細明體" w:hint="eastAsia"/>
          <w:kern w:val="0"/>
          <w:szCs w:val="24"/>
        </w:rPr>
        <w:t>各類型成果，</w:t>
      </w:r>
      <w:r w:rsidRPr="00291392">
        <w:rPr>
          <w:rFonts w:ascii="新細明體" w:hAnsi="新細明體" w:cs="新細明體" w:hint="eastAsia"/>
          <w:kern w:val="0"/>
          <w:szCs w:val="24"/>
        </w:rPr>
        <w:t>歡迎隨時記錄下來，並將相關電子資料</w:t>
      </w:r>
      <w:r>
        <w:rPr>
          <w:rFonts w:ascii="新細明體" w:hAnsi="新細明體" w:cs="新細明體" w:hint="eastAsia"/>
          <w:kern w:val="0"/>
          <w:szCs w:val="24"/>
        </w:rPr>
        <w:t>寄</w:t>
      </w:r>
      <w:r w:rsidRPr="00291392">
        <w:rPr>
          <w:rFonts w:ascii="新細明體" w:hAnsi="新細明體" w:cs="新細明體" w:hint="eastAsia"/>
          <w:kern w:val="0"/>
          <w:szCs w:val="24"/>
        </w:rPr>
        <w:t>給</w:t>
      </w:r>
      <w:r>
        <w:rPr>
          <w:rFonts w:ascii="新細明體" w:hAnsi="新細明體" w:cs="新細明體" w:hint="eastAsia"/>
          <w:kern w:val="0"/>
          <w:szCs w:val="24"/>
        </w:rPr>
        <w:t>全國教師工會總聯合會</w:t>
      </w:r>
      <w:r w:rsidRPr="00291392">
        <w:rPr>
          <w:rFonts w:ascii="新細明體" w:hAnsi="新細明體" w:cs="新細明體" w:hint="eastAsia"/>
          <w:kern w:val="0"/>
          <w:szCs w:val="24"/>
        </w:rPr>
        <w:t>存參，我們將選擇適合的方式與通路</w:t>
      </w:r>
      <w:r w:rsidRPr="00C74ABD">
        <w:rPr>
          <w:rFonts w:ascii="新細明體" w:hAnsi="新細明體" w:cs="新細明體" w:hint="eastAsia"/>
          <w:kern w:val="0"/>
          <w:szCs w:val="24"/>
        </w:rPr>
        <w:t>，</w:t>
      </w:r>
      <w:r w:rsidRPr="00291392">
        <w:rPr>
          <w:rFonts w:ascii="新細明體" w:hAnsi="新細明體" w:cs="新細明體" w:hint="eastAsia"/>
          <w:kern w:val="0"/>
          <w:szCs w:val="24"/>
        </w:rPr>
        <w:t>分享學生與您</w:t>
      </w:r>
      <w:r>
        <w:rPr>
          <w:rFonts w:ascii="新細明體" w:hAnsi="新細明體" w:cs="新細明體" w:hint="eastAsia"/>
          <w:kern w:val="0"/>
          <w:szCs w:val="24"/>
        </w:rPr>
        <w:t>這一年來共同</w:t>
      </w:r>
      <w:r w:rsidRPr="00291392">
        <w:rPr>
          <w:rFonts w:ascii="新細明體" w:hAnsi="新細明體" w:cs="新細明體" w:hint="eastAsia"/>
          <w:kern w:val="0"/>
          <w:szCs w:val="24"/>
        </w:rPr>
        <w:t>的成果。</w:t>
      </w:r>
      <w:r>
        <w:rPr>
          <w:rFonts w:ascii="新細明體" w:hAnsi="新細明體" w:cs="新細明體" w:hint="eastAsia"/>
          <w:kern w:val="0"/>
          <w:szCs w:val="24"/>
        </w:rPr>
        <w:t>教師也可直接加入並發表於</w:t>
      </w:r>
      <w:r w:rsidRPr="002C7B54">
        <w:rPr>
          <w:rFonts w:ascii="新細明體" w:hAnsi="新細明體" w:cs="新細明體" w:hint="eastAsia"/>
          <w:kern w:val="0"/>
          <w:szCs w:val="24"/>
        </w:rPr>
        <w:t>「全教總與喜願的咱糧學堂」</w:t>
      </w:r>
      <w:r>
        <w:rPr>
          <w:rFonts w:ascii="新細明體" w:hAnsi="新細明體" w:cs="新細明體" w:hint="eastAsia"/>
          <w:kern w:val="0"/>
          <w:szCs w:val="24"/>
        </w:rPr>
        <w:t>社團</w:t>
      </w:r>
      <w:r w:rsidRPr="002C7B54">
        <w:rPr>
          <w:rFonts w:ascii="新細明體" w:hAnsi="新細明體" w:cs="新細明體" w:hint="eastAsia"/>
          <w:kern w:val="0"/>
          <w:szCs w:val="24"/>
        </w:rPr>
        <w:t>（</w:t>
      </w:r>
      <w:hyperlink r:id="rId10" w:history="1">
        <w:r w:rsidRPr="002C7B54">
          <w:rPr>
            <w:rStyle w:val="Hyperlink"/>
            <w:rFonts w:ascii="新細明體" w:hAnsi="新細明體" w:cs="新細明體"/>
            <w:kern w:val="0"/>
            <w:szCs w:val="24"/>
          </w:rPr>
          <w:t>https://www.facebook.com/groups/1481520935431166/</w:t>
        </w:r>
      </w:hyperlink>
      <w:r w:rsidRPr="002C7B54">
        <w:rPr>
          <w:rFonts w:ascii="新細明體" w:hAnsi="新細明體" w:cs="新細明體" w:hint="eastAsia"/>
          <w:kern w:val="0"/>
          <w:szCs w:val="24"/>
        </w:rPr>
        <w:t>）</w:t>
      </w:r>
    </w:p>
    <w:p w:rsidR="00F24F30" w:rsidRPr="00435E4F" w:rsidRDefault="00F24F30" w:rsidP="00E028EE">
      <w:pPr>
        <w:pStyle w:val="ListParagraph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各區</w:t>
      </w:r>
      <w:r w:rsidRPr="00C74ABD">
        <w:rPr>
          <w:rFonts w:ascii="新細明體" w:hAnsi="新細明體" w:cs="新細明體" w:hint="eastAsia"/>
          <w:kern w:val="0"/>
          <w:szCs w:val="24"/>
        </w:rPr>
        <w:t>「</w:t>
      </w:r>
      <w:r>
        <w:rPr>
          <w:rFonts w:ascii="新細明體" w:hAnsi="新細明體" w:cs="新細明體" w:hint="eastAsia"/>
          <w:kern w:val="0"/>
          <w:szCs w:val="24"/>
        </w:rPr>
        <w:t>咱糧學堂分享會</w:t>
      </w:r>
      <w:r w:rsidRPr="00C74ABD">
        <w:rPr>
          <w:rFonts w:ascii="新細明體" w:hAnsi="新細明體" w:cs="新細明體" w:hint="eastAsia"/>
          <w:kern w:val="0"/>
          <w:szCs w:val="24"/>
        </w:rPr>
        <w:t>」，</w:t>
      </w:r>
      <w:r w:rsidRPr="00435E4F">
        <w:rPr>
          <w:rFonts w:ascii="新細明體" w:hAnsi="新細明體" w:cs="新細明體" w:hint="eastAsia"/>
          <w:kern w:val="0"/>
          <w:szCs w:val="24"/>
        </w:rPr>
        <w:t>預計</w:t>
      </w:r>
      <w:r>
        <w:rPr>
          <w:rFonts w:ascii="新細明體" w:hAnsi="新細明體" w:cs="新細明體" w:hint="eastAsia"/>
          <w:kern w:val="0"/>
          <w:szCs w:val="24"/>
        </w:rPr>
        <w:t>於</w:t>
      </w:r>
      <w:r w:rsidRPr="00435E4F">
        <w:rPr>
          <w:rFonts w:ascii="新細明體" w:hAnsi="新細明體" w:cs="新細明體" w:hint="eastAsia"/>
          <w:kern w:val="0"/>
          <w:szCs w:val="24"/>
        </w:rPr>
        <w:t>明年</w:t>
      </w:r>
      <w:r>
        <w:rPr>
          <w:rFonts w:ascii="新細明體" w:hAnsi="新細明體" w:cs="新細明體" w:hint="eastAsia"/>
          <w:kern w:val="0"/>
          <w:szCs w:val="24"/>
        </w:rPr>
        <w:t>初</w:t>
      </w:r>
      <w:r w:rsidRPr="00C74ABD">
        <w:rPr>
          <w:rFonts w:ascii="新細明體" w:hAnsi="新細明體" w:cs="新細明體" w:hint="eastAsia"/>
          <w:kern w:val="0"/>
          <w:szCs w:val="24"/>
        </w:rPr>
        <w:t>，</w:t>
      </w:r>
      <w:r w:rsidRPr="00435E4F">
        <w:rPr>
          <w:rFonts w:ascii="新細明體" w:hAnsi="新細明體" w:cs="新細明體" w:hint="eastAsia"/>
          <w:kern w:val="0"/>
          <w:szCs w:val="24"/>
        </w:rPr>
        <w:t>小麥收成</w:t>
      </w:r>
      <w:r>
        <w:rPr>
          <w:rFonts w:ascii="新細明體" w:hAnsi="新細明體" w:cs="新細明體" w:hint="eastAsia"/>
          <w:kern w:val="0"/>
          <w:szCs w:val="24"/>
        </w:rPr>
        <w:t>的</w:t>
      </w:r>
      <w:r w:rsidRPr="00435E4F">
        <w:rPr>
          <w:rFonts w:ascii="新細明體" w:hAnsi="新細明體" w:cs="新細明體" w:hint="eastAsia"/>
          <w:kern w:val="0"/>
          <w:szCs w:val="24"/>
        </w:rPr>
        <w:t>季節，</w:t>
      </w:r>
      <w:r>
        <w:rPr>
          <w:rFonts w:ascii="新細明體" w:hAnsi="新細明體" w:cs="新細明體" w:hint="eastAsia"/>
          <w:kern w:val="0"/>
          <w:szCs w:val="24"/>
        </w:rPr>
        <w:t>我們將會發出</w:t>
      </w:r>
      <w:r w:rsidRPr="00435E4F">
        <w:rPr>
          <w:rFonts w:ascii="新細明體" w:hAnsi="新細明體" w:cs="新細明體" w:hint="eastAsia"/>
          <w:kern w:val="0"/>
          <w:szCs w:val="24"/>
        </w:rPr>
        <w:t>邀請</w:t>
      </w:r>
      <w:r w:rsidRPr="00C74ABD">
        <w:rPr>
          <w:rFonts w:ascii="新細明體" w:hAnsi="新細明體" w:cs="新細明體" w:hint="eastAsia"/>
          <w:kern w:val="0"/>
          <w:szCs w:val="24"/>
        </w:rPr>
        <w:t>，</w:t>
      </w:r>
      <w:r>
        <w:rPr>
          <w:rFonts w:ascii="新細明體" w:hAnsi="新細明體" w:cs="新細明體" w:hint="eastAsia"/>
          <w:kern w:val="0"/>
          <w:szCs w:val="24"/>
        </w:rPr>
        <w:t>請咱糧學</w:t>
      </w:r>
      <w:r w:rsidRPr="00435E4F">
        <w:rPr>
          <w:rFonts w:ascii="新細明體" w:hAnsi="新細明體" w:cs="新細明體" w:hint="eastAsia"/>
          <w:kern w:val="0"/>
          <w:szCs w:val="24"/>
        </w:rPr>
        <w:t>堂的</w:t>
      </w:r>
      <w:r>
        <w:rPr>
          <w:rFonts w:ascii="新細明體" w:hAnsi="新細明體" w:cs="新細明體" w:hint="eastAsia"/>
          <w:kern w:val="0"/>
          <w:szCs w:val="24"/>
        </w:rPr>
        <w:t>教師與</w:t>
      </w:r>
      <w:r w:rsidRPr="00435E4F">
        <w:rPr>
          <w:rFonts w:ascii="新細明體" w:hAnsi="新細明體" w:cs="新細明體" w:hint="eastAsia"/>
          <w:kern w:val="0"/>
          <w:szCs w:val="24"/>
        </w:rPr>
        <w:t>孩子們，</w:t>
      </w:r>
      <w:r>
        <w:rPr>
          <w:rFonts w:ascii="新細明體" w:hAnsi="新細明體" w:cs="新細明體" w:hint="eastAsia"/>
          <w:kern w:val="0"/>
          <w:szCs w:val="24"/>
        </w:rPr>
        <w:t>將您的學習成果，與所有咱糧學堂教師一起分享。</w:t>
      </w:r>
      <w:r w:rsidRPr="00C74ABD">
        <w:rPr>
          <w:rFonts w:ascii="新細明體" w:hAnsi="新細明體" w:cs="新細明體" w:hint="eastAsia"/>
          <w:kern w:val="0"/>
          <w:szCs w:val="24"/>
        </w:rPr>
        <w:t>（</w:t>
      </w:r>
      <w:r>
        <w:rPr>
          <w:rFonts w:ascii="新細明體" w:hAnsi="新細明體" w:cs="新細明體" w:hint="eastAsia"/>
          <w:kern w:val="0"/>
          <w:szCs w:val="24"/>
        </w:rPr>
        <w:t>敬請期待</w:t>
      </w:r>
      <w:r w:rsidRPr="00C74ABD">
        <w:rPr>
          <w:rFonts w:ascii="新細明體" w:hAnsi="新細明體" w:cs="新細明體" w:hint="eastAsia"/>
          <w:kern w:val="0"/>
          <w:szCs w:val="24"/>
        </w:rPr>
        <w:t>）</w:t>
      </w:r>
    </w:p>
    <w:p w:rsidR="00F24F30" w:rsidRDefault="00F24F30">
      <w:pPr>
        <w:widowControl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</w:p>
    <w:p w:rsidR="00F24F30" w:rsidRPr="00E9532E" w:rsidRDefault="00F24F30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r w:rsidRPr="0034617D">
        <w:rPr>
          <w:rFonts w:ascii="標楷體" w:eastAsia="標楷體" w:hAnsi="標楷體" w:cs="新細明體"/>
          <w:b/>
          <w:kern w:val="0"/>
          <w:sz w:val="36"/>
          <w:szCs w:val="36"/>
        </w:rPr>
        <w:t>104</w:t>
      </w: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Pr="002C1D63">
        <w:rPr>
          <w:rFonts w:ascii="Cambria" w:eastAsia="標楷體" w:hAnsi="標楷體" w:hint="eastAsia"/>
          <w:b/>
          <w:bCs/>
          <w:sz w:val="36"/>
          <w:szCs w:val="36"/>
        </w:rPr>
        <w:t>申請表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8"/>
        <w:gridCol w:w="1134"/>
        <w:gridCol w:w="1134"/>
        <w:gridCol w:w="1417"/>
        <w:gridCol w:w="2127"/>
        <w:gridCol w:w="2409"/>
      </w:tblGrid>
      <w:tr w:rsidR="00F24F30" w:rsidRPr="00325F63" w:rsidTr="002C1D63">
        <w:trPr>
          <w:trHeight w:val="680"/>
        </w:trPr>
        <w:tc>
          <w:tcPr>
            <w:tcW w:w="1448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firstLineChars="50" w:firstLine="31680"/>
              <w:jc w:val="both"/>
              <w:rPr>
                <w:rFonts w:ascii="Cambria" w:eastAsia="標楷體" w:hAnsi="Cambria"/>
                <w:szCs w:val="24"/>
              </w:rPr>
            </w:pPr>
            <w:r w:rsidRPr="00325F63">
              <w:rPr>
                <w:rFonts w:ascii="Cambria" w:eastAsia="標楷體" w:hAnsi="標楷體" w:hint="eastAsia"/>
                <w:szCs w:val="24"/>
              </w:rPr>
              <w:t>（學校全名）</w:t>
            </w:r>
          </w:p>
        </w:tc>
      </w:tr>
      <w:tr w:rsidR="00F24F30" w:rsidRPr="00325F63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="31680" w:hangingChars="150" w:firstLine="3168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24F30" w:rsidRPr="00325F63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="31680" w:hangingChars="15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□個人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□班群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□學年</w:t>
            </w:r>
            <w:r w:rsidRPr="00325F6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5F63">
              <w:rPr>
                <w:rFonts w:ascii="標楷體" w:eastAsia="標楷體" w:hAnsi="標楷體" w:hint="eastAsia"/>
                <w:sz w:val="28"/>
                <w:szCs w:val="28"/>
              </w:rPr>
              <w:t>□全校</w:t>
            </w:r>
          </w:p>
        </w:tc>
      </w:tr>
      <w:tr w:rsidR="00F24F30" w:rsidRPr="00325F63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pStyle w:val="ListParagraph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參與人數：</w:t>
            </w:r>
          </w:p>
          <w:p w:rsidR="00F24F30" w:rsidRPr="00325F63" w:rsidRDefault="00F24F30" w:rsidP="00F24F30">
            <w:pPr>
              <w:spacing w:line="400" w:lineRule="exact"/>
              <w:ind w:left="31680" w:hangingChars="15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參與班級數：</w:t>
            </w:r>
          </w:p>
        </w:tc>
      </w:tr>
      <w:tr w:rsidR="00F24F30" w:rsidRPr="00325F63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F24F30" w:rsidRPr="00325F63" w:rsidRDefault="00F24F30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F24F30" w:rsidRPr="00325F63" w:rsidRDefault="00F24F30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>/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有效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F24F30" w:rsidRPr="00325F63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25F63">
              <w:rPr>
                <w:rFonts w:ascii="標楷體" w:eastAsia="標楷體" w:hAnsi="標楷體"/>
                <w:szCs w:val="24"/>
              </w:rPr>
              <w:t>(O)</w:t>
            </w:r>
          </w:p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325F63">
              <w:rPr>
                <w:rFonts w:ascii="標楷體" w:eastAsia="標楷體" w:hAnsi="標楷體"/>
                <w:szCs w:val="24"/>
              </w:rPr>
              <w:t>(</w:t>
            </w:r>
            <w:r w:rsidRPr="00325F63">
              <w:rPr>
                <w:rFonts w:ascii="標楷體" w:eastAsia="標楷體" w:hAnsi="標楷體" w:hint="eastAsia"/>
                <w:szCs w:val="24"/>
              </w:rPr>
              <w:t>手機</w:t>
            </w:r>
            <w:r w:rsidRPr="00325F6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F24F30" w:rsidRPr="00325F63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25F63">
              <w:rPr>
                <w:rFonts w:ascii="標楷體" w:eastAsia="標楷體" w:hAnsi="標楷體"/>
                <w:szCs w:val="24"/>
              </w:rPr>
              <w:t>(O)</w:t>
            </w:r>
          </w:p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325F63">
              <w:rPr>
                <w:rFonts w:ascii="標楷體" w:eastAsia="標楷體" w:hAnsi="標楷體"/>
                <w:szCs w:val="24"/>
              </w:rPr>
              <w:t>(</w:t>
            </w:r>
            <w:r w:rsidRPr="00325F63">
              <w:rPr>
                <w:rFonts w:ascii="標楷體" w:eastAsia="標楷體" w:hAnsi="標楷體" w:hint="eastAsia"/>
                <w:szCs w:val="24"/>
              </w:rPr>
              <w:t>手機</w:t>
            </w:r>
            <w:r w:rsidRPr="00325F6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F24F30" w:rsidRPr="00325F63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25F63">
              <w:rPr>
                <w:rFonts w:ascii="標楷體" w:eastAsia="標楷體" w:hAnsi="標楷體"/>
                <w:szCs w:val="24"/>
              </w:rPr>
              <w:t>(O)</w:t>
            </w:r>
          </w:p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325F63">
              <w:rPr>
                <w:rFonts w:ascii="標楷體" w:eastAsia="標楷體" w:hAnsi="標楷體"/>
                <w:szCs w:val="24"/>
              </w:rPr>
              <w:t>(</w:t>
            </w:r>
            <w:r w:rsidRPr="00325F63">
              <w:rPr>
                <w:rFonts w:ascii="標楷體" w:eastAsia="標楷體" w:hAnsi="標楷體" w:hint="eastAsia"/>
                <w:szCs w:val="24"/>
              </w:rPr>
              <w:t>手機</w:t>
            </w:r>
            <w:r w:rsidRPr="00325F6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F24F30" w:rsidRPr="00325F63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pStyle w:val="ListParagraph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       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       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 </w:t>
            </w:r>
          </w:p>
        </w:tc>
      </w:tr>
      <w:tr w:rsidR="00F24F30" w:rsidRPr="00325F63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F30" w:rsidRPr="00325F63" w:rsidRDefault="00F24F30" w:rsidP="00567589">
            <w:pPr>
              <w:pStyle w:val="ListParagraph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 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 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 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 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 xml:space="preserve">  (</w:t>
            </w:r>
            <w:r w:rsidRPr="00325F63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325F63">
              <w:rPr>
                <w:rFonts w:ascii="Cambria" w:eastAsia="標楷體" w:hAnsi="Cambria"/>
                <w:sz w:val="28"/>
                <w:szCs w:val="28"/>
              </w:rPr>
              <w:t>)</w:t>
            </w:r>
          </w:p>
        </w:tc>
      </w:tr>
      <w:tr w:rsidR="00F24F30" w:rsidRPr="00325F63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24F30" w:rsidRPr="00325F63" w:rsidRDefault="00F24F30" w:rsidP="00F24F30">
            <w:pPr>
              <w:spacing w:line="400" w:lineRule="exact"/>
              <w:ind w:leftChars="60" w:left="31680" w:rightChars="47" w:right="31680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325F63">
              <w:rPr>
                <w:rFonts w:ascii="Cambria" w:eastAsia="標楷體" w:hAnsi="標楷體" w:hint="eastAsia"/>
                <w:sz w:val="28"/>
                <w:szCs w:val="28"/>
              </w:rPr>
              <w:t>場地大小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F24F30" w:rsidRPr="00567589" w:rsidRDefault="00F24F30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F24F30" w:rsidRPr="00567589" w:rsidRDefault="00F24F30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b/>
          <w:sz w:val="28"/>
          <w:szCs w:val="28"/>
          <w:u w:val="single"/>
        </w:rPr>
      </w:pP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本申請</w:t>
      </w:r>
      <w:r>
        <w:rPr>
          <w:rFonts w:ascii="Cambria" w:eastAsia="標楷體" w:hAnsi="Cambria" w:hint="eastAsia"/>
          <w:b/>
          <w:sz w:val="28"/>
          <w:szCs w:val="28"/>
          <w:u w:val="single"/>
        </w:rPr>
        <w:t>表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可個別填寫，也可同校填寫在同一張，但所有共同參與的</w:t>
      </w:r>
      <w:r>
        <w:rPr>
          <w:rFonts w:ascii="Cambria" w:eastAsia="標楷體" w:hAnsi="Cambria" w:hint="eastAsia"/>
          <w:b/>
          <w:sz w:val="28"/>
          <w:szCs w:val="28"/>
          <w:u w:val="single"/>
        </w:rPr>
        <w:t>教師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，均需填寫任教年級、任教領域</w:t>
      </w:r>
      <w:r w:rsidRPr="00567589">
        <w:rPr>
          <w:rFonts w:ascii="Cambria" w:eastAsia="標楷體" w:hAnsi="Cambria"/>
          <w:b/>
          <w:sz w:val="28"/>
          <w:szCs w:val="28"/>
          <w:u w:val="single"/>
        </w:rPr>
        <w:t>/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科目、聯絡電話、</w:t>
      </w:r>
      <w:r w:rsidRPr="00567589">
        <w:rPr>
          <w:rFonts w:ascii="Cambria" w:eastAsia="標楷體" w:hAnsi="Cambria"/>
          <w:b/>
          <w:sz w:val="28"/>
          <w:szCs w:val="28"/>
          <w:u w:val="single"/>
        </w:rPr>
        <w:t>E-mail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。</w:t>
      </w:r>
    </w:p>
    <w:p w:rsidR="00F24F30" w:rsidRPr="00567589" w:rsidRDefault="00F24F30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申請日期：</w:t>
      </w:r>
      <w:r w:rsidRPr="00567589">
        <w:rPr>
          <w:rFonts w:ascii="Cambria" w:eastAsia="標楷體" w:hAnsi="標楷體"/>
          <w:sz w:val="28"/>
          <w:szCs w:val="28"/>
        </w:rPr>
        <w:t>104</w:t>
      </w:r>
      <w:r w:rsidRPr="00567589">
        <w:rPr>
          <w:rFonts w:ascii="Cambria" w:eastAsia="標楷體" w:hAnsi="標楷體" w:hint="eastAsia"/>
          <w:sz w:val="28"/>
          <w:szCs w:val="28"/>
        </w:rPr>
        <w:t>年</w:t>
      </w:r>
      <w:r w:rsidRPr="00567589">
        <w:rPr>
          <w:rFonts w:ascii="Cambria" w:eastAsia="標楷體" w:hAnsi="標楷體"/>
          <w:sz w:val="28"/>
          <w:szCs w:val="28"/>
        </w:rPr>
        <w:t>10</w:t>
      </w:r>
      <w:r w:rsidRPr="00567589">
        <w:rPr>
          <w:rFonts w:ascii="Cambria" w:eastAsia="標楷體" w:hAnsi="標楷體" w:hint="eastAsia"/>
          <w:sz w:val="28"/>
          <w:szCs w:val="28"/>
        </w:rPr>
        <w:t>月</w:t>
      </w:r>
      <w:r w:rsidRPr="00567589">
        <w:rPr>
          <w:rFonts w:ascii="Cambria" w:eastAsia="標楷體" w:hAnsi="標楷體"/>
          <w:sz w:val="28"/>
          <w:szCs w:val="28"/>
        </w:rPr>
        <w:t>1</w:t>
      </w:r>
      <w:r>
        <w:rPr>
          <w:rFonts w:ascii="Cambria" w:eastAsia="標楷體" w:hAnsi="標楷體"/>
          <w:sz w:val="28"/>
          <w:szCs w:val="28"/>
        </w:rPr>
        <w:t>5</w:t>
      </w:r>
      <w:r w:rsidRPr="00567589">
        <w:rPr>
          <w:rFonts w:ascii="Cambria" w:eastAsia="標楷體" w:hAnsi="標楷體" w:hint="eastAsia"/>
          <w:sz w:val="28"/>
          <w:szCs w:val="28"/>
        </w:rPr>
        <w:t>日（</w:t>
      </w:r>
      <w:r>
        <w:rPr>
          <w:rFonts w:ascii="Cambria" w:eastAsia="標楷體" w:hAnsi="標楷體" w:hint="eastAsia"/>
          <w:sz w:val="28"/>
          <w:szCs w:val="28"/>
        </w:rPr>
        <w:t>四</w:t>
      </w:r>
      <w:r w:rsidRPr="00567589">
        <w:rPr>
          <w:rFonts w:ascii="Cambria" w:eastAsia="標楷體" w:hAnsi="標楷體" w:hint="eastAsia"/>
          <w:sz w:val="28"/>
          <w:szCs w:val="28"/>
        </w:rPr>
        <w:t>）止</w:t>
      </w:r>
    </w:p>
    <w:p w:rsidR="00F24F30" w:rsidRPr="00567589" w:rsidRDefault="00F24F30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活動日期：</w:t>
      </w:r>
      <w:r w:rsidRPr="00567589">
        <w:rPr>
          <w:rFonts w:ascii="Cambria" w:eastAsia="標楷體" w:hAnsi="Cambria"/>
          <w:sz w:val="28"/>
          <w:szCs w:val="28"/>
        </w:rPr>
        <w:t>104</w:t>
      </w:r>
      <w:r w:rsidRPr="00567589">
        <w:rPr>
          <w:rFonts w:ascii="Cambria" w:eastAsia="標楷體" w:hAnsi="標楷體" w:hint="eastAsia"/>
          <w:sz w:val="28"/>
          <w:szCs w:val="28"/>
        </w:rPr>
        <w:t>年</w:t>
      </w:r>
      <w:r w:rsidRPr="00567589">
        <w:rPr>
          <w:rFonts w:ascii="Cambria" w:eastAsia="標楷體" w:hAnsi="標楷體"/>
          <w:sz w:val="28"/>
          <w:szCs w:val="28"/>
        </w:rPr>
        <w:t>9</w:t>
      </w:r>
      <w:r w:rsidRPr="00567589">
        <w:rPr>
          <w:rFonts w:ascii="Cambria" w:eastAsia="標楷體" w:hAnsi="標楷體" w:hint="eastAsia"/>
          <w:sz w:val="28"/>
          <w:szCs w:val="28"/>
        </w:rPr>
        <w:t>月</w:t>
      </w:r>
      <w:r w:rsidRPr="00567589">
        <w:rPr>
          <w:rFonts w:ascii="Cambria" w:eastAsia="標楷體" w:hAnsi="Cambria"/>
          <w:sz w:val="28"/>
          <w:szCs w:val="28"/>
        </w:rPr>
        <w:t>~105</w:t>
      </w:r>
      <w:r w:rsidRPr="00567589">
        <w:rPr>
          <w:rFonts w:ascii="Cambria" w:eastAsia="標楷體" w:hAnsi="Cambria" w:hint="eastAsia"/>
          <w:sz w:val="28"/>
          <w:szCs w:val="28"/>
        </w:rPr>
        <w:t>年</w:t>
      </w:r>
      <w:r w:rsidRPr="00567589">
        <w:rPr>
          <w:rFonts w:ascii="Cambria" w:eastAsia="標楷體" w:hAnsi="Cambria"/>
          <w:sz w:val="28"/>
          <w:szCs w:val="28"/>
        </w:rPr>
        <w:t>4</w:t>
      </w:r>
      <w:r w:rsidRPr="00567589">
        <w:rPr>
          <w:rFonts w:ascii="Cambria" w:eastAsia="標楷體" w:hAnsi="標楷體" w:hint="eastAsia"/>
          <w:sz w:val="28"/>
          <w:szCs w:val="28"/>
        </w:rPr>
        <w:t>月</w:t>
      </w:r>
    </w:p>
    <w:p w:rsidR="00F24F30" w:rsidRPr="00567589" w:rsidRDefault="00F24F30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報名方式：</w:t>
      </w:r>
    </w:p>
    <w:p w:rsidR="00F24F30" w:rsidRPr="00567589" w:rsidRDefault="00F24F30" w:rsidP="00567589">
      <w:pPr>
        <w:pStyle w:val="ListParagraph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傳真：請填妥上列欄位後，傳真至</w:t>
      </w:r>
      <w:r w:rsidRPr="00567589">
        <w:rPr>
          <w:rFonts w:ascii="Cambria" w:eastAsia="標楷體" w:hAnsi="Cambria"/>
          <w:sz w:val="28"/>
          <w:szCs w:val="28"/>
        </w:rPr>
        <w:t>02-2585-7559</w:t>
      </w:r>
      <w:r w:rsidRPr="00567589">
        <w:rPr>
          <w:rFonts w:ascii="Cambria" w:eastAsia="標楷體" w:hAnsi="標楷體" w:hint="eastAsia"/>
          <w:sz w:val="28"/>
          <w:szCs w:val="28"/>
        </w:rPr>
        <w:t>並來電確認。</w:t>
      </w:r>
    </w:p>
    <w:p w:rsidR="00F24F30" w:rsidRPr="00567589" w:rsidRDefault="00F24F30" w:rsidP="00567589">
      <w:pPr>
        <w:pStyle w:val="ListParagraph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電郵：請填妥上列欄位後，電郵至</w:t>
      </w:r>
      <w:r w:rsidRPr="00567589">
        <w:rPr>
          <w:rFonts w:ascii="Cambria" w:hAnsi="Cambria" w:cs="Arial"/>
          <w:color w:val="222222"/>
          <w:sz w:val="28"/>
          <w:szCs w:val="28"/>
          <w:shd w:val="clear" w:color="auto" w:fill="FFFFFF"/>
        </w:rPr>
        <w:t>spell127</w:t>
      </w:r>
      <w:r w:rsidRPr="00567589">
        <w:rPr>
          <w:rFonts w:ascii="Cambria" w:eastAsia="標楷體" w:hAnsi="Cambria"/>
          <w:sz w:val="28"/>
          <w:szCs w:val="28"/>
        </w:rPr>
        <w:t>@nftu.org.tw</w:t>
      </w:r>
      <w:r w:rsidRPr="00567589">
        <w:rPr>
          <w:rFonts w:ascii="Cambria" w:eastAsia="標楷體" w:hAnsi="標楷體" w:hint="eastAsia"/>
          <w:sz w:val="28"/>
          <w:szCs w:val="28"/>
        </w:rPr>
        <w:t>，我們會以電郵回覆確認。</w:t>
      </w:r>
    </w:p>
    <w:p w:rsidR="00F24F30" w:rsidRPr="00567589" w:rsidRDefault="00F24F30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聯絡資訊：</w:t>
      </w:r>
    </w:p>
    <w:p w:rsidR="00F24F30" w:rsidRPr="00567589" w:rsidRDefault="00F24F30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全國教師工會總聯合會</w:t>
      </w:r>
      <w:r w:rsidRPr="00567589">
        <w:rPr>
          <w:rFonts w:ascii="Cambria" w:eastAsia="標楷體" w:hAnsi="Cambria"/>
          <w:sz w:val="28"/>
          <w:szCs w:val="28"/>
        </w:rPr>
        <w:t xml:space="preserve"> </w:t>
      </w:r>
      <w:r w:rsidRPr="00567589">
        <w:rPr>
          <w:rFonts w:ascii="Cambria" w:eastAsia="標楷體" w:hAnsi="Cambria" w:hint="eastAsia"/>
          <w:sz w:val="28"/>
          <w:szCs w:val="28"/>
        </w:rPr>
        <w:t>楊珮伶小姐</w:t>
      </w:r>
      <w:r>
        <w:rPr>
          <w:rFonts w:ascii="Cambria" w:eastAsia="標楷體" w:hAnsi="Cambria"/>
          <w:sz w:val="28"/>
          <w:szCs w:val="28"/>
        </w:rPr>
        <w:t xml:space="preserve">  </w:t>
      </w:r>
      <w:r w:rsidRPr="00567589">
        <w:rPr>
          <w:rFonts w:ascii="Cambria" w:eastAsia="標楷體" w:hAnsi="Cambria" w:hint="eastAsia"/>
          <w:sz w:val="28"/>
          <w:szCs w:val="28"/>
        </w:rPr>
        <w:t>電話：</w:t>
      </w:r>
      <w:r w:rsidRPr="00567589">
        <w:rPr>
          <w:rFonts w:ascii="Cambria" w:eastAsia="標楷體" w:hAnsi="Cambria"/>
          <w:sz w:val="28"/>
          <w:szCs w:val="28"/>
        </w:rPr>
        <w:t>02-2585-7528</w:t>
      </w:r>
      <w:r w:rsidRPr="00567589">
        <w:rPr>
          <w:rFonts w:ascii="Cambria" w:eastAsia="標楷體" w:hAnsi="Cambria" w:hint="eastAsia"/>
          <w:sz w:val="28"/>
          <w:szCs w:val="28"/>
        </w:rPr>
        <w:t>分機</w:t>
      </w:r>
      <w:r w:rsidRPr="00567589">
        <w:rPr>
          <w:rFonts w:ascii="Cambria" w:eastAsia="標楷體" w:hAnsi="Cambria"/>
          <w:sz w:val="28"/>
          <w:szCs w:val="28"/>
        </w:rPr>
        <w:t>305</w:t>
      </w:r>
    </w:p>
    <w:p w:rsidR="00F24F30" w:rsidRPr="00567589" w:rsidRDefault="00F24F30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傳真：</w:t>
      </w:r>
      <w:r w:rsidRPr="00567589">
        <w:rPr>
          <w:rFonts w:ascii="Cambria" w:eastAsia="標楷體" w:hAnsi="Cambria"/>
          <w:sz w:val="28"/>
          <w:szCs w:val="28"/>
        </w:rPr>
        <w:t xml:space="preserve">02-2585-7559   </w:t>
      </w:r>
      <w:r w:rsidRPr="00567589">
        <w:rPr>
          <w:rFonts w:ascii="Cambria" w:eastAsia="標楷體" w:hAnsi="Cambria" w:hint="eastAsia"/>
          <w:sz w:val="28"/>
          <w:szCs w:val="28"/>
        </w:rPr>
        <w:t>電郵：</w:t>
      </w:r>
      <w:r w:rsidRPr="00567589">
        <w:rPr>
          <w:rFonts w:ascii="Cambria" w:hAnsi="Cambria" w:cs="Arial"/>
          <w:color w:val="222222"/>
          <w:sz w:val="28"/>
          <w:szCs w:val="28"/>
          <w:shd w:val="clear" w:color="auto" w:fill="FFFFFF"/>
        </w:rPr>
        <w:t>spell127</w:t>
      </w:r>
      <w:r w:rsidRPr="00567589">
        <w:rPr>
          <w:rFonts w:ascii="Cambria" w:eastAsia="標楷體" w:hAnsi="Cambria"/>
          <w:sz w:val="28"/>
          <w:szCs w:val="28"/>
        </w:rPr>
        <w:t>@nftu.org.tw</w:t>
      </w:r>
    </w:p>
    <w:sectPr w:rsidR="00F24F30" w:rsidRPr="00567589" w:rsidSect="007E209C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30" w:rsidRDefault="00F24F30" w:rsidP="00EA0BC7">
      <w:r>
        <w:separator/>
      </w:r>
    </w:p>
  </w:endnote>
  <w:endnote w:type="continuationSeparator" w:id="0">
    <w:p w:rsidR="00F24F30" w:rsidRDefault="00F24F30" w:rsidP="00EA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30" w:rsidRDefault="00F24F30">
    <w:pPr>
      <w:pStyle w:val="Footer"/>
      <w:jc w:val="center"/>
    </w:pPr>
    <w:fldSimple w:instr=" PAGE   \* MERGEFORMAT ">
      <w:r w:rsidRPr="000C2373">
        <w:rPr>
          <w:noProof/>
          <w:lang w:val="zh-TW"/>
        </w:rPr>
        <w:t>4</w:t>
      </w:r>
    </w:fldSimple>
  </w:p>
  <w:p w:rsidR="00F24F30" w:rsidRDefault="00F24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30" w:rsidRDefault="00F24F30" w:rsidP="00EA0BC7">
      <w:r>
        <w:separator/>
      </w:r>
    </w:p>
  </w:footnote>
  <w:footnote w:type="continuationSeparator" w:id="0">
    <w:p w:rsidR="00F24F30" w:rsidRDefault="00F24F30" w:rsidP="00EA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A6C"/>
    <w:rsid w:val="000B5246"/>
    <w:rsid w:val="000C2373"/>
    <w:rsid w:val="000E2152"/>
    <w:rsid w:val="00117025"/>
    <w:rsid w:val="00164A1D"/>
    <w:rsid w:val="001959C5"/>
    <w:rsid w:val="00225D94"/>
    <w:rsid w:val="002641E4"/>
    <w:rsid w:val="00277296"/>
    <w:rsid w:val="00291392"/>
    <w:rsid w:val="002C1D63"/>
    <w:rsid w:val="002C7B54"/>
    <w:rsid w:val="002D68AF"/>
    <w:rsid w:val="002E436D"/>
    <w:rsid w:val="002E50B0"/>
    <w:rsid w:val="003052F3"/>
    <w:rsid w:val="00325F63"/>
    <w:rsid w:val="0034617D"/>
    <w:rsid w:val="00397BD6"/>
    <w:rsid w:val="003C7791"/>
    <w:rsid w:val="00435E4F"/>
    <w:rsid w:val="0047428D"/>
    <w:rsid w:val="00474F22"/>
    <w:rsid w:val="004965F5"/>
    <w:rsid w:val="004A2CC2"/>
    <w:rsid w:val="00504A70"/>
    <w:rsid w:val="00517342"/>
    <w:rsid w:val="00530724"/>
    <w:rsid w:val="00565F05"/>
    <w:rsid w:val="00567589"/>
    <w:rsid w:val="00590E04"/>
    <w:rsid w:val="005C1614"/>
    <w:rsid w:val="005E30C1"/>
    <w:rsid w:val="005F36FF"/>
    <w:rsid w:val="006117B7"/>
    <w:rsid w:val="006144B6"/>
    <w:rsid w:val="006265B4"/>
    <w:rsid w:val="00640813"/>
    <w:rsid w:val="006A65AE"/>
    <w:rsid w:val="006A6744"/>
    <w:rsid w:val="00704830"/>
    <w:rsid w:val="00731C2B"/>
    <w:rsid w:val="00733798"/>
    <w:rsid w:val="007929C1"/>
    <w:rsid w:val="007E209C"/>
    <w:rsid w:val="007F1A7F"/>
    <w:rsid w:val="007F53E6"/>
    <w:rsid w:val="00850BB6"/>
    <w:rsid w:val="00864B15"/>
    <w:rsid w:val="00870F99"/>
    <w:rsid w:val="008A2777"/>
    <w:rsid w:val="00902791"/>
    <w:rsid w:val="00925A6C"/>
    <w:rsid w:val="00982365"/>
    <w:rsid w:val="00992ED1"/>
    <w:rsid w:val="009B60A8"/>
    <w:rsid w:val="009D1169"/>
    <w:rsid w:val="009D61F6"/>
    <w:rsid w:val="009D71EA"/>
    <w:rsid w:val="009F18D9"/>
    <w:rsid w:val="00A23022"/>
    <w:rsid w:val="00A27B69"/>
    <w:rsid w:val="00A361F8"/>
    <w:rsid w:val="00A433EC"/>
    <w:rsid w:val="00A670A2"/>
    <w:rsid w:val="00A76F4B"/>
    <w:rsid w:val="00AA48E9"/>
    <w:rsid w:val="00B205B6"/>
    <w:rsid w:val="00B25584"/>
    <w:rsid w:val="00B56BFC"/>
    <w:rsid w:val="00BB2560"/>
    <w:rsid w:val="00BC56BC"/>
    <w:rsid w:val="00C14770"/>
    <w:rsid w:val="00C53246"/>
    <w:rsid w:val="00C57E43"/>
    <w:rsid w:val="00C64C1D"/>
    <w:rsid w:val="00C74ABD"/>
    <w:rsid w:val="00C828C9"/>
    <w:rsid w:val="00C90980"/>
    <w:rsid w:val="00CC1958"/>
    <w:rsid w:val="00CF2DE7"/>
    <w:rsid w:val="00CF3277"/>
    <w:rsid w:val="00D154EC"/>
    <w:rsid w:val="00D15FDB"/>
    <w:rsid w:val="00D33FB2"/>
    <w:rsid w:val="00DA4E7F"/>
    <w:rsid w:val="00DE7E05"/>
    <w:rsid w:val="00E028EE"/>
    <w:rsid w:val="00E33A6D"/>
    <w:rsid w:val="00E634A1"/>
    <w:rsid w:val="00E83605"/>
    <w:rsid w:val="00E9532E"/>
    <w:rsid w:val="00EA0BC7"/>
    <w:rsid w:val="00EA3EAE"/>
    <w:rsid w:val="00EB115F"/>
    <w:rsid w:val="00EC4A9A"/>
    <w:rsid w:val="00ED6584"/>
    <w:rsid w:val="00ED7439"/>
    <w:rsid w:val="00F24F30"/>
    <w:rsid w:val="00F2710B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0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0BC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0BC7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57E4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FB2"/>
    <w:pPr>
      <w:ind w:leftChars="200" w:left="480"/>
    </w:pPr>
  </w:style>
  <w:style w:type="table" w:styleId="TableGrid">
    <w:name w:val="Table Grid"/>
    <w:basedOn w:val="TableNormal"/>
    <w:uiPriority w:val="99"/>
    <w:rsid w:val="00590E0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C4A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2000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2023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2010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20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2011"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2014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48152093543116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14815209354311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ftugrainsschoo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519</Words>
  <Characters>2960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104學年度「咱糧學堂」－復興國產雜糧計畫</dc:title>
  <dc:subject/>
  <dc:creator>CROCODILE</dc:creator>
  <cp:keywords/>
  <dc:description/>
  <cp:lastModifiedBy>gh</cp:lastModifiedBy>
  <cp:revision>2</cp:revision>
  <cp:lastPrinted>2015-08-24T08:10:00Z</cp:lastPrinted>
  <dcterms:created xsi:type="dcterms:W3CDTF">2015-08-27T03:49:00Z</dcterms:created>
  <dcterms:modified xsi:type="dcterms:W3CDTF">2015-08-27T03:49:00Z</dcterms:modified>
</cp:coreProperties>
</file>