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C" w:rsidRPr="0031468D" w:rsidRDefault="0007422C" w:rsidP="00D44711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主旨</w:t>
      </w:r>
      <w:r>
        <w:rPr>
          <w:rFonts w:ascii="標楷體" w:eastAsia="標楷體" w:hAnsi="標楷體" w:hint="eastAsia"/>
          <w:sz w:val="28"/>
          <w:szCs w:val="28"/>
        </w:rPr>
        <w:t>：公布</w:t>
      </w:r>
      <w:r w:rsidRPr="0031468D">
        <w:rPr>
          <w:rFonts w:ascii="標楷體" w:eastAsia="標楷體" w:hAnsi="標楷體" w:hint="eastAsia"/>
          <w:sz w:val="28"/>
          <w:szCs w:val="28"/>
        </w:rPr>
        <w:t>本校</w:t>
      </w:r>
      <w:r w:rsidR="007F7334">
        <w:rPr>
          <w:rFonts w:ascii="標楷體" w:eastAsia="標楷體" w:hAnsi="標楷體"/>
          <w:sz w:val="28"/>
          <w:szCs w:val="28"/>
        </w:rPr>
        <w:t>10</w:t>
      </w:r>
      <w:r w:rsidR="007F7334">
        <w:rPr>
          <w:rFonts w:ascii="標楷體" w:eastAsia="標楷體" w:hAnsi="標楷體" w:hint="eastAsia"/>
          <w:sz w:val="28"/>
          <w:szCs w:val="28"/>
        </w:rPr>
        <w:t>4</w:t>
      </w:r>
      <w:r w:rsidRPr="0031468D">
        <w:rPr>
          <w:rFonts w:ascii="標楷體" w:eastAsia="標楷體" w:hAnsi="標楷體" w:hint="eastAsia"/>
          <w:sz w:val="28"/>
          <w:szCs w:val="28"/>
        </w:rPr>
        <w:t>學年度教師</w:t>
      </w:r>
      <w:r>
        <w:rPr>
          <w:rFonts w:ascii="標楷體" w:eastAsia="標楷體" w:hAnsi="標楷體" w:hint="eastAsia"/>
          <w:sz w:val="28"/>
          <w:szCs w:val="28"/>
        </w:rPr>
        <w:t>評選</w:t>
      </w:r>
      <w:r w:rsidRPr="0031468D">
        <w:rPr>
          <w:rFonts w:ascii="標楷體" w:eastAsia="標楷體" w:hAnsi="標楷體" w:hint="eastAsia"/>
          <w:sz w:val="28"/>
          <w:szCs w:val="28"/>
        </w:rPr>
        <w:t>委員會委員</w:t>
      </w:r>
      <w:r>
        <w:rPr>
          <w:rFonts w:ascii="標楷體" w:eastAsia="標楷體" w:hAnsi="標楷體" w:hint="eastAsia"/>
          <w:sz w:val="28"/>
          <w:szCs w:val="28"/>
        </w:rPr>
        <w:t>名單</w:t>
      </w:r>
      <w:r w:rsidRPr="0031468D">
        <w:rPr>
          <w:rFonts w:ascii="標楷體" w:eastAsia="標楷體" w:hAnsi="標楷體" w:hint="eastAsia"/>
          <w:sz w:val="28"/>
          <w:szCs w:val="28"/>
        </w:rPr>
        <w:t>。</w:t>
      </w:r>
    </w:p>
    <w:p w:rsidR="007F7334" w:rsidRDefault="007F7334" w:rsidP="00D44711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7F7334" w:rsidRDefault="007F7334" w:rsidP="00D44711">
      <w:pPr>
        <w:kinsoku w:val="0"/>
        <w:snapToGrid w:val="0"/>
        <w:spacing w:line="500" w:lineRule="exact"/>
        <w:ind w:leftChars="116" w:left="956" w:hangingChars="242" w:hanging="6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一、依據本校教師評選委員會設置要點第3條規定辦理。</w:t>
      </w:r>
    </w:p>
    <w:p w:rsidR="007F7334" w:rsidRDefault="007F7334" w:rsidP="00D44711">
      <w:pPr>
        <w:kinsoku w:val="0"/>
        <w:snapToGrid w:val="0"/>
        <w:spacing w:line="500" w:lineRule="exact"/>
        <w:ind w:leftChars="116" w:left="956" w:hangingChars="242" w:hanging="6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二、依上開規定，本校教師評選委員會置委員11人，其組成方式如下：</w:t>
      </w:r>
    </w:p>
    <w:p w:rsidR="007F7334" w:rsidRDefault="007F7334" w:rsidP="00D44711">
      <w:pPr>
        <w:kinsoku w:val="0"/>
        <w:snapToGrid w:val="0"/>
        <w:spacing w:line="500" w:lineRule="exact"/>
        <w:ind w:leftChars="216" w:left="1056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(一)當然委員3人：校長、家長會代表、教師會代表</w:t>
      </w:r>
      <w:r w:rsidR="00D44711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1人。</w:t>
      </w:r>
    </w:p>
    <w:p w:rsidR="007F7334" w:rsidRDefault="007F7334" w:rsidP="00D44711">
      <w:pPr>
        <w:kinsoku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(二)選舉委員8人：由全體教師選舉之。</w:t>
      </w:r>
    </w:p>
    <w:p w:rsidR="007F7334" w:rsidRDefault="007F7334" w:rsidP="00D44711">
      <w:pPr>
        <w:kinsoku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(三)本</w:t>
      </w:r>
      <w:r>
        <w:rPr>
          <w:rFonts w:ascii="標楷體" w:eastAsia="標楷體" w:hAnsi="標楷體" w:hint="eastAsia"/>
          <w:bCs/>
          <w:sz w:val="28"/>
          <w:szCs w:val="28"/>
        </w:rPr>
        <w:t>委員會委員未兼行政職務之教師不得少於委員總額二分之一；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7334" w:rsidRDefault="007F7334" w:rsidP="00D44711">
      <w:pPr>
        <w:kinsoku w:val="0"/>
        <w:snapToGrid w:val="0"/>
        <w:spacing w:line="500" w:lineRule="exact"/>
        <w:ind w:leftChars="466" w:left="2356" w:hangingChars="442" w:hanging="12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任一性別委員應佔委員總數三分之一以上。準此，本會委員未兼</w:t>
      </w:r>
    </w:p>
    <w:p w:rsidR="007F7334" w:rsidRDefault="007F7334" w:rsidP="00D44711">
      <w:pPr>
        <w:kinsoku w:val="0"/>
        <w:snapToGrid w:val="0"/>
        <w:spacing w:line="500" w:lineRule="exact"/>
        <w:ind w:leftChars="466" w:left="2356" w:hangingChars="442" w:hanging="1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行政職務教師至少6人；任一性別委員至少4人。</w:t>
      </w:r>
    </w:p>
    <w:p w:rsidR="007F7334" w:rsidRDefault="007F7334" w:rsidP="00D4471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104學年度家長會代表尚未產生、教師會代表為朱華璋老師；選舉委員業於校務會議中以不記名方式票選，當選之教師代表8人如下：劉俊忠老師、楊惠芳老師、盧品良老師、林慧玉老師、鄭伃庭老師、李佳翰老師、鄭瓊惠老師、鄭悅瑜老師，符合上開未兼行政及性別比例；候補委員依序為王菁貞老師、蔡政群老師2人。</w:t>
      </w:r>
    </w:p>
    <w:p w:rsidR="007F7334" w:rsidRDefault="007F7334" w:rsidP="00D44711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四、本屆委員會委員之任期自104年9月1日至105年8月31日止。</w:t>
      </w:r>
    </w:p>
    <w:p w:rsidR="007F7334" w:rsidRDefault="007F7334" w:rsidP="00D44711">
      <w:pPr>
        <w:tabs>
          <w:tab w:val="left" w:pos="6120"/>
        </w:tabs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五、俟家長會代表產生後再予發佈聘兼令。</w:t>
      </w:r>
      <w:r w:rsidR="00D44711">
        <w:rPr>
          <w:rFonts w:ascii="標楷體" w:eastAsia="標楷體" w:hAnsi="標楷體"/>
          <w:sz w:val="28"/>
          <w:szCs w:val="28"/>
        </w:rPr>
        <w:tab/>
      </w:r>
    </w:p>
    <w:p w:rsidR="007F7334" w:rsidRPr="007F7334" w:rsidRDefault="007F7334" w:rsidP="00A3543B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7F7334" w:rsidRPr="007F7334" w:rsidSect="00A354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2C" w:rsidRDefault="0007422C" w:rsidP="00B97078">
      <w:r>
        <w:separator/>
      </w:r>
    </w:p>
  </w:endnote>
  <w:endnote w:type="continuationSeparator" w:id="1">
    <w:p w:rsidR="0007422C" w:rsidRDefault="0007422C" w:rsidP="00B9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2C" w:rsidRDefault="0007422C" w:rsidP="00B97078">
      <w:r>
        <w:separator/>
      </w:r>
    </w:p>
  </w:footnote>
  <w:footnote w:type="continuationSeparator" w:id="1">
    <w:p w:rsidR="0007422C" w:rsidRDefault="0007422C" w:rsidP="00B97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3B"/>
    <w:rsid w:val="000317DF"/>
    <w:rsid w:val="0007422C"/>
    <w:rsid w:val="001101D2"/>
    <w:rsid w:val="001A550F"/>
    <w:rsid w:val="00284D52"/>
    <w:rsid w:val="002D2456"/>
    <w:rsid w:val="002E00BB"/>
    <w:rsid w:val="0031468D"/>
    <w:rsid w:val="003271A8"/>
    <w:rsid w:val="00443FE8"/>
    <w:rsid w:val="00445248"/>
    <w:rsid w:val="0054485D"/>
    <w:rsid w:val="0055218D"/>
    <w:rsid w:val="0059092B"/>
    <w:rsid w:val="007B183A"/>
    <w:rsid w:val="007F7334"/>
    <w:rsid w:val="009574C8"/>
    <w:rsid w:val="009D4417"/>
    <w:rsid w:val="00A3543B"/>
    <w:rsid w:val="00B97078"/>
    <w:rsid w:val="00BE4F05"/>
    <w:rsid w:val="00C37277"/>
    <w:rsid w:val="00C42700"/>
    <w:rsid w:val="00D44711"/>
    <w:rsid w:val="00D56C8E"/>
    <w:rsid w:val="00EB6EE4"/>
    <w:rsid w:val="00EC1DFB"/>
    <w:rsid w:val="00EC6C18"/>
    <w:rsid w:val="00F51C75"/>
    <w:rsid w:val="00F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4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9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970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9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970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主旨：擬敦聘本校103學年度教師評選委員會委員，請　核示</dc:title>
  <dc:subject/>
  <dc:creator>USER1</dc:creator>
  <cp:keywords/>
  <dc:description/>
  <cp:lastModifiedBy>USER1</cp:lastModifiedBy>
  <cp:revision>6</cp:revision>
  <dcterms:created xsi:type="dcterms:W3CDTF">2014-10-01T00:56:00Z</dcterms:created>
  <dcterms:modified xsi:type="dcterms:W3CDTF">2015-09-12T01:26:00Z</dcterms:modified>
</cp:coreProperties>
</file>