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F0FAD" w:rsidRDefault="00DF0EFF" w:rsidP="00DF0EFF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6"/>
      <w:bookmarkStart w:id="1" w:name="_GoBack"/>
      <w:bookmarkEnd w:id="1"/>
      <w:r w:rsidRPr="000F0FAD">
        <w:rPr>
          <w:rFonts w:ascii="標楷體" w:hAnsi="標楷體" w:hint="eastAsia"/>
          <w:color w:val="auto"/>
          <w:sz w:val="32"/>
          <w:szCs w:val="32"/>
        </w:rPr>
        <w:t>C13各年級領域課程計畫</w:t>
      </w:r>
      <w:bookmarkEnd w:id="0"/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1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D27EA6">
        <w:rPr>
          <w:rFonts w:eastAsia="標楷體" w:hint="eastAsia"/>
          <w:b/>
          <w:bCs/>
          <w:sz w:val="28"/>
        </w:rPr>
        <w:t>八</w:t>
      </w:r>
      <w:r w:rsidRPr="00F0189C">
        <w:rPr>
          <w:rFonts w:eastAsia="標楷體" w:hint="eastAsia"/>
          <w:b/>
          <w:bCs/>
          <w:sz w:val="28"/>
        </w:rPr>
        <w:t>年級</w:t>
      </w:r>
      <w:r w:rsidR="00783AF3">
        <w:rPr>
          <w:rFonts w:eastAsia="標楷體" w:hint="eastAsia"/>
          <w:b/>
          <w:bCs/>
          <w:sz w:val="28"/>
        </w:rPr>
        <w:t xml:space="preserve">  </w:t>
      </w:r>
      <w:r w:rsidR="00783AF3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r w:rsidR="00783AF3">
        <w:rPr>
          <w:rFonts w:eastAsia="標楷體" w:hint="eastAsia"/>
          <w:b/>
          <w:bCs/>
          <w:sz w:val="28"/>
        </w:rPr>
        <w:t xml:space="preserve"> </w:t>
      </w:r>
      <w:r w:rsidR="00783AF3">
        <w:rPr>
          <w:rFonts w:eastAsia="標楷體" w:hint="eastAsia"/>
          <w:b/>
          <w:bCs/>
          <w:sz w:val="28"/>
        </w:rPr>
        <w:t>健康與體育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上</w:t>
      </w:r>
      <w:r w:rsidRPr="008C238F">
        <w:rPr>
          <w:rFonts w:ascii="標楷體" w:eastAsia="標楷體" w:hint="eastAsia"/>
          <w:b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0E603A" w:rsidRPr="008C238F" w:rsidTr="000E603A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3A" w:rsidRPr="000E603A" w:rsidRDefault="000E603A" w:rsidP="000E603A">
            <w:pPr>
              <w:ind w:left="210" w:right="57" w:hanging="153"/>
              <w:rPr>
                <w:rFonts w:ascii="新細明體" w:hAnsi="新細明體"/>
                <w:bCs/>
              </w:rPr>
            </w:pPr>
            <w:r w:rsidRPr="000E603A">
              <w:rPr>
                <w:rFonts w:ascii="新細明體" w:hAnsi="新細明體" w:hint="eastAsia"/>
                <w:bCs/>
              </w:rPr>
              <w:t>1.透過活動，學習兩性相處、不侵犯他人及保護自己的能力。</w:t>
            </w:r>
          </w:p>
          <w:p w:rsidR="000E603A" w:rsidRPr="000E603A" w:rsidRDefault="000E603A" w:rsidP="000E603A">
            <w:pPr>
              <w:ind w:left="210" w:right="57" w:hanging="153"/>
              <w:rPr>
                <w:rFonts w:ascii="新細明體" w:hAnsi="新細明體"/>
                <w:bCs/>
              </w:rPr>
            </w:pPr>
            <w:r w:rsidRPr="000E603A">
              <w:rPr>
                <w:rFonts w:ascii="新細明體" w:hAnsi="新細明體" w:hint="eastAsia"/>
                <w:bCs/>
              </w:rPr>
              <w:t>2.學習拒絕性愛與毒品的誘惑，擁有健康人生。</w:t>
            </w:r>
          </w:p>
          <w:p w:rsidR="000E603A" w:rsidRPr="000E603A" w:rsidRDefault="000E603A" w:rsidP="000E603A">
            <w:pPr>
              <w:ind w:left="210" w:right="57" w:hanging="153"/>
              <w:rPr>
                <w:rFonts w:ascii="新細明體" w:hAnsi="新細明體"/>
                <w:bCs/>
              </w:rPr>
            </w:pPr>
            <w:r w:rsidRPr="000E603A">
              <w:rPr>
                <w:rFonts w:ascii="新細明體" w:hAnsi="新細明體" w:hint="eastAsia"/>
                <w:bCs/>
              </w:rPr>
              <w:t>3.認識食物選擇、營養、衛生與健康的關係。</w:t>
            </w:r>
          </w:p>
          <w:p w:rsidR="000E603A" w:rsidRPr="000E603A" w:rsidRDefault="000E603A" w:rsidP="000E603A">
            <w:pPr>
              <w:ind w:left="210" w:right="57" w:hanging="153"/>
              <w:rPr>
                <w:rFonts w:ascii="新細明體" w:hAnsi="新細明體"/>
                <w:bCs/>
              </w:rPr>
            </w:pPr>
            <w:r w:rsidRPr="000E603A">
              <w:rPr>
                <w:rFonts w:ascii="新細明體" w:hAnsi="新細明體" w:hint="eastAsia"/>
                <w:bCs/>
              </w:rPr>
              <w:t>4.學會專項運動技能，並能從事自己擅長的運動，以增進個體發展。</w:t>
            </w:r>
          </w:p>
          <w:p w:rsidR="000E603A" w:rsidRPr="008C238F" w:rsidRDefault="000E603A" w:rsidP="000E603A">
            <w:pPr>
              <w:ind w:left="210" w:right="57" w:hanging="153"/>
              <w:rPr>
                <w:rFonts w:ascii="新細明體" w:hAnsi="新細明體"/>
                <w:b/>
                <w:bCs/>
              </w:rPr>
            </w:pPr>
            <w:r w:rsidRPr="000E603A">
              <w:rPr>
                <w:rFonts w:ascii="新細明體" w:hAnsi="新細明體" w:hint="eastAsia"/>
                <w:bCs/>
              </w:rPr>
              <w:t>5.透過休閒活動的參與，達到增進健康的目的。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="007E1EC5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"/>
        <w:gridCol w:w="407"/>
        <w:gridCol w:w="366"/>
        <w:gridCol w:w="387"/>
        <w:gridCol w:w="386"/>
        <w:gridCol w:w="386"/>
        <w:gridCol w:w="386"/>
        <w:gridCol w:w="386"/>
        <w:gridCol w:w="386"/>
        <w:gridCol w:w="1638"/>
        <w:gridCol w:w="2112"/>
        <w:gridCol w:w="1433"/>
        <w:gridCol w:w="2505"/>
        <w:gridCol w:w="1671"/>
        <w:gridCol w:w="650"/>
        <w:gridCol w:w="955"/>
      </w:tblGrid>
      <w:tr w:rsidR="00DF0EFF" w:rsidRPr="0057569E" w:rsidTr="00034D2F">
        <w:trPr>
          <w:trHeight w:val="630"/>
        </w:trPr>
        <w:tc>
          <w:tcPr>
            <w:tcW w:w="4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034D2F" w:rsidRPr="0057569E" w:rsidTr="00034D2F">
        <w:trPr>
          <w:trHeight w:val="17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1-3-3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1-3-4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１彩繪兩性關係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1.了解與異性溝通的方法，並能區分欣賞與愛的不同。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2.能健康邀約對方並安排安全愉快的約會活動。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46599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2.分組討論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4.紀錄</w:t>
            </w:r>
          </w:p>
        </w:tc>
      </w:tr>
      <w:tr w:rsidR="00D84CDB" w:rsidRPr="0057569E" w:rsidTr="00034D2F">
        <w:trPr>
          <w:trHeight w:val="187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57569E" w:rsidRDefault="00D84CDB" w:rsidP="000E603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6-3-2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２百步穿楊(籃球)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1.了解並學會籃球投籃及上籃的方法，以及各種投籃方式的使用時機。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2.肯定自我的能力並能主動參與。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3.建立良好的人際關係。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4.能重視團隊並培養互助合作的精神。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D84CDB" w:rsidRPr="00BE6A84" w:rsidRDefault="00046599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034D2F" w:rsidRPr="0057569E" w:rsidTr="00034D2F">
        <w:trPr>
          <w:trHeight w:val="205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1-3-3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1-3-4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１彩繪兩性關係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1.能學會不過度追求，不讓被追求者產生困擾。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2.能分析婚前或未成年性行為發生與否的原因，並能做出明智的抉擇。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46599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1.實作及表現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2.觀察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3.分組討論</w:t>
            </w:r>
          </w:p>
        </w:tc>
      </w:tr>
      <w:tr w:rsidR="00D84CDB" w:rsidRPr="0057569E" w:rsidTr="009E3DA6">
        <w:trPr>
          <w:trHeight w:val="41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57569E" w:rsidRDefault="00D84CDB" w:rsidP="000E603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6-3-2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２百步穿楊(籃球)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1.了解並學會籃球投籃及上籃的方法，以及各種投籃方式的使用時機。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2.肯定自我的能力並能主動參與。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3.建立良好的人際關係。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4.能重視團隊並培養互助合作的精神。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D84CDB" w:rsidRPr="00BE6A84" w:rsidRDefault="00046599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034D2F" w:rsidRPr="0057569E" w:rsidTr="00034D2F">
        <w:trPr>
          <w:trHeight w:val="102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1-3-3</w:t>
            </w:r>
          </w:p>
          <w:p w:rsidR="00034D2F" w:rsidRPr="00BE6A84" w:rsidRDefault="00034D2F" w:rsidP="00034D2F">
            <w:pPr>
              <w:pStyle w:val="4123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1-3-4</w:t>
            </w:r>
          </w:p>
          <w:p w:rsidR="00034D2F" w:rsidRPr="00BE6A84" w:rsidRDefault="00034D2F" w:rsidP="00034D2F">
            <w:pPr>
              <w:pStyle w:val="4123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１彩繪兩性關係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1.能了解婚前性行為發生後可能有的結果、處理的方式及所負的法律責任。</w:t>
            </w:r>
          </w:p>
          <w:p w:rsidR="00034D2F" w:rsidRPr="00BE6A84" w:rsidRDefault="00034D2F" w:rsidP="00034D2F">
            <w:pPr>
              <w:pStyle w:val="4123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2.能健康面對分手，了解提出分手的原則與面對分手的心理調適。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46599" w:rsidP="00034D2F">
            <w:pPr>
              <w:pStyle w:val="4123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034D2F" w:rsidRPr="00BE6A84" w:rsidRDefault="00034D2F" w:rsidP="00034D2F">
            <w:pPr>
              <w:pStyle w:val="4123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1.實作及表現</w:t>
            </w:r>
          </w:p>
          <w:p w:rsidR="00034D2F" w:rsidRPr="00BE6A84" w:rsidRDefault="00034D2F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2.觀察</w:t>
            </w:r>
          </w:p>
        </w:tc>
      </w:tr>
      <w:tr w:rsidR="00034D2F" w:rsidRPr="0057569E" w:rsidTr="00034D2F">
        <w:trPr>
          <w:trHeight w:val="136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6-3-2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lastRenderedPageBreak/>
              <w:t>２百步穿楊(籃球)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1.了解並學會籃球投籃及上籃的方法，以及各種投籃方式的使用時機。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lastRenderedPageBreak/>
              <w:t>2.肯定自我的能力並能主動參與。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3.建立良好的人際關係。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int="eastAsia"/>
                <w:sz w:val="24"/>
                <w:szCs w:val="24"/>
              </w:rPr>
              <w:t>4.能重視團隊並培養互助合作的精神。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46599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lastRenderedPageBreak/>
              <w:t>【性平教育】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034D2F" w:rsidRPr="00BE6A84" w:rsidRDefault="00046599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34D2F" w:rsidRPr="00BE6A84" w:rsidRDefault="00034D2F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034D2F" w:rsidRPr="0057569E" w:rsidTr="00034D2F">
        <w:trPr>
          <w:trHeight w:val="91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1-3-2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1-3-3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1-3-4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２我的身體我作主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1.學會掌握與別人接觸的身體界線。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2.能了解何謂性騷擾，並於面對性騷擾時，能有應變能力。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3.知道性騷擾所要負的法律責任並學會處理性騷擾的情境。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46599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right="57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2.分組討論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4.紀錄</w:t>
            </w:r>
          </w:p>
        </w:tc>
      </w:tr>
      <w:tr w:rsidR="00034D2F" w:rsidRPr="0057569E" w:rsidTr="00034D2F">
        <w:trPr>
          <w:trHeight w:val="227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6-3-2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２百步穿楊(籃球)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1.了解並學會籃球投籃及上籃的方法，以及各種投籃方式的使用時機。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2.肯定自我的能力並能主動參與。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3.建立良好的人際關係。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4.能重視團隊並培養互助合作的精神。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46599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034D2F" w:rsidRPr="00BE6A84" w:rsidRDefault="00046599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34D2F" w:rsidRPr="00BE6A84" w:rsidRDefault="00034D2F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034D2F" w:rsidRPr="0057569E" w:rsidTr="00034D2F">
        <w:trPr>
          <w:trHeight w:val="17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1-3-2</w:t>
            </w:r>
          </w:p>
          <w:p w:rsidR="00034D2F" w:rsidRPr="00BE6A84" w:rsidRDefault="00034D2F" w:rsidP="00034D2F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1-3-3</w:t>
            </w:r>
          </w:p>
          <w:p w:rsidR="00034D2F" w:rsidRPr="00BE6A84" w:rsidRDefault="00034D2F" w:rsidP="00034D2F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1-3-4</w:t>
            </w:r>
          </w:p>
          <w:p w:rsidR="00034D2F" w:rsidRPr="00BE6A84" w:rsidRDefault="00034D2F" w:rsidP="00034D2F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２我的身體我作主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1.面對色情媒體資訊時，能有適度自我控制的態度。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46599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1.實作及表現</w:t>
            </w:r>
          </w:p>
          <w:p w:rsidR="00034D2F" w:rsidRPr="00BE6A84" w:rsidRDefault="00034D2F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2.觀察</w:t>
            </w:r>
          </w:p>
        </w:tc>
      </w:tr>
      <w:tr w:rsidR="00034D2F" w:rsidRPr="0057569E" w:rsidTr="009E3DA6">
        <w:trPr>
          <w:trHeight w:val="4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6-3-2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２百步穿楊(籃球)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1.了解並學會籃球投籃及上籃的方法，以及各種投籃方式的使用時機。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2.肯定自我的能力並能主動參與。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3.建立良好的人際關係。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4.能重視團隊並培養互助合作的精神。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46599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034D2F" w:rsidRPr="00BE6A84" w:rsidRDefault="00046599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034D2F" w:rsidRPr="00BE6A84" w:rsidRDefault="00034D2F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BE6A84" w:rsidRDefault="00034D2F" w:rsidP="00034D2F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BE6A84" w:rsidRDefault="00034D2F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034D2F" w:rsidRPr="00BE6A84" w:rsidRDefault="00034D2F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cs="新細明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57569E" w:rsidRDefault="00D7776A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1-3-2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1-3-3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1-3-4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２我的身體我作主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1.能了解何謂約會性侵害，學會拒絕約會性侵害的原則。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1.實作及表現</w:t>
            </w:r>
          </w:p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3.分組討論</w:t>
            </w:r>
          </w:p>
        </w:tc>
      </w:tr>
      <w:tr w:rsidR="00034D2F" w:rsidRPr="0057569E" w:rsidTr="00034D2F">
        <w:trPr>
          <w:trHeight w:val="1785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D7776A" w:rsidRPr="0057569E" w:rsidTr="009209B9">
        <w:trPr>
          <w:trHeight w:val="379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57569E" w:rsidRDefault="00D7776A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1-3-1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6-3-5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３漂亮出擊(慢速壘球)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1.了解慢速壘球的起源與基本裝備。</w:t>
            </w:r>
          </w:p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2.了解比賽防守陣型的各個位置及用意。</w:t>
            </w:r>
          </w:p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3.了解慢速壘球的規則。</w:t>
            </w:r>
          </w:p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4.學會踩壘接球及觸殺的動作要領。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【性平教育】</w:t>
            </w:r>
          </w:p>
          <w:p w:rsidR="00D7776A" w:rsidRPr="00BE6A84" w:rsidRDefault="00D7776A" w:rsidP="009209B9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232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57569E" w:rsidRDefault="00D7776A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1-3-2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1-3-4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7-3-1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rightChars="10" w:right="24"/>
              <w:rPr>
                <w:rFonts w:ascii="新細明體" w:hAnsi="新細明體" w:cs="DFHeiStd-W3"/>
                <w:b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１健康的愛、安全的性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1.了解性病的種類與症狀。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2.了解性病的預防方法。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3.培養從事安全性行為的態度。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>
              <w:rPr>
                <w:rFonts w:ascii="新細明體" w:hAnsi="新細明體" w:cs="DFHeiStd-W3" w:hint="eastAsia"/>
                <w:kern w:val="0"/>
              </w:rPr>
              <w:t>【性平教育】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pStyle w:val="30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1.觀察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2.問卷調查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3.紀錄</w:t>
            </w:r>
          </w:p>
        </w:tc>
      </w:tr>
      <w:tr w:rsidR="00D7776A" w:rsidRPr="0057569E" w:rsidTr="009E3DA6">
        <w:trPr>
          <w:trHeight w:val="3551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57569E" w:rsidRDefault="00D7776A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1-3-1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6-3-5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0" w:firstLine="0"/>
              <w:rPr>
                <w:rFonts w:hAnsi="新細明體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３漂亮出擊(慢速壘球)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1.學會踩壘接球及觸殺的動作要領。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2.學會投手投球的動作要領。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3.養成遵守規則服從裁判的運動精神。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4.養成誠實、團隊合作的運動家風範。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【性平教育】</w:t>
            </w:r>
          </w:p>
          <w:p w:rsidR="00D7776A" w:rsidRPr="00BE6A84" w:rsidRDefault="00D7776A" w:rsidP="009209B9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183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41A9B" w:rsidRDefault="00D7776A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10/16-10/17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1-3-2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1-3-4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7-3-1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１健康的愛、安全的性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1.了解性病的種類與症狀。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2.了解性病的預防方法。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3.培養從事安全性行為的態度。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4.培養關懷與支持愛滋感染者的態度。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>
              <w:rPr>
                <w:rFonts w:ascii="新細明體" w:hAnsi="新細明體" w:cs="DFHeiStd-W3" w:hint="eastAsia"/>
                <w:kern w:val="0"/>
              </w:rPr>
              <w:t>【性平教育】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pStyle w:val="30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after="90"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after="90"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2.問卷調查</w:t>
            </w:r>
          </w:p>
        </w:tc>
      </w:tr>
      <w:tr w:rsidR="00D84CDB" w:rsidRPr="0057569E" w:rsidTr="00034D2F">
        <w:trPr>
          <w:trHeight w:val="17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Default="00D84CD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３漂亮出擊(慢速壘球)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1.了解慢速壘球的起源與基本裝備。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2.了解比賽防守陣型的各個位置及用意。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3.了解慢速壘球的規則。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4.學會踩壘接球及觸殺的動作要領。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【性平教育】</w:t>
            </w:r>
          </w:p>
          <w:p w:rsidR="00D84CDB" w:rsidRPr="00BE6A84" w:rsidRDefault="00D84CDB" w:rsidP="009209B9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27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57569E" w:rsidRDefault="00D7776A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1-3-2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1-3-4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7-3-1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１健康的愛、安全的性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1.了解性病的預防方法。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2.培養從事安全性行為的態度。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3.培養關懷與支持愛滋感染者的態度。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>
              <w:rPr>
                <w:rFonts w:ascii="新細明體" w:hAnsi="新細明體" w:cs="DFHeiStd-W3" w:hint="eastAsia"/>
                <w:kern w:val="0"/>
              </w:rPr>
              <w:t>【性平教育】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pStyle w:val="30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2.問卷調查</w:t>
            </w:r>
          </w:p>
        </w:tc>
      </w:tr>
      <w:tr w:rsidR="00D84CDB" w:rsidRPr="0057569E" w:rsidTr="00034D2F">
        <w:trPr>
          <w:trHeight w:val="24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57569E" w:rsidRDefault="00D84CDB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３漂亮出擊(慢速壘球)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1.了解慢速壘球的起源與基本裝備。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2.了解比賽防守陣型的各個位置及用意。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3.了解慢速壘球的規則。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4.學會踩壘接球及觸殺的動作要領。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【性平教育】</w:t>
            </w:r>
          </w:p>
          <w:p w:rsidR="00D84CDB" w:rsidRPr="00BE6A84" w:rsidRDefault="00D84CDB" w:rsidP="009209B9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D7776A" w:rsidRPr="00F04B39" w:rsidRDefault="00D7776A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57569E" w:rsidRDefault="00D7776A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1-3-2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1-3-4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7-3-1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１健康的愛、安全的性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1.了解性病的預防方法。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2.培養從事安全性行為的態度。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3.培養關懷與支持愛滋病患的態度。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>
              <w:rPr>
                <w:rFonts w:ascii="新細明體" w:hAnsi="新細明體" w:cs="DFHeiStd-W3" w:hint="eastAsia"/>
                <w:kern w:val="0"/>
              </w:rPr>
              <w:t>【性平教育】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2.問卷調查</w:t>
            </w:r>
          </w:p>
        </w:tc>
      </w:tr>
      <w:tr w:rsidR="00034D2F" w:rsidRPr="0057569E" w:rsidTr="00034D2F">
        <w:trPr>
          <w:trHeight w:val="144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34D2F" w:rsidRPr="00F04B39" w:rsidRDefault="00034D2F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snapToGrid w:val="0"/>
                <w:kern w:val="0"/>
                <w:sz w:val="20"/>
                <w:szCs w:val="20"/>
              </w:rPr>
            </w:pPr>
          </w:p>
        </w:tc>
      </w:tr>
      <w:tr w:rsidR="00D84CDB" w:rsidRPr="0057569E" w:rsidTr="009209B9">
        <w:trPr>
          <w:trHeight w:val="202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0E603A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0E603A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CDB" w:rsidRPr="0057569E" w:rsidRDefault="00D84CDB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３漂亮出擊(慢速壘球)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1.了解慢速壘球的起源與基本裝備。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2.了解比賽防守陣型的各個位置及用意。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3.了解慢速壘球的規則。</w:t>
            </w:r>
          </w:p>
          <w:p w:rsidR="00D84CDB" w:rsidRPr="00BE6A84" w:rsidRDefault="00D84CDB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4.學會踩壘接球及觸殺的動作要領。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hAnsi="新細明體" w:hint="eastAsia"/>
                <w:sz w:val="24"/>
                <w:szCs w:val="24"/>
              </w:rPr>
              <w:t>【性平教育】</w:t>
            </w:r>
          </w:p>
          <w:p w:rsidR="00D84CDB" w:rsidRPr="00BE6A84" w:rsidRDefault="00D84CDB" w:rsidP="009209B9">
            <w:pPr>
              <w:pStyle w:val="5"/>
              <w:spacing w:line="240" w:lineRule="auto"/>
              <w:ind w:left="57" w:firstLine="0"/>
              <w:rPr>
                <w:rFonts w:ascii="新細明體"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154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Pr="00B41A9B" w:rsidRDefault="00D7776A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5-3-4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24" w:right="24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標楷體" w:hint="eastAsia"/>
              </w:rPr>
              <w:t>２致命的迷幻世界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hAnsi="新細明體" w:cs="DFHeiStd-W3"/>
                <w:kern w:val="0"/>
              </w:rPr>
            </w:pPr>
            <w:r w:rsidRPr="00BE6A84">
              <w:rPr>
                <w:rFonts w:hAnsi="新細明體" w:cs="DFHeiStd-W3"/>
                <w:kern w:val="0"/>
              </w:rPr>
              <w:t>1.</w:t>
            </w:r>
            <w:r w:rsidRPr="00BE6A84">
              <w:rPr>
                <w:rFonts w:ascii="新細明體" w:hAnsi="新細明體" w:cs="DFHeiStd-W3" w:hint="eastAsia"/>
                <w:kern w:val="0"/>
              </w:rPr>
              <w:t>了解藥物濫用的定義，認識毒品的種類及所引發的相關法律議題。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【人權教育】</w:t>
            </w:r>
          </w:p>
          <w:p w:rsidR="00D7776A" w:rsidRPr="00BE6A84" w:rsidRDefault="00046599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>
              <w:rPr>
                <w:rFonts w:ascii="新細明體" w:hAnsi="新細明體" w:cs="DFHeiStd-W3" w:hint="eastAsia"/>
                <w:kern w:val="0"/>
              </w:rPr>
              <w:t>【家庭教育】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pStyle w:val="a7"/>
              <w:jc w:val="center"/>
              <w:rPr>
                <w:rFonts w:hAnsi="新細明體"/>
                <w:color w:val="auto"/>
                <w:sz w:val="24"/>
              </w:rPr>
            </w:pPr>
            <w:r w:rsidRPr="00BE6A84">
              <w:rPr>
                <w:rFonts w:hAnsi="新細明體"/>
                <w:color w:val="auto"/>
                <w:sz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1.觀察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2.實作及表現</w:t>
            </w:r>
          </w:p>
        </w:tc>
      </w:tr>
      <w:tr w:rsidR="00D7776A" w:rsidRPr="0057569E" w:rsidTr="00034D2F">
        <w:trPr>
          <w:trHeight w:val="244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Default="00D7776A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1-3-1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5-3-5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6-3-5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５品頭論足(足球)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1.培養團隊合作的精神。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2.體驗與享受足球比賽的樂趣，並發展足球運動潛能。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3.透過足球運動促進個體成長。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4.遵守比賽規則並隨時注意安全。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D7776A" w:rsidRPr="00BE6A84" w:rsidRDefault="00D7776A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【人權教育】</w:t>
            </w:r>
          </w:p>
          <w:p w:rsidR="00D7776A" w:rsidRPr="00BE6A84" w:rsidRDefault="00D7776A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116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Pr="00B41A9B" w:rsidRDefault="00D7776A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5-3-4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標楷體" w:hint="eastAsia"/>
              </w:rPr>
              <w:t>２致命的迷幻世界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1.認識各類毒品及其作用，同時了解毒品對於人體的危害。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2.了解毒品對於生理、心理與社會的影響。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【人權教育】</w:t>
            </w:r>
          </w:p>
          <w:p w:rsidR="00D7776A" w:rsidRPr="00BE6A84" w:rsidRDefault="00046599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>
              <w:rPr>
                <w:rFonts w:ascii="新細明體" w:hAnsi="新細明體" w:cs="DFHeiStd-W3" w:hint="eastAsia"/>
                <w:kern w:val="0"/>
              </w:rPr>
              <w:t>【家庭教育】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pStyle w:val="30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1.課前準備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2.分組討論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3.觀察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4.實作及表現</w:t>
            </w:r>
          </w:p>
        </w:tc>
      </w:tr>
      <w:tr w:rsidR="00D84CDB" w:rsidRPr="0057569E" w:rsidTr="00034D2F">
        <w:trPr>
          <w:trHeight w:val="202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CDB" w:rsidRDefault="00D84CD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5-3-5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５品頭論足(足球)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1.</w:t>
            </w:r>
            <w:r w:rsidRPr="00BE6A84">
              <w:rPr>
                <w:rFonts w:hAnsi="新細明體" w:hint="eastAsia"/>
              </w:rPr>
              <w:t>了解踢球、頭頂球的動作要領。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2.</w:t>
            </w:r>
            <w:r w:rsidRPr="00BE6A84">
              <w:rPr>
                <w:rFonts w:hAnsi="新細明體" w:hint="eastAsia"/>
              </w:rPr>
              <w:t>了解足球比賽與遊戲的方法與規則。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3.</w:t>
            </w:r>
            <w:r w:rsidRPr="00BE6A84">
              <w:rPr>
                <w:rFonts w:hAnsi="新細明體" w:hint="eastAsia"/>
              </w:rPr>
              <w:t>學習踢球、頭頂球的動作，且能運用於比賽中。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【人權教育】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1385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Pr="00B41A9B" w:rsidRDefault="00D7776A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5-3-4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標楷體" w:hint="eastAsia"/>
              </w:rPr>
              <w:t>２致命的迷幻世界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1.認識各類毒品及其作用，同時了解毒品對於人體的危害。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2.了解毒品對於生理、心理與社會的影響。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【人權教育】</w:t>
            </w:r>
          </w:p>
          <w:p w:rsidR="00D7776A" w:rsidRPr="00BE6A84" w:rsidRDefault="00046599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>
              <w:rPr>
                <w:rFonts w:ascii="新細明體" w:hAnsi="新細明體" w:cs="DFHeiStd-W3" w:hint="eastAsia"/>
                <w:kern w:val="0"/>
              </w:rPr>
              <w:t>【家庭教育】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pStyle w:val="30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2.實作及表現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3.紀錄</w:t>
            </w:r>
          </w:p>
        </w:tc>
      </w:tr>
      <w:tr w:rsidR="00D84CDB" w:rsidRPr="0057569E" w:rsidTr="00034D2F">
        <w:trPr>
          <w:trHeight w:val="180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CDB" w:rsidRDefault="00D84CDB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5-3-5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５品頭論足(足球)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1.</w:t>
            </w:r>
            <w:r w:rsidRPr="00BE6A84">
              <w:rPr>
                <w:rFonts w:hAnsi="新細明體" w:hint="eastAsia"/>
              </w:rPr>
              <w:t>了解踢球、頭頂球的動作要領。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2.</w:t>
            </w:r>
            <w:r w:rsidRPr="00BE6A84">
              <w:rPr>
                <w:rFonts w:hAnsi="新細明體" w:hint="eastAsia"/>
              </w:rPr>
              <w:t>了解足球比賽與遊戲的方法與規則。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3.</w:t>
            </w:r>
            <w:r w:rsidRPr="00BE6A84">
              <w:rPr>
                <w:rFonts w:hAnsi="新細明體" w:hint="eastAsia"/>
              </w:rPr>
              <w:t>學習踢球、頭頂球的動作，且能運用於比賽中。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【人權教育】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498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Pr="00B41A9B" w:rsidRDefault="00D7776A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11/29-11/30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(30D)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5-3-4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b/>
                <w:kern w:val="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標楷體" w:hint="eastAsia"/>
              </w:rPr>
              <w:t>２致命的迷幻世界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1.了解毒品對於生理、心理與社會的影響。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2.再度演練拒絕的技巧，同時能善用於各種生活的情境中。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3.建立拒絕毒品的正面觀念並培養對毒品的正確態度。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【人權教育】</w:t>
            </w:r>
          </w:p>
          <w:p w:rsidR="00D7776A" w:rsidRPr="00BE6A84" w:rsidRDefault="00046599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>
              <w:rPr>
                <w:rFonts w:ascii="新細明體" w:hAnsi="新細明體" w:cs="DFHeiStd-W3" w:hint="eastAsia"/>
                <w:kern w:val="0"/>
              </w:rPr>
              <w:t>【家庭教育】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pStyle w:val="30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autoSpaceDE w:val="0"/>
              <w:autoSpaceDN w:val="0"/>
              <w:adjustRightInd w:val="0"/>
              <w:spacing w:line="240" w:lineRule="auto"/>
              <w:ind w:leftChars="10" w:left="24" w:rightChars="10" w:right="24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BE6A84">
              <w:rPr>
                <w:rFonts w:hAnsi="新細明體" w:cs="DFHeiStd-W3" w:hint="eastAsia"/>
                <w:kern w:val="0"/>
                <w:sz w:val="24"/>
                <w:szCs w:val="24"/>
              </w:rPr>
              <w:t>2.實作及表現</w:t>
            </w:r>
          </w:p>
          <w:p w:rsidR="00D7776A" w:rsidRPr="00BE6A84" w:rsidRDefault="00D7776A" w:rsidP="009209B9">
            <w:pPr>
              <w:autoSpaceDE w:val="0"/>
              <w:autoSpaceDN w:val="0"/>
              <w:adjustRightInd w:val="0"/>
              <w:ind w:leftChars="10" w:left="24" w:rightChars="10" w:right="24"/>
              <w:rPr>
                <w:rFonts w:ascii="新細明體" w:hAnsi="新細明體" w:cs="DFHeiStd-W3"/>
                <w:kern w:val="0"/>
              </w:rPr>
            </w:pPr>
            <w:r w:rsidRPr="00BE6A84">
              <w:rPr>
                <w:rFonts w:ascii="新細明體" w:hAnsi="新細明體" w:cs="DFHeiStd-W3" w:hint="eastAsia"/>
                <w:kern w:val="0"/>
              </w:rPr>
              <w:t>3.紀錄</w:t>
            </w:r>
          </w:p>
        </w:tc>
      </w:tr>
      <w:tr w:rsidR="00034D2F" w:rsidRPr="0057569E" w:rsidTr="00034D2F">
        <w:trPr>
          <w:trHeight w:val="1515"/>
        </w:trPr>
        <w:tc>
          <w:tcPr>
            <w:tcW w:w="494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4D2F" w:rsidRPr="0057569E" w:rsidRDefault="00034D2F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57569E" w:rsidRDefault="00034D2F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84CDB" w:rsidRPr="0057569E" w:rsidTr="009E3DA6">
        <w:trPr>
          <w:trHeight w:val="2918"/>
        </w:trPr>
        <w:tc>
          <w:tcPr>
            <w:tcW w:w="494" w:type="dxa"/>
            <w:vMerge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CDB" w:rsidRPr="0057569E" w:rsidRDefault="00D84CD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5-3-5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５品頭論足(足球)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1.</w:t>
            </w:r>
            <w:r w:rsidRPr="00BE6A84">
              <w:rPr>
                <w:rFonts w:hAnsi="新細明體" w:hint="eastAsia"/>
              </w:rPr>
              <w:t>了解踢球、頭頂球的動作要領。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2.</w:t>
            </w:r>
            <w:r w:rsidRPr="00BE6A84">
              <w:rPr>
                <w:rFonts w:hAnsi="新細明體" w:hint="eastAsia"/>
              </w:rPr>
              <w:t>了解足球比賽與遊戲的方法與規則。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3.</w:t>
            </w:r>
            <w:r w:rsidRPr="00BE6A84">
              <w:rPr>
                <w:rFonts w:hAnsi="新細明體" w:hint="eastAsia"/>
              </w:rPr>
              <w:t>學習踢球、頭頂球的動作，且能運用於比賽中。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【人權教育】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202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Pr="0057569E" w:rsidRDefault="00D7776A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2-3-1</w:t>
            </w:r>
          </w:p>
          <w:p w:rsidR="00D7776A" w:rsidRPr="00BE6A84" w:rsidRDefault="00D7776A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2-3-5</w:t>
            </w:r>
          </w:p>
          <w:p w:rsidR="00D7776A" w:rsidRPr="00BE6A84" w:rsidRDefault="00D7776A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7-3-2</w:t>
            </w:r>
          </w:p>
          <w:p w:rsidR="00D7776A" w:rsidRPr="00BE6A84" w:rsidRDefault="00D7776A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１食品消費高手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1.能說出農藥、食品添加物的作用及使用不當時對人體可能產生的影響。</w:t>
            </w:r>
          </w:p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2.能體認食物本身可能隱藏的危機，並願意學習對健康有益的選購及處理食物的方法。</w:t>
            </w:r>
          </w:p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3.能</w:t>
            </w:r>
            <w:r w:rsidRPr="00BE6A84">
              <w:rPr>
                <w:rFonts w:hAnsi="新細明體" w:hint="eastAsia"/>
                <w:strike/>
                <w:sz w:val="24"/>
                <w:szCs w:val="24"/>
              </w:rPr>
              <w:t>指出</w:t>
            </w:r>
            <w:r w:rsidRPr="00BE6A84">
              <w:rPr>
                <w:rFonts w:hAnsi="新細明體" w:hint="eastAsia"/>
                <w:sz w:val="24"/>
                <w:szCs w:val="24"/>
              </w:rPr>
              <w:t>判斷含較少農藥及合法食品添加物的方法。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【家庭教育】</w:t>
            </w:r>
          </w:p>
          <w:p w:rsidR="00D7776A" w:rsidRPr="00BE6A84" w:rsidRDefault="00D7776A" w:rsidP="009209B9">
            <w:pPr>
              <w:ind w:left="57" w:right="57"/>
              <w:jc w:val="both"/>
              <w:rPr>
                <w:rFonts w:ascii="新細明體" w:hAnsi="新細明體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2.問卷調查</w:t>
            </w:r>
          </w:p>
          <w:p w:rsidR="00D7776A" w:rsidRPr="00BE6A84" w:rsidRDefault="00D7776A" w:rsidP="009209B9">
            <w:pPr>
              <w:ind w:left="57" w:right="57"/>
              <w:jc w:val="both"/>
              <w:rPr>
                <w:rFonts w:ascii="新細明體"/>
              </w:rPr>
            </w:pPr>
            <w:r w:rsidRPr="00BE6A84">
              <w:rPr>
                <w:rFonts w:ascii="新細明體" w:hAnsi="新細明體" w:hint="eastAsia"/>
              </w:rPr>
              <w:t>3.紀錄</w:t>
            </w:r>
          </w:p>
        </w:tc>
      </w:tr>
      <w:tr w:rsidR="00D84CDB" w:rsidRPr="0057569E" w:rsidTr="00034D2F">
        <w:trPr>
          <w:trHeight w:val="436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rPr>
                <w:rFonts w:ascii="新細明體" w:hAnsi="新細明體" w:cs="新細明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CDB" w:rsidRPr="0057569E" w:rsidRDefault="00D84CD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5-3-5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6-3-5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５品頭論足(足球)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1.</w:t>
            </w:r>
            <w:r w:rsidRPr="00BE6A84">
              <w:rPr>
                <w:rFonts w:hAnsi="新細明體" w:hint="eastAsia"/>
              </w:rPr>
              <w:t>了解踢球、頭頂球的動作要領。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2.</w:t>
            </w:r>
            <w:r w:rsidRPr="00BE6A84">
              <w:rPr>
                <w:rFonts w:hAnsi="新細明體" w:hint="eastAsia"/>
              </w:rPr>
              <w:t>了解足球比賽與遊戲的方法與規則。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hAnsi="新細明體"/>
              </w:rPr>
            </w:pPr>
            <w:r w:rsidRPr="00BE6A84">
              <w:rPr>
                <w:rFonts w:hAnsi="新細明體"/>
              </w:rPr>
              <w:t>3.</w:t>
            </w:r>
            <w:r w:rsidRPr="00BE6A84">
              <w:rPr>
                <w:rFonts w:hAnsi="新細明體" w:hint="eastAsia"/>
              </w:rPr>
              <w:t>學習踢球、頭頂球的動作，且能運用於比賽中。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【人權教育】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153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Pr="0057569E" w:rsidRDefault="00D7776A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2-3-1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2-3-5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7-3-2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１食品消費高手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1.能認識食品營養標示的意義，以運用於日常生活中做為選擇食品時的參考。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【家庭教育】</w:t>
            </w:r>
          </w:p>
          <w:p w:rsidR="00D7776A" w:rsidRPr="00BE6A84" w:rsidRDefault="00D7776A" w:rsidP="009209B9">
            <w:pPr>
              <w:ind w:left="57" w:right="57"/>
              <w:jc w:val="both"/>
              <w:rPr>
                <w:rFonts w:ascii="新細明體" w:hAnsi="新細明體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3.分組討論</w:t>
            </w:r>
          </w:p>
        </w:tc>
      </w:tr>
      <w:tr w:rsidR="00D84CDB" w:rsidRPr="0057569E" w:rsidTr="00034D2F">
        <w:trPr>
          <w:trHeight w:val="165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CDB" w:rsidRPr="0057569E" w:rsidRDefault="00D84CD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3-3-5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６高抬貴手(排球)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1.學會高手傳球的技術。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2.了解高手傳球的方向運用。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3.培養團隊合作的精神與態度。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【人權教育】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191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Pr="0057569E" w:rsidRDefault="00D7776A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2-3-1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2-3-5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7-3-2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１食品消費高手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1.能確實盡到守法監督、不貪小便宜的消費責任，以阻止不安全的食品在市面上販售。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【家庭教育】</w:t>
            </w:r>
          </w:p>
          <w:p w:rsidR="00D7776A" w:rsidRPr="00BE6A84" w:rsidRDefault="00D7776A" w:rsidP="009209B9">
            <w:pPr>
              <w:ind w:left="57" w:right="57"/>
              <w:jc w:val="both"/>
              <w:rPr>
                <w:rFonts w:ascii="新細明體" w:hAnsi="新細明體"/>
                <w:kern w:val="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3.分組討論</w:t>
            </w:r>
          </w:p>
        </w:tc>
      </w:tr>
      <w:tr w:rsidR="00D84CDB" w:rsidRPr="0057569E" w:rsidTr="00034D2F">
        <w:trPr>
          <w:trHeight w:val="207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CDB" w:rsidRPr="0057569E" w:rsidRDefault="00D84CD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3-3-5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６高抬貴手(排球)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1.學會高手傳球的技術。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2.了解高手傳球的方向運用。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3.培養團隊合作的精神與態度。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【人權教育】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153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Pr="0057569E" w:rsidRDefault="00D7776A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2-3-5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7-3-4</w:t>
            </w:r>
          </w:p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２做個有型的地球人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1.體會、省思生活周遭的飲食問題。</w:t>
            </w:r>
          </w:p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2.從生態觀點認識世界的飲食問題。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D7776A" w:rsidRPr="00BE6A84" w:rsidRDefault="00046599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D7776A" w:rsidRPr="00A701D0" w:rsidRDefault="00A701D0" w:rsidP="009209B9">
            <w:pPr>
              <w:pStyle w:val="4123"/>
              <w:spacing w:line="240" w:lineRule="auto"/>
              <w:ind w:left="57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701D0">
              <w:rPr>
                <w:rFonts w:asciiTheme="minorEastAsia" w:eastAsiaTheme="minorEastAsia" w:hAnsiTheme="minorEastAsia" w:hint="eastAsia"/>
                <w:sz w:val="24"/>
                <w:szCs w:val="24"/>
              </w:rPr>
              <w:t>【品德】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2.分組討論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3.紀錄</w:t>
            </w:r>
          </w:p>
        </w:tc>
      </w:tr>
      <w:tr w:rsidR="00D84CDB" w:rsidRPr="0057569E" w:rsidTr="00034D2F">
        <w:trPr>
          <w:trHeight w:val="2055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CDB" w:rsidRPr="0057569E" w:rsidRDefault="00D84CD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3-3-5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６高抬貴手(排球)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1.學會高手傳球的技術。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2.了解高手傳球的方向運用。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3.培養團隊合作的精神與態度。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【人權教育】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034D2F">
        <w:trPr>
          <w:trHeight w:val="408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Pr="0057569E" w:rsidRDefault="00D7776A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2-3-5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7-3-4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２做個有型的地球人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1.認識飲食消費習慣、自然科技對飲食環境的影響。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D7776A" w:rsidRPr="00BE6A84" w:rsidRDefault="00046599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D7776A" w:rsidRPr="00BE6A84" w:rsidRDefault="00A701D0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701D0">
              <w:rPr>
                <w:rFonts w:asciiTheme="minorEastAsia" w:eastAsiaTheme="minorEastAsia" w:hAnsiTheme="minorEastAsia" w:hint="eastAsia"/>
                <w:sz w:val="24"/>
                <w:szCs w:val="24"/>
              </w:rPr>
              <w:t>【品德】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2.分組討論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3.紀錄</w:t>
            </w:r>
          </w:p>
        </w:tc>
      </w:tr>
      <w:tr w:rsidR="00034D2F" w:rsidRPr="0057569E" w:rsidTr="00034D2F">
        <w:trPr>
          <w:trHeight w:val="1605"/>
        </w:trPr>
        <w:tc>
          <w:tcPr>
            <w:tcW w:w="4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04B39"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Pr="00F04B39" w:rsidRDefault="00034D2F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34D2F" w:rsidRPr="00F04B39" w:rsidRDefault="00034D2F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4D2F" w:rsidRPr="0057569E" w:rsidRDefault="00034D2F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57569E" w:rsidRDefault="00034D2F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B41A9B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57569E" w:rsidRDefault="00034D2F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B41A9B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D84CDB" w:rsidRPr="0057569E" w:rsidTr="00034D2F">
        <w:trPr>
          <w:trHeight w:val="2370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CDB" w:rsidRPr="0057569E" w:rsidRDefault="00D84CD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3-3-5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６高抬貴手(排球)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1.學會高手傳球的技術。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2.了解高手傳球的方向運用。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3.培養團隊合作的精神與態度。</w:t>
            </w: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【人權教育】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D7776A" w:rsidRPr="0057569E" w:rsidTr="009E3DA6">
        <w:trPr>
          <w:trHeight w:val="1966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3920C8" w:rsidRDefault="00D7776A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76A" w:rsidRPr="00F04B39" w:rsidRDefault="00D7776A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7776A" w:rsidRPr="00F04B39" w:rsidRDefault="00D7776A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776A" w:rsidRPr="0057569E" w:rsidRDefault="00D7776A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2-3-5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7-3-4</w:t>
            </w: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b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２做個有型的地球人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1.學習健康飲食消費方式，使地球永續經營。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D7776A" w:rsidRPr="00BE6A84" w:rsidRDefault="00046599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D7776A" w:rsidRPr="00BE6A84" w:rsidRDefault="00A701D0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701D0">
              <w:rPr>
                <w:rFonts w:asciiTheme="minorEastAsia" w:eastAsiaTheme="minorEastAsia" w:hAnsiTheme="minorEastAsia" w:hint="eastAsia"/>
                <w:sz w:val="24"/>
                <w:szCs w:val="24"/>
              </w:rPr>
              <w:t>【品德】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76A" w:rsidRPr="00BE6A84" w:rsidRDefault="00D777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2.分組討論</w:t>
            </w:r>
          </w:p>
          <w:p w:rsidR="00D7776A" w:rsidRPr="00BE6A84" w:rsidRDefault="00D7776A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3.紀錄</w:t>
            </w:r>
          </w:p>
        </w:tc>
      </w:tr>
      <w:tr w:rsidR="00D84CDB" w:rsidRPr="0057569E" w:rsidTr="009E3DA6">
        <w:trPr>
          <w:trHeight w:val="2547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3920C8" w:rsidRDefault="00D84CDB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CDB" w:rsidRPr="00F04B39" w:rsidRDefault="00D84CDB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84CDB" w:rsidRPr="00F04B39" w:rsidRDefault="00D84CDB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4CDB" w:rsidRPr="0057569E" w:rsidRDefault="00D84CDB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3-3-5</w:t>
            </w:r>
          </w:p>
          <w:p w:rsidR="00D84CDB" w:rsidRPr="00BE6A84" w:rsidRDefault="00D84CDB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６高抬貴手(排球)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1.學會高手傳球的技術。</w:t>
            </w:r>
          </w:p>
          <w:p w:rsidR="00D84CDB" w:rsidRPr="00BE6A84" w:rsidRDefault="00D84CDB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2.了解高手傳球的方向運用。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3.培養團隊合作的精神與態度。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046599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BE6A84">
              <w:rPr>
                <w:rFonts w:ascii="新細明體" w:hAnsi="新細明體" w:hint="eastAsia"/>
              </w:rPr>
              <w:t>【人權教育】</w:t>
            </w:r>
          </w:p>
          <w:p w:rsidR="00D84CDB" w:rsidRPr="00BE6A84" w:rsidRDefault="00D84CDB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DB" w:rsidRPr="00BE6A84" w:rsidRDefault="00D84CDB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BE6A84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D84CDB" w:rsidRPr="00BE6A84" w:rsidRDefault="00D84CDB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BE6A84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004320" w:rsidRPr="0057569E" w:rsidTr="00034D2F">
        <w:trPr>
          <w:trHeight w:val="408"/>
        </w:trPr>
        <w:tc>
          <w:tcPr>
            <w:tcW w:w="4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20" w:rsidRPr="003920C8" w:rsidRDefault="00004320" w:rsidP="00B41A9B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320" w:rsidRPr="00F04B39" w:rsidRDefault="00004320" w:rsidP="00B41A9B">
            <w:pPr>
              <w:jc w:val="center"/>
              <w:rPr>
                <w:rFonts w:eastAsia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eastAsia="標楷體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04320" w:rsidRPr="00F04B39" w:rsidRDefault="0000432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4320" w:rsidRPr="00F04B39" w:rsidRDefault="0000432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4320" w:rsidRPr="00F04B39" w:rsidRDefault="0000432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4320" w:rsidRPr="00F04B39" w:rsidRDefault="0000432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4320" w:rsidRPr="00F04B39" w:rsidRDefault="0000432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04320" w:rsidRPr="00F04B39" w:rsidRDefault="0000432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04320" w:rsidRPr="00F04B39" w:rsidRDefault="00004320" w:rsidP="00B41A9B">
            <w:pPr>
              <w:jc w:val="center"/>
              <w:rPr>
                <w:rFonts w:ascii="標楷體" w:eastAsia="標楷體" w:hAnsi="標楷體"/>
                <w:b/>
                <w:bCs/>
                <w:color w:val="000000"/>
                <w:sz w:val="22"/>
                <w:szCs w:val="22"/>
              </w:rPr>
            </w:pPr>
            <w:r w:rsidRPr="00F04B39">
              <w:rPr>
                <w:rFonts w:ascii="標楷體" w:eastAsia="標楷體" w:hAnsi="標楷體" w:hint="eastAsia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4320" w:rsidRPr="0057569E" w:rsidRDefault="00004320" w:rsidP="00B41A9B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1/16-1/17二三</w:t>
            </w:r>
            <w:r w:rsidRPr="00B41A9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年級第三次評量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1-3-2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1-3-3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1-3-4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2-3-1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2-3-5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3-3-1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3-3-2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3-3-3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3-3-4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4-3-2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4-3-5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5-3-3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6-3-2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6-3-6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7-3-2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7-3-3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7-3-4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20" w:rsidRPr="00C36198" w:rsidRDefault="00004320" w:rsidP="00034D2F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C36198">
              <w:rPr>
                <w:rFonts w:ascii="新細明體" w:hAnsi="新細明體" w:hint="eastAsia"/>
              </w:rPr>
              <w:t>複習全冊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1.透過活動，學習兩性相處、不侵犯他人及保護自己的能力。</w:t>
            </w:r>
          </w:p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2.認識青少年婚前性行為、約會強暴、墮胎等的責任與後果。</w:t>
            </w:r>
          </w:p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3.了解法律對性的規範，避免性危害發生。</w:t>
            </w:r>
          </w:p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4.認識性病的傳染途徑及對個人健康與社會的威脅。</w:t>
            </w:r>
          </w:p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5.培養從事安全性行為的態度，並能在未來從事安全性行為，以避免性病的感染。</w:t>
            </w:r>
          </w:p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6.選擇健康紓壓的管道，拒絕毒品的迷惑與戕害。</w:t>
            </w:r>
          </w:p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7.認識食物選擇、營養、衛生與健康的關係。</w:t>
            </w:r>
          </w:p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8.藉由多元的運動參與，享受運動樂趣，並培養守法的行為規範。</w:t>
            </w:r>
          </w:p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9.學會專項運動技能，並能從事自己擅長的運動，以增進個體發展。</w:t>
            </w:r>
          </w:p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10.能在團體練習中，積極參與各項身體活動，並進而欣賞各項運動競賽，激勵自我與他人。</w:t>
            </w:r>
          </w:p>
          <w:p w:rsidR="00004320" w:rsidRPr="00C36198" w:rsidRDefault="00004320" w:rsidP="00034D2F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0" w:rsidRPr="00C36198" w:rsidRDefault="00046599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【生涯規劃教育】</w:t>
            </w:r>
          </w:p>
          <w:p w:rsidR="00004320" w:rsidRPr="00C36198" w:rsidRDefault="00046599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【性平教育】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【人權教育】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1.課前準備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2.觀察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3.實作及表現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4.分組討論</w:t>
            </w:r>
          </w:p>
          <w:p w:rsidR="00004320" w:rsidRPr="00C36198" w:rsidRDefault="00004320" w:rsidP="00034D2F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C36198">
              <w:rPr>
                <w:rFonts w:hAnsi="新細明體" w:hint="eastAsia"/>
                <w:sz w:val="24"/>
                <w:szCs w:val="24"/>
              </w:rPr>
              <w:t>5.紀錄</w:t>
            </w:r>
          </w:p>
        </w:tc>
      </w:tr>
    </w:tbl>
    <w:p w:rsidR="009E3DA6" w:rsidRDefault="009E3DA6" w:rsidP="009E3DA6">
      <w:r>
        <w:br w:type="page"/>
      </w:r>
    </w:p>
    <w:p w:rsidR="00DF0EFF" w:rsidRPr="00F0189C" w:rsidRDefault="00DF0EFF" w:rsidP="00DF0EFF">
      <w:pPr>
        <w:snapToGrid w:val="0"/>
        <w:jc w:val="center"/>
        <w:rPr>
          <w:rFonts w:eastAsia="標楷體"/>
          <w:b/>
          <w:bCs/>
          <w:sz w:val="28"/>
        </w:rPr>
      </w:pPr>
      <w:r w:rsidRPr="00F0189C">
        <w:rPr>
          <w:rFonts w:eastAsia="標楷體" w:hint="eastAsia"/>
          <w:b/>
          <w:bCs/>
          <w:sz w:val="28"/>
        </w:rPr>
        <w:lastRenderedPageBreak/>
        <w:t>臺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南</w:t>
      </w:r>
      <w:r w:rsidRPr="00F0189C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市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7E1EC5">
        <w:rPr>
          <w:rFonts w:eastAsia="標楷體" w:hint="eastAsia"/>
          <w:b/>
          <w:bCs/>
          <w:sz w:val="28"/>
        </w:rPr>
        <w:t>歸仁</w:t>
      </w:r>
      <w:r w:rsidRPr="00F0189C">
        <w:rPr>
          <w:rFonts w:eastAsia="標楷體" w:hint="eastAsia"/>
          <w:b/>
          <w:bCs/>
          <w:sz w:val="28"/>
        </w:rPr>
        <w:t>國民中學</w:t>
      </w:r>
      <w:r w:rsidRPr="00F0189C">
        <w:rPr>
          <w:rFonts w:eastAsia="標楷體"/>
          <w:b/>
          <w:bCs/>
          <w:sz w:val="28"/>
        </w:rPr>
        <w:t>10</w:t>
      </w:r>
      <w:r>
        <w:rPr>
          <w:rFonts w:eastAsia="標楷體" w:hint="eastAsia"/>
          <w:b/>
          <w:bCs/>
          <w:sz w:val="28"/>
        </w:rPr>
        <w:t>7</w:t>
      </w:r>
      <w:r w:rsidRPr="00F0189C">
        <w:rPr>
          <w:rFonts w:eastAsia="標楷體" w:hint="eastAsia"/>
          <w:b/>
          <w:bCs/>
          <w:sz w:val="28"/>
        </w:rPr>
        <w:t>學年度第</w:t>
      </w:r>
      <w:r>
        <w:rPr>
          <w:rFonts w:eastAsia="標楷體" w:hint="eastAsia"/>
          <w:b/>
          <w:bCs/>
          <w:sz w:val="28"/>
        </w:rPr>
        <w:t>2</w:t>
      </w:r>
      <w:r w:rsidRPr="00F0189C">
        <w:rPr>
          <w:rFonts w:eastAsia="標楷體" w:hint="eastAsia"/>
          <w:b/>
          <w:bCs/>
          <w:sz w:val="28"/>
        </w:rPr>
        <w:t>學期</w:t>
      </w:r>
      <w:r w:rsidR="007E1EC5">
        <w:rPr>
          <w:rFonts w:eastAsia="標楷體" w:hint="eastAsia"/>
          <w:b/>
          <w:bCs/>
          <w:sz w:val="28"/>
        </w:rPr>
        <w:t xml:space="preserve"> </w:t>
      </w:r>
      <w:r w:rsidR="00D27EA6">
        <w:rPr>
          <w:rFonts w:eastAsia="標楷體" w:hint="eastAsia"/>
          <w:b/>
          <w:bCs/>
          <w:sz w:val="28"/>
        </w:rPr>
        <w:t>八</w:t>
      </w:r>
      <w:r w:rsidRPr="00F0189C">
        <w:rPr>
          <w:rFonts w:eastAsia="標楷體" w:hint="eastAsia"/>
          <w:b/>
          <w:bCs/>
          <w:sz w:val="28"/>
        </w:rPr>
        <w:t>年級</w:t>
      </w:r>
      <w:r w:rsidR="00783AF3">
        <w:rPr>
          <w:rFonts w:eastAsia="標楷體" w:hint="eastAsia"/>
          <w:b/>
          <w:bCs/>
          <w:sz w:val="28"/>
        </w:rPr>
        <w:t xml:space="preserve">  </w:t>
      </w:r>
      <w:r w:rsidR="00783AF3">
        <w:rPr>
          <w:rFonts w:eastAsia="標楷體" w:hint="eastAsia"/>
          <w:b/>
          <w:bCs/>
          <w:sz w:val="28"/>
        </w:rPr>
        <w:t>康軒</w:t>
      </w:r>
      <w:r w:rsidRPr="00F0189C">
        <w:rPr>
          <w:rFonts w:eastAsia="標楷體" w:hint="eastAsia"/>
          <w:b/>
          <w:bCs/>
          <w:sz w:val="28"/>
        </w:rPr>
        <w:t>版</w:t>
      </w:r>
      <w:r w:rsidR="00783AF3">
        <w:rPr>
          <w:rFonts w:eastAsia="標楷體" w:hint="eastAsia"/>
          <w:b/>
          <w:bCs/>
          <w:sz w:val="28"/>
        </w:rPr>
        <w:t xml:space="preserve"> </w:t>
      </w:r>
      <w:r w:rsidR="00783AF3">
        <w:rPr>
          <w:rFonts w:eastAsia="標楷體" w:hint="eastAsia"/>
          <w:b/>
          <w:bCs/>
          <w:sz w:val="28"/>
        </w:rPr>
        <w:t>健康與體育</w:t>
      </w:r>
      <w:r w:rsidR="00783AF3">
        <w:rPr>
          <w:rFonts w:eastAsia="標楷體" w:hint="eastAsia"/>
          <w:b/>
          <w:bCs/>
          <w:sz w:val="28"/>
        </w:rPr>
        <w:t xml:space="preserve"> </w:t>
      </w:r>
      <w:r w:rsidRPr="00F0189C">
        <w:rPr>
          <w:rFonts w:eastAsia="標楷體" w:hint="eastAsia"/>
          <w:b/>
          <w:bCs/>
          <w:sz w:val="28"/>
        </w:rPr>
        <w:t>領域學校課程計畫</w:t>
      </w:r>
    </w:p>
    <w:p w:rsidR="00DF0EFF" w:rsidRPr="008C238F" w:rsidRDefault="00DF0EFF" w:rsidP="00DF0EFF">
      <w:pPr>
        <w:snapToGrid w:val="0"/>
        <w:rPr>
          <w:rFonts w:eastAsia="標楷體"/>
          <w:b/>
          <w:bCs/>
          <w:sz w:val="28"/>
        </w:rPr>
      </w:pPr>
      <w:r w:rsidRPr="008C238F">
        <w:rPr>
          <w:rFonts w:ascii="標楷體" w:eastAsia="標楷體" w:hint="eastAsia"/>
          <w:b/>
          <w:bCs/>
        </w:rPr>
        <w:t xml:space="preserve">(一) </w:t>
      </w:r>
      <w:r w:rsidR="007E1EC5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="007E1EC5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  <w:u w:val="single"/>
        </w:rPr>
        <w:t xml:space="preserve"> </w:t>
      </w:r>
      <w:r w:rsidRPr="008C238F">
        <w:rPr>
          <w:rFonts w:ascii="標楷體" w:eastAsia="標楷體" w:hint="eastAsia"/>
          <w:b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CA6ED6" w:rsidRPr="00CA6ED6" w:rsidTr="00034D2F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D6" w:rsidRPr="00CA6ED6" w:rsidRDefault="00CA6ED6" w:rsidP="00CA6ED6">
            <w:pPr>
              <w:ind w:left="210" w:right="57" w:hanging="153"/>
              <w:rPr>
                <w:rFonts w:ascii="新細明體" w:hAnsi="新細明體"/>
                <w:bCs/>
              </w:rPr>
            </w:pPr>
            <w:r w:rsidRPr="00CA6ED6">
              <w:rPr>
                <w:rFonts w:ascii="新細明體" w:hAnsi="新細明體" w:hint="eastAsia"/>
                <w:bCs/>
              </w:rPr>
              <w:t>1.主動探索人生不同階段的發展與健康的關係，了解慢性病對健康的威脅，學習有效延遲發病時間及降低得病的風險。</w:t>
            </w:r>
          </w:p>
          <w:p w:rsidR="00CA6ED6" w:rsidRPr="00CA6ED6" w:rsidRDefault="00CA6ED6" w:rsidP="00CA6ED6">
            <w:pPr>
              <w:ind w:left="210" w:right="57" w:hanging="153"/>
              <w:rPr>
                <w:rFonts w:ascii="新細明體" w:hAnsi="新細明體"/>
                <w:bCs/>
              </w:rPr>
            </w:pPr>
            <w:r w:rsidRPr="00CA6ED6">
              <w:rPr>
                <w:rFonts w:ascii="新細明體" w:hAnsi="新細明體" w:hint="eastAsia"/>
                <w:bCs/>
              </w:rPr>
              <w:t>2.學習急救技巧，並可以在危難時做出正確的處置方式。</w:t>
            </w:r>
          </w:p>
          <w:p w:rsidR="00CA6ED6" w:rsidRPr="00CA6ED6" w:rsidRDefault="00CA6ED6" w:rsidP="00CA6ED6">
            <w:pPr>
              <w:ind w:left="210" w:right="57" w:hanging="153"/>
              <w:rPr>
                <w:rFonts w:ascii="新細明體" w:hAnsi="新細明體"/>
                <w:bCs/>
              </w:rPr>
            </w:pPr>
            <w:r w:rsidRPr="00CA6ED6">
              <w:rPr>
                <w:rFonts w:ascii="新細明體" w:hAnsi="新細明體" w:hint="eastAsia"/>
                <w:bCs/>
              </w:rPr>
              <w:t>3.安全的運用社區休閒資源，針對社區環境提出維護與改善的環境計畫，促進環境健康。</w:t>
            </w:r>
          </w:p>
          <w:p w:rsidR="00CA6ED6" w:rsidRPr="00CA6ED6" w:rsidRDefault="00CA6ED6" w:rsidP="00CA6ED6">
            <w:pPr>
              <w:ind w:left="210" w:right="57" w:hanging="153"/>
              <w:rPr>
                <w:rFonts w:ascii="新細明體" w:hAnsi="新細明體"/>
                <w:bCs/>
              </w:rPr>
            </w:pPr>
            <w:r w:rsidRPr="00CA6ED6">
              <w:rPr>
                <w:rFonts w:ascii="新細明體" w:hAnsi="新細明體" w:hint="eastAsia"/>
                <w:bCs/>
              </w:rPr>
              <w:t>4.藉由居家身體活動的可近性，提升個人落實多運動於日常生活中的意義與實踐。</w:t>
            </w:r>
          </w:p>
          <w:p w:rsidR="00CA6ED6" w:rsidRPr="00CA6ED6" w:rsidRDefault="00CA6ED6" w:rsidP="00CA6ED6">
            <w:pPr>
              <w:ind w:left="210" w:right="57" w:hanging="153"/>
              <w:rPr>
                <w:rFonts w:ascii="新細明體" w:hAnsi="新細明體"/>
                <w:bCs/>
              </w:rPr>
            </w:pPr>
            <w:r w:rsidRPr="00CA6ED6">
              <w:rPr>
                <w:rFonts w:ascii="新細明體" w:hAnsi="新細明體" w:hint="eastAsia"/>
                <w:bCs/>
              </w:rPr>
              <w:t>5.充分熟悉並應用規則，發揮運動技能，以掌握比賽情況，做出最佳運動表現。</w:t>
            </w:r>
          </w:p>
          <w:p w:rsidR="00CA6ED6" w:rsidRPr="00CA6ED6" w:rsidRDefault="00CA6ED6" w:rsidP="00CA6ED6">
            <w:pPr>
              <w:ind w:left="210" w:right="57" w:hanging="153"/>
              <w:rPr>
                <w:rFonts w:ascii="新細明體" w:hAnsi="新細明體"/>
                <w:bCs/>
              </w:rPr>
            </w:pPr>
            <w:r w:rsidRPr="00CA6ED6">
              <w:rPr>
                <w:rFonts w:ascii="新細明體" w:hAnsi="新細明體" w:hint="eastAsia"/>
                <w:bCs/>
              </w:rPr>
              <w:t>6.了解心肺耐力對於個人身心發展方面的重要性，學會捷泳及水上自救的基本動作，養成對水上活動安全的警覺性。</w:t>
            </w:r>
          </w:p>
        </w:tc>
      </w:tr>
    </w:tbl>
    <w:p w:rsidR="00DF0EFF" w:rsidRPr="008C238F" w:rsidRDefault="00DF0EFF" w:rsidP="00DF0EFF">
      <w:pPr>
        <w:snapToGrid w:val="0"/>
        <w:rPr>
          <w:b/>
        </w:rPr>
      </w:pPr>
    </w:p>
    <w:p w:rsidR="00DF0EFF" w:rsidRPr="0057569E" w:rsidRDefault="00DF0EFF" w:rsidP="00DF0EFF">
      <w:pPr>
        <w:snapToGrid w:val="0"/>
        <w:rPr>
          <w:rFonts w:ascii="標楷體" w:eastAsia="標楷體"/>
          <w:bCs/>
        </w:rPr>
      </w:pPr>
      <w:r w:rsidRPr="008C238F">
        <w:rPr>
          <w:rFonts w:ascii="標楷體" w:eastAsia="標楷體" w:hint="eastAsia"/>
          <w:b/>
          <w:bCs/>
        </w:rPr>
        <w:t xml:space="preserve">(二) 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="00D27EA6">
        <w:rPr>
          <w:rFonts w:ascii="標楷體" w:eastAsia="標楷體" w:hint="eastAsia"/>
          <w:b/>
          <w:bCs/>
          <w:u w:val="single"/>
        </w:rPr>
        <w:t>八</w:t>
      </w:r>
      <w:r w:rsidRPr="008C238F">
        <w:rPr>
          <w:rFonts w:ascii="標楷體" w:eastAsia="標楷體" w:hint="eastAsia"/>
          <w:b/>
          <w:bCs/>
          <w:u w:val="single"/>
        </w:rPr>
        <w:t xml:space="preserve">  </w:t>
      </w:r>
      <w:r w:rsidRPr="008C238F">
        <w:rPr>
          <w:rFonts w:ascii="標楷體" w:eastAsia="標楷體" w:hint="eastAsia"/>
          <w:b/>
          <w:bCs/>
        </w:rPr>
        <w:t>年級</w:t>
      </w:r>
      <w:r w:rsidR="007E1EC5">
        <w:rPr>
          <w:rFonts w:ascii="標楷體" w:eastAsia="標楷體" w:hint="eastAsia"/>
          <w:b/>
          <w:bCs/>
        </w:rPr>
        <w:t>下</w:t>
      </w:r>
      <w:r w:rsidRPr="008C238F">
        <w:rPr>
          <w:rFonts w:ascii="標楷體" w:eastAsia="標楷體" w:hint="eastAsia"/>
          <w:b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57569E" w:rsidTr="00ED1D06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新細明體" w:hAnsi="新細明體" w:hint="eastAsia"/>
                <w:b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成績考查&amp;</w:t>
            </w:r>
            <w:r w:rsidRPr="008C2AAF"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pacing w:val="-8"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對應能力指標</w:t>
            </w:r>
          </w:p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重大議題或</w:t>
            </w:r>
          </w:p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評量方法</w:t>
            </w:r>
          </w:p>
          <w:p w:rsidR="00DF0EFF" w:rsidRPr="008C2AAF" w:rsidRDefault="00DF0EFF" w:rsidP="000E603A">
            <w:pPr>
              <w:snapToGrid w:val="0"/>
              <w:jc w:val="center"/>
              <w:rPr>
                <w:rFonts w:ascii="細明體" w:eastAsia="標楷體"/>
                <w:b/>
                <w:bCs/>
                <w:sz w:val="20"/>
                <w:szCs w:val="20"/>
              </w:rPr>
            </w:pP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或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備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 xml:space="preserve"> </w:t>
            </w:r>
            <w:r w:rsidRPr="008C2AAF">
              <w:rPr>
                <w:rFonts w:ascii="細明體" w:eastAsia="標楷體" w:hint="eastAsia"/>
                <w:b/>
                <w:bCs/>
                <w:sz w:val="20"/>
                <w:szCs w:val="20"/>
              </w:rPr>
              <w:t>註</w:t>
            </w:r>
          </w:p>
        </w:tc>
      </w:tr>
      <w:tr w:rsidR="00BC3288" w:rsidRPr="0057569E" w:rsidTr="00034D2F">
        <w:trPr>
          <w:trHeight w:val="24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1-3-3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7-3-1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１美妙的生命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1.認識自然受孕、人工受孕或試管嬰兒的過程。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2.能知道懷孕的症狀、身體與心裡產生的變化。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3.了解胎兒在母體內的生長情形。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7F" w:rsidRPr="009209B9" w:rsidRDefault="0034257F" w:rsidP="0034257F">
            <w:pPr>
              <w:widowControl/>
              <w:rPr>
                <w:rFonts w:asciiTheme="minorEastAsia" w:eastAsiaTheme="minorEastAsia" w:hAnsiTheme="minorEastAsia"/>
              </w:rPr>
            </w:pPr>
            <w:r w:rsidRPr="009209B9">
              <w:rPr>
                <w:rFonts w:asciiTheme="minorEastAsia" w:eastAsiaTheme="minorEastAsia" w:hAnsiTheme="minorEastAsia"/>
              </w:rPr>
              <w:t>【家庭教育】</w:t>
            </w:r>
            <w:r w:rsidRPr="009209B9">
              <w:rPr>
                <w:rFonts w:asciiTheme="minorEastAsia" w:eastAsiaTheme="minorEastAsia" w:hAnsiTheme="minorEastAsia" w:hint="eastAsia"/>
              </w:rPr>
              <w:t>【資訊教育】</w:t>
            </w:r>
          </w:p>
          <w:p w:rsidR="00BC3288" w:rsidRPr="00A701D0" w:rsidRDefault="0034257F" w:rsidP="00A701D0">
            <w:pPr>
              <w:ind w:left="57" w:right="57"/>
              <w:rPr>
                <w:rFonts w:asciiTheme="minorEastAsia" w:eastAsiaTheme="minorEastAsia" w:hAnsiTheme="minorEastAsia"/>
              </w:rPr>
            </w:pPr>
            <w:r w:rsidRPr="009209B9">
              <w:rPr>
                <w:rFonts w:asciiTheme="minorEastAsia" w:eastAsiaTheme="minorEastAsia" w:hAnsiTheme="minorEastAsia" w:cs="細明體" w:hint="eastAsia"/>
                <w:kern w:val="0"/>
              </w:rPr>
              <w:t>【性平教育】</w:t>
            </w:r>
            <w:r w:rsidRPr="009209B9">
              <w:rPr>
                <w:rFonts w:asciiTheme="minorEastAsia" w:eastAsiaTheme="minorEastAsia" w:hAnsiTheme="minorEastAsia" w:hint="eastAsia"/>
              </w:rPr>
              <w:t>【生涯規劃教育】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</w:tc>
      </w:tr>
      <w:tr w:rsidR="00BC3288" w:rsidRPr="0057569E" w:rsidTr="00034D2F">
        <w:trPr>
          <w:trHeight w:val="4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4-3-3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4-3-4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5-3-5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7-3-3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１活躍的人生(運動與健康)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1.了解運動與健康的關係。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2.了解運動對健康促進的效益。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3.體認身體活動的重要性，並知道如何增進自我的身體活動量。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BC3288" w:rsidRPr="0057569E" w:rsidTr="00034D2F">
        <w:trPr>
          <w:trHeight w:val="235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1-3-3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7-3-1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１美妙的生命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1.了解胎兒在母體內的生長情形。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2.認識不同生產方法的優點與缺點。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3.學習體會孕婦與照顧新生兒的辛苦與不便，明白當父母的辛苦與責任。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4.能知道優生保健的工作內容，以預防新生兒先天性異常的發生。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7F" w:rsidRPr="009209B9" w:rsidRDefault="00BC3288" w:rsidP="0034257F">
            <w:pPr>
              <w:widowControl/>
              <w:rPr>
                <w:rFonts w:asciiTheme="minorEastAsia" w:eastAsiaTheme="minorEastAsia" w:hAnsiTheme="minorEastAsia"/>
              </w:rPr>
            </w:pPr>
            <w:r w:rsidRPr="00A92B6F">
              <w:rPr>
                <w:rFonts w:ascii="新細明體" w:hAnsi="新細明體" w:hint="eastAsia"/>
              </w:rPr>
              <w:t>【</w:t>
            </w:r>
            <w:r w:rsidR="0034257F" w:rsidRPr="009209B9">
              <w:rPr>
                <w:rFonts w:asciiTheme="minorEastAsia" w:eastAsiaTheme="minorEastAsia" w:hAnsiTheme="minorEastAsia"/>
              </w:rPr>
              <w:t>【家庭教育】</w:t>
            </w:r>
            <w:r w:rsidR="0034257F" w:rsidRPr="009209B9">
              <w:rPr>
                <w:rFonts w:asciiTheme="minorEastAsia" w:eastAsiaTheme="minorEastAsia" w:hAnsiTheme="minorEastAsia" w:hint="eastAsia"/>
              </w:rPr>
              <w:t>【資訊教育】</w:t>
            </w:r>
          </w:p>
          <w:p w:rsidR="0034257F" w:rsidRPr="009209B9" w:rsidRDefault="0034257F" w:rsidP="0034257F">
            <w:pPr>
              <w:ind w:left="57" w:right="57"/>
              <w:rPr>
                <w:rFonts w:asciiTheme="minorEastAsia" w:eastAsiaTheme="minorEastAsia" w:hAnsiTheme="minorEastAsia"/>
              </w:rPr>
            </w:pPr>
            <w:r w:rsidRPr="009209B9">
              <w:rPr>
                <w:rFonts w:asciiTheme="minorEastAsia" w:eastAsiaTheme="minorEastAsia" w:hAnsiTheme="minorEastAsia" w:cs="細明體" w:hint="eastAsia"/>
                <w:kern w:val="0"/>
              </w:rPr>
              <w:t>【性平教育】</w:t>
            </w:r>
            <w:r w:rsidRPr="009209B9">
              <w:rPr>
                <w:rFonts w:asciiTheme="minorEastAsia" w:eastAsiaTheme="minorEastAsia" w:hAnsiTheme="minorEastAsia" w:hint="eastAsia"/>
              </w:rPr>
              <w:t>【生涯規劃教育】</w:t>
            </w:r>
          </w:p>
          <w:p w:rsidR="00BC3288" w:rsidRPr="0034257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</w:tc>
      </w:tr>
      <w:tr w:rsidR="00BC3288" w:rsidRPr="0057569E" w:rsidTr="00034D2F">
        <w:trPr>
          <w:trHeight w:val="292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4-3-2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4-3-3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6-3-6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２打造健康人生(終生運動計畫)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1.認識終生運動對自我健康管理的重要性。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2.知道如何為自己設計及選擇終生運動項目。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3.透過成功範例的介紹，讓學生體認終生運動的好處。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4.學會建立並維持終生運動習慣。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【人權教育】</w:t>
            </w:r>
          </w:p>
          <w:p w:rsidR="00BC3288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【家庭教育】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BC3288" w:rsidRPr="0057569E" w:rsidTr="00034D2F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A92B6F">
              <w:rPr>
                <w:rFonts w:hAnsi="新細明體" w:cs="Courier New" w:hint="eastAsia"/>
                <w:sz w:val="24"/>
                <w:szCs w:val="24"/>
              </w:rPr>
              <w:t>1-3-2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A92B6F">
              <w:rPr>
                <w:rFonts w:hAnsi="新細明體" w:cs="Courier New" w:hint="eastAsia"/>
                <w:sz w:val="24"/>
                <w:szCs w:val="24"/>
              </w:rPr>
              <w:lastRenderedPageBreak/>
              <w:t>6-3-4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A92B6F">
              <w:rPr>
                <w:rFonts w:hAnsi="新細明體" w:cs="Courier New" w:hint="eastAsia"/>
                <w:sz w:val="24"/>
                <w:szCs w:val="24"/>
              </w:rPr>
              <w:t>7-3-1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lastRenderedPageBreak/>
              <w:t>２生命的軌</w:t>
            </w:r>
            <w:r w:rsidRPr="00A92B6F">
              <w:rPr>
                <w:rFonts w:ascii="新細明體" w:hAnsi="新細明體" w:hint="eastAsia"/>
              </w:rPr>
              <w:lastRenderedPageBreak/>
              <w:t>跡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A92B6F">
              <w:rPr>
                <w:rFonts w:hAnsi="新細明體" w:cs="Courier New" w:hint="eastAsia"/>
                <w:sz w:val="24"/>
                <w:szCs w:val="24"/>
              </w:rPr>
              <w:lastRenderedPageBreak/>
              <w:t>1.能知道人生可能經歷</w:t>
            </w:r>
            <w:r w:rsidRPr="00A92B6F">
              <w:rPr>
                <w:rFonts w:hAnsi="新細明體" w:cs="Courier New" w:hint="eastAsia"/>
                <w:sz w:val="24"/>
                <w:szCs w:val="24"/>
              </w:rPr>
              <w:lastRenderedPageBreak/>
              <w:t>的階段及主要的發展任務。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A92B6F">
              <w:rPr>
                <w:rFonts w:hAnsi="新細明體" w:cs="Courier New" w:hint="eastAsia"/>
                <w:sz w:val="24"/>
                <w:szCs w:val="24"/>
              </w:rPr>
              <w:t>2.能了解每個人的成長經驗、健康狀態不同且珍貴，學習尊重他人的生命經驗。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7F" w:rsidRPr="009209B9" w:rsidRDefault="0034257F" w:rsidP="0034257F">
            <w:pPr>
              <w:widowControl/>
              <w:rPr>
                <w:rFonts w:asciiTheme="minorEastAsia" w:eastAsiaTheme="minorEastAsia" w:hAnsiTheme="minorEastAsia"/>
              </w:rPr>
            </w:pPr>
            <w:r w:rsidRPr="009209B9">
              <w:rPr>
                <w:rFonts w:asciiTheme="minorEastAsia" w:eastAsiaTheme="minorEastAsia" w:hAnsiTheme="minorEastAsia"/>
              </w:rPr>
              <w:lastRenderedPageBreak/>
              <w:t>【家庭教育】</w:t>
            </w:r>
            <w:r w:rsidRPr="009209B9">
              <w:rPr>
                <w:rFonts w:asciiTheme="minorEastAsia" w:eastAsiaTheme="minorEastAsia" w:hAnsiTheme="minorEastAsia" w:hint="eastAsia"/>
              </w:rPr>
              <w:lastRenderedPageBreak/>
              <w:t>【資訊教育】</w:t>
            </w:r>
          </w:p>
          <w:p w:rsidR="0034257F" w:rsidRPr="009209B9" w:rsidRDefault="0034257F" w:rsidP="0034257F">
            <w:pPr>
              <w:ind w:left="57" w:right="57"/>
              <w:rPr>
                <w:rFonts w:asciiTheme="minorEastAsia" w:eastAsiaTheme="minorEastAsia" w:hAnsiTheme="minorEastAsia"/>
              </w:rPr>
            </w:pPr>
            <w:r w:rsidRPr="009209B9">
              <w:rPr>
                <w:rFonts w:asciiTheme="minorEastAsia" w:eastAsiaTheme="minorEastAsia" w:hAnsiTheme="minorEastAsia" w:cs="細明體" w:hint="eastAsia"/>
                <w:kern w:val="0"/>
              </w:rPr>
              <w:t>【性平教育】</w:t>
            </w:r>
            <w:r w:rsidRPr="009209B9">
              <w:rPr>
                <w:rFonts w:asciiTheme="minorEastAsia" w:eastAsiaTheme="minorEastAsia" w:hAnsiTheme="minorEastAsia" w:hint="eastAsia"/>
              </w:rPr>
              <w:t>【生涯規劃教育】</w:t>
            </w:r>
          </w:p>
          <w:p w:rsidR="00BC3288" w:rsidRPr="0034257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lastRenderedPageBreak/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lastRenderedPageBreak/>
              <w:t>2.紀錄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034D2F" w:rsidRPr="0057569E" w:rsidTr="00034D2F">
        <w:trPr>
          <w:trHeight w:val="1890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Default="00034D2F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napToGrid w:val="0"/>
              <w:spacing w:line="400" w:lineRule="exact"/>
              <w:rPr>
                <w:rFonts w:ascii="新細明體" w:hAnsi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57569E" w:rsidRDefault="00034D2F" w:rsidP="000E603A">
            <w:pPr>
              <w:tabs>
                <w:tab w:val="left" w:pos="176"/>
              </w:tabs>
              <w:spacing w:line="400" w:lineRule="exact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BC3288" w:rsidRPr="0057569E" w:rsidTr="009209B9">
        <w:trPr>
          <w:trHeight w:val="23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4-3-2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4-3-3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7-3-3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３運動SO EASY(居家身體活動)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1.認識居家環境從事規律運動的可能性及方便性。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2.運用居家環境及可利用的簡易輔助器材，培養建立居家自我運動計畫。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【人權教育】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3.紀錄</w:t>
            </w:r>
          </w:p>
        </w:tc>
      </w:tr>
      <w:tr w:rsidR="00BC3288" w:rsidRPr="0057569E" w:rsidTr="00034D2F">
        <w:trPr>
          <w:trHeight w:val="18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A92B6F">
              <w:rPr>
                <w:rFonts w:hAnsi="新細明體" w:cs="Courier New" w:hint="eastAsia"/>
                <w:sz w:val="24"/>
                <w:szCs w:val="24"/>
              </w:rPr>
              <w:t>1-3-2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A92B6F">
              <w:rPr>
                <w:rFonts w:hAnsi="新細明體" w:cs="Courier New" w:hint="eastAsia"/>
                <w:sz w:val="24"/>
                <w:szCs w:val="24"/>
              </w:rPr>
              <w:t>6-3-4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A92B6F">
              <w:rPr>
                <w:rFonts w:hAnsi="新細明體" w:cs="Courier New" w:hint="eastAsia"/>
                <w:sz w:val="24"/>
                <w:szCs w:val="24"/>
              </w:rPr>
              <w:t>7-3-1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２生命的軌跡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A92B6F">
              <w:rPr>
                <w:rFonts w:hAnsi="新細明體" w:cs="Courier New" w:hint="eastAsia"/>
                <w:sz w:val="24"/>
                <w:szCs w:val="24"/>
              </w:rPr>
              <w:t>1.能知道影響身體健康狀態的可能因素。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A92B6F">
              <w:rPr>
                <w:rFonts w:hAnsi="新細明體" w:cs="Courier New" w:hint="eastAsia"/>
                <w:sz w:val="24"/>
                <w:szCs w:val="24"/>
              </w:rPr>
              <w:t>2.面對老化或其他階段身心變化的心路歷程及如何做好心理調適。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9" w:rsidRPr="009209B9" w:rsidRDefault="009209B9" w:rsidP="009209B9">
            <w:pPr>
              <w:widowControl/>
              <w:rPr>
                <w:rFonts w:asciiTheme="minorEastAsia" w:eastAsiaTheme="minorEastAsia" w:hAnsiTheme="minorEastAsia"/>
              </w:rPr>
            </w:pPr>
            <w:r w:rsidRPr="009209B9">
              <w:rPr>
                <w:rFonts w:asciiTheme="minorEastAsia" w:eastAsiaTheme="minorEastAsia" w:hAnsiTheme="minorEastAsia"/>
              </w:rPr>
              <w:t>【家庭教育】</w:t>
            </w:r>
            <w:r w:rsidRPr="009209B9">
              <w:rPr>
                <w:rFonts w:asciiTheme="minorEastAsia" w:eastAsiaTheme="minorEastAsia" w:hAnsiTheme="minorEastAsia" w:hint="eastAsia"/>
              </w:rPr>
              <w:t>【資訊教育】</w:t>
            </w:r>
          </w:p>
          <w:p w:rsidR="009209B9" w:rsidRPr="009209B9" w:rsidRDefault="009209B9" w:rsidP="009209B9">
            <w:pPr>
              <w:ind w:left="57" w:right="57"/>
              <w:rPr>
                <w:rFonts w:asciiTheme="minorEastAsia" w:eastAsiaTheme="minorEastAsia" w:hAnsiTheme="minorEastAsia"/>
              </w:rPr>
            </w:pPr>
            <w:r w:rsidRPr="009209B9">
              <w:rPr>
                <w:rFonts w:asciiTheme="minorEastAsia" w:eastAsiaTheme="minorEastAsia" w:hAnsiTheme="minorEastAsia" w:cs="細明體" w:hint="eastAsia"/>
                <w:kern w:val="0"/>
              </w:rPr>
              <w:t>【性平教育】</w:t>
            </w:r>
            <w:r w:rsidRPr="009209B9">
              <w:rPr>
                <w:rFonts w:asciiTheme="minorEastAsia" w:eastAsiaTheme="minorEastAsia" w:hAnsiTheme="minorEastAsia" w:hint="eastAsia"/>
              </w:rPr>
              <w:t>【生涯規劃教育】</w:t>
            </w:r>
          </w:p>
          <w:p w:rsidR="00BC3288" w:rsidRPr="009209B9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2.紀錄</w:t>
            </w:r>
          </w:p>
        </w:tc>
      </w:tr>
      <w:tr w:rsidR="00BC3288" w:rsidRPr="0057569E" w:rsidTr="00034D2F">
        <w:trPr>
          <w:trHeight w:val="17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4-3-2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4-3-3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7-3-3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３運動SO EASY(居家身體活動)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1.運用居家環境及可利用的簡易輔助器材，培養建立居家自我運動計畫。</w:t>
            </w:r>
          </w:p>
          <w:p w:rsidR="00BC3288" w:rsidRPr="00A92B6F" w:rsidRDefault="00BC3288" w:rsidP="009209B9">
            <w:pPr>
              <w:autoSpaceDE w:val="0"/>
              <w:autoSpaceDN w:val="0"/>
              <w:adjustRightInd w:val="0"/>
              <w:ind w:left="57" w:right="57"/>
              <w:rPr>
                <w:rFonts w:ascii="新細明體" w:hAnsi="新細明體" w:cs="Courier New"/>
              </w:rPr>
            </w:pPr>
            <w:r w:rsidRPr="00A92B6F">
              <w:rPr>
                <w:rFonts w:ascii="新細明體" w:hAnsi="新細明體" w:cs="Courier New" w:hint="eastAsia"/>
              </w:rPr>
              <w:t>2.透過實施簡易居家身體活動，達到運動強身的目的及培養終生運動的習慣。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3.實作及表現</w:t>
            </w:r>
          </w:p>
        </w:tc>
      </w:tr>
      <w:tr w:rsidR="00BC3288" w:rsidRPr="0057569E" w:rsidTr="00034D2F">
        <w:trPr>
          <w:trHeight w:val="147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7-3-1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３認識慢性病(一)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1.知道慢性病是國人主要的死亡原因，並了解其中的影響因素。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【家庭教育】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</w:tc>
      </w:tr>
      <w:tr w:rsidR="00BC3288" w:rsidRPr="0057569E" w:rsidTr="00034D2F">
        <w:trPr>
          <w:trHeight w:val="491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3-3-5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１所向披靡(排球)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1.了解排球扣球技術在比賽中角色扮演的重要性。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2.了解排球扣球技術的手腕與腰部的運用。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3.學會排球扣球技術的種類與動作要領。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4.在練習中能與同學互相配合以達到練習的效果。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5.在比賽中，能觀察、欣賞並記錄同儕的表現。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【生涯規劃教育】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3.實作及表現</w:t>
            </w:r>
          </w:p>
        </w:tc>
      </w:tr>
      <w:tr w:rsidR="00BC3288" w:rsidRPr="0057569E" w:rsidTr="00034D2F">
        <w:trPr>
          <w:trHeight w:val="105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7-3-1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３認識慢性病(一)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1.認識臺灣第一大死因──癌症，並了解不同癌症的致癌因素及預防方法。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【家庭教育】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3.紀錄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4.實作及表現</w:t>
            </w:r>
          </w:p>
        </w:tc>
      </w:tr>
      <w:tr w:rsidR="00BC3288" w:rsidRPr="0057569E" w:rsidTr="00034D2F">
        <w:trPr>
          <w:trHeight w:val="133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3-3-5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１所向披靡(排球)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1.了解排球扣球技術的手腕與腰部的運用。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2.學會排球扣球技術的種類與動作要領。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3.在練習中能與同學互相配合以達到練習的效果。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4.在比賽中，能觀察、欣賞並記錄同儕的表現。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【生涯規劃教育】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cs="DFHeiStd-W3" w:hint="eastAsia"/>
                <w:kern w:val="0"/>
              </w:rPr>
              <w:t>3.</w:t>
            </w:r>
            <w:r w:rsidRPr="00A92B6F">
              <w:rPr>
                <w:rFonts w:ascii="新細明體" w:hAnsi="新細明體" w:hint="eastAsia"/>
              </w:rPr>
              <w:t>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BC3288" w:rsidRPr="0057569E" w:rsidTr="00034D2F">
        <w:trPr>
          <w:trHeight w:val="17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B41A9B" w:rsidRDefault="00BC328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3/27-3/28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第一次評量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(31D)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7-3-1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0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３認識慢性病(一)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1.認識心血管疾病之高血壓、冠心病、腦中風的成因及預防方法。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2..能夠關心家人與自己的健康狀態。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【家庭教育】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2.紀錄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3.實作及表現</w:t>
            </w:r>
          </w:p>
        </w:tc>
      </w:tr>
      <w:tr w:rsidR="00AD656A" w:rsidRPr="0057569E" w:rsidTr="00034D2F">
        <w:trPr>
          <w:trHeight w:val="1875"/>
        </w:trPr>
        <w:tc>
          <w:tcPr>
            <w:tcW w:w="0" w:type="auto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Pr="003920C8" w:rsidRDefault="00AD656A" w:rsidP="000E603A">
            <w:pPr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Default="00AD656A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3-3-4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3-3-5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１所向披靡(排球)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1.了解排球扣球技術的手腕與腰部的運用。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2.學會排球扣球技術的種類與動作要領。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3.在練習中能與同學互相配合以達到練習的效果。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4.在比賽中，能觀察、欣賞並記錄同儕的表現。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【生涯規劃教育】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cs="DFHeiStd-W3" w:hint="eastAsia"/>
                <w:kern w:val="0"/>
              </w:rPr>
              <w:t>3.</w:t>
            </w:r>
            <w:r w:rsidRPr="00A92B6F">
              <w:rPr>
                <w:rFonts w:ascii="新細明體" w:hAnsi="新細明體" w:hint="eastAsia"/>
              </w:rPr>
              <w:t>課前準備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BC3288" w:rsidRPr="0057569E" w:rsidTr="00034D2F">
        <w:trPr>
          <w:trHeight w:val="2070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6-3-6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7-3-1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snapToGrid w:val="0"/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４認識慢性病(二)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1.認識腎臟病及其病變的因素、前兆，並學習注意自己的身體變化。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snapToGrid w:val="0"/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【家庭教育】</w:t>
            </w:r>
          </w:p>
          <w:p w:rsidR="00BC3288" w:rsidRPr="00A92B6F" w:rsidRDefault="00BC3288" w:rsidP="009209B9">
            <w:pPr>
              <w:snapToGrid w:val="0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snapToGrid w:val="0"/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</w:tc>
      </w:tr>
      <w:tr w:rsidR="00BC3288" w:rsidRPr="0057569E" w:rsidTr="00034D2F">
        <w:trPr>
          <w:trHeight w:val="1920"/>
        </w:trPr>
        <w:tc>
          <w:tcPr>
            <w:tcW w:w="0" w:type="auto"/>
            <w:vMerge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57569E" w:rsidRDefault="00BC3288" w:rsidP="000E603A">
            <w:pPr>
              <w:spacing w:line="400" w:lineRule="exact"/>
              <w:rPr>
                <w:rFonts w:ascii="細明體" w:eastAsia="細明體" w:hAnsi="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２出奇制勝(羽球)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1.學會殺球、反手發球的動作與擊球要領。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2.藉由組合動作的練習，體驗學習的效果。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3.增進身體移動與球路變化的適應能力。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4.透過簡易比賽，體驗比賽的規則與進行方式，培養公平競爭的精神。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9" w:rsidRPr="00A92B6F" w:rsidRDefault="009209B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4.紀錄</w:t>
            </w:r>
          </w:p>
        </w:tc>
      </w:tr>
      <w:tr w:rsidR="00BC3288" w:rsidRPr="0057569E" w:rsidTr="00034D2F">
        <w:trPr>
          <w:trHeight w:val="96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B41A9B" w:rsidRDefault="00BC328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數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.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自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2-3-2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6-3-4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6-3-6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7-3-1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snapToGrid w:val="0"/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４認識慢性病(二)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1.認識常見糖尿病的種類及預防方法。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snapToGrid w:val="0"/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【家庭教育】</w:t>
            </w:r>
          </w:p>
          <w:p w:rsidR="00BC3288" w:rsidRPr="00A92B6F" w:rsidRDefault="00BC3288" w:rsidP="009209B9">
            <w:pPr>
              <w:snapToGrid w:val="0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snapToGrid w:val="0"/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3.分組練習</w:t>
            </w:r>
          </w:p>
        </w:tc>
      </w:tr>
      <w:tr w:rsidR="00AD656A" w:rsidRPr="0057569E" w:rsidTr="00034D2F">
        <w:trPr>
          <w:trHeight w:val="102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Default="00AD656A" w:rsidP="000E603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56A" w:rsidRDefault="00AD656A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3-3-2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3-3-4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２出奇制勝(羽球)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1.學會殺球、反手發球的動作與擊球要領。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2.藉由組合動作的練習，體驗學習的效果。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3.增進身體移動與球路變化的適應能力。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lastRenderedPageBreak/>
              <w:t>4.透過簡易比賽，體驗比賽的規則與進行方式，培養公平競爭的精神。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9" w:rsidRPr="00A92B6F" w:rsidRDefault="009209B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【性平教育】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1.課前準備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3.觀察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4.紀錄</w:t>
            </w:r>
          </w:p>
        </w:tc>
      </w:tr>
      <w:tr w:rsidR="00BC3288" w:rsidRPr="0057569E" w:rsidTr="00034D2F">
        <w:trPr>
          <w:trHeight w:val="115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6-3-6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7-3-1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snapToGrid w:val="0"/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４認識慢性病(二)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1.能夠關心家人與自己的健康狀態。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2.學習面對病患的技巧與安慰病患的方式。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snapToGrid w:val="0"/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【家庭教育】</w:t>
            </w:r>
          </w:p>
          <w:p w:rsidR="00BC3288" w:rsidRPr="00A92B6F" w:rsidRDefault="00BC3288" w:rsidP="009209B9">
            <w:pPr>
              <w:snapToGrid w:val="0"/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3.分組練習</w:t>
            </w:r>
          </w:p>
        </w:tc>
      </w:tr>
      <w:tr w:rsidR="00AD656A" w:rsidRPr="0057569E" w:rsidTr="00034D2F">
        <w:trPr>
          <w:trHeight w:val="683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Default="00AD656A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56A" w:rsidRPr="0057569E" w:rsidRDefault="00AD656A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3-3-2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3-3-4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２出奇制勝(羽球)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1.學會殺球、反手發球的動作與擊球要領。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2.藉由組合動作的練習，體驗學習的效果。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3.增進身體移動與球路變化的適應能力。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4.透過簡易比賽，體驗比賽的規則與進行方式，培養公平競爭的精神。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B9" w:rsidRPr="00A92B6F" w:rsidRDefault="009209B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1.課前準備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3.觀察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4.紀錄</w:t>
            </w:r>
          </w:p>
        </w:tc>
      </w:tr>
      <w:tr w:rsidR="00BC3288" w:rsidRPr="0057569E" w:rsidTr="00034D2F">
        <w:trPr>
          <w:trHeight w:val="192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B41A9B" w:rsidRDefault="00BC328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社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4-3-2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6-3-2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7-3-3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１健康休閒家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1.建立正確的休閒觀念，了解休閒對生活的重要性。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2.認識各類休閒活動，從事適合自己能力及興趣的休閒活動。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【生涯規劃教育】</w:t>
            </w:r>
          </w:p>
          <w:p w:rsidR="00BC3288" w:rsidRPr="00A92B6F" w:rsidRDefault="00046599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BC3288" w:rsidRPr="00A92B6F" w:rsidRDefault="00BC3288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BC3288" w:rsidRPr="0057569E" w:rsidTr="00034D2F">
        <w:trPr>
          <w:trHeight w:val="246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Default="00BC328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3-3-3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４限時專送(籃球)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1.了解傳接球在比賽中的重要性。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2.了解並學會各種傳接球方式。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3.熟練各種傳接球的方法。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4.培養互助合作的精神。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5.養成遵守規範並尊重他人的行為。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</w:t>
            </w:r>
            <w:r w:rsidR="009209B9">
              <w:rPr>
                <w:rFonts w:ascii="新細明體" w:hAnsi="新細明體" w:hint="eastAsia"/>
              </w:rPr>
              <w:t>性平</w:t>
            </w:r>
            <w:r>
              <w:rPr>
                <w:rFonts w:ascii="新細明體" w:hAnsi="新細明體" w:hint="eastAsia"/>
              </w:rPr>
              <w:t>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 xml:space="preserve"> </w:t>
            </w:r>
          </w:p>
        </w:tc>
      </w:tr>
      <w:tr w:rsidR="00BC3288" w:rsidRPr="0057569E" w:rsidTr="00034D2F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B41A9B" w:rsidRDefault="00BC328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作業抽查週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國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)(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暫定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4-3-2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6-3-2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7-3-3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１健康休閒家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1.選擇適切的休閒資訊、裝備與場所，以實踐健康的休閒生活。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2.規畫及參與個人、家庭的休閒活動。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【生涯規劃教育】</w:t>
            </w:r>
          </w:p>
          <w:p w:rsidR="00BC3288" w:rsidRPr="00A92B6F" w:rsidRDefault="00046599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</w:tc>
      </w:tr>
      <w:tr w:rsidR="00034D2F" w:rsidRPr="0057569E" w:rsidTr="00034D2F">
        <w:trPr>
          <w:trHeight w:val="2055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Default="00034D2F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BC3288" w:rsidRPr="0057569E" w:rsidTr="009209B9">
        <w:trPr>
          <w:trHeight w:val="2640"/>
        </w:trPr>
        <w:tc>
          <w:tcPr>
            <w:tcW w:w="495" w:type="dxa"/>
            <w:vMerge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3-3-3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４限時專送(籃球)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1.了解傳接球在比賽中的重要性。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2.了解並學會各種傳接球方式。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3.熟練各種傳接球的方法。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4.培養互助合作的精神。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5.養成遵守規範並尊重他人的行為。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</w:t>
            </w:r>
            <w:r w:rsidR="009209B9">
              <w:rPr>
                <w:rFonts w:hAnsi="新細明體" w:hint="eastAsia"/>
                <w:sz w:val="24"/>
                <w:szCs w:val="24"/>
              </w:rPr>
              <w:t>性平</w:t>
            </w:r>
            <w:r>
              <w:rPr>
                <w:rFonts w:hAnsi="新細明體" w:hint="eastAsia"/>
                <w:sz w:val="24"/>
                <w:szCs w:val="24"/>
              </w:rPr>
              <w:t>教育】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2.實作及表現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3.紀錄</w:t>
            </w:r>
          </w:p>
        </w:tc>
      </w:tr>
      <w:tr w:rsidR="00BC3288" w:rsidRPr="0057569E" w:rsidTr="00034D2F">
        <w:trPr>
          <w:trHeight w:val="21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5-3-3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6-3-6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２安全百分百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1.建立正確的急救觀念，並認識簡單的原則及急救方法。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2.學會各種急救方式。</w:t>
            </w:r>
          </w:p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3.靈活運用不同的急救法於不同情境之中。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【</w:t>
            </w:r>
            <w:r w:rsidR="009209B9">
              <w:rPr>
                <w:rFonts w:ascii="新細明體" w:hAnsi="新細明體" w:hint="eastAsia"/>
              </w:rPr>
              <w:t>人權</w:t>
            </w:r>
            <w:r w:rsidRPr="00A92B6F">
              <w:rPr>
                <w:rFonts w:ascii="新細明體" w:hAnsi="新細明體" w:hint="eastAsia"/>
              </w:rPr>
              <w:t>教育】</w:t>
            </w:r>
          </w:p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3.紀錄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4.實作及表現</w:t>
            </w:r>
          </w:p>
        </w:tc>
      </w:tr>
      <w:tr w:rsidR="00BC3288" w:rsidRPr="0057569E" w:rsidTr="00034D2F">
        <w:trPr>
          <w:trHeight w:val="189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3-3-3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3-3-4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４限時專送(籃球)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1.了解並學會各種傳接球方式。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2.熟練各種傳接球的方法。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3.培養互助合作的精神。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4.養成遵守規範並尊重他人的行為。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</w:t>
            </w:r>
            <w:r w:rsidR="009209B9">
              <w:rPr>
                <w:rFonts w:hAnsi="新細明體" w:hint="eastAsia"/>
                <w:sz w:val="24"/>
                <w:szCs w:val="24"/>
              </w:rPr>
              <w:t>性平</w:t>
            </w:r>
            <w:r>
              <w:rPr>
                <w:rFonts w:hAnsi="新細明體" w:hint="eastAsia"/>
                <w:sz w:val="24"/>
                <w:szCs w:val="24"/>
              </w:rPr>
              <w:t>教育】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jc w:val="center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2.實作及表現</w:t>
            </w:r>
          </w:p>
        </w:tc>
      </w:tr>
      <w:tr w:rsidR="00BC3288" w:rsidRPr="0057569E" w:rsidTr="00034D2F">
        <w:trPr>
          <w:trHeight w:val="229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B41A9B" w:rsidRDefault="00BC328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5/14-5/15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一二年級第二次評量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(29D)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5-3-3</w:t>
            </w:r>
          </w:p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6-3-6</w:t>
            </w:r>
          </w:p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２安全百分百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412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1.學會各種急救方式。</w:t>
            </w:r>
          </w:p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2.靈活運用不同的急救法於不同情境之中。</w:t>
            </w:r>
          </w:p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3.了解不同的救難機構，並建立正確的人生價值觀。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【</w:t>
            </w:r>
            <w:r w:rsidR="009209B9">
              <w:rPr>
                <w:rFonts w:ascii="新細明體" w:hAnsi="新細明體" w:hint="eastAsia"/>
              </w:rPr>
              <w:t>人權</w:t>
            </w:r>
            <w:r w:rsidRPr="00A92B6F">
              <w:rPr>
                <w:rFonts w:ascii="新細明體" w:hAnsi="新細明體" w:hint="eastAsia"/>
              </w:rPr>
              <w:t>教育】</w:t>
            </w:r>
          </w:p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2.分組討論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3.紀錄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4.實作及表現</w:t>
            </w:r>
          </w:p>
        </w:tc>
      </w:tr>
      <w:tr w:rsidR="00BC3288" w:rsidRPr="0057569E" w:rsidTr="00034D2F">
        <w:trPr>
          <w:trHeight w:val="249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rPr>
                <w:rFonts w:ascii="新細明體" w:hAnsi="新細明體" w:cs="新細明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Default="00BC3288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5-3-3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5-3-5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１運動安全總動員(運動傷害)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1.認識運動傷害的意義與分類。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2.了解急性與慢性運動傷害的種類。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3.熟練急性運動傷害的處理方式。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4.了解各種熱傷害的症狀及其處理原則。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5.建立正確的運動傷害防護觀念。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【</w:t>
            </w:r>
            <w:r w:rsidR="009209B9">
              <w:rPr>
                <w:rFonts w:ascii="新細明體" w:hAnsi="新細明體" w:hint="eastAsia"/>
              </w:rPr>
              <w:t>人權</w:t>
            </w:r>
            <w:r w:rsidRPr="00A92B6F">
              <w:rPr>
                <w:rFonts w:ascii="新細明體" w:hAnsi="新細明體" w:hint="eastAsia"/>
              </w:rPr>
              <w:t>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BC3288" w:rsidRPr="0057569E" w:rsidTr="00034D2F">
        <w:trPr>
          <w:trHeight w:val="199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5-3-3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３急救一瞬間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a5"/>
              <w:adjustRightInd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A92B6F">
              <w:rPr>
                <w:rFonts w:eastAsia="新細明體" w:hAnsi="新細明體" w:hint="eastAsia"/>
                <w:sz w:val="24"/>
              </w:rPr>
              <w:t>1.建立正確的水上安全觀念。</w:t>
            </w:r>
          </w:p>
          <w:p w:rsidR="00BC3288" w:rsidRPr="00A92B6F" w:rsidRDefault="00BC3288" w:rsidP="009209B9">
            <w:pPr>
              <w:pStyle w:val="a5"/>
              <w:adjustRightInd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A92B6F">
              <w:rPr>
                <w:rFonts w:eastAsia="新細明體" w:hAnsi="新細明體" w:hint="eastAsia"/>
                <w:sz w:val="24"/>
              </w:rPr>
              <w:t>2.了解心肺復甦術的原則概念及步驟。</w:t>
            </w:r>
          </w:p>
          <w:p w:rsidR="00BC3288" w:rsidRPr="00A92B6F" w:rsidRDefault="00BC3288" w:rsidP="009209B9">
            <w:pPr>
              <w:pStyle w:val="a5"/>
              <w:adjustRightInd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A92B6F">
              <w:rPr>
                <w:rFonts w:eastAsia="新細明體" w:hAnsi="新細明體" w:hint="eastAsia"/>
                <w:sz w:val="24"/>
              </w:rPr>
              <w:t>3.學會正確的心肺復甦術與自動體外心臟電擊去顫器實施過程，並能使用於正確的情境之下。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【</w:t>
            </w:r>
            <w:r w:rsidR="009209B9">
              <w:rPr>
                <w:rFonts w:ascii="新細明體" w:hAnsi="新細明體" w:hint="eastAsia"/>
              </w:rPr>
              <w:t>人權</w:t>
            </w:r>
            <w:r w:rsidRPr="00A92B6F">
              <w:rPr>
                <w:rFonts w:ascii="新細明體" w:hAnsi="新細明體" w:hint="eastAsia"/>
              </w:rPr>
              <w:t>教育】</w:t>
            </w:r>
          </w:p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2.紀錄</w:t>
            </w:r>
          </w:p>
        </w:tc>
      </w:tr>
      <w:tr w:rsidR="00BC3288" w:rsidRPr="0057569E" w:rsidTr="00034D2F">
        <w:trPr>
          <w:trHeight w:val="199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4-3-3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5-3-5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２路遙知馬力(心肺耐力)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1.了解心肺耐力對於個人身心發展的重要性。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2.了解增進心肺耐力的運動方式。</w:t>
            </w:r>
          </w:p>
          <w:p w:rsidR="00BC3288" w:rsidRPr="00A92B6F" w:rsidRDefault="00BC3288" w:rsidP="009209B9">
            <w:pPr>
              <w:pStyle w:val="3"/>
              <w:spacing w:line="240" w:lineRule="auto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3.學會測量運動強度的方法。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4.學會增進心肺耐力的運動技能。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5.培養努力不懈的精神和毅力。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6.養成規律運動的習慣。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BC3288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【家庭教育】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BC3288" w:rsidRPr="0057569E" w:rsidTr="00034D2F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a5"/>
              <w:adjustRightInd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A92B6F">
              <w:rPr>
                <w:rFonts w:eastAsia="新細明體" w:hAnsi="新細明體" w:hint="eastAsia"/>
                <w:sz w:val="24"/>
              </w:rPr>
              <w:t>5-3-3</w:t>
            </w:r>
          </w:p>
          <w:p w:rsidR="00BC3288" w:rsidRPr="00A92B6F" w:rsidRDefault="00BC3288" w:rsidP="009209B9">
            <w:pPr>
              <w:pStyle w:val="a5"/>
              <w:adjustRightInd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firstLine="40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３急救一瞬間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a5"/>
              <w:adjustRightInd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A92B6F">
              <w:rPr>
                <w:rFonts w:eastAsia="新細明體" w:hAnsi="新細明體" w:hint="eastAsia"/>
                <w:sz w:val="24"/>
              </w:rPr>
              <w:t>1.了解心肺復甦術的原則概念及步驟。</w:t>
            </w:r>
          </w:p>
          <w:p w:rsidR="00BC3288" w:rsidRPr="00A92B6F" w:rsidRDefault="00BC3288" w:rsidP="009209B9">
            <w:pPr>
              <w:pStyle w:val="a5"/>
              <w:adjustRightInd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A92B6F">
              <w:rPr>
                <w:rFonts w:eastAsia="新細明體" w:hAnsi="新細明體" w:hint="eastAsia"/>
                <w:sz w:val="24"/>
              </w:rPr>
              <w:t>2.學會正確的心肺復甦術與自動體外心臟電擊去顫器實施過程，並能使用於正確的情境之下。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【環境教育】</w:t>
            </w:r>
          </w:p>
          <w:p w:rsidR="00BC3288" w:rsidRPr="00A92B6F" w:rsidRDefault="00BC3288" w:rsidP="009209B9">
            <w:pPr>
              <w:ind w:left="57" w:right="57"/>
              <w:jc w:val="both"/>
              <w:rPr>
                <w:rFonts w:ascii="新細明體" w:hAnsi="新細明體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2.紀錄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3.分組討論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4.實作及表現</w:t>
            </w:r>
          </w:p>
        </w:tc>
      </w:tr>
      <w:tr w:rsidR="00034D2F" w:rsidRPr="0057569E" w:rsidTr="00034D2F">
        <w:trPr>
          <w:trHeight w:val="1365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Default="00034D2F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034D2F" w:rsidRDefault="00034D2F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ascii="新細明體" w:hAnsi="新細明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2F" w:rsidRPr="0057569E" w:rsidRDefault="00034D2F" w:rsidP="000E603A">
            <w:pPr>
              <w:spacing w:line="400" w:lineRule="exact"/>
              <w:rPr>
                <w:rFonts w:hAnsi="新細明體"/>
                <w:sz w:val="20"/>
                <w:szCs w:val="20"/>
              </w:rPr>
            </w:pPr>
          </w:p>
        </w:tc>
      </w:tr>
      <w:tr w:rsidR="00AD656A" w:rsidRPr="0057569E" w:rsidTr="009209B9">
        <w:trPr>
          <w:trHeight w:val="222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Default="00AD656A" w:rsidP="000E603A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56A" w:rsidRPr="0057569E" w:rsidRDefault="00AD656A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4-3-3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5-3-5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２路遙知馬力(心肺耐力)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1.了解心肺耐力對於個人身心發展的重要性。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2.了解增進心肺耐力的運動方式。</w:t>
            </w:r>
          </w:p>
          <w:p w:rsidR="00AD656A" w:rsidRPr="00A92B6F" w:rsidRDefault="00AD656A" w:rsidP="009209B9">
            <w:pPr>
              <w:pStyle w:val="3"/>
              <w:spacing w:line="240" w:lineRule="auto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3.學會測量運動強度的方法。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4.學會增進心肺耐力的運動技能。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5.培養努力不懈的精神和毅力。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6.養成規律運動的習慣。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AD656A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【家庭教育】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BC3288" w:rsidRPr="0057569E" w:rsidTr="00034D2F">
        <w:trPr>
          <w:trHeight w:val="238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5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6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8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0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0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5-3-2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0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7-3-5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0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  <w:p w:rsidR="00BC3288" w:rsidRPr="00A92B6F" w:rsidRDefault="00BC3288" w:rsidP="009209B9">
            <w:pPr>
              <w:pStyle w:val="3"/>
              <w:spacing w:line="240" w:lineRule="auto"/>
              <w:ind w:left="0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１健康社區面面觀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a5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A92B6F">
              <w:rPr>
                <w:rFonts w:eastAsia="新細明體" w:hAnsi="新細明體" w:hint="eastAsia"/>
                <w:sz w:val="24"/>
              </w:rPr>
              <w:t>1.能檢視健康生活型態，了解健康社區的內涵。</w:t>
            </w:r>
          </w:p>
          <w:p w:rsidR="00BC3288" w:rsidRPr="00A92B6F" w:rsidRDefault="00BC3288" w:rsidP="009209B9">
            <w:pPr>
              <w:pStyle w:val="a5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A92B6F">
              <w:rPr>
                <w:rFonts w:eastAsia="新細明體" w:hAnsi="新細明體" w:hint="eastAsia"/>
                <w:sz w:val="24"/>
              </w:rPr>
              <w:t>2.能主動發現問題，並執行改善社區的行動力。</w:t>
            </w:r>
          </w:p>
          <w:p w:rsidR="00BC3288" w:rsidRPr="00A92B6F" w:rsidRDefault="00BC3288" w:rsidP="009209B9">
            <w:pPr>
              <w:pStyle w:val="a5"/>
              <w:spacing w:line="240" w:lineRule="auto"/>
              <w:ind w:left="57" w:right="57"/>
              <w:rPr>
                <w:rFonts w:eastAsia="新細明體" w:hAnsi="新細明體"/>
                <w:sz w:val="24"/>
              </w:rPr>
            </w:pPr>
            <w:r w:rsidRPr="00A92B6F">
              <w:rPr>
                <w:rFonts w:eastAsia="新細明體" w:hAnsi="新細明體" w:hint="eastAsia"/>
                <w:sz w:val="24"/>
              </w:rPr>
              <w:t>3.學習以實際行動促進社區環境健康。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4.擬定小組的社區改善計畫。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【人權教育】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3.分組討論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BC3288" w:rsidRPr="0057569E" w:rsidTr="00034D2F">
        <w:trPr>
          <w:trHeight w:val="240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3-3-1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4-3-5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5-3-5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３跳躍巔峰(跳)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1.了解跳是人類與生俱來的本能及跳在生活中的應用。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2.了解跳高與跳遠相關的規則與趣聞。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3.了解並力行跳高與跳遠的運動安全守則。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4.學會跳高與跳遠的動作要領與練習方法。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5.培養主動參與、團隊合作的精神。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lastRenderedPageBreak/>
              <w:t>6.能規畫並實踐自己增進跳躍能力的運動計畫。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lastRenderedPageBreak/>
              <w:t>【性平教育】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BC3288" w:rsidRPr="0057569E" w:rsidTr="00034D2F">
        <w:trPr>
          <w:trHeight w:val="37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9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12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13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14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15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5-3-1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5-3-2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２安全好社區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1.認識社區安全相關法律規定。</w:t>
            </w:r>
          </w:p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w w:val="12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2.針對社區環境環境問題提出維護與改善的計畫。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【人權教育】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2.實作及表現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3.紀綠</w:t>
            </w:r>
          </w:p>
        </w:tc>
      </w:tr>
      <w:tr w:rsidR="00AD656A" w:rsidRPr="0057569E" w:rsidTr="00034D2F">
        <w:trPr>
          <w:trHeight w:val="521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Pr="003920C8" w:rsidRDefault="00AD656A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56A" w:rsidRPr="0057569E" w:rsidRDefault="00AD656A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4-3-5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5-3-5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３跳躍巔峰(跳)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1.了解跳是人類與生俱來的本能及跳在生活中的應用。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2.了解跳高與跳遠相關的規則與趣聞。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3.了解並力行跳高與跳遠的運動安全守則。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4.學會跳高與跳遠的動作要領與練習方法。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5.培養主動參與、團隊合作的精神。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6.能規畫並實踐自己增進跳躍能力的運動計畫。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1.實作及表現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2.觀察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BC3288" w:rsidRPr="0057569E" w:rsidTr="00034D2F">
        <w:trPr>
          <w:trHeight w:val="2355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Pr="003920C8" w:rsidRDefault="00BC3288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16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17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18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19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20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21</w:t>
            </w: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BC3288" w:rsidRDefault="00BC3288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22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C3288" w:rsidRPr="0057569E" w:rsidRDefault="00BC3288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5-3-1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5-3-2</w:t>
            </w: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</w:p>
          <w:p w:rsidR="00BC3288" w:rsidRPr="00A92B6F" w:rsidRDefault="00BC3288" w:rsidP="009209B9">
            <w:pPr>
              <w:pStyle w:val="3"/>
              <w:tabs>
                <w:tab w:val="left" w:pos="480"/>
              </w:tabs>
              <w:spacing w:line="240" w:lineRule="auto"/>
              <w:ind w:left="57" w:firstLine="0"/>
              <w:jc w:val="left"/>
              <w:rPr>
                <w:rFonts w:hAnsi="新細明體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２安全好社區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A92B6F">
              <w:rPr>
                <w:rFonts w:hAnsi="新細明體" w:hint="eastAsia"/>
                <w:sz w:val="24"/>
                <w:szCs w:val="24"/>
              </w:rPr>
              <w:t>1.針對社區環境環境問題提出維護與改善的計畫。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【人權教育】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88" w:rsidRPr="00A92B6F" w:rsidRDefault="00BC3288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1.課前準備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2.觀察</w:t>
            </w:r>
          </w:p>
          <w:p w:rsidR="00BC3288" w:rsidRPr="00A92B6F" w:rsidRDefault="00BC3288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AD656A" w:rsidRPr="0057569E" w:rsidTr="00034D2F">
        <w:trPr>
          <w:trHeight w:val="2430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Pr="003920C8" w:rsidRDefault="00AD656A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AD656A" w:rsidRDefault="00AD656A" w:rsidP="000E603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56A" w:rsidRPr="0057569E" w:rsidRDefault="00AD656A" w:rsidP="000E603A">
            <w:pPr>
              <w:spacing w:line="400" w:lineRule="exact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3-3-1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4-3-5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5-3-5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３跳躍巔峰(跳)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1.了解跳是人類與生俱來的本能及跳在生活中的應用。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2.了解跳高與跳遠相關的規則與趣聞。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3.了解並力行跳高與跳遠的運動安全守則。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4.學會跳高與跳遠的動作要領與練習方法。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5.培養主動參與、團隊合作的精神。</w:t>
            </w:r>
          </w:p>
          <w:p w:rsidR="00AD656A" w:rsidRPr="00A92B6F" w:rsidRDefault="00AD656A" w:rsidP="009209B9">
            <w:pPr>
              <w:pStyle w:val="3"/>
              <w:spacing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A92B6F">
              <w:rPr>
                <w:rFonts w:hAnsi="新細明體" w:cs="DFHeiStd-W3" w:hint="eastAsia"/>
                <w:kern w:val="0"/>
                <w:sz w:val="24"/>
                <w:szCs w:val="24"/>
              </w:rPr>
              <w:t>6.能規畫並實踐自己增進跳躍能力的運動計畫。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046599" w:rsidP="009209B9">
            <w:pPr>
              <w:ind w:left="57" w:right="57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【性平教育】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6A" w:rsidRPr="00A92B6F" w:rsidRDefault="00AD656A" w:rsidP="009209B9">
            <w:pPr>
              <w:ind w:left="57" w:right="57"/>
              <w:jc w:val="center"/>
              <w:rPr>
                <w:rFonts w:ascii="新細明體" w:hAnsi="新細明體"/>
                <w:w w:val="120"/>
              </w:rPr>
            </w:pPr>
            <w:r w:rsidRPr="00A92B6F">
              <w:rPr>
                <w:rFonts w:ascii="新細明體" w:hAnsi="新細明體" w:hint="eastAsia"/>
                <w:w w:val="1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1.實作及表現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  <w:r w:rsidRPr="00A92B6F">
              <w:rPr>
                <w:rFonts w:ascii="新細明體" w:hAnsi="新細明體" w:hint="eastAsia"/>
              </w:rPr>
              <w:t>2.觀察</w:t>
            </w:r>
          </w:p>
          <w:p w:rsidR="00AD656A" w:rsidRPr="00A92B6F" w:rsidRDefault="00AD656A" w:rsidP="009209B9">
            <w:pPr>
              <w:ind w:left="57" w:right="57"/>
              <w:rPr>
                <w:rFonts w:ascii="新細明體" w:hAnsi="新細明體"/>
              </w:rPr>
            </w:pPr>
          </w:p>
        </w:tc>
      </w:tr>
      <w:tr w:rsidR="00CA6ED6" w:rsidRPr="0057569E" w:rsidTr="00034D2F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D6" w:rsidRPr="003920C8" w:rsidRDefault="00CA6ED6" w:rsidP="000E603A">
            <w:pPr>
              <w:snapToGrid w:val="0"/>
              <w:spacing w:line="400" w:lineRule="exact"/>
              <w:jc w:val="center"/>
              <w:rPr>
                <w:rFonts w:ascii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ED6" w:rsidRDefault="00CA6ED6" w:rsidP="000E60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A6ED6" w:rsidRDefault="00CA6ED6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6ED6" w:rsidRDefault="00CA6ED6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6ED6" w:rsidRDefault="00CA6ED6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6ED6" w:rsidRDefault="00CA6ED6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6ED6" w:rsidRDefault="00CA6ED6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6ED6" w:rsidRDefault="00CA6ED6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CA6ED6" w:rsidRDefault="00CA6ED6" w:rsidP="000E603A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ED6" w:rsidRPr="00B41A9B" w:rsidRDefault="00CA6ED6" w:rsidP="00B41A9B">
            <w:pPr>
              <w:widowControl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 w:hint="eastAsia"/>
                <w:b/>
                <w:bCs/>
                <w:sz w:val="20"/>
                <w:szCs w:val="20"/>
              </w:rPr>
              <w:t>6/26-6/27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第三次評量</w:t>
            </w:r>
            <w:r>
              <w:rPr>
                <w:rFonts w:cs="Arial" w:hint="eastAsia"/>
                <w:b/>
                <w:bCs/>
                <w:sz w:val="20"/>
                <w:szCs w:val="20"/>
              </w:rPr>
              <w:t>(28D)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1-3-2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1-3-3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3-3-1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3-3-4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4-3-3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5-3-1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5-3-2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lastRenderedPageBreak/>
              <w:t>5-3-3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5-3-5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6-3-2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6-3-3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6-3-4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7-3-1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D6" w:rsidRPr="002D24DD" w:rsidRDefault="00CA6ED6" w:rsidP="00034D2F">
            <w:pPr>
              <w:ind w:left="57" w:right="57"/>
              <w:jc w:val="center"/>
              <w:rPr>
                <w:rFonts w:ascii="新細明體" w:hAnsi="新細明體"/>
              </w:rPr>
            </w:pPr>
            <w:r w:rsidRPr="002D24DD">
              <w:rPr>
                <w:rFonts w:ascii="新細明體" w:hAnsi="新細明體" w:hint="eastAsia"/>
              </w:rPr>
              <w:lastRenderedPageBreak/>
              <w:t>複習全冊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D6" w:rsidRPr="002D24DD" w:rsidRDefault="00CA6ED6" w:rsidP="00034D2F">
            <w:pPr>
              <w:pStyle w:val="4123"/>
              <w:spacing w:line="240" w:lineRule="auto"/>
              <w:ind w:left="57" w:firstLine="0"/>
              <w:jc w:val="left"/>
              <w:rPr>
                <w:rFonts w:hAnsi="新細明體"/>
                <w:sz w:val="24"/>
                <w:szCs w:val="24"/>
              </w:rPr>
            </w:pPr>
            <w:r w:rsidRPr="002D24DD">
              <w:rPr>
                <w:rFonts w:hAnsi="新細明體" w:hint="eastAsia"/>
                <w:sz w:val="24"/>
                <w:szCs w:val="24"/>
              </w:rPr>
              <w:t>1.能知道懷孕的症狀、身體與心裡產生的變化。</w:t>
            </w:r>
          </w:p>
          <w:p w:rsidR="00CA6ED6" w:rsidRPr="002D24DD" w:rsidRDefault="00CA6ED6" w:rsidP="00034D2F">
            <w:pPr>
              <w:pStyle w:val="3"/>
              <w:spacing w:after="90"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2..面對老化或其他階段身心變化的心路歷程及如何做好心理調適。</w:t>
            </w:r>
          </w:p>
          <w:p w:rsidR="00CA6ED6" w:rsidRPr="002D24DD" w:rsidRDefault="00CA6ED6" w:rsidP="00034D2F">
            <w:pPr>
              <w:pStyle w:val="3"/>
              <w:spacing w:after="90" w:line="240" w:lineRule="auto"/>
              <w:ind w:left="57" w:firstLine="0"/>
              <w:rPr>
                <w:rFonts w:hAnsi="新細明體" w:cs="DFHeiStd-W3"/>
                <w:kern w:val="0"/>
                <w:sz w:val="24"/>
                <w:szCs w:val="24"/>
              </w:rPr>
            </w:pPr>
            <w:r w:rsidRPr="002D24DD">
              <w:rPr>
                <w:rFonts w:hAnsi="新細明體" w:cs="DFHeiStd-W3" w:hint="eastAsia"/>
                <w:kern w:val="0"/>
                <w:sz w:val="24"/>
                <w:szCs w:val="24"/>
              </w:rPr>
              <w:lastRenderedPageBreak/>
              <w:t>3.認識社區安全相關的法令規定，針對社區環境環境問題提出維護與改善的計畫。</w:t>
            </w:r>
          </w:p>
          <w:p w:rsidR="00CA6ED6" w:rsidRPr="002D24DD" w:rsidRDefault="00CA6ED6" w:rsidP="00034D2F">
            <w:pPr>
              <w:pStyle w:val="3"/>
              <w:spacing w:after="90" w:line="240" w:lineRule="auto"/>
              <w:ind w:left="57" w:firstLine="0"/>
              <w:rPr>
                <w:rFonts w:hAnsi="新細明體" w:cs="Courier New"/>
                <w:sz w:val="24"/>
                <w:szCs w:val="24"/>
              </w:rPr>
            </w:pPr>
            <w:r w:rsidRPr="002D24DD">
              <w:rPr>
                <w:rFonts w:hAnsi="新細明體" w:cs="Courier New" w:hint="eastAsia"/>
                <w:sz w:val="24"/>
                <w:szCs w:val="24"/>
              </w:rPr>
              <w:t>4.體認身體活動的重要性，並知道如何增進自我的身體活動量。</w:t>
            </w:r>
          </w:p>
          <w:p w:rsidR="00CA6ED6" w:rsidRPr="002D24DD" w:rsidRDefault="00CA6ED6" w:rsidP="009E3DA6">
            <w:pPr>
              <w:ind w:left="57" w:right="57"/>
              <w:rPr>
                <w:rFonts w:hAnsi="新細明體"/>
              </w:rPr>
            </w:pPr>
            <w:r w:rsidRPr="002D24DD">
              <w:rPr>
                <w:rFonts w:ascii="新細明體" w:hAnsi="新細明體" w:cs="Courier New" w:hint="eastAsia"/>
              </w:rPr>
              <w:t>5.認識終生運動對自我健康管理的重要性。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2D24DD">
              <w:rPr>
                <w:rFonts w:hAnsi="新細明體" w:hint="eastAsia"/>
                <w:sz w:val="24"/>
                <w:szCs w:val="24"/>
              </w:rPr>
              <w:lastRenderedPageBreak/>
              <w:t>【人權教育】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 w:rsidRPr="002D24DD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CA6ED6" w:rsidRPr="002D24DD" w:rsidRDefault="00046599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【生涯規劃教育】</w:t>
            </w:r>
          </w:p>
          <w:p w:rsidR="00CA6ED6" w:rsidRPr="002D24DD" w:rsidRDefault="00046599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【家庭教育】</w:t>
            </w:r>
          </w:p>
          <w:p w:rsidR="00CA6ED6" w:rsidRPr="002D24DD" w:rsidRDefault="00CA6ED6" w:rsidP="00034D2F">
            <w:pPr>
              <w:pStyle w:val="3"/>
              <w:spacing w:line="240" w:lineRule="auto"/>
              <w:ind w:left="57" w:firstLine="0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D6" w:rsidRPr="002D24DD" w:rsidRDefault="00CA6ED6" w:rsidP="00034D2F">
            <w:pPr>
              <w:pStyle w:val="30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  <w:r w:rsidRPr="002D24DD">
              <w:rPr>
                <w:rFonts w:hAnsi="新細明體" w:hint="eastAsia"/>
                <w:sz w:val="24"/>
                <w:szCs w:val="24"/>
              </w:rPr>
              <w:t>3</w:t>
            </w:r>
          </w:p>
          <w:p w:rsidR="00CA6ED6" w:rsidRPr="002D24DD" w:rsidRDefault="00CA6ED6" w:rsidP="00034D2F">
            <w:pPr>
              <w:pStyle w:val="30"/>
              <w:ind w:leftChars="0" w:left="57" w:rightChars="0" w:right="57"/>
              <w:jc w:val="center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D6" w:rsidRPr="002D24DD" w:rsidRDefault="00CA6ED6" w:rsidP="00034D2F">
            <w:pPr>
              <w:pStyle w:val="30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D24DD">
              <w:rPr>
                <w:rFonts w:hAnsi="新細明體" w:hint="eastAsia"/>
                <w:sz w:val="24"/>
                <w:szCs w:val="24"/>
              </w:rPr>
              <w:t>1.觀察</w:t>
            </w:r>
          </w:p>
          <w:p w:rsidR="00CA6ED6" w:rsidRPr="002D24DD" w:rsidRDefault="00CA6ED6" w:rsidP="00034D2F">
            <w:pPr>
              <w:pStyle w:val="30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D24DD">
              <w:rPr>
                <w:rFonts w:hAnsi="新細明體" w:hint="eastAsia"/>
                <w:sz w:val="24"/>
                <w:szCs w:val="24"/>
              </w:rPr>
              <w:t>2.問卷調查</w:t>
            </w:r>
          </w:p>
          <w:p w:rsidR="00CA6ED6" w:rsidRPr="002D24DD" w:rsidRDefault="00CA6ED6" w:rsidP="00034D2F">
            <w:pPr>
              <w:pStyle w:val="30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D24DD">
              <w:rPr>
                <w:rFonts w:hAnsi="新細明體" w:hint="eastAsia"/>
                <w:sz w:val="24"/>
                <w:szCs w:val="24"/>
              </w:rPr>
              <w:t>3.紀錄</w:t>
            </w:r>
          </w:p>
          <w:p w:rsidR="00CA6ED6" w:rsidRPr="002D24DD" w:rsidRDefault="00CA6ED6" w:rsidP="00034D2F">
            <w:pPr>
              <w:pStyle w:val="30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D24DD">
              <w:rPr>
                <w:rFonts w:hAnsi="新細明體" w:hint="eastAsia"/>
                <w:sz w:val="24"/>
                <w:szCs w:val="24"/>
              </w:rPr>
              <w:t>4.實作及表現</w:t>
            </w:r>
          </w:p>
          <w:p w:rsidR="00CA6ED6" w:rsidRPr="002D24DD" w:rsidRDefault="00CA6ED6" w:rsidP="00034D2F">
            <w:pPr>
              <w:pStyle w:val="30"/>
              <w:ind w:leftChars="0" w:left="57" w:rightChars="0" w:right="57"/>
              <w:rPr>
                <w:rFonts w:hAnsi="新細明體"/>
                <w:sz w:val="24"/>
                <w:szCs w:val="24"/>
              </w:rPr>
            </w:pPr>
            <w:r w:rsidRPr="002D24DD">
              <w:rPr>
                <w:rFonts w:hAnsi="新細明體" w:hint="eastAsia"/>
                <w:sz w:val="24"/>
                <w:szCs w:val="24"/>
              </w:rPr>
              <w:t>5.分組</w:t>
            </w:r>
            <w:r w:rsidRPr="002D24DD">
              <w:rPr>
                <w:rFonts w:hAnsi="新細明體" w:hint="eastAsia"/>
                <w:sz w:val="24"/>
                <w:szCs w:val="24"/>
              </w:rPr>
              <w:lastRenderedPageBreak/>
              <w:t>討論</w:t>
            </w:r>
          </w:p>
        </w:tc>
      </w:tr>
    </w:tbl>
    <w:p w:rsidR="000E603A" w:rsidRDefault="000E603A" w:rsidP="00046599"/>
    <w:sectPr w:rsidR="000E603A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001" w:rsidRDefault="00E36001" w:rsidP="00D84CDB">
      <w:r>
        <w:separator/>
      </w:r>
    </w:p>
  </w:endnote>
  <w:endnote w:type="continuationSeparator" w:id="0">
    <w:p w:rsidR="00E36001" w:rsidRDefault="00E36001" w:rsidP="00D8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HeiStd-W3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001" w:rsidRDefault="00E36001" w:rsidP="00D84CDB">
      <w:r>
        <w:separator/>
      </w:r>
    </w:p>
  </w:footnote>
  <w:footnote w:type="continuationSeparator" w:id="0">
    <w:p w:rsidR="00E36001" w:rsidRDefault="00E36001" w:rsidP="00D84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FF"/>
    <w:rsid w:val="00004320"/>
    <w:rsid w:val="00034D2F"/>
    <w:rsid w:val="00046599"/>
    <w:rsid w:val="00096022"/>
    <w:rsid w:val="000C0844"/>
    <w:rsid w:val="000E603A"/>
    <w:rsid w:val="0034257F"/>
    <w:rsid w:val="003503C5"/>
    <w:rsid w:val="00453778"/>
    <w:rsid w:val="004B1F0D"/>
    <w:rsid w:val="004B739A"/>
    <w:rsid w:val="006146D3"/>
    <w:rsid w:val="00783AF3"/>
    <w:rsid w:val="007C5C02"/>
    <w:rsid w:val="007E1EC5"/>
    <w:rsid w:val="00900A2D"/>
    <w:rsid w:val="009209B9"/>
    <w:rsid w:val="009E3DA6"/>
    <w:rsid w:val="00A701D0"/>
    <w:rsid w:val="00AD656A"/>
    <w:rsid w:val="00B41A9B"/>
    <w:rsid w:val="00BC3288"/>
    <w:rsid w:val="00CA6ED6"/>
    <w:rsid w:val="00CC3AF1"/>
    <w:rsid w:val="00D27EA6"/>
    <w:rsid w:val="00D7776A"/>
    <w:rsid w:val="00D84CDB"/>
    <w:rsid w:val="00DF0EFF"/>
    <w:rsid w:val="00E36001"/>
    <w:rsid w:val="00ED1D06"/>
    <w:rsid w:val="00F04B39"/>
    <w:rsid w:val="00FC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2CA1EEF3-59FB-4D29-96EE-0ED53CA7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customStyle="1" w:styleId="4123">
    <w:name w:val="4.【教學目標】內文字（1.2.3.）"/>
    <w:basedOn w:val="a3"/>
    <w:rsid w:val="000E603A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3">
    <w:name w:val="3.【對應能力指標】內文字"/>
    <w:basedOn w:val="a3"/>
    <w:rsid w:val="000E603A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3">
    <w:name w:val="Plain Text"/>
    <w:basedOn w:val="a"/>
    <w:link w:val="a4"/>
    <w:uiPriority w:val="99"/>
    <w:semiHidden/>
    <w:unhideWhenUsed/>
    <w:rsid w:val="000E603A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0E603A"/>
    <w:rPr>
      <w:rFonts w:ascii="細明體" w:eastAsia="細明體" w:hAnsi="Courier New" w:cs="Courier New"/>
    </w:rPr>
  </w:style>
  <w:style w:type="paragraph" w:styleId="a5">
    <w:name w:val="Body Text"/>
    <w:basedOn w:val="a"/>
    <w:link w:val="a6"/>
    <w:rsid w:val="000E603A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character" w:customStyle="1" w:styleId="a6">
    <w:name w:val="本文 字元"/>
    <w:basedOn w:val="a0"/>
    <w:link w:val="a5"/>
    <w:rsid w:val="000E603A"/>
    <w:rPr>
      <w:rFonts w:ascii="新細明體" w:eastAsia="華康標宋體" w:hAnsi="Times New Roman" w:cs="Times New Roman"/>
      <w:sz w:val="20"/>
    </w:rPr>
  </w:style>
  <w:style w:type="paragraph" w:customStyle="1" w:styleId="5">
    <w:name w:val="5.【十大能力指標】內文字（一、二、三、）"/>
    <w:basedOn w:val="a"/>
    <w:rsid w:val="000E603A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-1">
    <w:name w:val="內文-1"/>
    <w:basedOn w:val="a"/>
    <w:rsid w:val="000E603A"/>
    <w:pPr>
      <w:spacing w:line="420" w:lineRule="exact"/>
      <w:ind w:firstLine="567"/>
      <w:jc w:val="both"/>
    </w:pPr>
    <w:rPr>
      <w:rFonts w:eastAsia="標楷體"/>
      <w:szCs w:val="20"/>
    </w:rPr>
  </w:style>
  <w:style w:type="paragraph" w:styleId="30">
    <w:name w:val="Body Text 3"/>
    <w:basedOn w:val="a"/>
    <w:link w:val="31"/>
    <w:rsid w:val="00CA6ED6"/>
    <w:pPr>
      <w:ind w:leftChars="10" w:left="10" w:rightChars="10" w:right="10"/>
    </w:pPr>
    <w:rPr>
      <w:rFonts w:ascii="新細明體"/>
      <w:sz w:val="16"/>
      <w:szCs w:val="20"/>
    </w:rPr>
  </w:style>
  <w:style w:type="character" w:customStyle="1" w:styleId="31">
    <w:name w:val="本文 3 字元"/>
    <w:basedOn w:val="a0"/>
    <w:link w:val="30"/>
    <w:rsid w:val="00CA6ED6"/>
    <w:rPr>
      <w:rFonts w:ascii="新細明體" w:eastAsia="新細明體" w:hAnsi="Times New Roman" w:cs="Times New Roman"/>
      <w:sz w:val="16"/>
      <w:szCs w:val="20"/>
    </w:rPr>
  </w:style>
  <w:style w:type="paragraph" w:styleId="a7">
    <w:name w:val="Block Text"/>
    <w:basedOn w:val="a"/>
    <w:rsid w:val="00D7776A"/>
    <w:pPr>
      <w:tabs>
        <w:tab w:val="left" w:pos="2205"/>
      </w:tabs>
      <w:spacing w:line="240" w:lineRule="exact"/>
      <w:ind w:left="444" w:right="28" w:hanging="416"/>
      <w:jc w:val="both"/>
    </w:pPr>
    <w:rPr>
      <w:rFonts w:ascii="新細明體"/>
      <w:color w:val="000000"/>
      <w:sz w:val="20"/>
    </w:rPr>
  </w:style>
  <w:style w:type="paragraph" w:styleId="a8">
    <w:name w:val="header"/>
    <w:basedOn w:val="a"/>
    <w:link w:val="a9"/>
    <w:uiPriority w:val="99"/>
    <w:unhideWhenUsed/>
    <w:rsid w:val="00D84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84CD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84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84CD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1945</Words>
  <Characters>11087</Characters>
  <Application>Microsoft Office Word</Application>
  <DocSecurity>0</DocSecurity>
  <Lines>92</Lines>
  <Paragraphs>26</Paragraphs>
  <ScaleCrop>false</ScaleCrop>
  <Company/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teach-01</cp:lastModifiedBy>
  <cp:revision>2</cp:revision>
  <dcterms:created xsi:type="dcterms:W3CDTF">2018-07-04T01:49:00Z</dcterms:created>
  <dcterms:modified xsi:type="dcterms:W3CDTF">2018-07-04T01:49:00Z</dcterms:modified>
</cp:coreProperties>
</file>