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C5" w:rsidRPr="007F3EC5" w:rsidRDefault="007F3EC5" w:rsidP="007F3EC5">
      <w:pPr>
        <w:spacing w:line="400" w:lineRule="exact"/>
        <w:jc w:val="both"/>
        <w:rPr>
          <w:rFonts w:ascii="標楷體" w:eastAsia="標楷體" w:hAnsi="標楷體" w:cs="Times New Roman" w:hint="eastAsia"/>
          <w:b/>
          <w:sz w:val="28"/>
          <w:szCs w:val="28"/>
        </w:rPr>
      </w:pPr>
      <w:bookmarkStart w:id="0" w:name="_GoBack"/>
      <w:r w:rsidRPr="007F3EC5">
        <w:rPr>
          <w:rFonts w:ascii="標楷體" w:eastAsia="標楷體" w:hAnsi="標楷體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571500" cy="457200"/>
            <wp:effectExtent l="0" t="0" r="0" b="0"/>
            <wp:wrapNone/>
            <wp:docPr id="1" name="圖片 1" descr="教育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育部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EC5">
        <w:rPr>
          <w:rFonts w:ascii="Times New Roman" w:eastAsia="標楷體" w:hAnsi="標楷體" w:cs="Times New Roman"/>
          <w:b/>
          <w:sz w:val="32"/>
          <w:szCs w:val="32"/>
        </w:rPr>
        <w:t>禁止體罰、輔導管教</w:t>
      </w:r>
      <w:bookmarkEnd w:id="0"/>
      <w:proofErr w:type="gramStart"/>
      <w:r w:rsidRPr="007F3EC5">
        <w:rPr>
          <w:rFonts w:ascii="Times New Roman" w:eastAsia="標楷體" w:hAnsi="標楷體" w:cs="Times New Roman" w:hint="eastAsia"/>
          <w:b/>
          <w:sz w:val="28"/>
          <w:szCs w:val="28"/>
        </w:rPr>
        <w:t>─</w:t>
      </w:r>
      <w:proofErr w:type="gramEnd"/>
      <w:r w:rsidRPr="007F3EC5">
        <w:rPr>
          <w:rFonts w:ascii="標楷體" w:eastAsia="標楷體" w:hAnsi="標楷體" w:cs="Times New Roman" w:hint="eastAsia"/>
          <w:sz w:val="28"/>
          <w:szCs w:val="28"/>
        </w:rPr>
        <w:t>管教有配套，教師有方法，學生有感動，校園有溫馨</w:t>
      </w:r>
    </w:p>
    <w:p w:rsidR="007F3EC5" w:rsidRPr="007F3EC5" w:rsidRDefault="007F3EC5" w:rsidP="007F3EC5">
      <w:pPr>
        <w:spacing w:line="400" w:lineRule="exact"/>
        <w:jc w:val="center"/>
        <w:rPr>
          <w:rFonts w:ascii="標楷體" w:eastAsia="標楷體" w:hAnsi="標楷體" w:cs="Times New Roman" w:hint="eastAsia"/>
          <w:b/>
          <w:noProof/>
          <w:sz w:val="32"/>
          <w:szCs w:val="32"/>
        </w:rPr>
      </w:pPr>
      <w:r w:rsidRPr="007F3EC5">
        <w:rPr>
          <w:rFonts w:ascii="標楷體" w:eastAsia="標楷體" w:hAnsi="標楷體" w:cs="Times New Roman" w:hint="eastAsia"/>
          <w:b/>
          <w:noProof/>
          <w:sz w:val="32"/>
          <w:szCs w:val="32"/>
        </w:rPr>
        <w:t>配 套 措 施 對 照 表</w:t>
      </w:r>
    </w:p>
    <w:p w:rsidR="007F3EC5" w:rsidRPr="007F3EC5" w:rsidRDefault="007F3EC5" w:rsidP="007F3EC5">
      <w:pPr>
        <w:spacing w:line="280" w:lineRule="exact"/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spacing w:line="280" w:lineRule="exact"/>
        <w:jc w:val="both"/>
        <w:rPr>
          <w:rFonts w:ascii="Times New Roman" w:eastAsia="標楷體" w:hAnsi="標楷體" w:cs="Times New Roman" w:hint="eastAsia"/>
          <w:szCs w:val="24"/>
        </w:rPr>
      </w:pPr>
      <w:smartTag w:uri="urn:schemas-microsoft-com:office:smarttags" w:element="chsdate">
        <w:smartTagPr>
          <w:attr w:name="Year" w:val="1995"/>
          <w:attr w:name="Month" w:val="12"/>
          <w:attr w:name="Day" w:val="27"/>
          <w:attr w:name="IsLunarDate" w:val="False"/>
          <w:attr w:name="IsROCDate" w:val="False"/>
        </w:smartTagPr>
        <w:r w:rsidRPr="007F3EC5">
          <w:rPr>
            <w:rFonts w:ascii="Times New Roman" w:eastAsia="標楷體" w:hAnsi="Times New Roman" w:cs="Times New Roman"/>
            <w:color w:val="000000"/>
            <w:kern w:val="0"/>
            <w:szCs w:val="24"/>
          </w:rPr>
          <w:t>9</w:t>
        </w:r>
        <w:r w:rsidRPr="007F3EC5">
          <w:rPr>
            <w:rFonts w:ascii="標楷體" w:eastAsia="標楷體" w:hAnsi="標楷體" w:cs="Times New Roman"/>
            <w:color w:val="000000"/>
            <w:kern w:val="0"/>
            <w:szCs w:val="24"/>
          </w:rPr>
          <w:t>5</w:t>
        </w:r>
        <w:r w:rsidRPr="007F3EC5">
          <w:rPr>
            <w:rFonts w:ascii="Times New Roman" w:eastAsia="標楷體" w:hAnsi="標楷體" w:cs="Times New Roman"/>
            <w:color w:val="000000"/>
            <w:kern w:val="0"/>
            <w:szCs w:val="24"/>
          </w:rPr>
          <w:t>年</w:t>
        </w:r>
        <w:r w:rsidRPr="007F3EC5">
          <w:rPr>
            <w:rFonts w:ascii="Times New Roman" w:eastAsia="標楷體" w:hAnsi="Times New Roman" w:cs="Times New Roman"/>
            <w:color w:val="000000"/>
            <w:kern w:val="0"/>
            <w:szCs w:val="24"/>
          </w:rPr>
          <w:t>12</w:t>
        </w:r>
        <w:r w:rsidRPr="007F3EC5">
          <w:rPr>
            <w:rFonts w:ascii="Times New Roman" w:eastAsia="標楷體" w:hAnsi="標楷體" w:cs="Times New Roman"/>
            <w:color w:val="000000"/>
            <w:kern w:val="0"/>
            <w:szCs w:val="24"/>
          </w:rPr>
          <w:t>月</w:t>
        </w:r>
        <w:r w:rsidRPr="007F3EC5">
          <w:rPr>
            <w:rFonts w:ascii="Times New Roman" w:eastAsia="標楷體" w:hAnsi="Times New Roman" w:cs="Times New Roman"/>
            <w:color w:val="000000"/>
            <w:kern w:val="0"/>
            <w:szCs w:val="24"/>
          </w:rPr>
          <w:t>27</w:t>
        </w:r>
        <w:r w:rsidRPr="007F3EC5">
          <w:rPr>
            <w:rFonts w:ascii="Times New Roman" w:eastAsia="標楷體" w:hAnsi="標楷體" w:cs="Times New Roman"/>
            <w:color w:val="000000"/>
            <w:kern w:val="0"/>
            <w:szCs w:val="24"/>
          </w:rPr>
          <w:t>日</w:t>
        </w:r>
      </w:smartTag>
      <w:r w:rsidRPr="007F3EC5">
        <w:rPr>
          <w:rFonts w:ascii="Times New Roman" w:eastAsia="標楷體" w:hAnsi="標楷體" w:cs="Times New Roman"/>
          <w:szCs w:val="24"/>
        </w:rPr>
        <w:t>教育基本法第</w:t>
      </w:r>
      <w:r w:rsidRPr="007F3EC5">
        <w:rPr>
          <w:rFonts w:ascii="Times New Roman" w:eastAsia="標楷體" w:hAnsi="Times New Roman" w:cs="Times New Roman"/>
          <w:szCs w:val="24"/>
        </w:rPr>
        <w:t>8</w:t>
      </w:r>
      <w:r w:rsidRPr="007F3EC5">
        <w:rPr>
          <w:rFonts w:ascii="Times New Roman" w:eastAsia="標楷體" w:hAnsi="標楷體" w:cs="Times New Roman"/>
          <w:szCs w:val="24"/>
        </w:rPr>
        <w:t>條及第</w:t>
      </w:r>
      <w:r w:rsidRPr="007F3EC5">
        <w:rPr>
          <w:rFonts w:ascii="Times New Roman" w:eastAsia="標楷體" w:hAnsi="Times New Roman" w:cs="Times New Roman"/>
          <w:szCs w:val="24"/>
        </w:rPr>
        <w:t>15</w:t>
      </w:r>
      <w:r w:rsidRPr="007F3EC5">
        <w:rPr>
          <w:rFonts w:ascii="Times New Roman" w:eastAsia="標楷體" w:hAnsi="標楷體" w:cs="Times New Roman"/>
          <w:szCs w:val="24"/>
        </w:rPr>
        <w:t>條</w:t>
      </w:r>
      <w:r w:rsidRPr="007F3EC5">
        <w:rPr>
          <w:rFonts w:ascii="Times New Roman" w:eastAsia="標楷體" w:hAnsi="標楷體" w:cs="Times New Roman" w:hint="eastAsia"/>
          <w:szCs w:val="24"/>
        </w:rPr>
        <w:t>修正</w:t>
      </w:r>
      <w:r w:rsidRPr="007F3EC5">
        <w:rPr>
          <w:rFonts w:ascii="Times New Roman" w:eastAsia="標楷體" w:hAnsi="標楷體" w:cs="Times New Roman"/>
          <w:szCs w:val="24"/>
        </w:rPr>
        <w:t>，明文規定</w:t>
      </w:r>
      <w:r w:rsidRPr="007F3EC5">
        <w:rPr>
          <w:rFonts w:ascii="Times New Roman" w:eastAsia="標楷體" w:hAnsi="標楷體" w:cs="Times New Roman"/>
          <w:bCs/>
          <w:szCs w:val="24"/>
        </w:rPr>
        <w:t>學生不受任何體罰，造成身心之侵害。</w:t>
      </w:r>
      <w:r w:rsidRPr="007F3EC5">
        <w:rPr>
          <w:rFonts w:ascii="Times New Roman" w:eastAsia="標楷體" w:hAnsi="標楷體" w:cs="Times New Roman"/>
          <w:color w:val="000000"/>
          <w:szCs w:val="24"/>
        </w:rPr>
        <w:t>本部為落實</w:t>
      </w:r>
      <w:r w:rsidRPr="007F3EC5">
        <w:rPr>
          <w:rFonts w:ascii="Times New Roman" w:eastAsia="標楷體" w:hAnsi="標楷體" w:cs="Times New Roman" w:hint="eastAsia"/>
          <w:color w:val="000000"/>
          <w:szCs w:val="24"/>
        </w:rPr>
        <w:t>前開</w:t>
      </w:r>
      <w:r w:rsidRPr="007F3EC5">
        <w:rPr>
          <w:rFonts w:ascii="Times New Roman" w:eastAsia="標楷體" w:hAnsi="標楷體" w:cs="Times New Roman"/>
          <w:color w:val="000000"/>
          <w:szCs w:val="24"/>
        </w:rPr>
        <w:t>禁止體罰政策，賦予教師合法管教權限，於</w:t>
      </w:r>
      <w:smartTag w:uri="urn:schemas-microsoft-com:office:smarttags" w:element="chsdate">
        <w:smartTagPr>
          <w:attr w:name="Year" w:val="1996"/>
          <w:attr w:name="Month" w:val="6"/>
          <w:attr w:name="Day" w:val="22"/>
          <w:attr w:name="IsLunarDate" w:val="False"/>
          <w:attr w:name="IsROCDate" w:val="False"/>
        </w:smartTagPr>
        <w:r w:rsidRPr="007F3EC5">
          <w:rPr>
            <w:rFonts w:ascii="Times New Roman" w:eastAsia="標楷體" w:hAnsi="Times New Roman" w:cs="Times New Roman"/>
            <w:color w:val="000000"/>
            <w:szCs w:val="24"/>
          </w:rPr>
          <w:t>96</w:t>
        </w:r>
        <w:r w:rsidRPr="007F3EC5">
          <w:rPr>
            <w:rFonts w:ascii="Times New Roman" w:eastAsia="標楷體" w:hAnsi="標楷體" w:cs="Times New Roman"/>
            <w:color w:val="000000"/>
            <w:szCs w:val="24"/>
          </w:rPr>
          <w:t>年</w:t>
        </w:r>
        <w:r w:rsidRPr="007F3EC5">
          <w:rPr>
            <w:rFonts w:ascii="Times New Roman" w:eastAsia="標楷體" w:hAnsi="Times New Roman" w:cs="Times New Roman"/>
            <w:color w:val="000000"/>
            <w:szCs w:val="24"/>
          </w:rPr>
          <w:t>6</w:t>
        </w:r>
        <w:r w:rsidRPr="007F3EC5">
          <w:rPr>
            <w:rFonts w:ascii="Times New Roman" w:eastAsia="標楷體" w:hAnsi="標楷體" w:cs="Times New Roman"/>
            <w:color w:val="000000"/>
            <w:szCs w:val="24"/>
          </w:rPr>
          <w:t>月</w:t>
        </w:r>
        <w:r w:rsidRPr="007F3EC5">
          <w:rPr>
            <w:rFonts w:ascii="Times New Roman" w:eastAsia="標楷體" w:hAnsi="Times New Roman" w:cs="Times New Roman"/>
            <w:color w:val="000000"/>
            <w:szCs w:val="24"/>
          </w:rPr>
          <w:t>22</w:t>
        </w:r>
        <w:r w:rsidRPr="007F3EC5">
          <w:rPr>
            <w:rFonts w:ascii="Times New Roman" w:eastAsia="標楷體" w:hAnsi="標楷體" w:cs="Times New Roman"/>
            <w:color w:val="000000"/>
            <w:szCs w:val="24"/>
          </w:rPr>
          <w:t>日</w:t>
        </w:r>
      </w:smartTag>
      <w:r w:rsidRPr="007F3EC5">
        <w:rPr>
          <w:rFonts w:ascii="Times New Roman" w:eastAsia="標楷體" w:hAnsi="標楷體" w:cs="Times New Roman"/>
          <w:color w:val="000000"/>
          <w:szCs w:val="24"/>
        </w:rPr>
        <w:t>修正公布「學校訂定教師輔導與管教學生辦法注意事項」</w:t>
      </w:r>
      <w:r w:rsidRPr="007F3EC5">
        <w:rPr>
          <w:rFonts w:ascii="Times New Roman" w:eastAsia="標楷體" w:hAnsi="標楷體" w:cs="Times New Roman" w:hint="eastAsia"/>
          <w:color w:val="000000"/>
          <w:szCs w:val="24"/>
        </w:rPr>
        <w:t>，</w:t>
      </w:r>
      <w:r w:rsidRPr="007F3EC5">
        <w:rPr>
          <w:rFonts w:ascii="Times New Roman" w:eastAsia="標楷體" w:hAnsi="標楷體" w:cs="Times New Roman"/>
          <w:szCs w:val="24"/>
        </w:rPr>
        <w:t>其中</w:t>
      </w:r>
      <w:r w:rsidRPr="007F3EC5">
        <w:rPr>
          <w:rFonts w:ascii="Times New Roman" w:eastAsia="標楷體" w:hAnsi="標楷體" w:cs="Times New Roman" w:hint="eastAsia"/>
          <w:szCs w:val="24"/>
        </w:rPr>
        <w:t>明訂之</w:t>
      </w:r>
      <w:r w:rsidRPr="007F3EC5">
        <w:rPr>
          <w:rFonts w:ascii="Times New Roman" w:eastAsia="標楷體" w:hAnsi="標楷體" w:cs="Times New Roman"/>
          <w:szCs w:val="24"/>
        </w:rPr>
        <w:t>輔導管教配套措施如下</w:t>
      </w:r>
      <w:r w:rsidRPr="007F3EC5">
        <w:rPr>
          <w:rFonts w:ascii="Times New Roman" w:eastAsia="標楷體" w:hAnsi="標楷體" w:cs="Times New Roman" w:hint="eastAsia"/>
          <w:szCs w:val="24"/>
        </w:rPr>
        <w:t>對照表（架構如後頁圖示），提供各級學校訂定</w:t>
      </w:r>
      <w:r w:rsidRPr="007F3EC5">
        <w:rPr>
          <w:rFonts w:ascii="Times New Roman" w:eastAsia="標楷體" w:hAnsi="標楷體" w:cs="Times New Roman"/>
          <w:color w:val="000000"/>
          <w:szCs w:val="24"/>
        </w:rPr>
        <w:t>教師輔導與管教學生辦法</w:t>
      </w:r>
      <w:r w:rsidRPr="007F3EC5">
        <w:rPr>
          <w:rFonts w:ascii="Times New Roman" w:eastAsia="標楷體" w:hAnsi="標楷體" w:cs="Times New Roman" w:hint="eastAsia"/>
          <w:color w:val="000000"/>
          <w:szCs w:val="24"/>
        </w:rPr>
        <w:t>之參考</w:t>
      </w:r>
      <w:r w:rsidRPr="007F3EC5">
        <w:rPr>
          <w:rFonts w:ascii="Times New Roman" w:eastAsia="標楷體" w:hAnsi="標楷體" w:cs="Times New Roman"/>
          <w:szCs w:val="24"/>
        </w:rPr>
        <w:t>：</w:t>
      </w:r>
    </w:p>
    <w:p w:rsidR="007F3EC5" w:rsidRPr="007F3EC5" w:rsidRDefault="007F3EC5" w:rsidP="007F3EC5">
      <w:pPr>
        <w:spacing w:line="280" w:lineRule="exact"/>
        <w:jc w:val="both"/>
        <w:rPr>
          <w:rFonts w:ascii="Times New Roman" w:eastAsia="標楷體" w:hAnsi="標楷體" w:cs="Times New Roman" w:hint="eastAsia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941"/>
        <w:gridCol w:w="3721"/>
        <w:gridCol w:w="5743"/>
      </w:tblGrid>
      <w:tr w:rsidR="007F3EC5" w:rsidRPr="007F3EC5" w:rsidTr="003E4E94">
        <w:tc>
          <w:tcPr>
            <w:tcW w:w="656" w:type="pct"/>
            <w:gridSpan w:val="2"/>
            <w:tcBorders>
              <w:bottom w:val="double" w:sz="4" w:space="0" w:color="auto"/>
            </w:tcBorders>
            <w:shd w:val="clear" w:color="auto" w:fill="C0C0C0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7F3EC5">
              <w:rPr>
                <w:rFonts w:ascii="標楷體" w:eastAsia="標楷體" w:hAnsi="標楷體" w:cs="Times New Roman" w:hint="eastAsia"/>
                <w:b/>
                <w:szCs w:val="24"/>
              </w:rPr>
              <w:t>採取措施</w:t>
            </w:r>
          </w:p>
        </w:tc>
        <w:tc>
          <w:tcPr>
            <w:tcW w:w="1708" w:type="pct"/>
            <w:tcBorders>
              <w:bottom w:val="double" w:sz="4" w:space="0" w:color="auto"/>
            </w:tcBorders>
            <w:shd w:val="clear" w:color="auto" w:fill="C0C0C0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7F3EC5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  <w:tc>
          <w:tcPr>
            <w:tcW w:w="2636" w:type="pct"/>
            <w:tcBorders>
              <w:bottom w:val="double" w:sz="4" w:space="0" w:color="auto"/>
            </w:tcBorders>
            <w:shd w:val="clear" w:color="auto" w:fill="C0C0C0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7F3EC5">
              <w:rPr>
                <w:rFonts w:ascii="標楷體" w:eastAsia="標楷體" w:hAnsi="標楷體" w:cs="Times New Roman" w:hint="eastAsia"/>
                <w:b/>
                <w:szCs w:val="24"/>
              </w:rPr>
              <w:t>例示</w:t>
            </w:r>
          </w:p>
        </w:tc>
      </w:tr>
      <w:tr w:rsidR="007F3EC5" w:rsidRPr="007F3EC5" w:rsidTr="003E4E94">
        <w:tc>
          <w:tcPr>
            <w:tcW w:w="224" w:type="pct"/>
            <w:vMerge w:val="restart"/>
            <w:tcBorders>
              <w:top w:val="double" w:sz="4" w:space="0" w:color="auto"/>
            </w:tcBorders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7F3EC5">
              <w:rPr>
                <w:rFonts w:ascii="Times New Roman" w:eastAsia="標楷體" w:hAnsi="Times New Roman" w:cs="Times New Roman" w:hint="eastAsia"/>
                <w:b/>
                <w:szCs w:val="24"/>
              </w:rPr>
              <w:t>教育輔導管教事項</w:t>
            </w:r>
          </w:p>
        </w:tc>
        <w:tc>
          <w:tcPr>
            <w:tcW w:w="432" w:type="pct"/>
            <w:tcBorders>
              <w:top w:val="double" w:sz="4" w:space="0" w:color="auto"/>
            </w:tcBorders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7F3EC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正向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7F3EC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管教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7F3EC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§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8" w:type="pct"/>
            <w:tcBorders>
              <w:top w:val="double" w:sz="4" w:space="0" w:color="auto"/>
            </w:tcBorders>
            <w:vAlign w:val="center"/>
          </w:tcPr>
          <w:p w:rsidR="007F3EC5" w:rsidRPr="007F3EC5" w:rsidRDefault="007F3EC5" w:rsidP="007F3EC5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教師秉持正向之態度與方法來指導學生，協助其發展自尊、能夠自我控制，且能與他人建立健康和諧之人際關係。</w:t>
            </w:r>
          </w:p>
        </w:tc>
        <w:tc>
          <w:tcPr>
            <w:tcW w:w="2636" w:type="pct"/>
            <w:tcBorders>
              <w:top w:val="double" w:sz="4" w:space="0" w:color="auto"/>
            </w:tcBorders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正向管教：</w:t>
            </w:r>
            <w:r w:rsidRPr="007F3EC5">
              <w:rPr>
                <w:rFonts w:ascii="Times New Roman" w:eastAsia="標楷體" w:hAnsi="標楷體" w:cs="Times New Roman"/>
                <w:szCs w:val="24"/>
              </w:rPr>
              <w:t>以同理心了解學生行為背後的原因、記功、嘉獎、表揚、口頭讚賞、成果表演、頒發禮物獎品表達鼓勵等</w:t>
            </w:r>
            <w:proofErr w:type="gramStart"/>
            <w:r w:rsidRPr="007F3EC5">
              <w:rPr>
                <w:rFonts w:ascii="Times New Roman" w:eastAsia="標楷體" w:hAnsi="標楷體" w:cs="Times New Roman"/>
                <w:szCs w:val="24"/>
              </w:rPr>
              <w:t>方式均屬之</w:t>
            </w:r>
            <w:proofErr w:type="gramEnd"/>
            <w:r w:rsidRPr="007F3EC5">
              <w:rPr>
                <w:rFonts w:ascii="Times New Roman" w:eastAsia="標楷體" w:hAnsi="標楷體" w:cs="Times New Roman"/>
                <w:szCs w:val="24"/>
              </w:rPr>
              <w:t>。</w:t>
            </w:r>
          </w:p>
        </w:tc>
      </w:tr>
      <w:tr w:rsidR="007F3EC5" w:rsidRPr="007F3EC5" w:rsidTr="003E4E94">
        <w:tc>
          <w:tcPr>
            <w:tcW w:w="224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7F3EC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一般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7F3EC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管教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</w:pPr>
            <w:r w:rsidRPr="007F3EC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§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8" w:type="pct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7F3EC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教師為增進學生</w:t>
            </w:r>
            <w:r w:rsidRPr="007F3EC5">
              <w:rPr>
                <w:rFonts w:ascii="Times New Roman" w:eastAsia="標楷體" w:hAnsi="Times New Roman" w:cs="Times New Roman"/>
                <w:color w:val="000000"/>
                <w:szCs w:val="24"/>
              </w:rPr>
              <w:t>良好行為及習慣，減少其不良行為，以維護教學秩序與校園安全，確保班級教學及學校教育活動之正常進行，並促進學生健全人格之發展，所採取之管教措施。</w:t>
            </w:r>
          </w:p>
        </w:tc>
        <w:tc>
          <w:tcPr>
            <w:tcW w:w="2636" w:type="pct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一般管教：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含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口頭糾正、調整座位、要求口頭道歉或書面自省、列入日常生活表現紀錄、通知監護權人協請處理、要求完成未完成之作業、適當增加作業或工作、要求課餘從事公共服務、取消參加正式課程以外之活動、要求靜坐反省、站立反省、暫時轉送其他班級學習、依學校學生獎懲規定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處理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等。</w:t>
            </w:r>
          </w:p>
        </w:tc>
      </w:tr>
      <w:tr w:rsidR="007F3EC5" w:rsidRPr="007F3EC5" w:rsidTr="003E4E94">
        <w:tc>
          <w:tcPr>
            <w:tcW w:w="224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強制措施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§23</w:t>
            </w:r>
          </w:p>
        </w:tc>
        <w:tc>
          <w:tcPr>
            <w:tcW w:w="1708" w:type="pct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強制措施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學生有攻擊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自殺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等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行為，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教師得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立即對學生身體施加強制力，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以制止或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排除預防危害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636" w:type="pct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強制措施</w:t>
            </w: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如學生有跳樓自殺之舉動，教師得把握時機上前抱住或壓制學生使其離開危險場域，制止其自殺行為。</w:t>
            </w:r>
          </w:p>
        </w:tc>
      </w:tr>
      <w:tr w:rsidR="007F3EC5" w:rsidRPr="007F3EC5" w:rsidTr="003E4E94">
        <w:trPr>
          <w:trHeight w:val="538"/>
        </w:trPr>
        <w:tc>
          <w:tcPr>
            <w:tcW w:w="224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特殊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管教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</w:pP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§24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、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25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、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26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、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27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、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37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、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8" w:type="pct"/>
            <w:vMerge w:val="restart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指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上述一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般管教措施無效或學生不服管教時，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教師及學校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所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能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採取之特殊管教方式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，計有下列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項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  <w:p w:rsidR="007F3EC5" w:rsidRPr="007F3EC5" w:rsidRDefault="007F3EC5" w:rsidP="007F3EC5">
            <w:pPr>
              <w:numPr>
                <w:ilvl w:val="0"/>
                <w:numId w:val="1"/>
              </w:numPr>
              <w:tabs>
                <w:tab w:val="num" w:pos="252"/>
              </w:tabs>
              <w:spacing w:line="270" w:lineRule="exact"/>
              <w:ind w:left="252" w:hanging="25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行政支援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管教無效或學生明顯不服管教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明顯妨害現場活動時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，教師得請求學校行政部門予以協助及處理紛爭。</w:t>
            </w:r>
          </w:p>
          <w:p w:rsidR="007F3EC5" w:rsidRPr="007F3EC5" w:rsidRDefault="007F3EC5" w:rsidP="007F3EC5">
            <w:pPr>
              <w:numPr>
                <w:ilvl w:val="0"/>
                <w:numId w:val="1"/>
              </w:numPr>
              <w:tabs>
                <w:tab w:val="num" w:pos="252"/>
              </w:tabs>
              <w:spacing w:line="270" w:lineRule="exact"/>
              <w:ind w:left="252" w:hanging="25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家長參與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學校行政部門認為須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家長協助輔導管教學生時可採取之措施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7F3EC5" w:rsidRPr="007F3EC5" w:rsidRDefault="007F3EC5" w:rsidP="007F3EC5">
            <w:pPr>
              <w:numPr>
                <w:ilvl w:val="0"/>
                <w:numId w:val="1"/>
              </w:numPr>
              <w:tabs>
                <w:tab w:val="num" w:pos="252"/>
              </w:tabs>
              <w:spacing w:line="270" w:lineRule="exact"/>
              <w:ind w:left="252" w:hanging="252"/>
              <w:jc w:val="both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帶回管教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學生違規情節重大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刑事犯罪行為或少年事件處理法所指之各項犯罪或虞犯行為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）時之因應措施。</w:t>
            </w:r>
          </w:p>
          <w:p w:rsidR="007F3EC5" w:rsidRPr="007F3EC5" w:rsidRDefault="007F3EC5" w:rsidP="007F3EC5">
            <w:pPr>
              <w:numPr>
                <w:ilvl w:val="0"/>
                <w:numId w:val="1"/>
              </w:numPr>
              <w:tabs>
                <w:tab w:val="num" w:pos="252"/>
              </w:tabs>
              <w:spacing w:line="270" w:lineRule="exact"/>
              <w:ind w:left="252" w:hanging="252"/>
              <w:jc w:val="both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請求上級機關協助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：學校可函報相關單位處理監護權人問題。</w:t>
            </w:r>
          </w:p>
          <w:p w:rsidR="007F3EC5" w:rsidRPr="007F3EC5" w:rsidRDefault="007F3EC5" w:rsidP="007F3EC5">
            <w:pPr>
              <w:numPr>
                <w:ilvl w:val="0"/>
                <w:numId w:val="1"/>
              </w:numPr>
              <w:tabs>
                <w:tab w:val="num" w:pos="252"/>
              </w:tabs>
              <w:spacing w:line="270" w:lineRule="exact"/>
              <w:ind w:left="252" w:hanging="252"/>
              <w:jc w:val="both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高關懷課程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學生違規情節重大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刑事犯罪行為或少年事件處理法所指之各項犯罪或虞犯行為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），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經學生獎懲委員會討論議決後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規劃參加高關懷課程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636" w:type="pct"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行政支援：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教師得要求學</w:t>
            </w:r>
            <w:proofErr w:type="gramStart"/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處或輔導處派員協助將學生帶離現場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安排學生前往其他班級、圖書館參與適當之活動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進行合理之體能活動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必要時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（如學生情緒極端無法自制）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，得強制帶離，並得尋求校外相關機構協助處理。</w:t>
            </w:r>
          </w:p>
        </w:tc>
      </w:tr>
      <w:tr w:rsidR="007F3EC5" w:rsidRPr="007F3EC5" w:rsidTr="003E4E94">
        <w:trPr>
          <w:trHeight w:val="539"/>
        </w:trPr>
        <w:tc>
          <w:tcPr>
            <w:tcW w:w="224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708" w:type="pct"/>
            <w:vMerge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636" w:type="pct"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F3EC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家長參與</w:t>
            </w:r>
            <w:r w:rsidRPr="007F3EC5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：</w:t>
            </w:r>
            <w:r w:rsidRPr="007F3EC5">
              <w:rPr>
                <w:rFonts w:ascii="Times New Roman" w:eastAsia="標楷體" w:hAnsi="Times New Roman" w:cs="Times New Roman"/>
                <w:color w:val="000000"/>
                <w:szCs w:val="24"/>
              </w:rPr>
              <w:t>學校可</w:t>
            </w:r>
            <w:r w:rsidRPr="007F3EC5">
              <w:rPr>
                <w:rFonts w:ascii="Times New Roman" w:eastAsia="標楷體" w:hAnsi="標楷體" w:cs="Times New Roman"/>
                <w:szCs w:val="24"/>
              </w:rPr>
              <w:t>請監護權人</w:t>
            </w:r>
            <w:r w:rsidRPr="007F3EC5">
              <w:rPr>
                <w:rFonts w:ascii="Times New Roman" w:eastAsia="標楷體" w:hAnsi="標楷體" w:cs="Times New Roman"/>
                <w:color w:val="000000"/>
                <w:szCs w:val="24"/>
              </w:rPr>
              <w:t>配合到校協助輔導該</w:t>
            </w:r>
            <w:proofErr w:type="gramStart"/>
            <w:r w:rsidRPr="007F3EC5">
              <w:rPr>
                <w:rFonts w:ascii="Times New Roman" w:eastAsia="標楷體" w:hAnsi="標楷體" w:cs="Times New Roman"/>
                <w:color w:val="000000"/>
                <w:szCs w:val="24"/>
              </w:rPr>
              <w:t>學生及盡管教</w:t>
            </w:r>
            <w:proofErr w:type="gramEnd"/>
            <w:r w:rsidRPr="007F3EC5">
              <w:rPr>
                <w:rFonts w:ascii="Times New Roman" w:eastAsia="標楷體" w:hAnsi="標楷體" w:cs="Times New Roman"/>
                <w:color w:val="000000"/>
                <w:szCs w:val="24"/>
              </w:rPr>
              <w:t>責任，或委請班級（學校）家長代表召開班親會</w:t>
            </w:r>
            <w:r w:rsidRPr="007F3EC5">
              <w:rPr>
                <w:rFonts w:ascii="Times New Roman" w:eastAsia="標楷體" w:hAnsi="標楷體" w:cs="Times New Roman"/>
                <w:szCs w:val="24"/>
              </w:rPr>
              <w:t>，邀請其監護權人出席，討論有效之輔導管教與改進措施。</w:t>
            </w:r>
          </w:p>
        </w:tc>
      </w:tr>
      <w:tr w:rsidR="007F3EC5" w:rsidRPr="007F3EC5" w:rsidTr="003E4E94">
        <w:trPr>
          <w:trHeight w:val="538"/>
        </w:trPr>
        <w:tc>
          <w:tcPr>
            <w:tcW w:w="224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708" w:type="pct"/>
            <w:vMerge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636" w:type="pct"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F3EC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帶回管教</w:t>
            </w:r>
            <w:r w:rsidRPr="007F3EC5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：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學校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經學生獎懲委員會</w:t>
            </w:r>
            <w:r w:rsidRPr="007F3EC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於</w:t>
            </w:r>
            <w:r w:rsidRPr="007F3EC5">
              <w:rPr>
                <w:rFonts w:ascii="Times New Roman" w:eastAsia="標楷體" w:hAnsi="Times New Roman" w:cs="Times New Roman"/>
                <w:szCs w:val="24"/>
              </w:rPr>
              <w:t>保障當事學生與其監護權人發言權利</w:t>
            </w:r>
            <w:r w:rsidRPr="007F3EC5">
              <w:rPr>
                <w:rFonts w:ascii="Times New Roman" w:eastAsia="標楷體" w:hAnsi="Times New Roman" w:cs="Times New Roman" w:hint="eastAsia"/>
                <w:szCs w:val="24"/>
              </w:rPr>
              <w:t>之審慎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討論議決後，交由其監護權人帶回管教，每次以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5</w:t>
            </w:r>
            <w:r w:rsidRPr="007F3EC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日為限，並應於事前進行家訪，或與監護權人面談，學校應與學生保持聯繫，評估其效果。</w:t>
            </w:r>
          </w:p>
        </w:tc>
      </w:tr>
      <w:tr w:rsidR="007F3EC5" w:rsidRPr="007F3EC5" w:rsidTr="003E4E94">
        <w:trPr>
          <w:trHeight w:val="539"/>
        </w:trPr>
        <w:tc>
          <w:tcPr>
            <w:tcW w:w="224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708" w:type="pct"/>
            <w:vMerge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636" w:type="pct"/>
            <w:tcBorders>
              <w:bottom w:val="single" w:sz="4" w:space="0" w:color="auto"/>
            </w:tcBorders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請求上級機關協助</w:t>
            </w:r>
            <w:r w:rsidRPr="007F3EC5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：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如學生須輔導與管教之行為係因監護權人之作為或不作為所致，經與其溝通無效時，學校可函報主管教育行政機關、社政或警政等相關單位協助處理。</w:t>
            </w:r>
          </w:p>
        </w:tc>
      </w:tr>
      <w:tr w:rsidR="007F3EC5" w:rsidRPr="007F3EC5" w:rsidTr="003E4E94">
        <w:trPr>
          <w:trHeight w:val="539"/>
        </w:trPr>
        <w:tc>
          <w:tcPr>
            <w:tcW w:w="224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:rsidR="007F3EC5" w:rsidRPr="007F3EC5" w:rsidRDefault="007F3EC5" w:rsidP="007F3EC5">
            <w:pPr>
              <w:spacing w:line="26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1708" w:type="pct"/>
            <w:vMerge/>
            <w:tcBorders>
              <w:bottom w:val="single" w:sz="4" w:space="0" w:color="auto"/>
            </w:tcBorders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636" w:type="pct"/>
            <w:tcBorders>
              <w:bottom w:val="single" w:sz="4" w:space="0" w:color="auto"/>
            </w:tcBorders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高關懷課程：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高關懷課程之設置，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由校長擔任召集人，設高關懷課程執行小組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編班以抽</w:t>
            </w:r>
            <w:proofErr w:type="gramStart"/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離式為原則</w:t>
            </w:r>
            <w:proofErr w:type="gramEnd"/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，依學生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不同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問題類型，以彈性分組教學模式規劃安排課程</w:t>
            </w:r>
            <w:proofErr w:type="gramStart"/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課程類型如：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表演藝術、烘焙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烹飪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、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美容美髮、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社區服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務等</w:t>
            </w:r>
            <w:proofErr w:type="gramStart"/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，由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專責教師擔任導師工作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</w:tr>
      <w:tr w:rsidR="007F3EC5" w:rsidRPr="007F3EC5" w:rsidTr="003E4E94">
        <w:tc>
          <w:tcPr>
            <w:tcW w:w="224" w:type="pct"/>
            <w:vMerge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  <w:t>紛爭處理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§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8" w:type="pct"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F3E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教師可請求學校協助處理</w:t>
            </w:r>
            <w:r w:rsidRPr="007F3EC5">
              <w:rPr>
                <w:rFonts w:ascii="Times New Roman" w:eastAsia="標楷體" w:hAnsi="Times New Roman" w:cs="Times New Roman"/>
                <w:color w:val="000000"/>
                <w:szCs w:val="24"/>
              </w:rPr>
              <w:t>紛爭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；如因合法管教學生而生相關訴訟，教師亦可</w:t>
            </w:r>
            <w:r w:rsidRPr="007F3EC5">
              <w:rPr>
                <w:rFonts w:ascii="Times New Roman" w:eastAsia="標楷體" w:hAnsi="Times New Roman" w:cs="Times New Roman"/>
                <w:color w:val="000000"/>
                <w:szCs w:val="24"/>
              </w:rPr>
              <w:t>請求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學校</w:t>
            </w:r>
            <w:r w:rsidRPr="007F3EC5">
              <w:rPr>
                <w:rFonts w:ascii="Times New Roman" w:eastAsia="標楷體" w:hAnsi="Times New Roman" w:cs="Times New Roman"/>
                <w:color w:val="000000"/>
                <w:szCs w:val="24"/>
              </w:rPr>
              <w:t>提供必要之協助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2636" w:type="pct"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紛爭處理：</w:t>
            </w:r>
            <w:r w:rsidRPr="007F3EC5"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  <w:r w:rsidRPr="007F3EC5">
              <w:rPr>
                <w:rFonts w:ascii="Times New Roman" w:eastAsia="標楷體" w:hAnsi="Times New Roman" w:cs="Times New Roman"/>
                <w:szCs w:val="24"/>
              </w:rPr>
              <w:t>請求或必要時，學校應協助</w:t>
            </w:r>
            <w:r w:rsidRPr="007F3EC5">
              <w:rPr>
                <w:rFonts w:ascii="Times New Roman" w:eastAsia="標楷體" w:hAnsi="Times New Roman" w:cs="Times New Roman" w:hint="eastAsia"/>
                <w:szCs w:val="24"/>
              </w:rPr>
              <w:t>其</w:t>
            </w:r>
            <w:r w:rsidRPr="007F3EC5">
              <w:rPr>
                <w:rFonts w:ascii="Times New Roman" w:eastAsia="標楷體" w:hAnsi="Times New Roman" w:cs="Times New Roman"/>
                <w:szCs w:val="24"/>
              </w:rPr>
              <w:t>處理紛爭</w:t>
            </w:r>
            <w:r w:rsidRPr="007F3EC5">
              <w:rPr>
                <w:rFonts w:ascii="Times New Roman" w:eastAsia="標楷體" w:hAnsi="Times New Roman" w:cs="Times New Roman" w:hint="eastAsia"/>
                <w:szCs w:val="24"/>
              </w:rPr>
              <w:t>；另</w:t>
            </w:r>
            <w:r w:rsidRPr="007F3EC5">
              <w:rPr>
                <w:rFonts w:ascii="Times New Roman" w:eastAsia="標楷體" w:hAnsi="Times New Roman" w:cs="Times New Roman"/>
                <w:szCs w:val="24"/>
              </w:rPr>
              <w:t>教師因合法管教學生，與監護權人發生爭議、行政爭</w:t>
            </w:r>
            <w:proofErr w:type="gramStart"/>
            <w:r w:rsidRPr="007F3EC5">
              <w:rPr>
                <w:rFonts w:ascii="Times New Roman" w:eastAsia="標楷體" w:hAnsi="Times New Roman" w:cs="Times New Roman"/>
                <w:szCs w:val="24"/>
              </w:rPr>
              <w:t>訟</w:t>
            </w:r>
            <w:proofErr w:type="gramEnd"/>
            <w:r w:rsidRPr="007F3EC5">
              <w:rPr>
                <w:rFonts w:ascii="Times New Roman" w:eastAsia="標楷體" w:hAnsi="Times New Roman" w:cs="Times New Roman"/>
                <w:szCs w:val="24"/>
              </w:rPr>
              <w:t>或其他司法訴訟時，學校應依教師之請求，提供必要之協助</w:t>
            </w:r>
            <w:r w:rsidRPr="007F3EC5">
              <w:rPr>
                <w:rFonts w:ascii="Times New Roman" w:eastAsia="標楷體" w:hAnsi="Times New Roman" w:cs="Times New Roman" w:hint="eastAsia"/>
                <w:szCs w:val="24"/>
              </w:rPr>
              <w:t>（如心理支持、法律諮詢等）</w:t>
            </w:r>
            <w:r w:rsidRPr="007F3E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F3EC5" w:rsidRPr="007F3EC5" w:rsidTr="003E4E94">
        <w:tc>
          <w:tcPr>
            <w:tcW w:w="224" w:type="pct"/>
            <w:vAlign w:val="center"/>
          </w:tcPr>
          <w:p w:rsidR="007F3EC5" w:rsidRPr="007F3EC5" w:rsidRDefault="007F3EC5" w:rsidP="007F3EC5">
            <w:pPr>
              <w:spacing w:line="22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F3EC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外部資源網絡</w:t>
            </w:r>
          </w:p>
        </w:tc>
        <w:tc>
          <w:tcPr>
            <w:tcW w:w="432" w:type="pct"/>
            <w:vAlign w:val="center"/>
          </w:tcPr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  <w:t>社會合力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  <w:t>管教</w:t>
            </w:r>
          </w:p>
          <w:p w:rsidR="007F3EC5" w:rsidRPr="007F3EC5" w:rsidRDefault="007F3EC5" w:rsidP="007F3EC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§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26</w:t>
            </w:r>
            <w:r w:rsidRPr="007F3EC5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30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、</w:t>
            </w:r>
            <w:r w:rsidRPr="007F3EC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8" w:type="pct"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7F3EC5">
              <w:rPr>
                <w:rFonts w:ascii="標楷體" w:eastAsia="標楷體" w:hAnsi="標楷體" w:cs="Arial" w:hint="eastAsia"/>
                <w:kern w:val="0"/>
                <w:szCs w:val="24"/>
              </w:rPr>
              <w:t>學生違規情節嚴重，有觸犯刑罰法律之行為或有觸犯刑罰法律之虞，符合少年事件處理法第3條之情形時，學校結合警政、司法等單位採取之輔導管教措施。</w:t>
            </w:r>
          </w:p>
        </w:tc>
        <w:tc>
          <w:tcPr>
            <w:tcW w:w="2636" w:type="pct"/>
            <w:vAlign w:val="center"/>
          </w:tcPr>
          <w:p w:rsidR="007F3EC5" w:rsidRPr="007F3EC5" w:rsidRDefault="007F3EC5" w:rsidP="007F3EC5">
            <w:pPr>
              <w:spacing w:line="270" w:lineRule="exact"/>
              <w:jc w:val="both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7F3EC5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社會合力管教：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學生如有左列情事，學校得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經學生獎懲委員會討論議決後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Pr="007F3EC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送請少年輔導單位輔導，或移送警察或司法機關</w:t>
            </w:r>
            <w:r w:rsidRPr="007F3EC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處置。</w:t>
            </w:r>
            <w:r w:rsidRPr="007F3EC5">
              <w:rPr>
                <w:rFonts w:ascii="Times New Roman" w:eastAsia="標楷體" w:hAnsi="Times New Roman" w:cs="Times New Roman"/>
                <w:szCs w:val="24"/>
              </w:rPr>
              <w:t>但情況急迫</w:t>
            </w:r>
            <w:r w:rsidRPr="007F3EC5">
              <w:rPr>
                <w:rFonts w:ascii="Times New Roman" w:eastAsia="標楷體" w:hAnsi="Times New Roman" w:cs="Times New Roman" w:hint="eastAsia"/>
                <w:szCs w:val="24"/>
              </w:rPr>
              <w:t>（如查獲學生吸食毒品並有販賣行為者）</w:t>
            </w:r>
            <w:r w:rsidRPr="007F3EC5">
              <w:rPr>
                <w:rFonts w:ascii="Times New Roman" w:eastAsia="標楷體" w:hAnsi="Times New Roman" w:cs="Times New Roman"/>
                <w:szCs w:val="24"/>
              </w:rPr>
              <w:t>，應立即移送警察機關處置者，不在此限。</w:t>
            </w:r>
          </w:p>
        </w:tc>
      </w:tr>
    </w:tbl>
    <w:p w:rsidR="007F3EC5" w:rsidRPr="007F3EC5" w:rsidRDefault="007F3EC5" w:rsidP="007F3EC5">
      <w:pPr>
        <w:rPr>
          <w:rFonts w:ascii="新細明體" w:eastAsia="新細明體" w:hAnsi="新細明體" w:cs="Arial" w:hint="eastAsia"/>
          <w:szCs w:val="24"/>
        </w:rPr>
      </w:pPr>
    </w:p>
    <w:p w:rsidR="007F3EC5" w:rsidRPr="007F3EC5" w:rsidRDefault="007F3EC5" w:rsidP="007F3EC5">
      <w:pPr>
        <w:spacing w:line="40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7F3EC5">
        <w:rPr>
          <w:rFonts w:ascii="Times New Roman" w:eastAsia="標楷體" w:hAnsi="標楷體" w:cs="Times New Roman"/>
          <w:b/>
          <w:sz w:val="32"/>
          <w:szCs w:val="32"/>
        </w:rPr>
        <w:lastRenderedPageBreak/>
        <w:t>禁止體罰、輔導管教</w:t>
      </w:r>
      <w:proofErr w:type="gramStart"/>
      <w:r w:rsidRPr="007F3EC5">
        <w:rPr>
          <w:rFonts w:ascii="Times New Roman" w:eastAsia="標楷體" w:hAnsi="標楷體" w:cs="Times New Roman" w:hint="eastAsia"/>
          <w:b/>
          <w:sz w:val="28"/>
          <w:szCs w:val="28"/>
        </w:rPr>
        <w:t>─</w:t>
      </w:r>
      <w:proofErr w:type="gramEnd"/>
      <w:r w:rsidRPr="007F3EC5">
        <w:rPr>
          <w:rFonts w:ascii="標楷體" w:eastAsia="標楷體" w:hAnsi="標楷體" w:cs="Times New Roman" w:hint="eastAsia"/>
          <w:sz w:val="28"/>
          <w:szCs w:val="28"/>
        </w:rPr>
        <w:t>管教有配套，教師有方法，學生有感動，校園有溫馨</w:t>
      </w:r>
    </w:p>
    <w:p w:rsidR="007F3EC5" w:rsidRPr="007F3EC5" w:rsidRDefault="007F3EC5" w:rsidP="007F3EC5">
      <w:pPr>
        <w:spacing w:line="400" w:lineRule="exact"/>
        <w:jc w:val="center"/>
        <w:rPr>
          <w:rFonts w:ascii="新細明體" w:eastAsia="新細明體" w:hAnsi="新細明體" w:cs="Times New Roman" w:hint="eastAsia"/>
          <w:sz w:val="22"/>
        </w:rPr>
      </w:pPr>
      <w:r w:rsidRPr="007F3EC5">
        <w:rPr>
          <w:rFonts w:ascii="Times New Roman" w:eastAsia="標楷體" w:hAnsi="標楷體" w:cs="Times New Roman"/>
          <w:b/>
          <w:sz w:val="32"/>
          <w:szCs w:val="32"/>
        </w:rPr>
        <w:t>配</w:t>
      </w:r>
      <w:r w:rsidRPr="007F3EC5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Pr="007F3EC5">
        <w:rPr>
          <w:rFonts w:ascii="Times New Roman" w:eastAsia="標楷體" w:hAnsi="標楷體" w:cs="Times New Roman"/>
          <w:b/>
          <w:sz w:val="32"/>
          <w:szCs w:val="32"/>
        </w:rPr>
        <w:t>套</w:t>
      </w:r>
      <w:r w:rsidRPr="007F3EC5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proofErr w:type="gramStart"/>
      <w:r w:rsidRPr="007F3EC5">
        <w:rPr>
          <w:rFonts w:ascii="Times New Roman" w:eastAsia="標楷體" w:hAnsi="標楷體" w:cs="Times New Roman"/>
          <w:b/>
          <w:sz w:val="32"/>
          <w:szCs w:val="32"/>
        </w:rPr>
        <w:t>措</w:t>
      </w:r>
      <w:proofErr w:type="gramEnd"/>
      <w:r w:rsidRPr="007F3EC5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Pr="007F3EC5">
        <w:rPr>
          <w:rFonts w:ascii="Times New Roman" w:eastAsia="標楷體" w:hAnsi="標楷體" w:cs="Times New Roman"/>
          <w:b/>
          <w:sz w:val="32"/>
          <w:szCs w:val="32"/>
        </w:rPr>
        <w:t>施</w:t>
      </w:r>
      <w:r w:rsidRPr="007F3EC5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Pr="007F3EC5">
        <w:rPr>
          <w:rFonts w:ascii="Times New Roman" w:eastAsia="標楷體" w:hAnsi="標楷體" w:cs="Times New Roman" w:hint="eastAsia"/>
          <w:b/>
          <w:sz w:val="32"/>
          <w:szCs w:val="32"/>
        </w:rPr>
        <w:t>架</w:t>
      </w:r>
      <w:r w:rsidRPr="007F3EC5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Pr="007F3EC5">
        <w:rPr>
          <w:rFonts w:ascii="Times New Roman" w:eastAsia="標楷體" w:hAnsi="標楷體" w:cs="Times New Roman" w:hint="eastAsia"/>
          <w:b/>
          <w:sz w:val="32"/>
          <w:szCs w:val="32"/>
        </w:rPr>
        <w:t>構</w: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936750" cy="457200"/>
                <wp:effectExtent l="6985" t="6985" r="8890" b="12065"/>
                <wp:wrapNone/>
                <wp:docPr id="53" name="圓角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6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242C60" w:rsidRDefault="007F3EC5" w:rsidP="007F3EC5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242C60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教育輔導管教事項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53" o:spid="_x0000_s1026" style="position:absolute;margin-left:180pt;margin-top:0;width:152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">
                <v:fill color2="#b2b2b2" rotate="t" focusposition=".5,.5" focussize="" focus="100%" type="gradientRadial"/>
                <v:textbox>
                  <w:txbxContent>
                    <w:p w:rsidR="007F3EC5" w:rsidRPr="00242C60" w:rsidRDefault="007F3EC5" w:rsidP="007F3EC5">
                      <w:pPr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242C60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教育輔導管教事項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372100" cy="0"/>
                <wp:effectExtent l="6985" t="6985" r="12065" b="12065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00EF" id="直線接點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oAMAIAADI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114300</wp:posOffset>
                </wp:positionV>
                <wp:extent cx="0" cy="114300"/>
                <wp:effectExtent l="6985" t="6985" r="12065" b="12065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F136" id="直線接點 5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9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0" cy="114300"/>
                <wp:effectExtent l="6985" t="6985" r="12065" b="12065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83BB5" id="直線接點 5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228600"/>
                <wp:effectExtent l="6985" t="6985" r="12065" b="12065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CD034" id="直線接點 4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sD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yMkSItzOjh/uvDt08/Pn75+f0zAjf0qDOugNCZWtpQJd2pW3Oj6TuHlJ41RK15&#10;5Hq3N5CfhYzkUUrYOAM3rbpXmkEM2XgdG7arbRsgoRVoF+eyP8+F7zyiBycFb78/GqZ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"/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228600"/>
                <wp:effectExtent l="6985" t="6985" r="12065" b="12065"/>
                <wp:wrapNone/>
                <wp:docPr id="48" name="圓角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Default="007F3EC5" w:rsidP="007F3EC5">
                            <w:pPr>
                              <w:spacing w:line="300" w:lineRule="exact"/>
                              <w:jc w:val="center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強制措施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8" o:spid="_x0000_s1027" style="position:absolute;margin-left:423pt;margin-top:0;width:81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">
                <v:textbox inset="0,0,0,0">
                  <w:txbxContent>
                    <w:p w:rsidR="007F3EC5" w:rsidRDefault="007F3EC5" w:rsidP="007F3EC5">
                      <w:pPr>
                        <w:spacing w:line="300" w:lineRule="exact"/>
                        <w:jc w:val="center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強制措施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0" cy="228600"/>
                <wp:effectExtent l="6985" t="6985" r="12065" b="12065"/>
                <wp:wrapNone/>
                <wp:docPr id="47" name="圓角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Default="007F3EC5" w:rsidP="007F3EC5">
                            <w:pPr>
                              <w:spacing w:line="300" w:lineRule="exact"/>
                              <w:jc w:val="center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一般管教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7" o:spid="_x0000_s1028" style="position:absolute;margin-left:3in;margin-top:0;width:90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">
                <v:textbox inset="0,0,0,0">
                  <w:txbxContent>
                    <w:p w:rsidR="007F3EC5" w:rsidRDefault="007F3EC5" w:rsidP="007F3EC5">
                      <w:pPr>
                        <w:spacing w:line="300" w:lineRule="exact"/>
                        <w:jc w:val="center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一般管教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28700" cy="228600"/>
                <wp:effectExtent l="6985" t="6985" r="12065" b="12065"/>
                <wp:wrapNone/>
                <wp:docPr id="46" name="圓角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A45119" w:rsidRDefault="007F3EC5" w:rsidP="007F3EC5">
                            <w:pPr>
                              <w:spacing w:line="300" w:lineRule="exact"/>
                              <w:jc w:val="center"/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45119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正向管教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6" o:spid="_x0000_s1029" style="position:absolute;margin-left:9pt;margin-top:0;width:81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">
                <v:textbox inset="0,0,0,0">
                  <w:txbxContent>
                    <w:p w:rsidR="007F3EC5" w:rsidRPr="00A45119" w:rsidRDefault="007F3EC5" w:rsidP="007F3EC5">
                      <w:pPr>
                        <w:spacing w:line="300" w:lineRule="exact"/>
                        <w:jc w:val="center"/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</w:pPr>
                      <w:r w:rsidRPr="00A45119">
                        <w:rPr>
                          <w:rFonts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正向管教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257300" cy="1371600"/>
                <wp:effectExtent l="6985" t="6985" r="12065" b="12065"/>
                <wp:wrapNone/>
                <wp:docPr id="45" name="圓角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217E7D" w:rsidRDefault="007F3EC5" w:rsidP="007F3EC5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 w:rsidRPr="006A05E1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學生有攻擊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Pr="006A05E1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自殺</w:t>
                            </w:r>
                            <w:r w:rsidRPr="006A05E1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等</w:t>
                            </w:r>
                            <w:r w:rsidRPr="006A05E1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行為，</w:t>
                            </w:r>
                            <w:r w:rsidRPr="006A05E1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教師得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立即對學生身體施加強制力，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以制止或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排除</w:t>
                            </w:r>
                            <w:r w:rsidRPr="006A05E1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預防危害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5" o:spid="_x0000_s1030" style="position:absolute;margin-left:414pt;margin-top:0;width:99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">
                <v:textbox inset="0,0,0,0">
                  <w:txbxContent>
                    <w:p w:rsidR="007F3EC5" w:rsidRPr="00217E7D" w:rsidRDefault="007F3EC5" w:rsidP="007F3EC5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 w:rsidRPr="006A05E1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學生有攻擊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、</w:t>
                      </w:r>
                      <w:r w:rsidRPr="006A05E1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自殺</w:t>
                      </w:r>
                      <w:r w:rsidRPr="006A05E1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等</w:t>
                      </w:r>
                      <w:r w:rsidRPr="006A05E1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行為，</w:t>
                      </w:r>
                      <w:r w:rsidRPr="006A05E1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教師得</w:t>
                      </w:r>
                      <w:r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立即對學生身體施加強制力，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以制止或</w:t>
                      </w:r>
                      <w:r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排除</w:t>
                      </w:r>
                      <w:r w:rsidRPr="006A05E1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預防危害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1371600"/>
                <wp:effectExtent l="6985" t="6985" r="12065" b="12065"/>
                <wp:wrapNone/>
                <wp:docPr id="44" name="圓角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BD0F93" w:rsidRDefault="007F3EC5" w:rsidP="007F3EC5"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BD0F93">
                              <w:rPr>
                                <w:rFonts w:eastAsia="標楷體" w:hAnsi="標楷體"/>
                                <w:color w:val="000000"/>
                                <w:kern w:val="0"/>
                              </w:rPr>
                              <w:t>口頭糾正、調整座位、要求口頭道歉或書面自省、列入日常生活表現紀錄、通知監護權人，協請處理、要求完成未完成之作業、適當增加作業或工作、要求課餘從事公共服務、取消參加正式課程以外之活動、要求靜坐反省、站立反省、暫時轉送其他班級學習、依學校學生獎懲規定</w:t>
                            </w:r>
                            <w:r w:rsidRPr="00BD0F93">
                              <w:rPr>
                                <w:rFonts w:eastAsia="標楷體" w:hAnsi="標楷體" w:hint="eastAsia"/>
                                <w:color w:val="000000"/>
                                <w:kern w:val="0"/>
                              </w:rPr>
                              <w:t>處理等。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4" o:spid="_x0000_s1031" style="position:absolute;margin-left:126pt;margin-top:0;width:270pt;height:10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">
                <v:textbox inset="0,0,0,0">
                  <w:txbxContent>
                    <w:p w:rsidR="007F3EC5" w:rsidRPr="00BD0F93" w:rsidRDefault="007F3EC5" w:rsidP="007F3EC5">
                      <w:pPr>
                        <w:spacing w:line="300" w:lineRule="exact"/>
                        <w:rPr>
                          <w:rFonts w:hint="eastAsia"/>
                          <w:color w:val="000000"/>
                        </w:rPr>
                      </w:pPr>
                      <w:r w:rsidRPr="00BD0F93">
                        <w:rPr>
                          <w:rFonts w:eastAsia="標楷體" w:hAnsi="標楷體"/>
                          <w:color w:val="000000"/>
                          <w:kern w:val="0"/>
                        </w:rPr>
                        <w:t>口頭糾正、調整座位、要求口頭道歉或書面自省、列入日常生活表現紀錄、通知監護權人，協請處理、要求完成未完成之作業、適當增加作業或工作、要求課餘從事公共服務、取消參加正式課程以外之活動、要求靜坐反省、站立反省、暫時轉送其他班級學習、依學校學生獎懲規定</w:t>
                      </w:r>
                      <w:r w:rsidRPr="00BD0F93">
                        <w:rPr>
                          <w:rFonts w:eastAsia="標楷體" w:hAnsi="標楷體" w:hint="eastAsia"/>
                          <w:color w:val="000000"/>
                          <w:kern w:val="0"/>
                        </w:rPr>
                        <w:t>處理等。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485900" cy="1371600"/>
                <wp:effectExtent l="6985" t="6985" r="12065" b="12065"/>
                <wp:wrapNone/>
                <wp:docPr id="43" name="圓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A45119" w:rsidRDefault="007F3EC5" w:rsidP="007F3EC5">
                            <w:pPr>
                              <w:spacing w:line="300" w:lineRule="exact"/>
                              <w:jc w:val="both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A45119">
                              <w:rPr>
                                <w:rFonts w:eastAsia="標楷體" w:hAnsi="標楷體"/>
                                <w:color w:val="000000"/>
                              </w:rPr>
                              <w:t>以同理心了解學生行為背後的原因、記功、嘉獎、表揚、口頭讚賞、成果表演、頒發禮物獎品表達鼓勵</w:t>
                            </w:r>
                            <w:proofErr w:type="gramStart"/>
                            <w:r w:rsidRPr="00A45119">
                              <w:rPr>
                                <w:rFonts w:eastAsia="標楷體" w:hAnsi="標楷體"/>
                                <w:color w:val="000000"/>
                              </w:rPr>
                              <w:t>等均屬之</w:t>
                            </w:r>
                            <w:proofErr w:type="gramEnd"/>
                            <w:r w:rsidRPr="00A45119">
                              <w:rPr>
                                <w:rFonts w:eastAsia="標楷體" w:hAnsi="標楷體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3" o:spid="_x0000_s1032" style="position:absolute;margin-left:-9pt;margin-top:0;width:117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">
                <v:textbox inset="0,0,0,0">
                  <w:txbxContent>
                    <w:p w:rsidR="007F3EC5" w:rsidRPr="00A45119" w:rsidRDefault="007F3EC5" w:rsidP="007F3EC5">
                      <w:pPr>
                        <w:spacing w:line="300" w:lineRule="exact"/>
                        <w:jc w:val="both"/>
                        <w:rPr>
                          <w:rFonts w:hint="eastAsia"/>
                          <w:color w:val="000000"/>
                        </w:rPr>
                      </w:pPr>
                      <w:r w:rsidRPr="00A45119">
                        <w:rPr>
                          <w:rFonts w:eastAsia="標楷體" w:hAnsi="標楷體"/>
                          <w:color w:val="000000"/>
                        </w:rPr>
                        <w:t>以同理心了解學生行為背後的原因、記功、嘉獎、表揚、口頭讚賞、成果表演、頒發禮物獎品表達鼓勵</w:t>
                      </w:r>
                      <w:proofErr w:type="gramStart"/>
                      <w:r w:rsidRPr="00A45119">
                        <w:rPr>
                          <w:rFonts w:eastAsia="標楷體" w:hAnsi="標楷體"/>
                          <w:color w:val="000000"/>
                        </w:rPr>
                        <w:t>等均屬之</w:t>
                      </w:r>
                      <w:proofErr w:type="gramEnd"/>
                      <w:r w:rsidRPr="00A45119">
                        <w:rPr>
                          <w:rFonts w:eastAsia="標楷體" w:hAnsi="標楷體"/>
                          <w:color w:val="00000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228600"/>
                <wp:effectExtent l="6985" t="6985" r="12065" b="12065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3D2FE" id="直線接點 4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jVLgIAADE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1485900"/>
                <wp:effectExtent l="6985" t="6985" r="12065" b="12065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16080" id="直線接點 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0" cy="228600"/>
                <wp:effectExtent l="6985" t="6985" r="12065" b="12065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7AC88" id="直線接點 4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0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"/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372100" cy="0"/>
                <wp:effectExtent l="6985" t="6985" r="12065" b="12065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C170" id="直線接點 3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228600"/>
                <wp:effectExtent l="54610" t="16510" r="59690" b="1206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98DE8" id="直線接點 3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">
                <v:stroke dashstyle="dash" endarrow="block"/>
              </v:line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0" cy="457200"/>
                <wp:effectExtent l="6985" t="6985" r="12065" b="12065"/>
                <wp:wrapNone/>
                <wp:docPr id="37" name="圓角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2353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2353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Default="007F3EC5" w:rsidP="007F3EC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 w:cs="Arial" w:hint="eastAsia"/>
                                <w:b/>
                                <w:i/>
                                <w:color w:val="000000"/>
                                <w:kern w:val="0"/>
                              </w:rPr>
                            </w:pPr>
                            <w:r w:rsidRPr="0041409D">
                              <w:rPr>
                                <w:rFonts w:ascii="標楷體" w:eastAsia="標楷體" w:hAnsi="標楷體" w:cs="Arial" w:hint="eastAsia"/>
                                <w:b/>
                                <w:i/>
                                <w:color w:val="000000"/>
                                <w:kern w:val="0"/>
                              </w:rPr>
                              <w:t>學生不服管教</w:t>
                            </w:r>
                          </w:p>
                          <w:p w:rsidR="007F3EC5" w:rsidRPr="0041409D" w:rsidRDefault="007F3EC5" w:rsidP="007F3EC5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i/>
                              </w:rPr>
                            </w:pPr>
                            <w:r w:rsidRPr="0041409D">
                              <w:rPr>
                                <w:rFonts w:ascii="標楷體" w:eastAsia="標楷體" w:hAnsi="標楷體" w:cs="Arial" w:hint="eastAsia"/>
                                <w:b/>
                                <w:i/>
                                <w:color w:val="000000"/>
                                <w:kern w:val="0"/>
                              </w:rPr>
                              <w:t>或管教無效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7" o:spid="_x0000_s1033" style="position:absolute;margin-left:3in;margin-top:0;width:90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" fillcolor="#d2d2d2">
                <v:fill rotate="t" angle="45" focus="50%" type="gradient"/>
                <v:stroke dashstyle="1 1"/>
                <v:textbox inset="0,0,0,0">
                  <w:txbxContent>
                    <w:p w:rsidR="007F3EC5" w:rsidRDefault="007F3EC5" w:rsidP="007F3EC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 w:cs="Arial" w:hint="eastAsia"/>
                          <w:b/>
                          <w:i/>
                          <w:color w:val="000000"/>
                          <w:kern w:val="0"/>
                        </w:rPr>
                      </w:pPr>
                      <w:r w:rsidRPr="0041409D">
                        <w:rPr>
                          <w:rFonts w:ascii="標楷體" w:eastAsia="標楷體" w:hAnsi="標楷體" w:cs="Arial" w:hint="eastAsia"/>
                          <w:b/>
                          <w:i/>
                          <w:color w:val="000000"/>
                          <w:kern w:val="0"/>
                        </w:rPr>
                        <w:t>學生不服管教</w:t>
                      </w:r>
                    </w:p>
                    <w:p w:rsidR="007F3EC5" w:rsidRPr="0041409D" w:rsidRDefault="007F3EC5" w:rsidP="007F3EC5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i/>
                        </w:rPr>
                      </w:pPr>
                      <w:r w:rsidRPr="0041409D">
                        <w:rPr>
                          <w:rFonts w:ascii="標楷體" w:eastAsia="標楷體" w:hAnsi="標楷體" w:cs="Arial" w:hint="eastAsia"/>
                          <w:b/>
                          <w:i/>
                          <w:color w:val="000000"/>
                          <w:kern w:val="0"/>
                        </w:rPr>
                        <w:t>或管教無效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600200" cy="1257300"/>
                <wp:effectExtent l="6985" t="6985" r="12065" b="12065"/>
                <wp:wrapNone/>
                <wp:docPr id="36" name="圓角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79216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79216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875DF1" w:rsidRDefault="007F3EC5" w:rsidP="007F3EC5">
                            <w:pPr>
                              <w:spacing w:line="280" w:lineRule="exact"/>
                              <w:jc w:val="center"/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紛爭處理</w:t>
                            </w:r>
                          </w:p>
                          <w:p w:rsidR="007F3EC5" w:rsidRPr="00C50BCB" w:rsidRDefault="007F3EC5" w:rsidP="007F3EC5">
                            <w:pPr>
                              <w:spacing w:line="300" w:lineRule="exact"/>
                              <w:jc w:val="both"/>
                              <w:rPr>
                                <w:rFonts w:eastAsia="標楷體" w:hint="eastAsia"/>
                                <w:sz w:val="22"/>
                              </w:rPr>
                            </w:pPr>
                            <w:r w:rsidRPr="00C50BCB">
                              <w:rPr>
                                <w:rFonts w:eastAsia="標楷體" w:hint="eastAsia"/>
                                <w:sz w:val="22"/>
                              </w:rPr>
                              <w:t>教師可請求學校協助處理</w:t>
                            </w:r>
                            <w:r w:rsidRPr="00C50BCB">
                              <w:rPr>
                                <w:rFonts w:eastAsia="標楷體"/>
                                <w:sz w:val="22"/>
                              </w:rPr>
                              <w:t>紛爭</w:t>
                            </w:r>
                            <w:r w:rsidRPr="00C50BCB">
                              <w:rPr>
                                <w:rFonts w:eastAsia="標楷體" w:hint="eastAsia"/>
                                <w:sz w:val="22"/>
                              </w:rPr>
                              <w:t>；如</w:t>
                            </w:r>
                            <w:r w:rsidRPr="00C50BCB">
                              <w:rPr>
                                <w:rFonts w:eastAsia="標楷體"/>
                                <w:sz w:val="22"/>
                              </w:rPr>
                              <w:t>因合法管教學生，與監護權人發生爭議或司法訴訟，學校應依教師請求，提供協助。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6" o:spid="_x0000_s1034" style="position:absolute;margin-left:-9pt;margin-top:0;width:126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" fillcolor="#cacaca">
                <v:fill rotate="t" angle="45" focus="50%" type="gradient"/>
                <v:textbox inset="0,0,0,0">
                  <w:txbxContent>
                    <w:p w:rsidR="007F3EC5" w:rsidRPr="00875DF1" w:rsidRDefault="007F3EC5" w:rsidP="007F3EC5">
                      <w:pPr>
                        <w:spacing w:line="280" w:lineRule="exact"/>
                        <w:jc w:val="center"/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紛爭處理</w:t>
                      </w:r>
                    </w:p>
                    <w:p w:rsidR="007F3EC5" w:rsidRPr="00C50BCB" w:rsidRDefault="007F3EC5" w:rsidP="007F3EC5">
                      <w:pPr>
                        <w:spacing w:line="300" w:lineRule="exact"/>
                        <w:jc w:val="both"/>
                        <w:rPr>
                          <w:rFonts w:eastAsia="標楷體" w:hint="eastAsia"/>
                          <w:sz w:val="22"/>
                        </w:rPr>
                      </w:pPr>
                      <w:r w:rsidRPr="00C50BCB">
                        <w:rPr>
                          <w:rFonts w:eastAsia="標楷體" w:hint="eastAsia"/>
                          <w:sz w:val="22"/>
                        </w:rPr>
                        <w:t>教師可請求學校協助處理</w:t>
                      </w:r>
                      <w:r w:rsidRPr="00C50BCB">
                        <w:rPr>
                          <w:rFonts w:eastAsia="標楷體"/>
                          <w:sz w:val="22"/>
                        </w:rPr>
                        <w:t>紛爭</w:t>
                      </w:r>
                      <w:r w:rsidRPr="00C50BCB">
                        <w:rPr>
                          <w:rFonts w:eastAsia="標楷體" w:hint="eastAsia"/>
                          <w:sz w:val="22"/>
                        </w:rPr>
                        <w:t>；如</w:t>
                      </w:r>
                      <w:r w:rsidRPr="00C50BCB">
                        <w:rPr>
                          <w:rFonts w:eastAsia="標楷體"/>
                          <w:sz w:val="22"/>
                        </w:rPr>
                        <w:t>因合法管教學生，與監護權人發生爭議或司法訴訟，學校應依教師請求，提供協助。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028700" cy="0"/>
                <wp:effectExtent l="6985" t="6985" r="12065" b="12065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1133" id="直線接點 3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">
                <v:stroke dashstyle="dash"/>
              </v:line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828800" cy="457200"/>
                <wp:effectExtent l="6985" t="6985" r="12065" b="12065"/>
                <wp:wrapNone/>
                <wp:docPr id="34" name="圓角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6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EC5" w:rsidRPr="00A45119" w:rsidRDefault="007F3EC5" w:rsidP="007F3EC5">
                            <w:pPr>
                              <w:spacing w:line="400" w:lineRule="exact"/>
                              <w:jc w:val="center"/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45119"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外部資源網絡事項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4" o:spid="_x0000_s1035" style="position:absolute;margin-left:342pt;margin-top:9pt;width:2in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">
                <v:fill color2="#b2b2b2" rotate="t" focusposition=".5,.5" focussize="" focus="100%" type="gradientRadial"/>
                <v:textbox>
                  <w:txbxContent>
                    <w:p w:rsidR="007F3EC5" w:rsidRPr="00A45119" w:rsidRDefault="007F3EC5" w:rsidP="007F3EC5">
                      <w:pPr>
                        <w:spacing w:line="400" w:lineRule="exact"/>
                        <w:jc w:val="center"/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45119"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外部資源網絡事項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0" cy="457200"/>
                <wp:effectExtent l="54610" t="6985" r="59690" b="2159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E0A9" id="直線接點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pt" to="19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">
                <v:stroke dashstyle="dash" endarrow="block"/>
              </v:line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2857500" cy="0"/>
                <wp:effectExtent l="6985" t="54610" r="21590" b="5969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330AF" id="直線接點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">
                <v:stroke dashstyle="dash" endarrow="block"/>
              </v:line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114300</wp:posOffset>
                </wp:positionV>
                <wp:extent cx="457200" cy="0"/>
                <wp:effectExtent l="16510" t="54610" r="12065" b="5969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DE92" id="直線接點 3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">
                <v:stroke endarrow="block"/>
              </v:line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114300</wp:posOffset>
                </wp:positionV>
                <wp:extent cx="0" cy="4343400"/>
                <wp:effectExtent l="6985" t="6985" r="12065" b="12065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A4F5A" id="直線接點 3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9pt" to="522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"/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457200"/>
                <wp:effectExtent l="54610" t="6985" r="59690" b="21590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05826" id="直線接點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">
                <v:stroke endarrow="block"/>
              </v:line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485900" cy="0"/>
                <wp:effectExtent l="6985" t="6985" r="12065" b="12065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4734" id="直線接點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6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hQLgIAADI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0" cy="228600"/>
                <wp:effectExtent l="6985" t="6985" r="12065" b="1206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AEE3" id="直線接點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pt" to="41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S6LgIAADE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"/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257300" cy="228600"/>
                <wp:effectExtent l="6985" t="6985" r="12065" b="12065"/>
                <wp:wrapNone/>
                <wp:docPr id="26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Default="007F3EC5" w:rsidP="007F3EC5">
                            <w:pPr>
                              <w:spacing w:line="300" w:lineRule="exact"/>
                              <w:jc w:val="center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社會合力管教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6" o:spid="_x0000_s1036" style="position:absolute;margin-left:369pt;margin-top:9pt;width:99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">
                <v:textbox inset="0,0,0,0">
                  <w:txbxContent>
                    <w:p w:rsidR="007F3EC5" w:rsidRDefault="007F3EC5" w:rsidP="007F3EC5">
                      <w:pPr>
                        <w:spacing w:line="300" w:lineRule="exact"/>
                        <w:jc w:val="center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社會合力管教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143000" cy="228600"/>
                <wp:effectExtent l="6985" t="6985" r="12065" b="12065"/>
                <wp:wrapNone/>
                <wp:docPr id="25" name="圓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Default="007F3EC5" w:rsidP="007F3EC5">
                            <w:pPr>
                              <w:spacing w:line="300" w:lineRule="exact"/>
                              <w:jc w:val="center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特殊管教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5" o:spid="_x0000_s1037" style="position:absolute;margin-left:99pt;margin-top:9pt;width:90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">
                <v:textbox inset="0,0,0,0">
                  <w:txbxContent>
                    <w:p w:rsidR="007F3EC5" w:rsidRDefault="007F3EC5" w:rsidP="007F3EC5">
                      <w:pPr>
                        <w:spacing w:line="300" w:lineRule="exact"/>
                        <w:jc w:val="center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特殊管教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2400300" cy="2057400"/>
                <wp:effectExtent l="6985" t="6985" r="12065" b="12065"/>
                <wp:wrapNone/>
                <wp:docPr id="24" name="圓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22161A" w:rsidRDefault="007F3EC5" w:rsidP="007F3EC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80"/>
                                <w:tab w:val="num" w:pos="180"/>
                              </w:tabs>
                              <w:spacing w:line="280" w:lineRule="exact"/>
                              <w:ind w:left="181" w:hanging="181"/>
                              <w:rPr>
                                <w:rFonts w:hint="eastAsia"/>
                              </w:rPr>
                            </w:pPr>
                            <w:r w:rsidRPr="00AA2554">
                              <w:rPr>
                                <w:rFonts w:ascii="標楷體" w:eastAsia="標楷體" w:hAnsi="標楷體" w:cs="Arial" w:hint="eastAsia"/>
                                <w:kern w:val="0"/>
                              </w:rPr>
                              <w:t>學生違規情節嚴重，有觸犯刑罰法律之行為或有觸犯刑罰法律之虞，符合少年事件處理法第3</w:t>
                            </w:r>
                            <w:r w:rsidRPr="00AA2554">
                              <w:rPr>
                                <w:rFonts w:ascii="標楷體" w:eastAsia="標楷體" w:hAnsi="標楷體" w:cs="Arial" w:hint="eastAsia"/>
                                <w:kern w:val="0"/>
                              </w:rPr>
                              <w:t>條之情形時，</w:t>
                            </w:r>
                            <w:r w:rsidRPr="000200C3">
                              <w:rPr>
                                <w:rFonts w:ascii="標楷體" w:eastAsia="標楷體" w:hAnsi="標楷體" w:cs="Arial" w:hint="eastAsia"/>
                                <w:kern w:val="0"/>
                              </w:rPr>
                              <w:t>得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經學生獎懲委員會討論議決</w:t>
                            </w:r>
                            <w:r w:rsidRPr="00D67C86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，</w:t>
                            </w:r>
                            <w:r w:rsidRPr="00D67C86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送請少年輔導單位輔導，或移送警察或司法機關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處置。</w:t>
                            </w:r>
                          </w:p>
                          <w:p w:rsidR="007F3EC5" w:rsidRPr="00217E7D" w:rsidRDefault="007F3EC5" w:rsidP="007F3EC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80"/>
                                <w:tab w:val="num" w:pos="180"/>
                              </w:tabs>
                              <w:spacing w:line="280" w:lineRule="exact"/>
                              <w:ind w:left="181" w:hanging="181"/>
                              <w:rPr>
                                <w:rFonts w:hint="eastAsia"/>
                              </w:rPr>
                            </w:pPr>
                            <w:r w:rsidRPr="00895078">
                              <w:rPr>
                                <w:rFonts w:eastAsia="標楷體"/>
                              </w:rPr>
                              <w:t>情況急迫</w:t>
                            </w:r>
                            <w:r>
                              <w:rPr>
                                <w:rFonts w:eastAsia="標楷體" w:hint="eastAsia"/>
                              </w:rPr>
                              <w:t>（如查獲學生吸食毒品並有販賣行為者）</w:t>
                            </w:r>
                            <w:r>
                              <w:rPr>
                                <w:rFonts w:eastAsia="標楷體"/>
                              </w:rPr>
                              <w:t>，應立即移送警察機關處置者</w:t>
                            </w:r>
                            <w:r w:rsidRPr="00895078">
                              <w:rPr>
                                <w:rFonts w:eastAsia="標楷體"/>
                              </w:rPr>
                              <w:t>不在此限。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4" o:spid="_x0000_s1038" style="position:absolute;margin-left:324pt;margin-top:9pt;width:189pt;height:16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">
                <v:textbox inset="0,0,0,0">
                  <w:txbxContent>
                    <w:p w:rsidR="007F3EC5" w:rsidRPr="0022161A" w:rsidRDefault="007F3EC5" w:rsidP="007F3EC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480"/>
                          <w:tab w:val="num" w:pos="180"/>
                        </w:tabs>
                        <w:spacing w:line="280" w:lineRule="exact"/>
                        <w:ind w:left="181" w:hanging="181"/>
                        <w:rPr>
                          <w:rFonts w:hint="eastAsia"/>
                        </w:rPr>
                      </w:pPr>
                      <w:r w:rsidRPr="00AA2554">
                        <w:rPr>
                          <w:rFonts w:ascii="標楷體" w:eastAsia="標楷體" w:hAnsi="標楷體" w:cs="Arial" w:hint="eastAsia"/>
                          <w:kern w:val="0"/>
                        </w:rPr>
                        <w:t>學生違規情節嚴重，有觸犯刑罰法律之行為或有觸犯刑罰法律之虞，符合少年事件處理法第3</w:t>
                      </w:r>
                      <w:r w:rsidRPr="00AA2554">
                        <w:rPr>
                          <w:rFonts w:ascii="標楷體" w:eastAsia="標楷體" w:hAnsi="標楷體" w:cs="Arial" w:hint="eastAsia"/>
                          <w:kern w:val="0"/>
                        </w:rPr>
                        <w:t>條之情形時，</w:t>
                      </w:r>
                      <w:r w:rsidRPr="000200C3">
                        <w:rPr>
                          <w:rFonts w:ascii="標楷體" w:eastAsia="標楷體" w:hAnsi="標楷體" w:cs="Arial" w:hint="eastAsia"/>
                          <w:kern w:val="0"/>
                        </w:rPr>
                        <w:t>得</w:t>
                      </w:r>
                      <w:r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經學生獎懲委員會討論議決</w:t>
                      </w:r>
                      <w:r w:rsidRPr="00D67C86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，</w:t>
                      </w:r>
                      <w:r w:rsidRPr="00D67C86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送請少年輔導單位輔導，或移送警察或司法機關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處置。</w:t>
                      </w:r>
                    </w:p>
                    <w:p w:rsidR="007F3EC5" w:rsidRPr="00217E7D" w:rsidRDefault="007F3EC5" w:rsidP="007F3EC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480"/>
                          <w:tab w:val="num" w:pos="180"/>
                        </w:tabs>
                        <w:spacing w:line="280" w:lineRule="exact"/>
                        <w:ind w:left="181" w:hanging="181"/>
                        <w:rPr>
                          <w:rFonts w:hint="eastAsia"/>
                        </w:rPr>
                      </w:pPr>
                      <w:r w:rsidRPr="00895078">
                        <w:rPr>
                          <w:rFonts w:eastAsia="標楷體"/>
                        </w:rPr>
                        <w:t>情況急迫</w:t>
                      </w:r>
                      <w:r>
                        <w:rPr>
                          <w:rFonts w:eastAsia="標楷體" w:hint="eastAsia"/>
                        </w:rPr>
                        <w:t>（如查獲學生吸食毒品並有販賣行為者）</w:t>
                      </w:r>
                      <w:r>
                        <w:rPr>
                          <w:rFonts w:eastAsia="標楷體"/>
                        </w:rPr>
                        <w:t>，應立即移送警察機關處置者</w:t>
                      </w:r>
                      <w:r w:rsidRPr="00895078">
                        <w:rPr>
                          <w:rFonts w:eastAsia="標楷體"/>
                        </w:rPr>
                        <w:t>不在此限。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0" cy="1943100"/>
                <wp:effectExtent l="6985" t="6985" r="12065" b="1206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D113A" id="直線接點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pt" to="306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0" cy="4457700"/>
                <wp:effectExtent l="6985" t="6985" r="12065" b="12065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1B5C6" id="直線接點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-18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4114800" cy="0"/>
                <wp:effectExtent l="6985" t="6985" r="12065" b="1206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B3D1E" id="直線接點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30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"/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2514600" cy="1714500"/>
                <wp:effectExtent l="6985" t="6985" r="12065" b="12065"/>
                <wp:wrapNone/>
                <wp:docPr id="20" name="圓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217E7D" w:rsidRDefault="007F3EC5" w:rsidP="007F3EC5">
                            <w:pPr>
                              <w:spacing w:line="300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行政支援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管教無效或學生明顯不服管教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或</w:t>
                            </w:r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妨害現場活動時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，</w:t>
                            </w:r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教師得要求學</w:t>
                            </w:r>
                            <w:proofErr w:type="gramStart"/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務</w:t>
                            </w:r>
                            <w:proofErr w:type="gramEnd"/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處或輔導處派員協助將學生帶離現場</w:t>
                            </w:r>
                            <w:r w:rsidRPr="00AC44F9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，</w:t>
                            </w:r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安排學生前往其他班級、圖書館參與適當之活動</w:t>
                            </w:r>
                            <w:r w:rsidRPr="00AC44F9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或</w:t>
                            </w:r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進行合理之體能活動</w:t>
                            </w:r>
                            <w:r w:rsidRPr="00AC44F9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。</w:t>
                            </w:r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必要時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（如學生情緒極端無法自制）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，得強制帶離，並</w:t>
                            </w:r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尋求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相關機構</w:t>
                            </w:r>
                            <w:r w:rsidRPr="00AC44F9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處理。</w:t>
                            </w:r>
                          </w:p>
                          <w:p w:rsidR="007F3EC5" w:rsidRPr="001C3532" w:rsidRDefault="007F3EC5" w:rsidP="007F3EC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0" o:spid="_x0000_s1039" style="position:absolute;margin-left:99pt;margin-top:9pt;width:198pt;height:1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">
                <v:stroke dashstyle="1 1"/>
                <v:textbox inset="0,0,0,0">
                  <w:txbxContent>
                    <w:p w:rsidR="007F3EC5" w:rsidRPr="00217E7D" w:rsidRDefault="007F3EC5" w:rsidP="007F3EC5">
                      <w:pPr>
                        <w:spacing w:line="300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行政支援</w:t>
                      </w:r>
                      <w:r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管教無效或學生明顯不服管教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或</w:t>
                      </w:r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妨害現場活動時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，</w:t>
                      </w:r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教師得要求學</w:t>
                      </w:r>
                      <w:proofErr w:type="gramStart"/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務</w:t>
                      </w:r>
                      <w:proofErr w:type="gramEnd"/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處或輔導處派員協助將學生帶離現場</w:t>
                      </w:r>
                      <w:r w:rsidRPr="00AC44F9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，</w:t>
                      </w:r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安排學生前往其他班級、圖書館參與適當之活動</w:t>
                      </w:r>
                      <w:r w:rsidRPr="00AC44F9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或</w:t>
                      </w:r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進行合理之體能活動</w:t>
                      </w:r>
                      <w:r w:rsidRPr="00AC44F9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。</w:t>
                      </w:r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必要時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（如學生情緒極端無法自制）</w:t>
                      </w:r>
                      <w:r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，得強制帶離，並</w:t>
                      </w:r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尋求</w:t>
                      </w:r>
                      <w:r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相關機構</w:t>
                      </w:r>
                      <w:r w:rsidRPr="00AC44F9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處理。</w:t>
                      </w:r>
                    </w:p>
                    <w:p w:rsidR="007F3EC5" w:rsidRPr="001C3532" w:rsidRDefault="007F3EC5" w:rsidP="007F3EC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143000" cy="3200400"/>
                <wp:effectExtent l="6985" t="6985" r="12065" b="12065"/>
                <wp:wrapNone/>
                <wp:docPr id="19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4F26EB" w:rsidRDefault="007F3EC5" w:rsidP="007F3EC5">
                            <w:pPr>
                              <w:spacing w:line="300" w:lineRule="exact"/>
                              <w:jc w:val="both"/>
                              <w:rPr>
                                <w:rFonts w:eastAsia="標楷體" w:hAnsi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家長參與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  <w:r w:rsidRPr="004F26EB">
                              <w:rPr>
                                <w:rFonts w:eastAsia="標楷體" w:hAnsi="標楷體" w:hint="eastAsia"/>
                                <w:color w:val="000000"/>
                              </w:rPr>
                              <w:t>學校行政部門認為須家長協助輔導管教學生時，可請監護權人配合到校協助</w:t>
                            </w:r>
                            <w:proofErr w:type="gramStart"/>
                            <w:r w:rsidRPr="004F26EB">
                              <w:rPr>
                                <w:rFonts w:eastAsia="標楷體" w:hAnsi="標楷體" w:hint="eastAsia"/>
                                <w:color w:val="000000"/>
                              </w:rPr>
                              <w:t>輔導及盡管教</w:t>
                            </w:r>
                            <w:proofErr w:type="gramEnd"/>
                            <w:r w:rsidRPr="004F26EB">
                              <w:rPr>
                                <w:rFonts w:eastAsia="標楷體" w:hAnsi="標楷體" w:hint="eastAsia"/>
                                <w:color w:val="000000"/>
                              </w:rPr>
                              <w:t>責任，或委請班級（學校）家長代表召開班親會，邀請其監護權人出席，討論有效之輔導管教與改進措施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40" style="position:absolute;margin-left:-9pt;margin-top:9pt;width:90pt;height:25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">
                <v:stroke dashstyle="1 1"/>
                <v:textbox inset="0,0,0,0">
                  <w:txbxContent>
                    <w:p w:rsidR="007F3EC5" w:rsidRPr="004F26EB" w:rsidRDefault="007F3EC5" w:rsidP="007F3EC5">
                      <w:pPr>
                        <w:spacing w:line="300" w:lineRule="exact"/>
                        <w:jc w:val="both"/>
                        <w:rPr>
                          <w:rFonts w:eastAsia="標楷體" w:hAnsi="標楷體" w:hint="eastAsia"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家長參與</w:t>
                      </w:r>
                      <w:r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  <w:r w:rsidRPr="004F26EB">
                        <w:rPr>
                          <w:rFonts w:eastAsia="標楷體" w:hAnsi="標楷體" w:hint="eastAsia"/>
                          <w:color w:val="000000"/>
                        </w:rPr>
                        <w:t>學校行政部門認為須家長協助輔導管教學生時，可請監護權人配合到校協助</w:t>
                      </w:r>
                      <w:proofErr w:type="gramStart"/>
                      <w:r w:rsidRPr="004F26EB">
                        <w:rPr>
                          <w:rFonts w:eastAsia="標楷體" w:hAnsi="標楷體" w:hint="eastAsia"/>
                          <w:color w:val="000000"/>
                        </w:rPr>
                        <w:t>輔導及盡管教</w:t>
                      </w:r>
                      <w:proofErr w:type="gramEnd"/>
                      <w:r w:rsidRPr="004F26EB">
                        <w:rPr>
                          <w:rFonts w:eastAsia="標楷體" w:hAnsi="標楷體" w:hint="eastAsia"/>
                          <w:color w:val="000000"/>
                        </w:rPr>
                        <w:t>責任，或委請班級（學校）家長代表召開班親會，邀請其監護權人出席，討論有效之輔導管教與改進措施</w:t>
                      </w:r>
                      <w:r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228600" cy="0"/>
                <wp:effectExtent l="6985" t="6985" r="12065" b="12065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86041" id="直線接點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9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">
                <v:stroke dashstyle="dash"/>
              </v:line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0" cy="228600"/>
                <wp:effectExtent l="54610" t="6985" r="59690" b="2159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E3942" id="直線接點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pt" to="4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">
                <v:stroke dashstyle="dash" endarrow="block"/>
              </v:line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143000" cy="228600"/>
                <wp:effectExtent l="6985" t="6985" r="12065" b="12065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Default="007F3EC5" w:rsidP="007F3EC5">
                            <w:pPr>
                              <w:spacing w:line="300" w:lineRule="exact"/>
                              <w:jc w:val="center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高關懷課程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41" style="position:absolute;margin-left:5in;margin-top:9pt;width:90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">
                <v:textbox inset="0,0,0,0">
                  <w:txbxContent>
                    <w:p w:rsidR="007F3EC5" w:rsidRDefault="007F3EC5" w:rsidP="007F3EC5">
                      <w:pPr>
                        <w:spacing w:line="300" w:lineRule="exact"/>
                        <w:jc w:val="center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高關懷課程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28600"/>
                <wp:effectExtent l="54610" t="6985" r="59690" b="2159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13F2" id="直線接點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yT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">
                <v:stroke endarrow="block"/>
              </v:line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628900" cy="0"/>
                <wp:effectExtent l="6985" t="6985" r="12065" b="1206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C377" id="直線接點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uiLgIAADI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0" cy="2514600"/>
                <wp:effectExtent l="6985" t="6985" r="12065" b="1206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B5D1" id="直線接點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513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ChLgIAADI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"/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400300" cy="2057400"/>
                <wp:effectExtent l="6985" t="6985" r="12065" b="12065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217E7D" w:rsidRDefault="007F3EC5" w:rsidP="007F3EC5">
                            <w:pPr>
                              <w:spacing w:line="280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學生違規情節重大</w:t>
                            </w:r>
                            <w:r w:rsidRPr="00B1672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，</w:t>
                            </w:r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經學生獎懲委員會討論議決後</w:t>
                            </w:r>
                            <w:r w:rsidRPr="00B1672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，</w:t>
                            </w:r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規劃參加高關懷課程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。該課程之設置，</w:t>
                            </w:r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由校長擔任召集人，設高關懷課程執行小組</w:t>
                            </w:r>
                            <w:r w:rsidRPr="00B1672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，</w:t>
                            </w:r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編班以抽</w:t>
                            </w:r>
                            <w:proofErr w:type="gramStart"/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離式為原則</w:t>
                            </w:r>
                            <w:proofErr w:type="gramEnd"/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，依學生</w:t>
                            </w:r>
                            <w:r w:rsidRPr="00B1672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不同</w:t>
                            </w:r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問題類型，以彈性分組教學模式規劃安排課程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課程類型如：</w:t>
                            </w:r>
                            <w:r w:rsidRPr="00006F88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表演藝術、烘焙</w:t>
                            </w:r>
                            <w:r w:rsidRPr="00006F88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烹飪</w:t>
                            </w:r>
                            <w:r w:rsidRPr="00006F88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、</w:t>
                            </w:r>
                            <w:r w:rsidRPr="00006F88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美容美髮、</w:t>
                            </w:r>
                            <w:r w:rsidRPr="00006F88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社區服</w:t>
                            </w:r>
                            <w:r w:rsidRPr="00006F88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務等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）</w:t>
                            </w:r>
                            <w:proofErr w:type="gramEnd"/>
                            <w:r w:rsidRPr="00B1672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，由</w:t>
                            </w:r>
                            <w:r w:rsidRPr="00B1672D">
                              <w:rPr>
                                <w:rFonts w:ascii="標楷體" w:eastAsia="標楷體" w:hAnsi="標楷體" w:cs="Arial"/>
                                <w:color w:val="000000"/>
                                <w:kern w:val="0"/>
                              </w:rPr>
                              <w:t>專責教師擔任導師工作</w:t>
                            </w:r>
                            <w:r w:rsidRPr="00B1672D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42" style="position:absolute;margin-left:315pt;margin-top:9pt;width:189pt;height:1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">
                <v:stroke dashstyle="1 1" endcap="round"/>
                <v:textbox inset="1.5mm,.3mm,1.5mm,.3mm">
                  <w:txbxContent>
                    <w:p w:rsidR="007F3EC5" w:rsidRPr="00217E7D" w:rsidRDefault="007F3EC5" w:rsidP="007F3EC5">
                      <w:pPr>
                        <w:spacing w:line="280" w:lineRule="exact"/>
                        <w:jc w:val="both"/>
                        <w:rPr>
                          <w:rFonts w:hint="eastAsia"/>
                        </w:rPr>
                      </w:pPr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學生違規情節重大</w:t>
                      </w:r>
                      <w:r w:rsidRPr="00B1672D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，</w:t>
                      </w:r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經學生獎懲委員會討論議決後</w:t>
                      </w:r>
                      <w:r w:rsidRPr="00B1672D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，</w:t>
                      </w:r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規劃參加高關懷課程</w:t>
                      </w:r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。該課程之設置，</w:t>
                      </w:r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由校長擔任召集人，設高關懷課程執行小組</w:t>
                      </w:r>
                      <w:r w:rsidRPr="00B1672D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，</w:t>
                      </w:r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編班以抽</w:t>
                      </w:r>
                      <w:proofErr w:type="gramStart"/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離式為原則</w:t>
                      </w:r>
                      <w:proofErr w:type="gramEnd"/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，依學生</w:t>
                      </w:r>
                      <w:r w:rsidRPr="00B1672D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不同</w:t>
                      </w:r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問題類型，以彈性分組教學模式規劃安排課程</w:t>
                      </w:r>
                      <w:proofErr w:type="gramStart"/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課程類型如：</w:t>
                      </w:r>
                      <w:r w:rsidRPr="00006F88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表演藝術、烘焙</w:t>
                      </w:r>
                      <w:r w:rsidRPr="00006F88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烹飪</w:t>
                      </w:r>
                      <w:r w:rsidRPr="00006F88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、</w:t>
                      </w:r>
                      <w:r w:rsidRPr="00006F88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美容美髮、</w:t>
                      </w:r>
                      <w:r w:rsidRPr="00006F88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社區服</w:t>
                      </w:r>
                      <w:r w:rsidRPr="00006F88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務等</w:t>
                      </w:r>
                      <w:proofErr w:type="gramStart"/>
                      <w:r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）</w:t>
                      </w:r>
                      <w:proofErr w:type="gramEnd"/>
                      <w:r w:rsidRPr="00B1672D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，由</w:t>
                      </w:r>
                      <w:r w:rsidRPr="00B1672D">
                        <w:rPr>
                          <w:rFonts w:ascii="標楷體" w:eastAsia="標楷體" w:hAnsi="標楷體" w:cs="Arial"/>
                          <w:color w:val="000000"/>
                          <w:kern w:val="0"/>
                        </w:rPr>
                        <w:t>專責教師擔任導師工作</w:t>
                      </w:r>
                      <w:r w:rsidRPr="00B1672D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514600" cy="1257300"/>
                <wp:effectExtent l="6985" t="6985" r="12065" b="12065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4F26EB" w:rsidRDefault="007F3EC5" w:rsidP="007F3EC5">
                            <w:pPr>
                              <w:spacing w:line="300" w:lineRule="exact"/>
                              <w:jc w:val="both"/>
                              <w:rPr>
                                <w:rFonts w:eastAsia="標楷體" w:hAnsi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帶回管教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：學生違規情節重大（含</w:t>
                            </w:r>
                            <w:r w:rsidRPr="004F26EB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刑事犯罪行為或少年事件處理法所指之各項犯罪或虞犯行為）時，學校須經學生獎懲委員會討論議決後，交由其監護權人帶回管教；學校應與學生保持聯繫，評估其效果。</w:t>
                            </w:r>
                          </w:p>
                          <w:p w:rsidR="007F3EC5" w:rsidRPr="000822C7" w:rsidRDefault="007F3EC5" w:rsidP="007F3EC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43" style="position:absolute;margin-left:99pt;margin-top:0;width:198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">
                <v:stroke dashstyle="1 1"/>
                <v:textbox inset="0,0,0,0">
                  <w:txbxContent>
                    <w:p w:rsidR="007F3EC5" w:rsidRPr="004F26EB" w:rsidRDefault="007F3EC5" w:rsidP="007F3EC5">
                      <w:pPr>
                        <w:spacing w:line="300" w:lineRule="exact"/>
                        <w:jc w:val="both"/>
                        <w:rPr>
                          <w:rFonts w:eastAsia="標楷體" w:hAnsi="標楷體" w:hint="eastAsia"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帶回管教</w:t>
                      </w:r>
                      <w:r>
                        <w:rPr>
                          <w:rFonts w:eastAsia="標楷體" w:hAnsi="標楷體" w:hint="eastAsia"/>
                          <w:color w:val="000000"/>
                        </w:rPr>
                        <w:t>：學生違規情節重大（含</w:t>
                      </w:r>
                      <w:r w:rsidRPr="004F26EB">
                        <w:rPr>
                          <w:rFonts w:eastAsia="標楷體" w:hAnsi="標楷體" w:hint="eastAsia"/>
                          <w:color w:val="000000"/>
                        </w:rPr>
                        <w:t>刑事犯罪行為或少年事件處理法所指之各項犯罪或虞犯行為）時，學校須經學生獎懲委員會討論議決後，交由其監護權人帶回管教；學校應與學生保持聯繫，評估其效果。</w:t>
                      </w:r>
                    </w:p>
                    <w:p w:rsidR="007F3EC5" w:rsidRPr="000822C7" w:rsidRDefault="007F3EC5" w:rsidP="007F3EC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28600" cy="0"/>
                <wp:effectExtent l="6985" t="6985" r="12065" b="12065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21994" id="直線接點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">
                <v:stroke dashstyle="dash"/>
              </v:line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114300</wp:posOffset>
                </wp:positionV>
                <wp:extent cx="114300" cy="0"/>
                <wp:effectExtent l="6985" t="6985" r="12065" b="1206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4B875" id="直線接點 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0" cy="228600"/>
                <wp:effectExtent l="54610" t="6985" r="59690" b="2159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99FAE" id="直線接點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pt" to="1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">
                <v:stroke dashstyle="dash" endarrow="block"/>
              </v:line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0" cy="228600"/>
                <wp:effectExtent l="54610" t="6985" r="59690" b="2159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55F6" id="直線接點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">
                <v:stroke dashstyle="dash" endarrow="block"/>
              </v:line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886200" cy="685800"/>
                <wp:effectExtent l="6985" t="6985" r="12065" b="12065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EC5" w:rsidRPr="004F26EB" w:rsidRDefault="007F3EC5" w:rsidP="007F3EC5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請求上級</w:t>
                            </w:r>
                            <w:r w:rsidRPr="004F26EB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機關協助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  <w:r w:rsidRPr="004F26EB">
                              <w:rPr>
                                <w:rFonts w:ascii="標楷體" w:eastAsia="標楷體" w:hAnsi="標楷體" w:cs="Arial" w:hint="eastAsia"/>
                                <w:color w:val="000000"/>
                                <w:kern w:val="0"/>
                              </w:rPr>
                              <w:t>如學生須輔導與管教之行為係因監護權人所致，經與其溝通無效時，學校可函報主管教育行政機關、社政或警政等相關單位協助處理。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44" style="position:absolute;margin-left:-9pt;margin-top:9pt;width:306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">
                <v:stroke dashstyle="1 1"/>
                <v:textbox inset="0,0,0,0">
                  <w:txbxContent>
                    <w:p w:rsidR="007F3EC5" w:rsidRPr="004F26EB" w:rsidRDefault="007F3EC5" w:rsidP="007F3EC5">
                      <w:pPr>
                        <w:spacing w:line="300" w:lineRule="exact"/>
                        <w:jc w:val="both"/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請求上級</w:t>
                      </w:r>
                      <w:r w:rsidRPr="004F26EB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機關協助</w:t>
                      </w:r>
                      <w:r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  <w:r w:rsidRPr="004F26EB">
                        <w:rPr>
                          <w:rFonts w:ascii="標楷體" w:eastAsia="標楷體" w:hAnsi="標楷體" w:cs="Arial" w:hint="eastAsia"/>
                          <w:color w:val="000000"/>
                          <w:kern w:val="0"/>
                        </w:rPr>
                        <w:t>如學生須輔導與管教之行為係因監護權人所致，經與其溝通無效時，學校可函報主管教育行政機關、社政或警政等相關單位協助處理。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6743700" cy="0"/>
                <wp:effectExtent l="6985" t="6985" r="12065" b="1206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3744E" id="直線接點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8pt" to="51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"/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</wp:posOffset>
                </wp:positionV>
                <wp:extent cx="342900" cy="0"/>
                <wp:effectExtent l="6985" t="6985" r="12065" b="1206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2586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">
                <v:stroke dashstyle="dash"/>
              </v:line>
            </w:pict>
          </mc:Fallback>
        </mc:AlternateContent>
      </w:r>
      <w:r w:rsidRPr="007F3EC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3886200" cy="342900"/>
                <wp:effectExtent l="0" t="0" r="254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EC5" w:rsidRPr="006B47ED" w:rsidRDefault="007F3EC5" w:rsidP="007F3EC5">
                            <w:pPr>
                              <w:spacing w:line="400" w:lineRule="exact"/>
                              <w:jc w:val="both"/>
                              <w:rPr>
                                <w:rFonts w:ascii="新細明體" w:hAnsi="新細明體" w:hint="eastAsia"/>
                                <w:sz w:val="22"/>
                              </w:rPr>
                            </w:pPr>
                            <w:proofErr w:type="gramStart"/>
                            <w:r w:rsidRPr="006B47ED">
                              <w:rPr>
                                <w:rFonts w:eastAsia="標楷體" w:hAnsi="標楷體" w:hint="eastAsia"/>
                                <w:sz w:val="22"/>
                              </w:rPr>
                              <w:t>（</w:t>
                            </w:r>
                            <w:proofErr w:type="gramEnd"/>
                            <w:r w:rsidRPr="006B47ED">
                              <w:rPr>
                                <w:rFonts w:eastAsia="標楷體" w:hAnsi="標楷體" w:hint="eastAsia"/>
                                <w:sz w:val="22"/>
                              </w:rPr>
                              <w:t>圖示說明：</w:t>
                            </w:r>
                            <w:proofErr w:type="gramStart"/>
                            <w:r w:rsidRPr="006B47ED">
                              <w:rPr>
                                <w:rFonts w:eastAsia="標楷體" w:hAnsi="標楷體" w:hint="eastAsia"/>
                                <w:sz w:val="22"/>
                              </w:rPr>
                              <w:t>──</w:t>
                            </w:r>
                            <w:proofErr w:type="gramEnd"/>
                            <w:r w:rsidRPr="006B47ED">
                              <w:rPr>
                                <w:rFonts w:eastAsia="標楷體" w:hAnsi="標楷體" w:hint="eastAsia"/>
                                <w:sz w:val="22"/>
                              </w:rPr>
                              <w:t>關聯項目；　　　視情況彈性運用項目</w:t>
                            </w:r>
                            <w:proofErr w:type="gramStart"/>
                            <w:r w:rsidRPr="006B47ED">
                              <w:rPr>
                                <w:rFonts w:eastAsia="標楷體" w:hAnsi="標楷體" w:hint="eastAsia"/>
                                <w:sz w:val="22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45" type="#_x0000_t202" style="position:absolute;margin-left:108pt;margin-top:18pt;width:306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" stroked="f">
                <v:textbox>
                  <w:txbxContent>
                    <w:p w:rsidR="007F3EC5" w:rsidRPr="006B47ED" w:rsidRDefault="007F3EC5" w:rsidP="007F3EC5">
                      <w:pPr>
                        <w:spacing w:line="400" w:lineRule="exact"/>
                        <w:jc w:val="both"/>
                        <w:rPr>
                          <w:rFonts w:ascii="新細明體" w:hAnsi="新細明體" w:hint="eastAsia"/>
                          <w:sz w:val="22"/>
                        </w:rPr>
                      </w:pPr>
                      <w:proofErr w:type="gramStart"/>
                      <w:r w:rsidRPr="006B47ED">
                        <w:rPr>
                          <w:rFonts w:eastAsia="標楷體" w:hAnsi="標楷體" w:hint="eastAsia"/>
                          <w:sz w:val="22"/>
                        </w:rPr>
                        <w:t>（</w:t>
                      </w:r>
                      <w:proofErr w:type="gramEnd"/>
                      <w:r w:rsidRPr="006B47ED">
                        <w:rPr>
                          <w:rFonts w:eastAsia="標楷體" w:hAnsi="標楷體" w:hint="eastAsia"/>
                          <w:sz w:val="22"/>
                        </w:rPr>
                        <w:t>圖示說明：</w:t>
                      </w:r>
                      <w:proofErr w:type="gramStart"/>
                      <w:r w:rsidRPr="006B47ED">
                        <w:rPr>
                          <w:rFonts w:eastAsia="標楷體" w:hAnsi="標楷體" w:hint="eastAsia"/>
                          <w:sz w:val="22"/>
                        </w:rPr>
                        <w:t>──</w:t>
                      </w:r>
                      <w:proofErr w:type="gramEnd"/>
                      <w:r w:rsidRPr="006B47ED">
                        <w:rPr>
                          <w:rFonts w:eastAsia="標楷體" w:hAnsi="標楷體" w:hint="eastAsia"/>
                          <w:sz w:val="22"/>
                        </w:rPr>
                        <w:t>關聯項目；　　　視情況彈性運用項目</w:t>
                      </w:r>
                      <w:proofErr w:type="gramStart"/>
                      <w:r w:rsidRPr="006B47ED">
                        <w:rPr>
                          <w:rFonts w:eastAsia="標楷體" w:hAnsi="標楷體" w:hint="eastAsia"/>
                          <w:sz w:val="22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F3EC5" w:rsidRPr="007F3EC5" w:rsidRDefault="007F3EC5" w:rsidP="007F3EC5">
      <w:pPr>
        <w:rPr>
          <w:rFonts w:ascii="Times New Roman" w:eastAsia="新細明體" w:hAnsi="Times New Roman" w:cs="Times New Roman" w:hint="eastAsia"/>
          <w:szCs w:val="24"/>
        </w:rPr>
      </w:pPr>
    </w:p>
    <w:p w:rsidR="000F0C12" w:rsidRPr="007F3EC5" w:rsidRDefault="000F0C12">
      <w:pPr>
        <w:rPr>
          <w:rFonts w:hint="eastAsia"/>
        </w:rPr>
      </w:pPr>
    </w:p>
    <w:sectPr w:rsidR="000F0C12" w:rsidRPr="007F3EC5" w:rsidSect="007F3E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E41F0"/>
    <w:multiLevelType w:val="hybridMultilevel"/>
    <w:tmpl w:val="8E54D4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A31367"/>
    <w:multiLevelType w:val="hybridMultilevel"/>
    <w:tmpl w:val="8954D17A"/>
    <w:lvl w:ilvl="0" w:tplc="C86A32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C5"/>
    <w:rsid w:val="000F0C12"/>
    <w:rsid w:val="007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88F7-3D9F-42AF-83FF-8A032C9E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</dc:creator>
  <cp:keywords/>
  <dc:description/>
  <cp:lastModifiedBy>Pony</cp:lastModifiedBy>
  <cp:revision>1</cp:revision>
  <dcterms:created xsi:type="dcterms:W3CDTF">2018-08-10T02:15:00Z</dcterms:created>
  <dcterms:modified xsi:type="dcterms:W3CDTF">2018-08-10T02:24:00Z</dcterms:modified>
</cp:coreProperties>
</file>