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C6" w:rsidRPr="0043603E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43603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3603E">
        <w:rPr>
          <w:rFonts w:ascii="標楷體" w:eastAsia="標楷體" w:hAnsi="標楷體" w:hint="eastAsia"/>
          <w:b/>
          <w:sz w:val="36"/>
          <w:szCs w:val="36"/>
        </w:rPr>
        <w:t>南市</w:t>
      </w:r>
      <w:r w:rsidR="004D6F64">
        <w:rPr>
          <w:rFonts w:ascii="標楷體" w:eastAsia="標楷體" w:hAnsi="標楷體" w:hint="eastAsia"/>
          <w:b/>
          <w:sz w:val="36"/>
          <w:szCs w:val="36"/>
        </w:rPr>
        <w:t>立歸仁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國民中學</w:t>
      </w:r>
      <w:r w:rsidR="00BF3E65">
        <w:rPr>
          <w:rFonts w:ascii="標楷體" w:eastAsia="標楷體" w:hAnsi="標楷體"/>
          <w:b/>
          <w:sz w:val="36"/>
          <w:szCs w:val="36"/>
        </w:rPr>
        <w:t>1</w:t>
      </w:r>
      <w:r w:rsidR="00280EF2">
        <w:rPr>
          <w:rFonts w:ascii="標楷體" w:eastAsia="標楷體" w:hAnsi="標楷體"/>
          <w:b/>
          <w:sz w:val="36"/>
          <w:szCs w:val="36"/>
        </w:rPr>
        <w:t>11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F3E65">
        <w:rPr>
          <w:rFonts w:ascii="標楷體" w:eastAsia="標楷體" w:hAnsi="標楷體" w:hint="eastAsia"/>
          <w:b/>
          <w:sz w:val="36"/>
          <w:szCs w:val="36"/>
        </w:rPr>
        <w:t>戶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外教</w:t>
      </w:r>
      <w:r w:rsidR="00BF3E65">
        <w:rPr>
          <w:rFonts w:ascii="標楷體" w:eastAsia="標楷體" w:hAnsi="標楷體" w:hint="eastAsia"/>
          <w:b/>
          <w:sz w:val="36"/>
          <w:szCs w:val="36"/>
        </w:rPr>
        <w:t>育</w:t>
      </w:r>
      <w:r w:rsidR="00DD04B9">
        <w:rPr>
          <w:rFonts w:ascii="標楷體" w:eastAsia="標楷體" w:hAnsi="標楷體" w:hint="eastAsia"/>
          <w:b/>
          <w:sz w:val="36"/>
          <w:szCs w:val="36"/>
        </w:rPr>
        <w:t>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 w:rsidR="00CC0CEF"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151B1C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1B1C">
              <w:rPr>
                <w:rFonts w:ascii="標楷體" w:eastAsia="標楷體" w:hAnsi="標楷體" w:hint="eastAsia"/>
                <w:sz w:val="28"/>
                <w:szCs w:val="28"/>
              </w:rPr>
              <w:t>自然科學、文化探討及自然生態探索營</w:t>
            </w: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D6F64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151B1C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1B1C">
              <w:rPr>
                <w:rFonts w:ascii="標楷體" w:eastAsia="標楷體" w:hAnsi="標楷體" w:hint="eastAsia"/>
                <w:sz w:val="28"/>
                <w:szCs w:val="28"/>
              </w:rPr>
              <w:t>鄰近縣市及全國各地</w:t>
            </w: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151B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10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80EF2">
              <w:rPr>
                <w:rFonts w:ascii="標楷體" w:eastAsia="標楷體" w:hAnsi="標楷體"/>
                <w:sz w:val="28"/>
                <w:szCs w:val="28"/>
                <w:u w:val="single"/>
              </w:rPr>
              <w:t>11</w:t>
            </w:r>
            <w:r w:rsidR="00280E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51B1C">
              <w:rPr>
                <w:rFonts w:ascii="標楷體" w:eastAsia="標楷體" w:hAnsi="標楷體"/>
                <w:sz w:val="28"/>
                <w:szCs w:val="28"/>
                <w:u w:val="single"/>
              </w:rPr>
              <w:t>11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80EF2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51B1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110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51B1C">
              <w:rPr>
                <w:rFonts w:ascii="標楷體" w:eastAsia="標楷體" w:hAnsi="標楷體"/>
                <w:sz w:val="28"/>
                <w:szCs w:val="28"/>
                <w:u w:val="single"/>
              </w:rPr>
              <w:t>11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80EF2">
              <w:rPr>
                <w:rFonts w:ascii="標楷體" w:eastAsia="標楷體" w:hAnsi="標楷體"/>
                <w:sz w:val="28"/>
                <w:szCs w:val="28"/>
                <w:u w:val="single"/>
              </w:rPr>
              <w:t>4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280EF2" w:rsidP="002620DB">
            <w:pPr>
              <w:spacing w:before="60" w:after="60" w:line="0" w:lineRule="atLeast"/>
              <w:ind w:right="28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="00FA32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2620DB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 農林漁牧戶外體驗（</w:t>
            </w:r>
            <w:r w:rsidR="00892DE2"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="00892DE2"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280EF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892DE2"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2620DB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EF40B3" w:rsidRPr="00EF40B3" w:rsidRDefault="00EF40B3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F40B3">
              <w:rPr>
                <w:rFonts w:ascii="標楷體" w:eastAsia="標楷體" w:hAnsi="標楷體" w:hint="eastAsia"/>
                <w:sz w:val="28"/>
                <w:szCs w:val="28"/>
              </w:rPr>
              <w:t>第一天：木柵動物園、淡水老街、宿－台北地區飯店。</w:t>
            </w:r>
          </w:p>
          <w:p w:rsidR="00EF40B3" w:rsidRPr="00EF40B3" w:rsidRDefault="00EF40B3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F40B3">
              <w:rPr>
                <w:rFonts w:ascii="標楷體" w:eastAsia="標楷體" w:hAnsi="標楷體" w:hint="eastAsia"/>
                <w:sz w:val="28"/>
                <w:szCs w:val="28"/>
              </w:rPr>
              <w:t>第二天：六福村、逢甲夜市、宿－台中地區飯店。</w:t>
            </w:r>
          </w:p>
          <w:p w:rsidR="00892DE2" w:rsidRPr="00892DE2" w:rsidRDefault="00280EF2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第三天：自然科學博物館、鹿港老街</w:t>
            </w:r>
            <w:r w:rsidR="00EF40B3" w:rsidRPr="00EF40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2620D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>國語文 □英語文</w:t>
            </w:r>
            <w:r w:rsidR="00026DAB"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□本土語   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生活課程  </w:t>
            </w:r>
            <w:r w:rsidR="00EF40B3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>健康與體育</w:t>
            </w:r>
          </w:p>
          <w:p w:rsidR="00EF40B3" w:rsidRDefault="00EF40B3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數學   </w:t>
            </w:r>
            <w:r w:rsidR="002620DB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社會   </w:t>
            </w:r>
            <w:r w:rsidR="002620DB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自然科學 □藝術      </w:t>
            </w:r>
            <w:r w:rsidR="002620DB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 xml:space="preserve">綜合活動     </w:t>
            </w:r>
          </w:p>
          <w:p w:rsidR="00315172" w:rsidRPr="00892DE2" w:rsidRDefault="00EF40B3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026DAB" w:rsidRPr="00026DAB">
              <w:rPr>
                <w:rFonts w:ascii="標楷體" w:eastAsia="標楷體" w:hAnsi="標楷體" w:hint="eastAsia"/>
                <w:sz w:val="28"/>
              </w:rPr>
              <w:t>科技</w:t>
            </w:r>
            <w:r w:rsidR="00026DAB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EF40B3" w:rsidRPr="00EF40B3" w:rsidRDefault="00EF40B3" w:rsidP="00EF40B3">
            <w:pPr>
              <w:numPr>
                <w:ilvl w:val="0"/>
                <w:numId w:val="14"/>
              </w:numPr>
              <w:suppressAutoHyphens/>
              <w:autoSpaceDN w:val="0"/>
              <w:spacing w:before="60" w:after="60" w:line="0" w:lineRule="atLeas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EF40B3">
              <w:rPr>
                <w:rFonts w:ascii="標楷體" w:eastAsia="標楷體" w:hAnsi="標楷體"/>
                <w:kern w:val="3"/>
                <w:sz w:val="28"/>
                <w:szCs w:val="28"/>
              </w:rPr>
              <w:t>藉由觀察和體驗，增加學生對生態環境的認知以及文化演變的了解，提供學生多元學習機會與經驗，增廣見聞並培養學生進階思考能力。</w:t>
            </w:r>
          </w:p>
          <w:p w:rsidR="00EF40B3" w:rsidRDefault="00EF40B3" w:rsidP="00EF40B3">
            <w:pPr>
              <w:numPr>
                <w:ilvl w:val="0"/>
                <w:numId w:val="14"/>
              </w:numPr>
              <w:suppressAutoHyphens/>
              <w:autoSpaceDN w:val="0"/>
              <w:spacing w:before="60" w:after="60" w:line="0" w:lineRule="atLeas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EF40B3">
              <w:rPr>
                <w:rFonts w:ascii="標楷體" w:eastAsia="標楷體" w:hAnsi="標楷體"/>
                <w:kern w:val="3"/>
                <w:sz w:val="28"/>
                <w:szCs w:val="28"/>
              </w:rPr>
              <w:t>重視環境教育課程，引導學生透過親身體驗觀察世界，培養積極研究態度與資料蒐集、整理能力。</w:t>
            </w:r>
          </w:p>
          <w:p w:rsidR="00892DE2" w:rsidRPr="00EF40B3" w:rsidRDefault="00EF40B3" w:rsidP="00EF40B3">
            <w:pPr>
              <w:numPr>
                <w:ilvl w:val="0"/>
                <w:numId w:val="14"/>
              </w:numPr>
              <w:suppressAutoHyphens/>
              <w:autoSpaceDN w:val="0"/>
              <w:spacing w:before="60" w:after="60" w:line="0" w:lineRule="atLeas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EF40B3">
              <w:rPr>
                <w:rFonts w:ascii="標楷體" w:eastAsia="標楷體" w:hAnsi="標楷體"/>
                <w:kern w:val="3"/>
                <w:sz w:val="28"/>
                <w:szCs w:val="28"/>
              </w:rPr>
              <w:t>藉由文化探討、實際接觸生活層面的問題，使學生能體認自己的民族文化，進而更能凝聚對鄉土的感情。正視</w:t>
            </w:r>
            <w:proofErr w:type="gramStart"/>
            <w:r w:rsidRPr="00EF40B3">
              <w:rPr>
                <w:rFonts w:ascii="標楷體" w:eastAsia="標楷體" w:hAnsi="標楷體"/>
                <w:kern w:val="3"/>
                <w:sz w:val="28"/>
                <w:szCs w:val="28"/>
              </w:rPr>
              <w:t>適性揚才</w:t>
            </w:r>
            <w:proofErr w:type="gramEnd"/>
            <w:r w:rsidRPr="00EF40B3">
              <w:rPr>
                <w:rFonts w:ascii="標楷體" w:eastAsia="標楷體" w:hAnsi="標楷體"/>
                <w:kern w:val="3"/>
                <w:sz w:val="28"/>
                <w:szCs w:val="28"/>
              </w:rPr>
              <w:t>的學生需求，發展學習的技能與解決問題的能力，強化學生潛能發展，並落實課程發展的評鑑回饋機制。</w:t>
            </w:r>
          </w:p>
        </w:tc>
      </w:tr>
      <w:tr w:rsidR="00EF40B3" w:rsidRPr="006058A2" w:rsidTr="005D59D3">
        <w:trPr>
          <w:jc w:val="center"/>
        </w:trPr>
        <w:tc>
          <w:tcPr>
            <w:tcW w:w="1980" w:type="dxa"/>
            <w:vAlign w:val="center"/>
          </w:tcPr>
          <w:p w:rsidR="00EF40B3" w:rsidRPr="00892DE2" w:rsidRDefault="00EF40B3" w:rsidP="00EF40B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0B3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教學準備：</w:t>
            </w:r>
          </w:p>
          <w:p w:rsidR="00EF40B3" w:rsidRDefault="00EF40B3" w:rsidP="00EF40B3">
            <w:pPr>
              <w:numPr>
                <w:ilvl w:val="0"/>
                <w:numId w:val="15"/>
              </w:numPr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活動相關資料蒐集。</w:t>
            </w:r>
          </w:p>
          <w:p w:rsidR="00EF40B3" w:rsidRDefault="00EF40B3" w:rsidP="00EF40B3">
            <w:pPr>
              <w:numPr>
                <w:ilvl w:val="0"/>
                <w:numId w:val="15"/>
              </w:numPr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學習單製作。</w:t>
            </w:r>
          </w:p>
          <w:p w:rsidR="00EF40B3" w:rsidRDefault="00EF40B3" w:rsidP="00EF40B3">
            <w:pPr>
              <w:numPr>
                <w:ilvl w:val="0"/>
                <w:numId w:val="15"/>
              </w:numPr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學習手冊印製。</w:t>
            </w:r>
          </w:p>
          <w:p w:rsidR="00EF40B3" w:rsidRDefault="00EF40B3" w:rsidP="00EF40B3">
            <w:pPr>
              <w:numPr>
                <w:ilvl w:val="0"/>
                <w:numId w:val="15"/>
              </w:numPr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行前說明會。</w:t>
            </w:r>
          </w:p>
          <w:p w:rsidR="00EF40B3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參訪規劃：</w:t>
            </w:r>
          </w:p>
          <w:p w:rsidR="00EF40B3" w:rsidRPr="00EF40B3" w:rsidRDefault="00EF40B3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F40B3">
              <w:rPr>
                <w:rFonts w:ascii="標楷體" w:eastAsia="標楷體" w:hAnsi="標楷體" w:hint="eastAsia"/>
                <w:sz w:val="28"/>
                <w:szCs w:val="28"/>
              </w:rPr>
              <w:t>第一天：木柵動物園、淡水老街、宿－台北地區飯店。</w:t>
            </w:r>
          </w:p>
          <w:p w:rsidR="00EF40B3" w:rsidRPr="00EF40B3" w:rsidRDefault="00EF40B3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F40B3">
              <w:rPr>
                <w:rFonts w:ascii="標楷體" w:eastAsia="標楷體" w:hAnsi="標楷體" w:hint="eastAsia"/>
                <w:sz w:val="28"/>
                <w:szCs w:val="28"/>
              </w:rPr>
              <w:t>第二天：六福村、逢甲夜市、宿－台中地區飯店。</w:t>
            </w:r>
          </w:p>
          <w:p w:rsidR="00EF40B3" w:rsidRDefault="00280EF2" w:rsidP="00EF40B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第三天：自然科學博物館、鹿港老街</w:t>
            </w:r>
            <w:bookmarkStart w:id="0" w:name="_GoBack"/>
            <w:bookmarkEnd w:id="0"/>
            <w:r w:rsidR="00EF40B3" w:rsidRPr="00EF40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40B3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回顧省思：</w:t>
            </w:r>
          </w:p>
          <w:p w:rsidR="00EF40B3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繳交學習單及學習心得</w:t>
            </w:r>
          </w:p>
        </w:tc>
      </w:tr>
      <w:tr w:rsidR="00EF40B3" w:rsidRPr="006058A2" w:rsidTr="0002646C">
        <w:trPr>
          <w:jc w:val="center"/>
        </w:trPr>
        <w:tc>
          <w:tcPr>
            <w:tcW w:w="1980" w:type="dxa"/>
            <w:vAlign w:val="center"/>
          </w:tcPr>
          <w:p w:rsidR="00EF40B3" w:rsidRPr="00892DE2" w:rsidRDefault="00EF40B3" w:rsidP="00EF40B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EF40B3" w:rsidRPr="00901744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EF40B3" w:rsidRPr="006058A2" w:rsidTr="0002646C">
        <w:trPr>
          <w:jc w:val="center"/>
        </w:trPr>
        <w:tc>
          <w:tcPr>
            <w:tcW w:w="1980" w:type="dxa"/>
            <w:vAlign w:val="center"/>
          </w:tcPr>
          <w:p w:rsidR="00EF40B3" w:rsidRPr="00892DE2" w:rsidRDefault="00EF40B3" w:rsidP="00EF40B3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EF40B3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40B3" w:rsidRPr="00892DE2" w:rsidRDefault="00EF40B3" w:rsidP="00EF40B3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FA" w:rsidRDefault="002E02FA" w:rsidP="0046608A">
      <w:r>
        <w:separator/>
      </w:r>
    </w:p>
  </w:endnote>
  <w:endnote w:type="continuationSeparator" w:id="0">
    <w:p w:rsidR="002E02FA" w:rsidRDefault="002E02FA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FA" w:rsidRDefault="002E02FA" w:rsidP="0046608A">
      <w:r>
        <w:separator/>
      </w:r>
    </w:p>
  </w:footnote>
  <w:footnote w:type="continuationSeparator" w:id="0">
    <w:p w:rsidR="002E02FA" w:rsidRDefault="002E02FA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571A07"/>
    <w:multiLevelType w:val="multilevel"/>
    <w:tmpl w:val="6FE4F98E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242787"/>
    <w:multiLevelType w:val="multilevel"/>
    <w:tmpl w:val="4E0EC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51B1C"/>
    <w:rsid w:val="00190345"/>
    <w:rsid w:val="001A2B23"/>
    <w:rsid w:val="001D5447"/>
    <w:rsid w:val="0023048F"/>
    <w:rsid w:val="002620DB"/>
    <w:rsid w:val="00280EF2"/>
    <w:rsid w:val="0029095E"/>
    <w:rsid w:val="002B13F5"/>
    <w:rsid w:val="002D0280"/>
    <w:rsid w:val="002E02FA"/>
    <w:rsid w:val="002F631F"/>
    <w:rsid w:val="00315172"/>
    <w:rsid w:val="00390986"/>
    <w:rsid w:val="00400300"/>
    <w:rsid w:val="00404773"/>
    <w:rsid w:val="00414A76"/>
    <w:rsid w:val="0043603E"/>
    <w:rsid w:val="0046608A"/>
    <w:rsid w:val="00470467"/>
    <w:rsid w:val="00495897"/>
    <w:rsid w:val="004A1024"/>
    <w:rsid w:val="004B6AC8"/>
    <w:rsid w:val="004C6020"/>
    <w:rsid w:val="004D6F64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901744"/>
    <w:rsid w:val="00904683"/>
    <w:rsid w:val="009616C6"/>
    <w:rsid w:val="009B02DB"/>
    <w:rsid w:val="00A14FCB"/>
    <w:rsid w:val="00A769D7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EF40B3"/>
    <w:rsid w:val="00F11362"/>
    <w:rsid w:val="00F51B24"/>
    <w:rsid w:val="00F62D1C"/>
    <w:rsid w:val="00F93CF0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C3CB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166</Words>
  <Characters>948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5a88</cp:lastModifiedBy>
  <cp:revision>18</cp:revision>
  <cp:lastPrinted>2013-11-27T07:41:00Z</cp:lastPrinted>
  <dcterms:created xsi:type="dcterms:W3CDTF">2019-07-04T01:07:00Z</dcterms:created>
  <dcterms:modified xsi:type="dcterms:W3CDTF">2022-06-13T07:59:00Z</dcterms:modified>
</cp:coreProperties>
</file>