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rawing4.xml" ContentType="application/vnd.ms-office.drawingml.diagramDrawing+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diagrams/layout7.xml" ContentType="application/vnd.openxmlformats-officedocument.drawingml.diagramLayout+xml"/>
  <Override PartName="/word/diagrams/layout8.xml" ContentType="application/vnd.openxmlformats-officedocument.drawingml.diagramLayout+xml"/>
  <Override PartName="/word/diagrams/quickStyle9.xml" ContentType="application/vnd.openxmlformats-officedocument.drawingml.diagramStyle+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charts/chart2.xml" ContentType="application/vnd.openxmlformats-officedocument.drawingml.chart+xml"/>
  <Override PartName="/word/charts/chart3.xml" ContentType="application/vnd.openxmlformats-officedocument.drawingml.chart+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diagrams/drawing10.xml" ContentType="application/vnd.ms-office.drawingml.diagramDrawing+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charts/chart1.xml" ContentType="application/vnd.openxmlformats-officedocument.drawingml.chart+xml"/>
  <Override PartName="/docProps/core.xml" ContentType="application/vnd.openxmlformats-package.core-properties+xml"/>
  <Default Extension="png" ContentType="image/png"/>
  <Override PartName="/word/diagrams/quickStyle1.xml" ContentType="application/vnd.openxmlformats-officedocument.drawingml.diagramStyle+xml"/>
  <Default Extension="bin" ContentType="application/vnd.openxmlformats-officedocument.oleObject"/>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Default Extension="jpeg" ContentType="image/jpeg"/>
  <Override PartName="/word/diagrams/drawing5.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2628" w:rsidRPr="002840F1" w:rsidRDefault="00E762E7" w:rsidP="00972E43">
      <w:pPr>
        <w:jc w:val="center"/>
        <w:rPr>
          <w:rFonts w:ascii="標楷體" w:eastAsia="標楷體" w:hAnsi="標楷體"/>
          <w:b/>
          <w:sz w:val="64"/>
          <w:szCs w:val="64"/>
        </w:rPr>
      </w:pPr>
      <w:r w:rsidRPr="002840F1">
        <w:rPr>
          <w:rFonts w:ascii="標楷體" w:eastAsia="標楷體" w:hAnsi="標楷體" w:hint="eastAsia"/>
          <w:b/>
          <w:sz w:val="64"/>
          <w:szCs w:val="64"/>
        </w:rPr>
        <w:t>歸仁十三窯~窯滾本土，綜藝國際</w:t>
      </w:r>
    </w:p>
    <w:p w:rsidR="00E762E7" w:rsidRPr="002840F1" w:rsidRDefault="00E762E7" w:rsidP="00C3281C">
      <w:pPr>
        <w:pStyle w:val="1"/>
        <w:numPr>
          <w:ilvl w:val="0"/>
          <w:numId w:val="1"/>
        </w:numPr>
        <w:spacing w:before="0" w:after="0" w:line="240" w:lineRule="auto"/>
        <w:ind w:left="482" w:hanging="482"/>
        <w:rPr>
          <w:rFonts w:ascii="標楷體" w:eastAsia="標楷體" w:hAnsi="標楷體"/>
          <w:sz w:val="32"/>
        </w:rPr>
      </w:pPr>
      <w:r w:rsidRPr="002840F1">
        <w:rPr>
          <w:rFonts w:ascii="標楷體" w:eastAsia="標楷體" w:hAnsi="標楷體" w:hint="eastAsia"/>
          <w:sz w:val="32"/>
        </w:rPr>
        <w:t>方案緣起</w:t>
      </w:r>
      <w:r w:rsidR="00F7377D">
        <w:rPr>
          <w:rFonts w:ascii="標楷體" w:eastAsia="標楷體" w:hAnsi="標楷體" w:hint="eastAsia"/>
          <w:sz w:val="32"/>
        </w:rPr>
        <w:t>與目的</w:t>
      </w:r>
      <w:r w:rsidR="00BF3EAE">
        <w:rPr>
          <w:rFonts w:ascii="標楷體" w:eastAsia="標楷體" w:hAnsi="標楷體" w:hint="eastAsia"/>
          <w:sz w:val="32"/>
        </w:rPr>
        <w:t xml:space="preserve"> </w:t>
      </w:r>
      <w:r w:rsidR="00BF3EAE">
        <w:rPr>
          <w:rFonts w:ascii="標楷體" w:eastAsia="標楷體" w:hAnsi="標楷體"/>
          <w:sz w:val="32"/>
        </w:rPr>
        <w:t>…</w:t>
      </w:r>
      <w:r w:rsidR="00BF3EAE">
        <w:rPr>
          <w:rFonts w:ascii="標楷體" w:eastAsia="標楷體" w:hAnsi="標楷體" w:hint="eastAsia"/>
          <w:sz w:val="32"/>
        </w:rPr>
        <w:t xml:space="preserve"> </w:t>
      </w:r>
      <w:r w:rsidRPr="002840F1">
        <w:rPr>
          <w:rFonts w:ascii="標楷體" w:eastAsia="標楷體" w:hAnsi="標楷體" w:hint="eastAsia"/>
          <w:sz w:val="32"/>
        </w:rPr>
        <w:t>&lt;窯源、窯緣、窯出故鄉園&gt;</w:t>
      </w:r>
      <w:r w:rsidR="00F7377D">
        <w:rPr>
          <w:rFonts w:ascii="標楷體" w:eastAsia="標楷體" w:hAnsi="標楷體"/>
          <w:sz w:val="32"/>
        </w:rPr>
        <w:t>………</w:t>
      </w:r>
      <w:r w:rsidR="00C555B8">
        <w:rPr>
          <w:rFonts w:ascii="標楷體" w:eastAsia="標楷體" w:hAnsi="標楷體"/>
          <w:sz w:val="32"/>
        </w:rPr>
        <w:t>……</w:t>
      </w:r>
      <w:r w:rsidRPr="002840F1">
        <w:rPr>
          <w:rFonts w:ascii="標楷體" w:eastAsia="標楷體" w:hAnsi="標楷體"/>
          <w:sz w:val="32"/>
        </w:rPr>
        <w:t>…</w:t>
      </w:r>
      <w:r w:rsidRPr="002840F1">
        <w:rPr>
          <w:rFonts w:ascii="標楷體" w:eastAsia="標楷體" w:hAnsi="標楷體" w:hint="eastAsia"/>
          <w:sz w:val="32"/>
        </w:rPr>
        <w:t>1</w:t>
      </w:r>
    </w:p>
    <w:p w:rsidR="00E762E7" w:rsidRPr="002840F1" w:rsidRDefault="00E762E7" w:rsidP="00861A4D">
      <w:pPr>
        <w:pStyle w:val="1"/>
        <w:numPr>
          <w:ilvl w:val="0"/>
          <w:numId w:val="1"/>
        </w:numPr>
        <w:spacing w:before="0" w:after="0" w:line="240" w:lineRule="auto"/>
        <w:rPr>
          <w:rFonts w:ascii="標楷體" w:eastAsia="標楷體" w:hAnsi="標楷體"/>
          <w:sz w:val="32"/>
        </w:rPr>
      </w:pPr>
      <w:r w:rsidRPr="002840F1">
        <w:rPr>
          <w:rFonts w:ascii="標楷體" w:eastAsia="標楷體" w:hAnsi="標楷體" w:hint="eastAsia"/>
          <w:sz w:val="32"/>
        </w:rPr>
        <w:t>團隊運作與發展歷程</w:t>
      </w:r>
      <w:r w:rsidRPr="002840F1">
        <w:rPr>
          <w:rFonts w:ascii="標楷體" w:eastAsia="標楷體" w:hAnsi="標楷體" w:cs="細明體" w:hint="eastAsia"/>
          <w:sz w:val="32"/>
        </w:rPr>
        <w:t xml:space="preserve"> </w:t>
      </w:r>
      <w:r w:rsidRPr="002840F1">
        <w:rPr>
          <w:rFonts w:ascii="標楷體" w:eastAsia="標楷體" w:hAnsi="標楷體" w:cs="細明體"/>
          <w:sz w:val="32"/>
        </w:rPr>
        <w:t>…</w:t>
      </w:r>
      <w:r w:rsidRPr="002840F1">
        <w:rPr>
          <w:rFonts w:ascii="標楷體" w:eastAsia="標楷體" w:hAnsi="標楷體" w:cs="細明體" w:hint="eastAsia"/>
          <w:sz w:val="32"/>
        </w:rPr>
        <w:t xml:space="preserve"> </w:t>
      </w:r>
      <w:r w:rsidRPr="002840F1">
        <w:rPr>
          <w:rFonts w:ascii="標楷體" w:eastAsia="標楷體" w:hAnsi="標楷體" w:hint="eastAsia"/>
          <w:sz w:val="32"/>
        </w:rPr>
        <w:t>&lt;編織一首「窯想起」&gt;</w:t>
      </w:r>
      <w:r w:rsidRPr="002840F1">
        <w:rPr>
          <w:rFonts w:ascii="標楷體" w:eastAsia="標楷體" w:hAnsi="標楷體"/>
          <w:sz w:val="32"/>
        </w:rPr>
        <w:t>…</w:t>
      </w:r>
      <w:r w:rsidR="00C555B8" w:rsidRPr="002840F1">
        <w:rPr>
          <w:rFonts w:ascii="標楷體" w:eastAsia="標楷體" w:hAnsi="標楷體"/>
          <w:sz w:val="32"/>
        </w:rPr>
        <w:t>……………</w:t>
      </w:r>
      <w:r w:rsidRPr="002840F1">
        <w:rPr>
          <w:rFonts w:ascii="標楷體" w:eastAsia="標楷體" w:hAnsi="標楷體" w:hint="eastAsia"/>
          <w:sz w:val="32"/>
        </w:rPr>
        <w:t>2</w:t>
      </w:r>
    </w:p>
    <w:p w:rsidR="00972E43" w:rsidRPr="002840F1" w:rsidRDefault="00E762E7" w:rsidP="00861A4D">
      <w:pPr>
        <w:pStyle w:val="a3"/>
        <w:numPr>
          <w:ilvl w:val="2"/>
          <w:numId w:val="1"/>
        </w:numPr>
        <w:spacing w:line="480" w:lineRule="exact"/>
        <w:ind w:leftChars="0" w:hanging="482"/>
        <w:outlineLvl w:val="1"/>
        <w:rPr>
          <w:rFonts w:ascii="標楷體" w:eastAsia="標楷體" w:hAnsi="標楷體" w:cs="細明體"/>
        </w:rPr>
      </w:pPr>
      <w:r w:rsidRPr="002840F1">
        <w:rPr>
          <w:rFonts w:ascii="標楷體" w:eastAsia="標楷體" w:hAnsi="標楷體" w:hint="eastAsia"/>
          <w:sz w:val="32"/>
        </w:rPr>
        <w:t>運作理念</w:t>
      </w:r>
      <w:r w:rsidRPr="002840F1">
        <w:rPr>
          <w:rFonts w:ascii="標楷體" w:eastAsia="標楷體" w:hAnsi="標楷體" w:cs="細明體" w:hint="eastAsia"/>
        </w:rPr>
        <w:t>~溫馨校園點燃學習熱情(FIRE)，傳承教育愛(LOVE）</w:t>
      </w:r>
    </w:p>
    <w:p w:rsidR="00972E43" w:rsidRPr="002840F1" w:rsidRDefault="00E762E7" w:rsidP="00861A4D">
      <w:pPr>
        <w:pStyle w:val="a3"/>
        <w:numPr>
          <w:ilvl w:val="2"/>
          <w:numId w:val="1"/>
        </w:numPr>
        <w:spacing w:line="480" w:lineRule="exact"/>
        <w:ind w:leftChars="0" w:hanging="482"/>
        <w:outlineLvl w:val="1"/>
        <w:rPr>
          <w:rFonts w:ascii="標楷體" w:eastAsia="標楷體" w:hAnsi="標楷體" w:cs="細明體"/>
          <w:szCs w:val="24"/>
        </w:rPr>
      </w:pPr>
      <w:r w:rsidRPr="002840F1">
        <w:rPr>
          <w:rFonts w:ascii="標楷體" w:eastAsia="標楷體" w:hAnsi="標楷體" w:hint="eastAsia"/>
          <w:sz w:val="32"/>
        </w:rPr>
        <w:t>團隊分工與職掌</w:t>
      </w:r>
      <w:r w:rsidRPr="002840F1">
        <w:rPr>
          <w:rFonts w:ascii="標楷體" w:eastAsia="標楷體" w:hAnsi="標楷體" w:cs="細明體" w:hint="eastAsia"/>
        </w:rPr>
        <w:t>~</w:t>
      </w:r>
      <w:r w:rsidRPr="002840F1">
        <w:rPr>
          <w:rFonts w:ascii="標楷體" w:eastAsia="標楷體" w:hAnsi="標楷體" w:cs="細明體" w:hint="eastAsia"/>
          <w:szCs w:val="24"/>
        </w:rPr>
        <w:t>在學生的需要上，看見教師的責任</w:t>
      </w:r>
    </w:p>
    <w:p w:rsidR="00972E43" w:rsidRPr="002840F1" w:rsidRDefault="00972E43" w:rsidP="00861A4D">
      <w:pPr>
        <w:pStyle w:val="a3"/>
        <w:numPr>
          <w:ilvl w:val="2"/>
          <w:numId w:val="1"/>
        </w:numPr>
        <w:spacing w:line="480" w:lineRule="exact"/>
        <w:ind w:leftChars="0" w:hanging="482"/>
        <w:outlineLvl w:val="1"/>
        <w:rPr>
          <w:rFonts w:ascii="標楷體" w:eastAsia="標楷體" w:hAnsi="標楷體" w:cs="細明體"/>
        </w:rPr>
      </w:pPr>
      <w:r w:rsidRPr="002840F1">
        <w:rPr>
          <w:rFonts w:ascii="標楷體" w:eastAsia="標楷體" w:hAnsi="標楷體" w:hint="eastAsia"/>
          <w:sz w:val="32"/>
        </w:rPr>
        <w:t>運作歷程</w:t>
      </w:r>
      <w:r w:rsidRPr="002840F1">
        <w:rPr>
          <w:rFonts w:ascii="標楷體" w:eastAsia="標楷體" w:hAnsi="標楷體" w:cs="細明體" w:hint="eastAsia"/>
        </w:rPr>
        <w:t>～學生為圓心點，實踐為橫軸，奉獻為縱軸，發展合作圈</w:t>
      </w:r>
    </w:p>
    <w:p w:rsidR="00972E43" w:rsidRPr="002840F1" w:rsidRDefault="00972E43" w:rsidP="00861A4D">
      <w:pPr>
        <w:pStyle w:val="a3"/>
        <w:numPr>
          <w:ilvl w:val="2"/>
          <w:numId w:val="1"/>
        </w:numPr>
        <w:spacing w:line="480" w:lineRule="exact"/>
        <w:ind w:leftChars="0" w:hanging="482"/>
        <w:outlineLvl w:val="1"/>
        <w:rPr>
          <w:rFonts w:ascii="標楷體" w:eastAsia="標楷體" w:hAnsi="標楷體"/>
          <w:sz w:val="32"/>
        </w:rPr>
      </w:pPr>
      <w:r w:rsidRPr="002840F1">
        <w:rPr>
          <w:rFonts w:ascii="標楷體" w:eastAsia="標楷體" w:hAnsi="標楷體" w:hint="eastAsia"/>
          <w:sz w:val="32"/>
        </w:rPr>
        <w:t>困境與突破</w:t>
      </w:r>
      <w:r w:rsidRPr="002840F1">
        <w:rPr>
          <w:rFonts w:ascii="標楷體" w:eastAsia="標楷體" w:hAnsi="標楷體" w:cs="細明體" w:hint="eastAsia"/>
        </w:rPr>
        <w:t>～專業社群對話、網路突破時空限制、行政規畫彈性</w:t>
      </w:r>
    </w:p>
    <w:p w:rsidR="00E762E7" w:rsidRPr="002840F1" w:rsidRDefault="00E762E7" w:rsidP="00861A4D">
      <w:pPr>
        <w:pStyle w:val="1"/>
        <w:numPr>
          <w:ilvl w:val="0"/>
          <w:numId w:val="1"/>
        </w:numPr>
        <w:spacing w:before="0" w:after="0" w:line="240" w:lineRule="auto"/>
        <w:rPr>
          <w:rFonts w:ascii="標楷體" w:eastAsia="標楷體" w:hAnsi="標楷體"/>
          <w:sz w:val="32"/>
        </w:rPr>
      </w:pPr>
      <w:r w:rsidRPr="002840F1">
        <w:rPr>
          <w:rFonts w:ascii="標楷體" w:eastAsia="標楷體" w:hAnsi="標楷體" w:hint="eastAsia"/>
          <w:sz w:val="32"/>
        </w:rPr>
        <w:t>方案目標與架構</w:t>
      </w:r>
      <w:r w:rsidRPr="002840F1">
        <w:rPr>
          <w:rFonts w:ascii="標楷體" w:eastAsia="標楷體" w:hAnsi="標楷體" w:cs="細明體" w:hint="eastAsia"/>
          <w:sz w:val="32"/>
        </w:rPr>
        <w:t xml:space="preserve"> </w:t>
      </w:r>
      <w:r w:rsidRPr="002840F1">
        <w:rPr>
          <w:rFonts w:ascii="標楷體" w:eastAsia="標楷體" w:hAnsi="標楷體" w:cs="細明體"/>
          <w:sz w:val="32"/>
        </w:rPr>
        <w:t>…</w:t>
      </w:r>
      <w:r w:rsidRPr="002840F1">
        <w:rPr>
          <w:rFonts w:ascii="標楷體" w:eastAsia="標楷體" w:hAnsi="標楷體" w:cs="細明體" w:hint="eastAsia"/>
          <w:sz w:val="32"/>
        </w:rPr>
        <w:t xml:space="preserve"> </w:t>
      </w:r>
      <w:r w:rsidRPr="002840F1">
        <w:rPr>
          <w:rFonts w:ascii="標楷體" w:eastAsia="標楷體" w:hAnsi="標楷體" w:hint="eastAsia"/>
          <w:sz w:val="32"/>
        </w:rPr>
        <w:t>&lt;錄窯知火力，窯燒學習力&gt;</w:t>
      </w:r>
      <w:r w:rsidRPr="002840F1">
        <w:rPr>
          <w:rFonts w:ascii="標楷體" w:eastAsia="標楷體" w:hAnsi="標楷體"/>
          <w:sz w:val="32"/>
        </w:rPr>
        <w:t>…</w:t>
      </w:r>
      <w:r w:rsidR="00C555B8" w:rsidRPr="002840F1">
        <w:rPr>
          <w:rFonts w:ascii="標楷體" w:eastAsia="標楷體" w:hAnsi="標楷體"/>
          <w:sz w:val="32"/>
        </w:rPr>
        <w:t>……………</w:t>
      </w:r>
      <w:r w:rsidRPr="002840F1">
        <w:rPr>
          <w:rFonts w:ascii="標楷體" w:eastAsia="標楷體" w:hAnsi="標楷體" w:hint="eastAsia"/>
          <w:sz w:val="32"/>
        </w:rPr>
        <w:t>4</w:t>
      </w:r>
    </w:p>
    <w:p w:rsidR="00E762E7" w:rsidRPr="002840F1" w:rsidRDefault="00E762E7" w:rsidP="00861A4D">
      <w:pPr>
        <w:pStyle w:val="1"/>
        <w:numPr>
          <w:ilvl w:val="0"/>
          <w:numId w:val="1"/>
        </w:numPr>
        <w:spacing w:before="0" w:after="0" w:line="240" w:lineRule="auto"/>
        <w:rPr>
          <w:rFonts w:ascii="標楷體" w:eastAsia="標楷體" w:hAnsi="標楷體"/>
          <w:sz w:val="32"/>
        </w:rPr>
      </w:pPr>
      <w:r w:rsidRPr="002840F1">
        <w:rPr>
          <w:rFonts w:ascii="標楷體" w:eastAsia="標楷體" w:hAnsi="標楷體" w:hint="eastAsia"/>
          <w:sz w:val="32"/>
        </w:rPr>
        <w:t>方案實施內容與省思</w:t>
      </w:r>
      <w:r w:rsidRPr="002840F1">
        <w:rPr>
          <w:rFonts w:ascii="標楷體" w:eastAsia="標楷體" w:hAnsi="標楷體"/>
          <w:sz w:val="32"/>
        </w:rPr>
        <w:t>…</w:t>
      </w:r>
      <w:r w:rsidR="00C555B8" w:rsidRPr="002840F1">
        <w:rPr>
          <w:rFonts w:ascii="標楷體" w:eastAsia="標楷體" w:hAnsi="標楷體"/>
          <w:sz w:val="32"/>
        </w:rPr>
        <w:t>……………………………………………</w:t>
      </w:r>
      <w:r w:rsidRPr="002840F1">
        <w:rPr>
          <w:rFonts w:ascii="標楷體" w:eastAsia="標楷體" w:hAnsi="標楷體" w:hint="eastAsia"/>
          <w:sz w:val="32"/>
        </w:rPr>
        <w:t>5</w:t>
      </w:r>
    </w:p>
    <w:p w:rsidR="00972E43" w:rsidRPr="002840F1" w:rsidRDefault="00972E43" w:rsidP="00861A4D">
      <w:pPr>
        <w:pStyle w:val="2"/>
        <w:numPr>
          <w:ilvl w:val="0"/>
          <w:numId w:val="2"/>
        </w:numPr>
        <w:spacing w:line="520" w:lineRule="exact"/>
        <w:ind w:left="964" w:hanging="482"/>
        <w:rPr>
          <w:rFonts w:ascii="標楷體" w:eastAsia="標楷體" w:hAnsi="標楷體"/>
          <w:sz w:val="32"/>
        </w:rPr>
      </w:pPr>
      <w:r w:rsidRPr="002840F1">
        <w:rPr>
          <w:rFonts w:ascii="標楷體" w:eastAsia="標楷體" w:hAnsi="標楷體" w:hint="eastAsia"/>
          <w:sz w:val="32"/>
        </w:rPr>
        <w:t>話窯：文史巡禮</w:t>
      </w:r>
      <w:r w:rsidR="00A92C7B">
        <w:rPr>
          <w:rFonts w:ascii="標楷體" w:eastAsia="標楷體" w:hAnsi="標楷體" w:hint="eastAsia"/>
          <w:sz w:val="32"/>
        </w:rPr>
        <w:t xml:space="preserve"> </w:t>
      </w:r>
      <w:r w:rsidR="00A92C7B" w:rsidRPr="00611DEA">
        <w:rPr>
          <w:rFonts w:ascii="標楷體" w:eastAsia="標楷體" w:hAnsi="標楷體" w:hint="eastAsia"/>
          <w:sz w:val="28"/>
          <w:szCs w:val="24"/>
        </w:rPr>
        <w:t>～「窯」想起 ─ 「紅瓦厝」的時空旅行</w:t>
      </w:r>
    </w:p>
    <w:p w:rsidR="00972E43" w:rsidRPr="002840F1" w:rsidRDefault="00972E43" w:rsidP="00861A4D">
      <w:pPr>
        <w:pStyle w:val="2"/>
        <w:numPr>
          <w:ilvl w:val="0"/>
          <w:numId w:val="2"/>
        </w:numPr>
        <w:spacing w:line="520" w:lineRule="exact"/>
        <w:ind w:left="964" w:hanging="482"/>
        <w:rPr>
          <w:rFonts w:ascii="標楷體" w:eastAsia="標楷體" w:hAnsi="標楷體"/>
          <w:sz w:val="32"/>
        </w:rPr>
      </w:pPr>
      <w:r w:rsidRPr="002840F1">
        <w:rPr>
          <w:rFonts w:ascii="標楷體" w:eastAsia="標楷體" w:hAnsi="標楷體" w:hint="eastAsia"/>
          <w:sz w:val="32"/>
        </w:rPr>
        <w:t>聞窯：窯藝芬芳</w:t>
      </w:r>
      <w:r w:rsidR="00A92C7B">
        <w:rPr>
          <w:rFonts w:ascii="標楷體" w:eastAsia="標楷體" w:hAnsi="標楷體" w:hint="eastAsia"/>
          <w:sz w:val="32"/>
        </w:rPr>
        <w:t xml:space="preserve"> </w:t>
      </w:r>
      <w:r w:rsidR="00A92C7B" w:rsidRPr="00611DEA">
        <w:rPr>
          <w:rFonts w:ascii="標楷體" w:eastAsia="標楷體" w:hAnsi="標楷體" w:hint="eastAsia"/>
          <w:sz w:val="28"/>
          <w:szCs w:val="24"/>
        </w:rPr>
        <w:t>～</w:t>
      </w:r>
      <w:r w:rsidR="00A92C7B">
        <w:rPr>
          <w:rFonts w:ascii="標楷體" w:eastAsia="標楷體" w:hAnsi="標楷體" w:hint="eastAsia"/>
          <w:sz w:val="28"/>
          <w:szCs w:val="24"/>
        </w:rPr>
        <w:t xml:space="preserve"> </w:t>
      </w:r>
      <w:r w:rsidR="00A92C7B" w:rsidRPr="00611DEA">
        <w:rPr>
          <w:rFonts w:ascii="標楷體" w:eastAsia="標楷體" w:hAnsi="標楷體" w:hint="eastAsia"/>
          <w:sz w:val="28"/>
          <w:szCs w:val="24"/>
        </w:rPr>
        <w:t>「窯」藝芬芳─</w:t>
      </w:r>
      <w:r w:rsidR="00A92C7B">
        <w:rPr>
          <w:rFonts w:ascii="標楷體" w:eastAsia="標楷體" w:hAnsi="標楷體" w:hint="eastAsia"/>
          <w:sz w:val="28"/>
          <w:szCs w:val="24"/>
        </w:rPr>
        <w:t xml:space="preserve"> </w:t>
      </w:r>
      <w:r w:rsidR="00A92C7B" w:rsidRPr="00611DEA">
        <w:rPr>
          <w:rFonts w:ascii="標楷體" w:eastAsia="標楷體" w:hAnsi="標楷體" w:hint="eastAsia"/>
          <w:sz w:val="28"/>
          <w:szCs w:val="24"/>
        </w:rPr>
        <w:t>蒔花植草綠手指</w:t>
      </w:r>
    </w:p>
    <w:p w:rsidR="00972E43" w:rsidRPr="002840F1" w:rsidRDefault="00972E43" w:rsidP="00861A4D">
      <w:pPr>
        <w:pStyle w:val="2"/>
        <w:numPr>
          <w:ilvl w:val="0"/>
          <w:numId w:val="2"/>
        </w:numPr>
        <w:spacing w:line="520" w:lineRule="exact"/>
        <w:ind w:left="964" w:hanging="482"/>
        <w:rPr>
          <w:rFonts w:ascii="標楷體" w:eastAsia="標楷體" w:hAnsi="標楷體"/>
          <w:sz w:val="32"/>
        </w:rPr>
      </w:pPr>
      <w:r w:rsidRPr="002840F1">
        <w:rPr>
          <w:rFonts w:ascii="標楷體" w:eastAsia="標楷體" w:hAnsi="標楷體" w:hint="eastAsia"/>
          <w:sz w:val="32"/>
        </w:rPr>
        <w:t>造窯：夢想窯廊</w:t>
      </w:r>
      <w:r w:rsidR="00A92C7B">
        <w:rPr>
          <w:rFonts w:ascii="標楷體" w:eastAsia="標楷體" w:hAnsi="標楷體" w:hint="eastAsia"/>
          <w:sz w:val="32"/>
        </w:rPr>
        <w:t xml:space="preserve"> </w:t>
      </w:r>
      <w:r w:rsidR="00A92C7B" w:rsidRPr="00611DEA">
        <w:rPr>
          <w:rFonts w:ascii="標楷體" w:eastAsia="標楷體" w:hAnsi="標楷體" w:hint="eastAsia"/>
          <w:sz w:val="28"/>
          <w:szCs w:val="24"/>
        </w:rPr>
        <w:t>～</w:t>
      </w:r>
      <w:r w:rsidR="00A92C7B">
        <w:rPr>
          <w:rFonts w:ascii="標楷體" w:eastAsia="標楷體" w:hAnsi="標楷體" w:hint="eastAsia"/>
          <w:sz w:val="28"/>
          <w:szCs w:val="24"/>
        </w:rPr>
        <w:t xml:space="preserve"> </w:t>
      </w:r>
      <w:r w:rsidR="00A92C7B" w:rsidRPr="00611DEA">
        <w:rPr>
          <w:rFonts w:ascii="標楷體" w:eastAsia="標楷體" w:hAnsi="標楷體" w:hint="eastAsia"/>
          <w:sz w:val="28"/>
          <w:szCs w:val="24"/>
        </w:rPr>
        <w:t>造「窯」生勢</w:t>
      </w:r>
      <w:r w:rsidR="00A92C7B">
        <w:rPr>
          <w:rFonts w:ascii="標楷體" w:eastAsia="標楷體" w:hAnsi="標楷體" w:hint="eastAsia"/>
          <w:sz w:val="28"/>
          <w:szCs w:val="24"/>
        </w:rPr>
        <w:t xml:space="preserve"> </w:t>
      </w:r>
      <w:r w:rsidR="00A92C7B" w:rsidRPr="00611DEA">
        <w:rPr>
          <w:rFonts w:ascii="標楷體" w:eastAsia="標楷體" w:hAnsi="標楷體" w:hint="eastAsia"/>
          <w:sz w:val="28"/>
          <w:szCs w:val="24"/>
        </w:rPr>
        <w:t>─</w:t>
      </w:r>
      <w:r w:rsidR="00A92C7B">
        <w:rPr>
          <w:rFonts w:ascii="標楷體" w:eastAsia="標楷體" w:hAnsi="標楷體" w:hint="eastAsia"/>
          <w:sz w:val="28"/>
          <w:szCs w:val="24"/>
        </w:rPr>
        <w:t xml:space="preserve"> </w:t>
      </w:r>
      <w:r w:rsidR="00A92C7B" w:rsidRPr="00611DEA">
        <w:rPr>
          <w:rFonts w:ascii="標楷體" w:eastAsia="標楷體" w:hAnsi="標楷體" w:hint="eastAsia"/>
          <w:sz w:val="28"/>
          <w:szCs w:val="24"/>
        </w:rPr>
        <w:t>搭建屬於我們的歸中窯</w:t>
      </w:r>
    </w:p>
    <w:p w:rsidR="00972E43" w:rsidRPr="002840F1" w:rsidRDefault="00972E43" w:rsidP="00861A4D">
      <w:pPr>
        <w:pStyle w:val="2"/>
        <w:numPr>
          <w:ilvl w:val="0"/>
          <w:numId w:val="2"/>
        </w:numPr>
        <w:spacing w:line="520" w:lineRule="exact"/>
        <w:ind w:left="964" w:hanging="482"/>
        <w:rPr>
          <w:rFonts w:ascii="標楷體" w:eastAsia="標楷體" w:hAnsi="標楷體"/>
          <w:sz w:val="32"/>
        </w:rPr>
      </w:pPr>
      <w:r w:rsidRPr="002840F1">
        <w:rPr>
          <w:rFonts w:ascii="標楷體" w:eastAsia="標楷體" w:hAnsi="標楷體" w:hint="eastAsia"/>
          <w:sz w:val="32"/>
        </w:rPr>
        <w:t>品窯：食藝美窯</w:t>
      </w:r>
      <w:r w:rsidR="00A92C7B">
        <w:rPr>
          <w:rFonts w:ascii="標楷體" w:eastAsia="標楷體" w:hAnsi="標楷體" w:hint="eastAsia"/>
          <w:sz w:val="32"/>
        </w:rPr>
        <w:t xml:space="preserve"> </w:t>
      </w:r>
      <w:r w:rsidR="00A92C7B" w:rsidRPr="00611DEA">
        <w:rPr>
          <w:rFonts w:ascii="標楷體" w:eastAsia="標楷體" w:hAnsi="標楷體" w:hint="eastAsia"/>
          <w:sz w:val="28"/>
          <w:szCs w:val="24"/>
        </w:rPr>
        <w:t>～「窯」藝DIY ─「食」在有意思</w:t>
      </w:r>
    </w:p>
    <w:p w:rsidR="00972E43" w:rsidRPr="002840F1" w:rsidRDefault="00972E43" w:rsidP="00861A4D">
      <w:pPr>
        <w:pStyle w:val="2"/>
        <w:numPr>
          <w:ilvl w:val="0"/>
          <w:numId w:val="2"/>
        </w:numPr>
        <w:spacing w:line="520" w:lineRule="exact"/>
        <w:ind w:left="964" w:hanging="482"/>
        <w:rPr>
          <w:rFonts w:ascii="標楷體" w:eastAsia="標楷體" w:hAnsi="標楷體"/>
          <w:sz w:val="32"/>
        </w:rPr>
      </w:pPr>
      <w:r w:rsidRPr="002840F1">
        <w:rPr>
          <w:rFonts w:ascii="標楷體" w:eastAsia="標楷體" w:hAnsi="標楷體" w:hint="eastAsia"/>
          <w:sz w:val="32"/>
        </w:rPr>
        <w:t>想窯：複刻銘窯</w:t>
      </w:r>
      <w:r w:rsidR="00A92C7B">
        <w:rPr>
          <w:rFonts w:ascii="標楷體" w:eastAsia="標楷體" w:hAnsi="標楷體" w:hint="eastAsia"/>
          <w:sz w:val="32"/>
        </w:rPr>
        <w:t xml:space="preserve"> </w:t>
      </w:r>
      <w:r w:rsidR="00A92C7B" w:rsidRPr="00611DEA">
        <w:rPr>
          <w:rFonts w:ascii="標楷體" w:eastAsia="標楷體" w:hAnsi="標楷體" w:hint="eastAsia"/>
          <w:sz w:val="28"/>
          <w:szCs w:val="24"/>
        </w:rPr>
        <w:t>～象「窯」心生─</w:t>
      </w:r>
      <w:r w:rsidR="00A92C7B">
        <w:rPr>
          <w:rFonts w:ascii="標楷體" w:eastAsia="標楷體" w:hAnsi="標楷體" w:hint="eastAsia"/>
          <w:sz w:val="28"/>
          <w:szCs w:val="24"/>
        </w:rPr>
        <w:t xml:space="preserve"> </w:t>
      </w:r>
      <w:r w:rsidR="00A92C7B" w:rsidRPr="00611DEA">
        <w:rPr>
          <w:rFonts w:ascii="標楷體" w:eastAsia="標楷體" w:hAnsi="標楷體" w:hint="eastAsia"/>
          <w:sz w:val="28"/>
          <w:szCs w:val="24"/>
        </w:rPr>
        <w:t>打造府城藝文館入口意象</w:t>
      </w:r>
    </w:p>
    <w:p w:rsidR="00972E43" w:rsidRPr="002840F1" w:rsidRDefault="00972E43" w:rsidP="00861A4D">
      <w:pPr>
        <w:pStyle w:val="2"/>
        <w:numPr>
          <w:ilvl w:val="0"/>
          <w:numId w:val="2"/>
        </w:numPr>
        <w:spacing w:line="520" w:lineRule="exact"/>
        <w:ind w:left="964" w:hanging="482"/>
        <w:rPr>
          <w:rFonts w:ascii="標楷體" w:eastAsia="標楷體" w:hAnsi="標楷體"/>
          <w:sz w:val="32"/>
        </w:rPr>
      </w:pPr>
      <w:r w:rsidRPr="002840F1">
        <w:rPr>
          <w:rFonts w:ascii="標楷體" w:eastAsia="標楷體" w:hAnsi="標楷體" w:hint="eastAsia"/>
          <w:sz w:val="32"/>
        </w:rPr>
        <w:t>飄窯：窯向國際</w:t>
      </w:r>
      <w:r w:rsidR="00A92C7B">
        <w:rPr>
          <w:rFonts w:ascii="標楷體" w:eastAsia="標楷體" w:hAnsi="標楷體" w:hint="eastAsia"/>
          <w:sz w:val="32"/>
        </w:rPr>
        <w:t xml:space="preserve"> </w:t>
      </w:r>
      <w:r w:rsidR="00A92C7B" w:rsidRPr="00611DEA">
        <w:rPr>
          <w:rFonts w:ascii="標楷體" w:eastAsia="標楷體" w:hAnsi="標楷體" w:hint="eastAsia"/>
          <w:sz w:val="28"/>
          <w:szCs w:val="24"/>
        </w:rPr>
        <w:t>～「窯」向國際</w:t>
      </w:r>
      <w:r w:rsidR="00A92C7B">
        <w:rPr>
          <w:rFonts w:ascii="標楷體" w:eastAsia="標楷體" w:hAnsi="標楷體" w:hint="eastAsia"/>
          <w:sz w:val="28"/>
          <w:szCs w:val="24"/>
        </w:rPr>
        <w:t xml:space="preserve"> </w:t>
      </w:r>
      <w:r w:rsidR="00A92C7B" w:rsidRPr="00611DEA">
        <w:rPr>
          <w:rFonts w:ascii="標楷體" w:eastAsia="標楷體" w:hAnsi="標楷體" w:hint="eastAsia"/>
          <w:sz w:val="28"/>
          <w:szCs w:val="24"/>
        </w:rPr>
        <w:t>─</w:t>
      </w:r>
      <w:r w:rsidR="00A92C7B">
        <w:rPr>
          <w:rFonts w:ascii="標楷體" w:eastAsia="標楷體" w:hAnsi="標楷體" w:hint="eastAsia"/>
          <w:sz w:val="28"/>
          <w:szCs w:val="24"/>
        </w:rPr>
        <w:t xml:space="preserve"> </w:t>
      </w:r>
      <w:r w:rsidR="00A92C7B" w:rsidRPr="00611DEA">
        <w:rPr>
          <w:rFonts w:ascii="標楷體" w:eastAsia="標楷體" w:hAnsi="標楷體" w:hint="eastAsia"/>
          <w:sz w:val="28"/>
          <w:szCs w:val="24"/>
        </w:rPr>
        <w:t>那一年屬於府城的十六歲</w:t>
      </w:r>
    </w:p>
    <w:p w:rsidR="00E762E7" w:rsidRPr="002840F1" w:rsidRDefault="000106D1" w:rsidP="00861A4D">
      <w:pPr>
        <w:pStyle w:val="1"/>
        <w:numPr>
          <w:ilvl w:val="0"/>
          <w:numId w:val="1"/>
        </w:numPr>
        <w:spacing w:before="0" w:after="0" w:line="240" w:lineRule="auto"/>
        <w:rPr>
          <w:rFonts w:ascii="標楷體" w:eastAsia="標楷體" w:hAnsi="標楷體"/>
          <w:sz w:val="32"/>
        </w:rPr>
      </w:pPr>
      <w:r w:rsidRPr="002840F1">
        <w:rPr>
          <w:rFonts w:ascii="標楷體" w:eastAsia="標楷體" w:hAnsi="標楷體" w:hint="eastAsia"/>
          <w:sz w:val="32"/>
        </w:rPr>
        <w:t>創新</w:t>
      </w:r>
      <w:bookmarkStart w:id="0" w:name="_GoBack"/>
      <w:bookmarkEnd w:id="0"/>
      <w:r w:rsidR="00E762E7" w:rsidRPr="002840F1">
        <w:rPr>
          <w:rFonts w:ascii="標楷體" w:eastAsia="標楷體" w:hAnsi="標楷體" w:hint="eastAsia"/>
          <w:sz w:val="32"/>
        </w:rPr>
        <w:t>教學與班級經營</w:t>
      </w:r>
      <w:r w:rsidR="00BF3EAE">
        <w:rPr>
          <w:rFonts w:ascii="標楷體" w:eastAsia="標楷體" w:hAnsi="標楷體" w:hint="eastAsia"/>
          <w:sz w:val="32"/>
        </w:rPr>
        <w:t xml:space="preserve"> </w:t>
      </w:r>
      <w:r w:rsidR="00E762E7" w:rsidRPr="002840F1">
        <w:rPr>
          <w:rFonts w:ascii="標楷體" w:eastAsia="標楷體" w:hAnsi="標楷體"/>
          <w:sz w:val="32"/>
        </w:rPr>
        <w:t>…</w:t>
      </w:r>
      <w:r w:rsidR="00E762E7" w:rsidRPr="002840F1">
        <w:rPr>
          <w:rFonts w:ascii="標楷體" w:eastAsia="標楷體" w:hAnsi="標楷體" w:hint="eastAsia"/>
          <w:sz w:val="32"/>
        </w:rPr>
        <w:t xml:space="preserve"> &lt;窯筆疾書，窯文掘自&gt;</w:t>
      </w:r>
      <w:r w:rsidR="00C555B8" w:rsidRPr="002840F1">
        <w:rPr>
          <w:rFonts w:ascii="標楷體" w:eastAsia="標楷體" w:hAnsi="標楷體"/>
          <w:sz w:val="32"/>
        </w:rPr>
        <w:t>…………</w:t>
      </w:r>
      <w:r w:rsidR="00BF3EAE">
        <w:rPr>
          <w:rFonts w:ascii="標楷體" w:eastAsia="標楷體" w:hAnsi="標楷體"/>
          <w:sz w:val="32"/>
        </w:rPr>
        <w:t>…</w:t>
      </w:r>
      <w:r w:rsidR="00E762E7" w:rsidRPr="002840F1">
        <w:rPr>
          <w:rFonts w:ascii="標楷體" w:eastAsia="標楷體" w:hAnsi="標楷體"/>
          <w:sz w:val="32"/>
        </w:rPr>
        <w:t>…</w:t>
      </w:r>
      <w:r w:rsidR="00E762E7" w:rsidRPr="002840F1">
        <w:rPr>
          <w:rFonts w:ascii="標楷體" w:eastAsia="標楷體" w:hAnsi="標楷體" w:hint="eastAsia"/>
          <w:sz w:val="32"/>
        </w:rPr>
        <w:t>11</w:t>
      </w:r>
    </w:p>
    <w:p w:rsidR="00E762E7" w:rsidRPr="002840F1" w:rsidRDefault="00E762E7" w:rsidP="00861A4D">
      <w:pPr>
        <w:pStyle w:val="1"/>
        <w:numPr>
          <w:ilvl w:val="0"/>
          <w:numId w:val="1"/>
        </w:numPr>
        <w:spacing w:before="0" w:after="0" w:line="240" w:lineRule="auto"/>
        <w:rPr>
          <w:rFonts w:ascii="標楷體" w:eastAsia="標楷體" w:hAnsi="標楷體"/>
          <w:sz w:val="32"/>
        </w:rPr>
      </w:pPr>
      <w:r w:rsidRPr="002840F1">
        <w:rPr>
          <w:rFonts w:ascii="標楷體" w:eastAsia="標楷體" w:hAnsi="標楷體" w:hint="eastAsia"/>
          <w:sz w:val="32"/>
        </w:rPr>
        <w:t>方案成果效益</w:t>
      </w:r>
      <w:r w:rsidR="00BF3EAE">
        <w:rPr>
          <w:rFonts w:ascii="標楷體" w:eastAsia="標楷體" w:hAnsi="標楷體" w:hint="eastAsia"/>
          <w:sz w:val="32"/>
        </w:rPr>
        <w:t xml:space="preserve"> </w:t>
      </w:r>
      <w:r w:rsidRPr="002840F1">
        <w:rPr>
          <w:rFonts w:ascii="標楷體" w:eastAsia="標楷體" w:hAnsi="標楷體"/>
          <w:sz w:val="32"/>
        </w:rPr>
        <w:t>…</w:t>
      </w:r>
      <w:r w:rsidRPr="002840F1">
        <w:rPr>
          <w:rFonts w:ascii="標楷體" w:eastAsia="標楷體" w:hAnsi="標楷體" w:hint="eastAsia"/>
          <w:sz w:val="32"/>
        </w:rPr>
        <w:t xml:space="preserve"> &lt;窯藝生姿，扶窯直上&gt;</w:t>
      </w:r>
      <w:r w:rsidR="00C555B8" w:rsidRPr="002840F1">
        <w:rPr>
          <w:rFonts w:ascii="標楷體" w:eastAsia="標楷體" w:hAnsi="標楷體"/>
          <w:sz w:val="32"/>
        </w:rPr>
        <w:t>…………………</w:t>
      </w:r>
      <w:r w:rsidR="00BF3EAE">
        <w:rPr>
          <w:rFonts w:ascii="標楷體" w:eastAsia="標楷體" w:hAnsi="標楷體"/>
          <w:sz w:val="32"/>
        </w:rPr>
        <w:t>…</w:t>
      </w:r>
      <w:r w:rsidRPr="002840F1">
        <w:rPr>
          <w:rFonts w:ascii="標楷體" w:eastAsia="標楷體" w:hAnsi="標楷體"/>
          <w:sz w:val="32"/>
        </w:rPr>
        <w:t>…</w:t>
      </w:r>
      <w:r w:rsidRPr="002840F1">
        <w:rPr>
          <w:rFonts w:ascii="標楷體" w:eastAsia="標楷體" w:hAnsi="標楷體" w:hint="eastAsia"/>
          <w:sz w:val="32"/>
        </w:rPr>
        <w:t>15</w:t>
      </w:r>
    </w:p>
    <w:p w:rsidR="00972E43" w:rsidRPr="002840F1" w:rsidRDefault="00972E43" w:rsidP="00861A4D">
      <w:pPr>
        <w:pStyle w:val="2"/>
        <w:numPr>
          <w:ilvl w:val="0"/>
          <w:numId w:val="3"/>
        </w:numPr>
        <w:spacing w:line="240" w:lineRule="auto"/>
        <w:rPr>
          <w:rFonts w:ascii="標楷體" w:eastAsia="標楷體" w:hAnsi="標楷體"/>
          <w:sz w:val="24"/>
        </w:rPr>
      </w:pPr>
      <w:r w:rsidRPr="002840F1">
        <w:rPr>
          <w:rFonts w:ascii="標楷體" w:eastAsia="標楷體" w:hAnsi="標楷體" w:hint="eastAsia"/>
          <w:sz w:val="32"/>
        </w:rPr>
        <w:t>質性與量化績效呈現</w:t>
      </w:r>
      <w:r w:rsidRPr="002840F1">
        <w:rPr>
          <w:rFonts w:ascii="標楷體" w:eastAsia="標楷體" w:hAnsi="標楷體" w:hint="eastAsia"/>
          <w:sz w:val="24"/>
        </w:rPr>
        <w:t>～歸仁社區樂窯窯，親師生×社區=∞感動</w:t>
      </w:r>
    </w:p>
    <w:p w:rsidR="00972E43" w:rsidRPr="002840F1" w:rsidRDefault="00972E43" w:rsidP="00861A4D">
      <w:pPr>
        <w:pStyle w:val="2"/>
        <w:numPr>
          <w:ilvl w:val="0"/>
          <w:numId w:val="3"/>
        </w:numPr>
        <w:spacing w:line="240" w:lineRule="auto"/>
        <w:rPr>
          <w:rFonts w:ascii="標楷體" w:eastAsia="標楷體" w:hAnsi="標楷體"/>
          <w:sz w:val="32"/>
        </w:rPr>
      </w:pPr>
      <w:r w:rsidRPr="002840F1">
        <w:rPr>
          <w:rFonts w:ascii="標楷體" w:eastAsia="標楷體" w:hAnsi="標楷體" w:hint="eastAsia"/>
          <w:sz w:val="32"/>
        </w:rPr>
        <w:t>教學研究後設分析</w:t>
      </w:r>
      <w:r w:rsidRPr="002840F1">
        <w:rPr>
          <w:rFonts w:ascii="標楷體" w:eastAsia="標楷體" w:hAnsi="標楷體" w:hint="eastAsia"/>
          <w:sz w:val="24"/>
        </w:rPr>
        <w:t>～學生學習提升.教師專長飛升.家長社區認同</w:t>
      </w:r>
    </w:p>
    <w:p w:rsidR="00E762E7" w:rsidRPr="002840F1" w:rsidRDefault="00E762E7" w:rsidP="00861A4D">
      <w:pPr>
        <w:pStyle w:val="1"/>
        <w:numPr>
          <w:ilvl w:val="0"/>
          <w:numId w:val="1"/>
        </w:numPr>
        <w:spacing w:before="0" w:after="0" w:line="240" w:lineRule="auto"/>
        <w:rPr>
          <w:rFonts w:ascii="標楷體" w:eastAsia="標楷體" w:hAnsi="標楷體"/>
        </w:rPr>
      </w:pPr>
      <w:r w:rsidRPr="002840F1">
        <w:rPr>
          <w:rFonts w:ascii="標楷體" w:eastAsia="標楷體" w:hAnsi="標楷體" w:hint="eastAsia"/>
          <w:sz w:val="32"/>
        </w:rPr>
        <w:t>未來展望</w:t>
      </w:r>
      <w:r w:rsidR="00BF3EAE">
        <w:rPr>
          <w:rFonts w:ascii="標楷體" w:eastAsia="標楷體" w:hAnsi="標楷體" w:hint="eastAsia"/>
          <w:sz w:val="32"/>
        </w:rPr>
        <w:t xml:space="preserve"> </w:t>
      </w:r>
      <w:r w:rsidRPr="002840F1">
        <w:rPr>
          <w:rFonts w:ascii="標楷體" w:eastAsia="標楷體" w:hAnsi="標楷體" w:cs="細明體"/>
          <w:sz w:val="32"/>
        </w:rPr>
        <w:t>…</w:t>
      </w:r>
      <w:r w:rsidRPr="002840F1">
        <w:rPr>
          <w:rFonts w:ascii="標楷體" w:eastAsia="標楷體" w:hAnsi="標楷體" w:cs="細明體" w:hint="eastAsia"/>
          <w:sz w:val="32"/>
        </w:rPr>
        <w:t xml:space="preserve"> </w:t>
      </w:r>
      <w:r w:rsidRPr="002840F1">
        <w:rPr>
          <w:rFonts w:ascii="標楷體" w:eastAsia="標楷體" w:hAnsi="標楷體" w:hint="eastAsia"/>
          <w:sz w:val="32"/>
        </w:rPr>
        <w:t>&lt;窯餚搖，窯相外國瞧&gt;</w:t>
      </w:r>
      <w:r w:rsidRPr="002840F1">
        <w:rPr>
          <w:rFonts w:ascii="標楷體" w:eastAsia="標楷體" w:hAnsi="標楷體"/>
          <w:sz w:val="32"/>
        </w:rPr>
        <w:t>…</w:t>
      </w:r>
      <w:r w:rsidR="00C555B8" w:rsidRPr="002840F1">
        <w:rPr>
          <w:rFonts w:ascii="標楷體" w:eastAsia="標楷體" w:hAnsi="標楷體"/>
          <w:sz w:val="32"/>
        </w:rPr>
        <w:t>…………………………</w:t>
      </w:r>
      <w:r w:rsidRPr="002840F1">
        <w:rPr>
          <w:rFonts w:ascii="標楷體" w:eastAsia="標楷體" w:hAnsi="標楷體" w:hint="eastAsia"/>
          <w:sz w:val="32"/>
        </w:rPr>
        <w:t>19</w:t>
      </w:r>
    </w:p>
    <w:p w:rsidR="00972E43" w:rsidRPr="002840F1" w:rsidRDefault="00972E43" w:rsidP="00861A4D">
      <w:pPr>
        <w:pStyle w:val="2"/>
        <w:numPr>
          <w:ilvl w:val="0"/>
          <w:numId w:val="4"/>
        </w:numPr>
        <w:spacing w:line="240" w:lineRule="auto"/>
        <w:rPr>
          <w:rFonts w:ascii="標楷體" w:eastAsia="標楷體" w:hAnsi="標楷體"/>
          <w:b w:val="0"/>
          <w:sz w:val="28"/>
        </w:rPr>
      </w:pPr>
      <w:r w:rsidRPr="002840F1">
        <w:rPr>
          <w:rFonts w:ascii="標楷體" w:eastAsia="標楷體" w:hAnsi="標楷體" w:hint="eastAsia"/>
          <w:sz w:val="32"/>
        </w:rPr>
        <w:t>溫馨溫心，窯向國際</w:t>
      </w:r>
      <w:r w:rsidRPr="002840F1">
        <w:rPr>
          <w:rFonts w:ascii="標楷體" w:eastAsia="標楷體" w:hAnsi="標楷體" w:hint="eastAsia"/>
          <w:b w:val="0"/>
          <w:sz w:val="28"/>
        </w:rPr>
        <w:t xml:space="preserve"> ～在地文化，國際情</w:t>
      </w:r>
    </w:p>
    <w:p w:rsidR="00972E43" w:rsidRPr="002840F1" w:rsidRDefault="00972E43" w:rsidP="00861A4D">
      <w:pPr>
        <w:pStyle w:val="2"/>
        <w:numPr>
          <w:ilvl w:val="0"/>
          <w:numId w:val="4"/>
        </w:numPr>
        <w:spacing w:line="240" w:lineRule="auto"/>
        <w:rPr>
          <w:rFonts w:ascii="標楷體" w:eastAsia="標楷體" w:hAnsi="標楷體"/>
          <w:b w:val="0"/>
          <w:sz w:val="28"/>
        </w:rPr>
      </w:pPr>
      <w:r w:rsidRPr="002840F1">
        <w:rPr>
          <w:rFonts w:ascii="標楷體" w:eastAsia="標楷體" w:hAnsi="標楷體" w:hint="eastAsia"/>
          <w:sz w:val="32"/>
        </w:rPr>
        <w:t>創意窯滾，樂陶窯</w:t>
      </w:r>
      <w:r w:rsidRPr="002840F1">
        <w:rPr>
          <w:rFonts w:ascii="標楷體" w:eastAsia="標楷體" w:hAnsi="標楷體" w:hint="eastAsia"/>
          <w:b w:val="0"/>
          <w:sz w:val="28"/>
        </w:rPr>
        <w:t xml:space="preserve">   ～科普教育，動手做</w:t>
      </w:r>
    </w:p>
    <w:p w:rsidR="00760793" w:rsidRPr="002840F1" w:rsidRDefault="00972E43" w:rsidP="00861A4D">
      <w:pPr>
        <w:pStyle w:val="2"/>
        <w:numPr>
          <w:ilvl w:val="0"/>
          <w:numId w:val="4"/>
        </w:numPr>
        <w:spacing w:line="240" w:lineRule="auto"/>
        <w:rPr>
          <w:rFonts w:ascii="標楷體" w:eastAsia="標楷體" w:hAnsi="標楷體"/>
          <w:b w:val="0"/>
          <w:sz w:val="28"/>
        </w:rPr>
        <w:sectPr w:rsidR="00760793" w:rsidRPr="002840F1" w:rsidSect="00DC0B94">
          <w:headerReference w:type="default" r:id="rId8"/>
          <w:pgSz w:w="11906" w:h="16838"/>
          <w:pgMar w:top="851" w:right="851" w:bottom="851" w:left="851" w:header="283" w:footer="992" w:gutter="0"/>
          <w:cols w:space="425"/>
          <w:docGrid w:type="lines" w:linePitch="360"/>
        </w:sectPr>
      </w:pPr>
      <w:r w:rsidRPr="002840F1">
        <w:rPr>
          <w:rFonts w:ascii="標楷體" w:eastAsia="標楷體" w:hAnsi="標楷體" w:hint="eastAsia"/>
          <w:sz w:val="32"/>
        </w:rPr>
        <w:t>窯</w:t>
      </w:r>
      <w:r w:rsidR="00D649A9" w:rsidRPr="002840F1">
        <w:rPr>
          <w:rFonts w:ascii="標楷體" w:eastAsia="標楷體" w:hAnsi="標楷體" w:hint="eastAsia"/>
          <w:sz w:val="32"/>
        </w:rPr>
        <w:t>一搖</w:t>
      </w:r>
      <w:r w:rsidRPr="002840F1">
        <w:rPr>
          <w:rFonts w:ascii="標楷體" w:eastAsia="標楷體" w:hAnsi="標楷體" w:hint="eastAsia"/>
          <w:sz w:val="32"/>
        </w:rPr>
        <w:t>，磚出來</w:t>
      </w:r>
      <w:r w:rsidRPr="002840F1">
        <w:rPr>
          <w:rFonts w:ascii="標楷體" w:eastAsia="標楷體" w:hAnsi="標楷體" w:hint="eastAsia"/>
          <w:b w:val="0"/>
          <w:sz w:val="24"/>
        </w:rPr>
        <w:t xml:space="preserve">     </w:t>
      </w:r>
      <w:r w:rsidRPr="002840F1">
        <w:rPr>
          <w:rFonts w:ascii="標楷體" w:eastAsia="標楷體" w:hAnsi="標楷體" w:hint="eastAsia"/>
          <w:b w:val="0"/>
          <w:sz w:val="24"/>
        </w:rPr>
        <w:tab/>
      </w:r>
      <w:r w:rsidR="00D649A9" w:rsidRPr="002840F1">
        <w:rPr>
          <w:rFonts w:ascii="標楷體" w:eastAsia="標楷體" w:hAnsi="標楷體" w:hint="eastAsia"/>
          <w:b w:val="0"/>
          <w:sz w:val="24"/>
        </w:rPr>
        <w:t xml:space="preserve"> </w:t>
      </w:r>
      <w:r w:rsidRPr="002840F1">
        <w:rPr>
          <w:rFonts w:ascii="標楷體" w:eastAsia="標楷體" w:hAnsi="標楷體" w:hint="eastAsia"/>
          <w:b w:val="0"/>
          <w:sz w:val="28"/>
        </w:rPr>
        <w:t>～學生成長，師者悅</w:t>
      </w:r>
    </w:p>
    <w:p w:rsidR="00760793" w:rsidRPr="002840F1" w:rsidRDefault="0011235F" w:rsidP="00861A4D">
      <w:pPr>
        <w:pStyle w:val="1"/>
        <w:numPr>
          <w:ilvl w:val="0"/>
          <w:numId w:val="5"/>
        </w:numPr>
        <w:spacing w:before="0" w:after="0" w:line="240" w:lineRule="auto"/>
        <w:rPr>
          <w:rFonts w:ascii="標楷體" w:eastAsia="標楷體" w:hAnsi="標楷體"/>
          <w:sz w:val="32"/>
          <w:szCs w:val="24"/>
        </w:rPr>
      </w:pPr>
      <w:r>
        <w:rPr>
          <w:rFonts w:ascii="標楷體" w:eastAsia="標楷體" w:hAnsi="標楷體"/>
          <w:b w:val="0"/>
          <w:noProof/>
          <w:sz w:val="64"/>
          <w:szCs w:val="64"/>
        </w:rPr>
        <w:lastRenderedPageBreak/>
        <w:drawing>
          <wp:anchor distT="0" distB="0" distL="114300" distR="114300" simplePos="0" relativeHeight="251613184" behindDoc="0" locked="0" layoutInCell="1" allowOverlap="1">
            <wp:simplePos x="0" y="0"/>
            <wp:positionH relativeFrom="column">
              <wp:posOffset>6916750</wp:posOffset>
            </wp:positionH>
            <wp:positionV relativeFrom="paragraph">
              <wp:posOffset>-262255</wp:posOffset>
            </wp:positionV>
            <wp:extent cx="187200" cy="180000"/>
            <wp:effectExtent l="0" t="0" r="0" b="0"/>
            <wp:wrapNone/>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01.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7200" cy="180000"/>
                    </a:xfrm>
                    <a:prstGeom prst="rect">
                      <a:avLst/>
                    </a:prstGeom>
                  </pic:spPr>
                </pic:pic>
              </a:graphicData>
            </a:graphic>
          </wp:anchor>
        </w:drawing>
      </w:r>
      <w:r w:rsidR="00760793" w:rsidRPr="002840F1">
        <w:rPr>
          <w:rFonts w:ascii="標楷體" w:eastAsia="標楷體" w:hAnsi="標楷體" w:hint="eastAsia"/>
          <w:sz w:val="32"/>
          <w:szCs w:val="24"/>
        </w:rPr>
        <w:t>方案緣起</w:t>
      </w:r>
      <w:r w:rsidR="00F7377D">
        <w:rPr>
          <w:rFonts w:ascii="標楷體" w:eastAsia="標楷體" w:hAnsi="標楷體" w:hint="eastAsia"/>
          <w:sz w:val="32"/>
          <w:szCs w:val="24"/>
        </w:rPr>
        <w:t>與目的</w:t>
      </w:r>
    </w:p>
    <w:p w:rsidR="00A75512" w:rsidRPr="003F4B45" w:rsidRDefault="00A75512" w:rsidP="00A75512">
      <w:pPr>
        <w:jc w:val="center"/>
        <w:rPr>
          <w:rFonts w:ascii="標楷體" w:eastAsia="標楷體" w:hAnsi="標楷體"/>
          <w:b/>
          <w:i/>
          <w:szCs w:val="24"/>
        </w:rPr>
      </w:pPr>
      <w:r w:rsidRPr="003F4B45">
        <w:rPr>
          <w:rFonts w:ascii="標楷體" w:eastAsia="標楷體" w:hAnsi="標楷體" w:hint="eastAsia"/>
          <w:b/>
          <w:i/>
          <w:szCs w:val="24"/>
        </w:rPr>
        <w:t>一把泥土，有著過去歷史的記憶，歸仁這塊土地孕育出歸仁十三窯，</w:t>
      </w:r>
    </w:p>
    <w:p w:rsidR="00A75512" w:rsidRPr="003F4B45" w:rsidRDefault="00A75512" w:rsidP="00A75512">
      <w:pPr>
        <w:jc w:val="center"/>
        <w:rPr>
          <w:rFonts w:ascii="標楷體" w:eastAsia="標楷體" w:hAnsi="標楷體"/>
          <w:b/>
          <w:i/>
          <w:szCs w:val="24"/>
        </w:rPr>
      </w:pPr>
      <w:r w:rsidRPr="003F4B45">
        <w:rPr>
          <w:rFonts w:ascii="標楷體" w:eastAsia="標楷體" w:hAnsi="標楷體" w:hint="eastAsia"/>
          <w:b/>
          <w:i/>
          <w:szCs w:val="24"/>
        </w:rPr>
        <w:t>親吻這看似平凡的殘片，有著泥土的芳香與常民生活的感動故事。</w:t>
      </w:r>
    </w:p>
    <w:p w:rsidR="00A75512" w:rsidRPr="003F4B45" w:rsidRDefault="00A75512" w:rsidP="00A75512">
      <w:pPr>
        <w:jc w:val="center"/>
        <w:rPr>
          <w:rFonts w:ascii="標楷體" w:eastAsia="標楷體" w:hAnsi="標楷體"/>
          <w:b/>
          <w:i/>
          <w:szCs w:val="24"/>
        </w:rPr>
      </w:pPr>
      <w:r w:rsidRPr="003F4B45">
        <w:rPr>
          <w:rFonts w:ascii="標楷體" w:eastAsia="標楷體" w:hAnsi="標楷體" w:hint="eastAsia"/>
          <w:b/>
          <w:i/>
          <w:szCs w:val="24"/>
        </w:rPr>
        <w:t>責無旁貸的責任與義務，背負台灣文化自覺使命感，</w:t>
      </w:r>
    </w:p>
    <w:p w:rsidR="00A75512" w:rsidRPr="003F4B45" w:rsidRDefault="00A75512" w:rsidP="00A75512">
      <w:pPr>
        <w:jc w:val="center"/>
        <w:rPr>
          <w:rFonts w:ascii="標楷體" w:eastAsia="標楷體" w:hAnsi="標楷體"/>
          <w:b/>
          <w:i/>
          <w:szCs w:val="24"/>
        </w:rPr>
      </w:pPr>
      <w:r w:rsidRPr="003F4B45">
        <w:rPr>
          <w:rFonts w:ascii="標楷體" w:eastAsia="標楷體" w:hAnsi="標楷體" w:hint="eastAsia"/>
          <w:b/>
          <w:i/>
          <w:szCs w:val="24"/>
        </w:rPr>
        <w:t>唯有對土地的認同與自覺，化平凡成就非凡(的台灣生命力)，</w:t>
      </w:r>
    </w:p>
    <w:p w:rsidR="00A75512" w:rsidRPr="003F4B45" w:rsidRDefault="00A75512" w:rsidP="00A75512">
      <w:pPr>
        <w:jc w:val="center"/>
        <w:rPr>
          <w:rFonts w:ascii="標楷體" w:eastAsia="標楷體" w:hAnsi="標楷體"/>
          <w:b/>
          <w:i/>
          <w:szCs w:val="24"/>
        </w:rPr>
      </w:pPr>
      <w:r w:rsidRPr="003F4B45">
        <w:rPr>
          <w:rFonts w:ascii="標楷體" w:eastAsia="標楷體" w:hAnsi="標楷體" w:hint="eastAsia"/>
          <w:b/>
          <w:i/>
          <w:szCs w:val="24"/>
        </w:rPr>
        <w:t>成就在地全球化，全球在地化的世界公民。</w:t>
      </w:r>
    </w:p>
    <w:p w:rsidR="00044A9D" w:rsidRPr="00611DEA" w:rsidRDefault="00044A9D" w:rsidP="00A92C7B">
      <w:pPr>
        <w:pStyle w:val="2"/>
        <w:numPr>
          <w:ilvl w:val="0"/>
          <w:numId w:val="6"/>
        </w:numPr>
        <w:spacing w:afterLines="20" w:line="400" w:lineRule="exact"/>
        <w:rPr>
          <w:rFonts w:ascii="標楷體" w:eastAsia="標楷體" w:hAnsi="標楷體"/>
          <w:sz w:val="28"/>
          <w:szCs w:val="24"/>
        </w:rPr>
      </w:pPr>
      <w:r w:rsidRPr="00611DEA">
        <w:rPr>
          <w:rFonts w:ascii="標楷體" w:eastAsia="標楷體" w:hAnsi="標楷體" w:hint="eastAsia"/>
          <w:sz w:val="28"/>
          <w:szCs w:val="24"/>
        </w:rPr>
        <w:t>楔子</w:t>
      </w:r>
    </w:p>
    <w:p w:rsidR="00B71430" w:rsidRPr="00B71430" w:rsidRDefault="00B71430" w:rsidP="00FE4FE1">
      <w:pPr>
        <w:pStyle w:val="a3"/>
        <w:ind w:leftChars="0" w:left="0" w:firstLine="393"/>
        <w:rPr>
          <w:rFonts w:asciiTheme="minorEastAsia" w:hAnsiTheme="minorEastAsia" w:cs="Arial"/>
          <w:color w:val="000000"/>
        </w:rPr>
      </w:pPr>
      <w:r w:rsidRPr="00F81250">
        <w:rPr>
          <w:rFonts w:asciiTheme="minorEastAsia" w:hAnsiTheme="minorEastAsia" w:hint="eastAsia"/>
          <w:b/>
          <w:color w:val="FF0000"/>
        </w:rPr>
        <w:t>「</w:t>
      </w:r>
      <w:r w:rsidRPr="00F81250">
        <w:rPr>
          <w:rFonts w:asciiTheme="minorEastAsia" w:hAnsiTheme="minorEastAsia" w:cs="Arial" w:hint="eastAsia"/>
          <w:b/>
          <w:color w:val="FF0000"/>
        </w:rPr>
        <w:t>歸仁十三窯」</w:t>
      </w:r>
      <w:r w:rsidRPr="00F81250">
        <w:rPr>
          <w:rFonts w:asciiTheme="minorEastAsia" w:hAnsiTheme="minorEastAsia" w:cs="Arial" w:hint="eastAsia"/>
        </w:rPr>
        <w:t>是台灣窯業興盛的代表，</w:t>
      </w:r>
      <w:r w:rsidRPr="00F81250">
        <w:rPr>
          <w:rFonts w:asciiTheme="minorEastAsia" w:hAnsiTheme="minorEastAsia" w:hint="eastAsia"/>
        </w:rPr>
        <w:t>也是屬於悠久歷史與藝術的專有名詞，更象徵歸仁地區豐厚的文化底蘊</w:t>
      </w:r>
      <w:r w:rsidRPr="00B71430">
        <w:rPr>
          <w:rFonts w:asciiTheme="minorEastAsia" w:hAnsiTheme="minorEastAsia" w:hint="eastAsia"/>
          <w:color w:val="000000"/>
        </w:rPr>
        <w:t xml:space="preserve">，也應該是所有歸仁人的驕傲! </w:t>
      </w:r>
      <w:r w:rsidRPr="00B71430">
        <w:rPr>
          <w:rFonts w:asciiTheme="minorEastAsia" w:hAnsiTheme="minorEastAsia" w:cs="Arial" w:hint="eastAsia"/>
          <w:color w:val="000000"/>
        </w:rPr>
        <w:t>然而當你問到歸仁的孩子：你會如何向外賓介紹歸仁在地文化？</w:t>
      </w:r>
      <w:r w:rsidRPr="00B71430">
        <w:rPr>
          <w:rFonts w:asciiTheme="minorEastAsia" w:hAnsiTheme="minorEastAsia" w:cs="Arial" w:hint="eastAsia"/>
          <w:b/>
          <w:color w:val="000000"/>
        </w:rPr>
        <w:t>看到孩子一臉茫然、舉足無措、瞠目結舌的表情，頓時，文化失根的危機油然而生。</w:t>
      </w:r>
    </w:p>
    <w:p w:rsidR="00B71430" w:rsidRPr="00B71430" w:rsidRDefault="00B71430" w:rsidP="00FE4FE1">
      <w:pPr>
        <w:pStyle w:val="a3"/>
        <w:ind w:leftChars="0" w:left="0" w:firstLine="393"/>
        <w:rPr>
          <w:rFonts w:asciiTheme="minorEastAsia" w:hAnsiTheme="minorEastAsia"/>
        </w:rPr>
      </w:pPr>
      <w:r w:rsidRPr="00B71430">
        <w:rPr>
          <w:rFonts w:asciiTheme="minorEastAsia" w:hAnsiTheme="minorEastAsia" w:hint="eastAsia"/>
          <w:color w:val="000000"/>
        </w:rPr>
        <w:t>為了幫孩子在新舊文化激烈衝擊的浪潮中找到安身立命的出口，珍惜身處歸仁的緣分，發展疼惜土地的情感，進而能自信勇敢面對全球化的挑戰。</w:t>
      </w:r>
      <w:r w:rsidRPr="00B71430">
        <w:rPr>
          <w:rFonts w:asciiTheme="minorEastAsia" w:hAnsiTheme="minorEastAsia" w:hint="eastAsia"/>
        </w:rPr>
        <w:t>我們希望透過課程帶領孩子穿越古今，認識曾經是歸仁獨特的文化驕傲</w:t>
      </w:r>
      <w:r w:rsidRPr="00B71430">
        <w:rPr>
          <w:rFonts w:asciiTheme="minorEastAsia" w:hAnsiTheme="minorEastAsia"/>
        </w:rPr>
        <w:t>—</w:t>
      </w:r>
      <w:r w:rsidRPr="00F81250">
        <w:rPr>
          <w:rFonts w:asciiTheme="minorEastAsia" w:hAnsiTheme="minorEastAsia" w:hint="eastAsia"/>
          <w:b/>
          <w:color w:val="FF0000"/>
        </w:rPr>
        <w:t>歸仁十三窯</w:t>
      </w:r>
      <w:r w:rsidRPr="00B71430">
        <w:rPr>
          <w:rFonts w:asciiTheme="minorEastAsia" w:hAnsiTheme="minorEastAsia" w:hint="eastAsia"/>
        </w:rPr>
        <w:t>，並從</w:t>
      </w:r>
      <w:r w:rsidRPr="00F81250">
        <w:rPr>
          <w:rFonts w:asciiTheme="minorEastAsia" w:hAnsiTheme="minorEastAsia" w:hint="eastAsia"/>
          <w:b/>
        </w:rPr>
        <w:t>對自身生活背景的了解，進一步透過推廣、行銷與國際交流，期許孩子能驕傲的對世界說出</w:t>
      </w:r>
      <w:r w:rsidRPr="00F81250">
        <w:rPr>
          <w:rFonts w:asciiTheme="minorEastAsia" w:hAnsiTheme="minorEastAsia" w:hint="eastAsia"/>
          <w:b/>
          <w:color w:val="FF0000"/>
        </w:rPr>
        <w:t>「我們來自歸仁」</w:t>
      </w:r>
      <w:r w:rsidRPr="00F81250">
        <w:rPr>
          <w:rFonts w:asciiTheme="minorEastAsia" w:hAnsiTheme="minorEastAsia" w:hint="eastAsia"/>
          <w:b/>
        </w:rPr>
        <w:t>。</w:t>
      </w:r>
      <w:r w:rsidRPr="00B71430">
        <w:rPr>
          <w:rFonts w:asciiTheme="minorEastAsia" w:hAnsiTheme="minorEastAsia" w:hint="eastAsia"/>
        </w:rPr>
        <w:t>為此，</w:t>
      </w:r>
      <w:r w:rsidRPr="00F81250">
        <w:rPr>
          <w:rFonts w:asciiTheme="minorEastAsia" w:hAnsiTheme="minorEastAsia" w:hint="eastAsia"/>
          <w:b/>
        </w:rPr>
        <w:t>我們設計了在地窯燒文化的紮根課程，更透過英語國際教育的學習，利用國際姊妹校交流的機會讓孩子行銷歸仁</w:t>
      </w:r>
      <w:r w:rsidRPr="00B71430">
        <w:rPr>
          <w:rFonts w:asciiTheme="minorEastAsia" w:hAnsiTheme="minorEastAsia" w:hint="eastAsia"/>
        </w:rPr>
        <w:t>。</w:t>
      </w:r>
    </w:p>
    <w:p w:rsidR="00A75512" w:rsidRPr="00B71430" w:rsidRDefault="00A75512" w:rsidP="00B71430">
      <w:pPr>
        <w:ind w:firstLine="480"/>
        <w:rPr>
          <w:rFonts w:ascii="標楷體" w:eastAsia="標楷體" w:hAnsi="標楷體"/>
          <w:szCs w:val="24"/>
        </w:rPr>
      </w:pPr>
    </w:p>
    <w:p w:rsidR="00044A9D" w:rsidRPr="00611DEA" w:rsidRDefault="00B71430" w:rsidP="00A92C7B">
      <w:pPr>
        <w:pStyle w:val="2"/>
        <w:numPr>
          <w:ilvl w:val="0"/>
          <w:numId w:val="6"/>
        </w:numPr>
        <w:spacing w:afterLines="20" w:line="400" w:lineRule="exact"/>
        <w:rPr>
          <w:rFonts w:ascii="標楷體" w:eastAsia="標楷體" w:hAnsi="標楷體"/>
          <w:sz w:val="28"/>
          <w:szCs w:val="24"/>
        </w:rPr>
      </w:pPr>
      <w:r>
        <w:rPr>
          <w:rFonts w:ascii="標楷體" w:eastAsia="標楷體" w:hAnsi="標楷體" w:hint="eastAsia"/>
          <w:sz w:val="28"/>
          <w:szCs w:val="24"/>
        </w:rPr>
        <w:t>方案目的</w:t>
      </w:r>
    </w:p>
    <w:p w:rsidR="00B71430" w:rsidRPr="008648D4" w:rsidRDefault="00B71430" w:rsidP="00B71430">
      <w:pPr>
        <w:ind w:firstLine="360"/>
        <w:rPr>
          <w:rFonts w:asciiTheme="minorEastAsia" w:hAnsiTheme="minorEastAsia" w:cs="Times New Roman"/>
          <w:szCs w:val="24"/>
        </w:rPr>
      </w:pPr>
      <w:r w:rsidRPr="008648D4">
        <w:rPr>
          <w:rFonts w:asciiTheme="minorEastAsia" w:hAnsiTheme="minorEastAsia" w:cs="Times New Roman" w:hint="eastAsia"/>
          <w:szCs w:val="24"/>
        </w:rPr>
        <w:t>生於斯、長於斯</w:t>
      </w:r>
      <w:r w:rsidRPr="008648D4">
        <w:rPr>
          <w:rFonts w:asciiTheme="minorEastAsia" w:hAnsiTheme="minorEastAsia" w:hint="eastAsia"/>
          <w:szCs w:val="24"/>
        </w:rPr>
        <w:t>，推動此課程方案實是希望能提升孩子的文化認同素養，敞開</w:t>
      </w:r>
      <w:r>
        <w:rPr>
          <w:rFonts w:asciiTheme="minorEastAsia" w:hAnsiTheme="minorEastAsia" w:hint="eastAsia"/>
          <w:szCs w:val="24"/>
        </w:rPr>
        <w:t>仁</w:t>
      </w:r>
      <w:r w:rsidRPr="008648D4">
        <w:rPr>
          <w:rFonts w:asciiTheme="minorEastAsia" w:hAnsiTheme="minorEastAsia" w:cs="Times New Roman" w:hint="eastAsia"/>
          <w:szCs w:val="24"/>
        </w:rPr>
        <w:t>愛鄉土情懷，</w:t>
      </w:r>
      <w:r w:rsidRPr="008648D4">
        <w:rPr>
          <w:rFonts w:asciiTheme="minorEastAsia" w:hAnsiTheme="minorEastAsia" w:hint="eastAsia"/>
          <w:szCs w:val="24"/>
        </w:rPr>
        <w:t>拓展國際視野，跨躍</w:t>
      </w:r>
      <w:r>
        <w:rPr>
          <w:rFonts w:asciiTheme="minorEastAsia" w:hAnsiTheme="minorEastAsia" w:hint="eastAsia"/>
          <w:szCs w:val="24"/>
        </w:rPr>
        <w:t>全球</w:t>
      </w:r>
      <w:r w:rsidRPr="008648D4">
        <w:rPr>
          <w:rFonts w:asciiTheme="minorEastAsia" w:hAnsiTheme="minorEastAsia" w:hint="eastAsia"/>
          <w:szCs w:val="24"/>
        </w:rPr>
        <w:t>舞台</w:t>
      </w:r>
      <w:r w:rsidRPr="008648D4">
        <w:rPr>
          <w:rFonts w:asciiTheme="minorEastAsia" w:hAnsiTheme="minorEastAsia" w:cs="Times New Roman" w:hint="eastAsia"/>
          <w:szCs w:val="24"/>
        </w:rPr>
        <w:t>。也因應十二年國民基本教育著重適性發展，課程包含學生進行全方位的多元生涯探索課程</w:t>
      </w:r>
      <w:r w:rsidRPr="008648D4">
        <w:rPr>
          <w:rFonts w:asciiTheme="minorEastAsia" w:hAnsiTheme="minorEastAsia" w:hint="eastAsia"/>
          <w:szCs w:val="24"/>
        </w:rPr>
        <w:t>，</w:t>
      </w:r>
      <w:r w:rsidRPr="008648D4">
        <w:rPr>
          <w:rFonts w:asciiTheme="minorEastAsia" w:hAnsiTheme="minorEastAsia" w:cs="Times New Roman" w:hint="eastAsia"/>
          <w:szCs w:val="24"/>
        </w:rPr>
        <w:t>透過實作、反思與實踐，增進對自己興趣、能力、特質各層面的了解，冀望能達到以下目標。</w:t>
      </w:r>
    </w:p>
    <w:p w:rsidR="00B71430" w:rsidRPr="008648D4" w:rsidRDefault="00B71430" w:rsidP="00B71430">
      <w:pPr>
        <w:spacing w:line="500" w:lineRule="exact"/>
        <w:rPr>
          <w:rFonts w:ascii="標楷體" w:eastAsia="標楷體" w:hAnsi="標楷體" w:cs="Times New Roman"/>
          <w:szCs w:val="24"/>
        </w:rPr>
      </w:pPr>
    </w:p>
    <w:p w:rsidR="00B71430" w:rsidRPr="00F81250" w:rsidRDefault="00B71430" w:rsidP="00DF26F4">
      <w:pPr>
        <w:pStyle w:val="a3"/>
        <w:widowControl/>
        <w:numPr>
          <w:ilvl w:val="0"/>
          <w:numId w:val="50"/>
        </w:numPr>
        <w:ind w:leftChars="0"/>
        <w:outlineLvl w:val="2"/>
        <w:rPr>
          <w:highlight w:val="yellow"/>
        </w:rPr>
      </w:pPr>
      <w:r w:rsidRPr="00F81250">
        <w:rPr>
          <w:rFonts w:hint="eastAsia"/>
          <w:b/>
          <w:highlight w:val="yellow"/>
          <w:u w:val="single"/>
        </w:rPr>
        <w:t>做中學的合作體驗：</w:t>
      </w:r>
    </w:p>
    <w:p w:rsidR="00B71430" w:rsidRPr="005D72C9" w:rsidRDefault="00B71430" w:rsidP="00DF26F4">
      <w:pPr>
        <w:pStyle w:val="a3"/>
        <w:outlineLvl w:val="2"/>
      </w:pPr>
      <w:r w:rsidRPr="005D72C9">
        <w:rPr>
          <w:rFonts w:hint="eastAsia"/>
        </w:rPr>
        <w:t>從「給予共同的生命經驗」概念出發，讓孩子透過</w:t>
      </w:r>
      <w:r>
        <w:rPr>
          <w:rFonts w:hint="eastAsia"/>
        </w:rPr>
        <w:t>實作</w:t>
      </w:r>
      <w:r w:rsidRPr="005D72C9">
        <w:rPr>
          <w:rFonts w:hint="eastAsia"/>
        </w:rPr>
        <w:t>課程</w:t>
      </w:r>
      <w:r>
        <w:rPr>
          <w:rFonts w:hint="eastAsia"/>
        </w:rPr>
        <w:t>，呈現在地文化，</w:t>
      </w:r>
      <w:r w:rsidRPr="005D72C9">
        <w:rPr>
          <w:rFonts w:hint="eastAsia"/>
        </w:rPr>
        <w:t>擁有共同「獨特回憶」，從經驗與感受的連結創造彼此的話題與互動，增加團體的向心力。</w:t>
      </w:r>
    </w:p>
    <w:p w:rsidR="00B71430" w:rsidRPr="00F81250" w:rsidRDefault="00B71430" w:rsidP="00DF26F4">
      <w:pPr>
        <w:pStyle w:val="a3"/>
        <w:widowControl/>
        <w:numPr>
          <w:ilvl w:val="0"/>
          <w:numId w:val="50"/>
        </w:numPr>
        <w:ind w:leftChars="0"/>
        <w:outlineLvl w:val="2"/>
        <w:rPr>
          <w:highlight w:val="yellow"/>
        </w:rPr>
      </w:pPr>
      <w:r w:rsidRPr="00F81250">
        <w:rPr>
          <w:rFonts w:hint="eastAsia"/>
          <w:b/>
          <w:highlight w:val="yellow"/>
          <w:u w:val="single"/>
        </w:rPr>
        <w:t>在地文化的公共藝術：</w:t>
      </w:r>
      <w:r w:rsidRPr="00F81250">
        <w:rPr>
          <w:highlight w:val="yellow"/>
        </w:rPr>
        <w:t xml:space="preserve"> </w:t>
      </w:r>
    </w:p>
    <w:p w:rsidR="00B71430" w:rsidRDefault="00B71430" w:rsidP="00DF26F4">
      <w:pPr>
        <w:pStyle w:val="a3"/>
        <w:outlineLvl w:val="2"/>
      </w:pPr>
      <w:r>
        <w:rPr>
          <w:rFonts w:hint="eastAsia"/>
        </w:rPr>
        <w:t>運用資訊與科技能力，以更親近學生、親近社區的方式延伸其獨特的概</w:t>
      </w:r>
      <w:r w:rsidRPr="005D72C9">
        <w:rPr>
          <w:rFonts w:hint="eastAsia"/>
        </w:rPr>
        <w:t>念，並加上現代藝術裝飾帶領歸中孩子設計屬於我們在地文化的創新行動窯體。</w:t>
      </w:r>
    </w:p>
    <w:p w:rsidR="00B71430" w:rsidRPr="00F81250" w:rsidRDefault="00B71430" w:rsidP="00DF26F4">
      <w:pPr>
        <w:pStyle w:val="a3"/>
        <w:widowControl/>
        <w:numPr>
          <w:ilvl w:val="0"/>
          <w:numId w:val="50"/>
        </w:numPr>
        <w:ind w:leftChars="0"/>
        <w:outlineLvl w:val="2"/>
        <w:rPr>
          <w:highlight w:val="yellow"/>
        </w:rPr>
      </w:pPr>
      <w:r w:rsidRPr="00F81250">
        <w:rPr>
          <w:rFonts w:hint="eastAsia"/>
          <w:b/>
          <w:highlight w:val="yellow"/>
          <w:u w:val="single"/>
        </w:rPr>
        <w:t>親土親鄉的綠金美學：</w:t>
      </w:r>
      <w:r w:rsidRPr="00F81250">
        <w:rPr>
          <w:highlight w:val="yellow"/>
        </w:rPr>
        <w:t xml:space="preserve"> </w:t>
      </w:r>
    </w:p>
    <w:p w:rsidR="00B71430" w:rsidRDefault="00B71430" w:rsidP="00DF26F4">
      <w:pPr>
        <w:pStyle w:val="a3"/>
        <w:outlineLvl w:val="2"/>
      </w:pPr>
      <w:r w:rsidRPr="005D72C9">
        <w:rPr>
          <w:rFonts w:hint="eastAsia"/>
        </w:rPr>
        <w:t>透過品聞校園植栽，觀察、親手播種、翻土、種植各式芬芳植物的方式感受泥土的生命力，主動探索並能以小組討論的方式分享對植栽的品聞經驗。</w:t>
      </w:r>
    </w:p>
    <w:p w:rsidR="00B71430" w:rsidRPr="00F81250" w:rsidRDefault="00B71430" w:rsidP="00DF26F4">
      <w:pPr>
        <w:pStyle w:val="a3"/>
        <w:widowControl/>
        <w:numPr>
          <w:ilvl w:val="0"/>
          <w:numId w:val="50"/>
        </w:numPr>
        <w:ind w:leftChars="0"/>
        <w:outlineLvl w:val="2"/>
        <w:rPr>
          <w:highlight w:val="yellow"/>
        </w:rPr>
      </w:pPr>
      <w:r w:rsidRPr="00F81250">
        <w:rPr>
          <w:rFonts w:hint="eastAsia"/>
          <w:b/>
          <w:highlight w:val="yellow"/>
          <w:u w:val="single"/>
        </w:rPr>
        <w:t>社區文化的保留傳承：</w:t>
      </w:r>
      <w:r w:rsidRPr="00F81250">
        <w:rPr>
          <w:highlight w:val="yellow"/>
        </w:rPr>
        <w:t xml:space="preserve"> </w:t>
      </w:r>
    </w:p>
    <w:p w:rsidR="00B71430" w:rsidRDefault="00B71430" w:rsidP="00DF26F4">
      <w:pPr>
        <w:pStyle w:val="a3"/>
        <w:outlineLvl w:val="2"/>
      </w:pPr>
      <w:r w:rsidRPr="005D72C9">
        <w:rPr>
          <w:rFonts w:hint="eastAsia"/>
        </w:rPr>
        <w:t>從共同經驗討論出歸仁、歸中的生活型態，並轉化為圖像，最後透過接觸一磚一瓦的觸感與合作實際堆疊出想像中的窯體。</w:t>
      </w:r>
      <w:r w:rsidRPr="005D72C9">
        <w:rPr>
          <w:rFonts w:hint="eastAsia"/>
        </w:rPr>
        <w:t xml:space="preserve"> </w:t>
      </w:r>
    </w:p>
    <w:p w:rsidR="00B71430" w:rsidRPr="00F81250" w:rsidRDefault="00B71430" w:rsidP="00DF26F4">
      <w:pPr>
        <w:pStyle w:val="a3"/>
        <w:widowControl/>
        <w:numPr>
          <w:ilvl w:val="0"/>
          <w:numId w:val="50"/>
        </w:numPr>
        <w:ind w:leftChars="0"/>
        <w:outlineLvl w:val="2"/>
        <w:rPr>
          <w:highlight w:val="yellow"/>
        </w:rPr>
      </w:pPr>
      <w:r w:rsidRPr="00F81250">
        <w:rPr>
          <w:rFonts w:hint="eastAsia"/>
          <w:b/>
          <w:highlight w:val="yellow"/>
          <w:u w:val="single"/>
        </w:rPr>
        <w:t>國際交流的歸仁行銷：</w:t>
      </w:r>
      <w:r w:rsidRPr="00F81250">
        <w:rPr>
          <w:highlight w:val="yellow"/>
        </w:rPr>
        <w:t xml:space="preserve"> </w:t>
      </w:r>
    </w:p>
    <w:p w:rsidR="00A75512" w:rsidRDefault="007B13AD" w:rsidP="00DF26F4">
      <w:pPr>
        <w:ind w:leftChars="182" w:left="437"/>
        <w:outlineLvl w:val="2"/>
        <w:rPr>
          <w:rFonts w:ascii="標楷體" w:eastAsia="標楷體" w:hAnsi="標楷體" w:cs="Helvetica"/>
          <w:color w:val="222222"/>
        </w:rPr>
      </w:pPr>
      <w:r>
        <w:rPr>
          <w:noProof/>
        </w:rPr>
        <w:drawing>
          <wp:anchor distT="0" distB="0" distL="114300" distR="114300" simplePos="0" relativeHeight="251655168" behindDoc="0" locked="0" layoutInCell="1" allowOverlap="1">
            <wp:simplePos x="0" y="0"/>
            <wp:positionH relativeFrom="column">
              <wp:posOffset>5926455</wp:posOffset>
            </wp:positionH>
            <wp:positionV relativeFrom="paragraph">
              <wp:posOffset>619125</wp:posOffset>
            </wp:positionV>
            <wp:extent cx="910590" cy="719455"/>
            <wp:effectExtent l="0" t="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cik01s.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0590" cy="719455"/>
                    </a:xfrm>
                    <a:prstGeom prst="rect">
                      <a:avLst/>
                    </a:prstGeom>
                  </pic:spPr>
                </pic:pic>
              </a:graphicData>
            </a:graphic>
          </wp:anchor>
        </w:drawing>
      </w:r>
      <w:r w:rsidR="00B71430" w:rsidRPr="005D72C9">
        <w:rPr>
          <w:rFonts w:hint="eastAsia"/>
        </w:rPr>
        <w:t>英語教學活動增加學生體驗活動及國際交流經驗，</w:t>
      </w:r>
      <w:r w:rsidR="00B71430">
        <w:rPr>
          <w:rFonts w:hint="eastAsia"/>
        </w:rPr>
        <w:t>以視訊用英語對談</w:t>
      </w:r>
      <w:r w:rsidR="00B71430" w:rsidRPr="005D72C9">
        <w:rPr>
          <w:rFonts w:hint="eastAsia"/>
        </w:rPr>
        <w:t>，藉此強化學生鄉土情懷，激發學生對鄉土文化熱愛之心進而勇於跨出國界展現自我文化，進而拓展國際視野。</w:t>
      </w:r>
    </w:p>
    <w:p w:rsidR="001E0D5A" w:rsidRDefault="001E0D5A" w:rsidP="001E0D5A">
      <w:pPr>
        <w:ind w:leftChars="236" w:left="566" w:firstLineChars="236" w:firstLine="566"/>
        <w:rPr>
          <w:rFonts w:ascii="標楷體" w:eastAsia="標楷體" w:hAnsi="標楷體"/>
          <w:szCs w:val="24"/>
        </w:rPr>
        <w:sectPr w:rsidR="001E0D5A" w:rsidSect="001E0D5A">
          <w:pgSz w:w="11906" w:h="16838"/>
          <w:pgMar w:top="851" w:right="567" w:bottom="851" w:left="567" w:header="284" w:footer="992" w:gutter="0"/>
          <w:cols w:space="425"/>
          <w:docGrid w:type="lines" w:linePitch="360"/>
        </w:sectPr>
      </w:pPr>
    </w:p>
    <w:p w:rsidR="00B73E3A" w:rsidRPr="002840F1" w:rsidRDefault="0011235F" w:rsidP="00861A4D">
      <w:pPr>
        <w:pStyle w:val="1"/>
        <w:numPr>
          <w:ilvl w:val="0"/>
          <w:numId w:val="5"/>
        </w:numPr>
        <w:spacing w:before="0" w:after="0" w:line="240" w:lineRule="auto"/>
        <w:rPr>
          <w:rFonts w:ascii="標楷體" w:eastAsia="標楷體" w:hAnsi="標楷體"/>
          <w:sz w:val="32"/>
          <w:szCs w:val="24"/>
        </w:rPr>
      </w:pPr>
      <w:r>
        <w:rPr>
          <w:rFonts w:ascii="標楷體" w:eastAsia="標楷體" w:hAnsi="標楷體" w:hint="eastAsia"/>
          <w:b w:val="0"/>
          <w:noProof/>
          <w:color w:val="000000"/>
          <w:szCs w:val="24"/>
        </w:rPr>
        <w:lastRenderedPageBreak/>
        <w:drawing>
          <wp:anchor distT="0" distB="0" distL="114300" distR="114300" simplePos="0" relativeHeight="251617792" behindDoc="0" locked="0" layoutInCell="1" allowOverlap="1">
            <wp:simplePos x="0" y="0"/>
            <wp:positionH relativeFrom="column">
              <wp:posOffset>6888785</wp:posOffset>
            </wp:positionH>
            <wp:positionV relativeFrom="paragraph">
              <wp:posOffset>-254000</wp:posOffset>
            </wp:positionV>
            <wp:extent cx="187200" cy="180000"/>
            <wp:effectExtent l="0" t="0" r="0" b="0"/>
            <wp:wrapNone/>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02.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7200" cy="180000"/>
                    </a:xfrm>
                    <a:prstGeom prst="rect">
                      <a:avLst/>
                    </a:prstGeom>
                  </pic:spPr>
                </pic:pic>
              </a:graphicData>
            </a:graphic>
          </wp:anchor>
        </w:drawing>
      </w:r>
      <w:r w:rsidR="00BF2AB4">
        <w:rPr>
          <w:rFonts w:ascii="標楷體" w:eastAsia="標楷體" w:hAnsi="標楷體"/>
          <w:noProof/>
          <w:sz w:val="32"/>
          <w:szCs w:val="24"/>
        </w:rPr>
        <w:pict>
          <v:shapetype id="_x0000_t202" coordsize="21600,21600" o:spt="202" path="m,l,21600r21600,l21600,xe">
            <v:stroke joinstyle="miter"/>
            <v:path gradientshapeok="t" o:connecttype="rect"/>
          </v:shapetype>
          <v:shape id="_x0000_s1197" type="#_x0000_t202" style="position:absolute;left:0;text-align:left;margin-left:196.2pt;margin-top:7.45pt;width:374.4pt;height:43.3pt;z-index:251714048;mso-position-horizontal-relative:text;mso-position-vertical-relative:text" filled="f" stroked="f">
            <v:textbox style="mso-next-textbox:#_x0000_s1197">
              <w:txbxContent>
                <w:p w:rsidR="007B13AD" w:rsidRPr="0011235F" w:rsidRDefault="007B13AD" w:rsidP="00B71430">
                  <w:pPr>
                    <w:rPr>
                      <w:sz w:val="22"/>
                      <w:szCs w:val="23"/>
                    </w:rPr>
                  </w:pPr>
                  <w:r w:rsidRPr="0011235F">
                    <w:rPr>
                      <w:rFonts w:ascii="標楷體" w:eastAsia="標楷體" w:hAnsi="標楷體" w:cs="Tahoma" w:hint="eastAsia"/>
                      <w:i/>
                      <w:color w:val="333333"/>
                      <w:kern w:val="0"/>
                      <w:sz w:val="18"/>
                      <w:szCs w:val="23"/>
                    </w:rPr>
                    <w:t>「教育的目的應是教我們怎麼思考，而不是該思考什麼，應是改善我們的心智，</w:t>
                  </w:r>
                  <w:r>
                    <w:rPr>
                      <w:rFonts w:ascii="標楷體" w:eastAsia="標楷體" w:hAnsi="標楷體" w:cs="Tahoma"/>
                      <w:i/>
                      <w:color w:val="333333"/>
                      <w:kern w:val="0"/>
                      <w:sz w:val="18"/>
                      <w:szCs w:val="23"/>
                    </w:rPr>
                    <w:br/>
                  </w:r>
                  <w:r w:rsidRPr="0011235F">
                    <w:rPr>
                      <w:rFonts w:ascii="標楷體" w:eastAsia="標楷體" w:hAnsi="標楷體" w:cs="Tahoma" w:hint="eastAsia"/>
                      <w:i/>
                      <w:color w:val="333333"/>
                      <w:kern w:val="0"/>
                      <w:sz w:val="18"/>
                      <w:szCs w:val="23"/>
                    </w:rPr>
                    <w:t>好讓我們能為自己思考，而不是將他人的想法裝在我們的記憶裡。」– 約翰‧杜威</w:t>
                  </w:r>
                </w:p>
              </w:txbxContent>
            </v:textbox>
          </v:shape>
        </w:pict>
      </w:r>
      <w:r w:rsidR="00760793" w:rsidRPr="002840F1">
        <w:rPr>
          <w:rFonts w:ascii="標楷體" w:eastAsia="標楷體" w:hAnsi="標楷體" w:hint="eastAsia"/>
          <w:sz w:val="32"/>
          <w:szCs w:val="24"/>
        </w:rPr>
        <w:t>團隊運作與發展歷程</w:t>
      </w:r>
    </w:p>
    <w:p w:rsidR="00044A9D" w:rsidRPr="00611DEA" w:rsidRDefault="00044A9D" w:rsidP="00A92C7B">
      <w:pPr>
        <w:pStyle w:val="2"/>
        <w:numPr>
          <w:ilvl w:val="0"/>
          <w:numId w:val="39"/>
        </w:numPr>
        <w:spacing w:afterLines="20" w:line="400" w:lineRule="exact"/>
        <w:rPr>
          <w:rFonts w:ascii="標楷體" w:eastAsia="標楷體" w:hAnsi="標楷體"/>
          <w:sz w:val="28"/>
          <w:szCs w:val="24"/>
        </w:rPr>
      </w:pPr>
      <w:r w:rsidRPr="00611DEA">
        <w:rPr>
          <w:rFonts w:ascii="標楷體" w:eastAsia="標楷體" w:hAnsi="標楷體" w:hint="eastAsia"/>
          <w:sz w:val="28"/>
          <w:szCs w:val="24"/>
        </w:rPr>
        <w:t>團隊發展歷程</w:t>
      </w:r>
    </w:p>
    <w:p w:rsidR="001E0D5A" w:rsidRPr="000D1DD5" w:rsidRDefault="00BF2AB4" w:rsidP="001E0D5A">
      <w:pPr>
        <w:ind w:firstLine="480"/>
        <w:rPr>
          <w:rFonts w:asciiTheme="minorEastAsia" w:hAnsiTheme="minorEastAsia" w:cs="Times New Roman"/>
          <w:color w:val="000000"/>
          <w:szCs w:val="24"/>
        </w:rPr>
      </w:pPr>
      <w:r w:rsidRPr="00BF2AB4">
        <w:rPr>
          <w:rFonts w:asciiTheme="minorEastAsia" w:hAnsiTheme="minorEastAsia"/>
          <w:sz w:val="28"/>
          <w:szCs w:val="24"/>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向右箭號 5" o:spid="_x0000_s1026" type="#_x0000_t93" style="position:absolute;left:0;text-align:left;margin-left:373.4pt;margin-top:161.7pt;width:33.5pt;height:12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" fillcolor="#ed7d31 [3205]" strokecolor="#f2f2f2 [3041]" strokeweight="3pt">
            <v:shadow on="t" color="#823b0b [1605]" opacity=".5" offset="1pt"/>
          </v:shape>
        </w:pict>
      </w:r>
      <w:r w:rsidRPr="00BF2AB4">
        <w:rPr>
          <w:rFonts w:asciiTheme="minorEastAsia" w:hAnsiTheme="minorEastAsia"/>
          <w:sz w:val="28"/>
          <w:szCs w:val="24"/>
        </w:rPr>
        <w:pict>
          <v:shape id="向右箭號 4" o:spid="_x0000_s1031" type="#_x0000_t93" style="position:absolute;left:0;text-align:left;margin-left:268.1pt;margin-top:161pt;width:33.5pt;height:12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" fillcolor="#ed7d31 [3205]" strokecolor="#f2f2f2 [3041]" strokeweight="3pt">
            <v:shadow on="t" color="#823b0b [1605]" opacity=".5" offset="1pt"/>
          </v:shape>
        </w:pict>
      </w:r>
      <w:r w:rsidRPr="00BF2AB4">
        <w:rPr>
          <w:rFonts w:asciiTheme="minorEastAsia" w:hAnsiTheme="minorEastAsia"/>
          <w:sz w:val="28"/>
          <w:szCs w:val="24"/>
        </w:rPr>
        <w:pict>
          <v:shape id="向右箭號 3" o:spid="_x0000_s1030" type="#_x0000_t93" style="position:absolute;left:0;text-align:left;margin-left:160.95pt;margin-top:161.6pt;width:33.5pt;height:12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" fillcolor="#ed7d31 [3205]" strokecolor="#f2f2f2 [3041]" strokeweight="3pt">
            <v:shadow on="t" color="#823b0b [1605]" opacity=".5" offset="1pt"/>
          </v:shape>
        </w:pict>
      </w:r>
      <w:r w:rsidR="004819A9" w:rsidRPr="000D1DD5">
        <w:rPr>
          <w:rFonts w:asciiTheme="minorEastAsia" w:hAnsiTheme="minorEastAsia"/>
          <w:noProof/>
          <w:sz w:val="28"/>
          <w:szCs w:val="24"/>
        </w:rPr>
        <w:drawing>
          <wp:anchor distT="0" distB="0" distL="114300" distR="114300" simplePos="0" relativeHeight="251653120" behindDoc="1" locked="0" layoutInCell="1" allowOverlap="1">
            <wp:simplePos x="0" y="0"/>
            <wp:positionH relativeFrom="column">
              <wp:posOffset>766445</wp:posOffset>
            </wp:positionH>
            <wp:positionV relativeFrom="paragraph">
              <wp:posOffset>1192505</wp:posOffset>
            </wp:positionV>
            <wp:extent cx="5269865" cy="1662430"/>
            <wp:effectExtent l="38100" t="0" r="26035" b="0"/>
            <wp:wrapTopAndBottom/>
            <wp:docPr id="60" name="資料庫圖表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r w:rsidR="001E0D5A" w:rsidRPr="000D1DD5">
        <w:rPr>
          <w:rFonts w:asciiTheme="minorEastAsia" w:hAnsiTheme="minorEastAsia" w:hint="eastAsia"/>
          <w:color w:val="000000"/>
          <w:szCs w:val="24"/>
        </w:rPr>
        <w:t>「</w:t>
      </w:r>
      <w:r w:rsidR="001E0D5A" w:rsidRPr="000D1DD5">
        <w:rPr>
          <w:rFonts w:asciiTheme="minorEastAsia" w:hAnsiTheme="minorEastAsia" w:hint="eastAsia"/>
          <w:szCs w:val="24"/>
        </w:rPr>
        <w:t>教育是在學生的需要，看到師長的責任</w:t>
      </w:r>
      <w:r w:rsidR="001E0D5A" w:rsidRPr="000D1DD5">
        <w:rPr>
          <w:rFonts w:asciiTheme="minorEastAsia" w:hAnsiTheme="minorEastAsia" w:hint="eastAsia"/>
          <w:color w:val="000000"/>
          <w:szCs w:val="24"/>
        </w:rPr>
        <w:t>」，歸中團隊思索如何從孩子的視野出發，了解其真正的需求，激發其潛能，從本土在地文化認同著手，體驗做中學，培養帶著走的能力，開啟通往國際舞台之窗，拓展國際視野。</w:t>
      </w:r>
      <w:r w:rsidR="001E0D5A" w:rsidRPr="000D1DD5">
        <w:rPr>
          <w:rFonts w:asciiTheme="minorEastAsia" w:hAnsiTheme="minorEastAsia" w:cs="Times New Roman" w:hint="eastAsia"/>
          <w:color w:val="000000"/>
          <w:szCs w:val="24"/>
        </w:rPr>
        <w:t>以「型塑學校特色的創新經營，激勵老師特點的創意教學，啟迪學生特長的創價學習」為依歸，建構共生共贏的三創團隊；以學校為圓心，學生家庭為半徑，社區為圓周，擴散綻放快樂學習健康成長的光芒，以領航者的角色，專業領航，智慧啟航，啟動教育引擎，揚帆邁向藍海杏壇。</w:t>
      </w:r>
    </w:p>
    <w:p w:rsidR="00044A9D" w:rsidRPr="00611DEA" w:rsidRDefault="00044A9D" w:rsidP="00A92C7B">
      <w:pPr>
        <w:pStyle w:val="2"/>
        <w:numPr>
          <w:ilvl w:val="0"/>
          <w:numId w:val="39"/>
        </w:numPr>
        <w:spacing w:afterLines="20" w:line="400" w:lineRule="exact"/>
        <w:rPr>
          <w:rFonts w:ascii="標楷體" w:eastAsia="標楷體" w:hAnsi="標楷體"/>
          <w:sz w:val="28"/>
          <w:szCs w:val="24"/>
        </w:rPr>
      </w:pPr>
      <w:r w:rsidRPr="00611DEA">
        <w:rPr>
          <w:rFonts w:ascii="標楷體" w:eastAsia="標楷體" w:hAnsi="標楷體" w:hint="eastAsia"/>
          <w:sz w:val="28"/>
          <w:szCs w:val="24"/>
        </w:rPr>
        <w:t>團隊運作困境與解決策略</w:t>
      </w:r>
    </w:p>
    <w:tbl>
      <w:tblPr>
        <w:tblStyle w:val="aa"/>
        <w:tblW w:w="10173" w:type="dxa"/>
        <w:tblInd w:w="302" w:type="dxa"/>
        <w:tblLook w:val="04A0"/>
      </w:tblPr>
      <w:tblGrid>
        <w:gridCol w:w="2660"/>
        <w:gridCol w:w="2268"/>
        <w:gridCol w:w="5245"/>
      </w:tblGrid>
      <w:tr w:rsidR="001E0D5A" w:rsidRPr="000D1DD5" w:rsidTr="001E0D5A">
        <w:trPr>
          <w:trHeight w:val="365"/>
        </w:trPr>
        <w:tc>
          <w:tcPr>
            <w:tcW w:w="2660" w:type="dxa"/>
          </w:tcPr>
          <w:p w:rsidR="001E0D5A" w:rsidRPr="000D1DD5" w:rsidRDefault="001E0D5A" w:rsidP="00CB2876">
            <w:pPr>
              <w:jc w:val="center"/>
              <w:rPr>
                <w:rFonts w:asciiTheme="minorEastAsia" w:hAnsiTheme="minorEastAsia" w:cs="Arial"/>
                <w:color w:val="000000" w:themeColor="text1"/>
                <w:szCs w:val="24"/>
              </w:rPr>
            </w:pPr>
            <w:r w:rsidRPr="000D1DD5">
              <w:rPr>
                <w:rFonts w:asciiTheme="minorEastAsia" w:hAnsiTheme="minorEastAsia" w:cs="Arial" w:hint="eastAsia"/>
                <w:color w:val="000000" w:themeColor="text1"/>
                <w:szCs w:val="24"/>
              </w:rPr>
              <w:t>困境</w:t>
            </w:r>
          </w:p>
        </w:tc>
        <w:tc>
          <w:tcPr>
            <w:tcW w:w="2268" w:type="dxa"/>
          </w:tcPr>
          <w:p w:rsidR="001E0D5A" w:rsidRPr="000D1DD5" w:rsidRDefault="001E0D5A" w:rsidP="00CB2876">
            <w:pPr>
              <w:jc w:val="center"/>
              <w:rPr>
                <w:rFonts w:asciiTheme="minorEastAsia" w:hAnsiTheme="minorEastAsia" w:cs="Arial"/>
                <w:color w:val="000000" w:themeColor="text1"/>
                <w:szCs w:val="24"/>
              </w:rPr>
            </w:pPr>
            <w:r w:rsidRPr="000D1DD5">
              <w:rPr>
                <w:rFonts w:asciiTheme="minorEastAsia" w:hAnsiTheme="minorEastAsia" w:cs="Arial" w:hint="eastAsia"/>
                <w:color w:val="000000" w:themeColor="text1"/>
                <w:szCs w:val="24"/>
              </w:rPr>
              <w:t>解決方式</w:t>
            </w:r>
          </w:p>
        </w:tc>
        <w:tc>
          <w:tcPr>
            <w:tcW w:w="5245" w:type="dxa"/>
          </w:tcPr>
          <w:p w:rsidR="001E0D5A" w:rsidRPr="000D1DD5" w:rsidRDefault="001E0D5A" w:rsidP="00CB2876">
            <w:pPr>
              <w:jc w:val="center"/>
              <w:rPr>
                <w:rFonts w:asciiTheme="minorEastAsia" w:hAnsiTheme="minorEastAsia" w:cs="Arial"/>
                <w:color w:val="000000" w:themeColor="text1"/>
                <w:szCs w:val="24"/>
              </w:rPr>
            </w:pPr>
            <w:r w:rsidRPr="000D1DD5">
              <w:rPr>
                <w:rFonts w:asciiTheme="minorEastAsia" w:hAnsiTheme="minorEastAsia" w:cs="Arial" w:hint="eastAsia"/>
                <w:color w:val="000000" w:themeColor="text1"/>
                <w:szCs w:val="24"/>
              </w:rPr>
              <w:t>說明</w:t>
            </w:r>
          </w:p>
        </w:tc>
      </w:tr>
      <w:tr w:rsidR="001E0D5A" w:rsidRPr="000D1DD5" w:rsidTr="001E0D5A">
        <w:trPr>
          <w:trHeight w:val="755"/>
        </w:trPr>
        <w:tc>
          <w:tcPr>
            <w:tcW w:w="2660" w:type="dxa"/>
          </w:tcPr>
          <w:p w:rsidR="001E0D5A" w:rsidRPr="000D1DD5" w:rsidRDefault="001E0D5A" w:rsidP="00CB2876">
            <w:pPr>
              <w:rPr>
                <w:rFonts w:asciiTheme="minorEastAsia" w:hAnsiTheme="minorEastAsia" w:cs="Arial"/>
                <w:color w:val="000000" w:themeColor="text1"/>
                <w:szCs w:val="24"/>
              </w:rPr>
            </w:pPr>
            <w:r w:rsidRPr="000D1DD5">
              <w:rPr>
                <w:rFonts w:asciiTheme="minorEastAsia" w:hAnsiTheme="minorEastAsia" w:cs="Arial" w:hint="eastAsia"/>
                <w:color w:val="000000" w:themeColor="text1"/>
                <w:szCs w:val="24"/>
              </w:rPr>
              <w:t>教師各有領域與專業，組織不易。</w:t>
            </w:r>
          </w:p>
        </w:tc>
        <w:tc>
          <w:tcPr>
            <w:tcW w:w="2268" w:type="dxa"/>
          </w:tcPr>
          <w:p w:rsidR="001E0D5A" w:rsidRPr="000D1DD5" w:rsidRDefault="001E0D5A" w:rsidP="00CB2876">
            <w:pPr>
              <w:rPr>
                <w:rFonts w:asciiTheme="minorEastAsia" w:hAnsiTheme="minorEastAsia" w:cs="Arial"/>
                <w:color w:val="000000" w:themeColor="text1"/>
                <w:szCs w:val="24"/>
              </w:rPr>
            </w:pPr>
            <w:r w:rsidRPr="000D1DD5">
              <w:rPr>
                <w:rFonts w:asciiTheme="minorEastAsia" w:hAnsiTheme="minorEastAsia" w:cs="Arial" w:hint="eastAsia"/>
                <w:color w:val="000000" w:themeColor="text1"/>
                <w:szCs w:val="24"/>
              </w:rPr>
              <w:t>成立教師專業發展社群激勵成長</w:t>
            </w:r>
          </w:p>
        </w:tc>
        <w:tc>
          <w:tcPr>
            <w:tcW w:w="5245" w:type="dxa"/>
          </w:tcPr>
          <w:p w:rsidR="001E0D5A" w:rsidRPr="000D1DD5" w:rsidRDefault="001E0D5A" w:rsidP="00CB2876">
            <w:pPr>
              <w:rPr>
                <w:rFonts w:asciiTheme="minorEastAsia" w:hAnsiTheme="minorEastAsia" w:cs="Arial"/>
                <w:color w:val="000000" w:themeColor="text1"/>
                <w:szCs w:val="24"/>
              </w:rPr>
            </w:pPr>
            <w:r w:rsidRPr="000D1DD5">
              <w:rPr>
                <w:rFonts w:asciiTheme="minorEastAsia" w:hAnsiTheme="minorEastAsia" w:cs="Arial" w:hint="eastAsia"/>
                <w:color w:val="000000" w:themeColor="text1"/>
                <w:szCs w:val="24"/>
              </w:rPr>
              <w:t>由行政尋求資源提供經費，聘請學者專家對話，提升課程編纂知能。</w:t>
            </w:r>
          </w:p>
        </w:tc>
      </w:tr>
      <w:tr w:rsidR="001E0D5A" w:rsidRPr="000D1DD5" w:rsidTr="008B1046">
        <w:trPr>
          <w:trHeight w:val="749"/>
        </w:trPr>
        <w:tc>
          <w:tcPr>
            <w:tcW w:w="2660" w:type="dxa"/>
          </w:tcPr>
          <w:p w:rsidR="001E0D5A" w:rsidRPr="000D1DD5" w:rsidRDefault="001E0D5A" w:rsidP="008B1046">
            <w:pPr>
              <w:rPr>
                <w:rFonts w:asciiTheme="minorEastAsia" w:hAnsiTheme="minorEastAsia" w:cs="Arial"/>
                <w:color w:val="000000" w:themeColor="text1"/>
                <w:szCs w:val="24"/>
              </w:rPr>
            </w:pPr>
            <w:r w:rsidRPr="000D1DD5">
              <w:rPr>
                <w:rFonts w:asciiTheme="minorEastAsia" w:hAnsiTheme="minorEastAsia" w:cs="Arial" w:hint="eastAsia"/>
                <w:color w:val="000000" w:themeColor="text1"/>
                <w:szCs w:val="24"/>
              </w:rPr>
              <w:t>共同時間貧乏，會議時間難覓。</w:t>
            </w:r>
          </w:p>
        </w:tc>
        <w:tc>
          <w:tcPr>
            <w:tcW w:w="2268" w:type="dxa"/>
            <w:vAlign w:val="center"/>
          </w:tcPr>
          <w:p w:rsidR="001E0D5A" w:rsidRPr="000D1DD5" w:rsidRDefault="001E0D5A" w:rsidP="00CB2876">
            <w:pPr>
              <w:rPr>
                <w:rFonts w:asciiTheme="minorEastAsia" w:hAnsiTheme="minorEastAsia" w:cs="Arial"/>
                <w:color w:val="000000" w:themeColor="text1"/>
                <w:szCs w:val="24"/>
              </w:rPr>
            </w:pPr>
            <w:r w:rsidRPr="000D1DD5">
              <w:rPr>
                <w:rFonts w:asciiTheme="minorEastAsia" w:hAnsiTheme="minorEastAsia" w:cs="Arial" w:hint="eastAsia"/>
                <w:color w:val="000000" w:themeColor="text1"/>
                <w:szCs w:val="24"/>
              </w:rPr>
              <w:t>建置群組溝通平台</w:t>
            </w:r>
          </w:p>
        </w:tc>
        <w:tc>
          <w:tcPr>
            <w:tcW w:w="5245" w:type="dxa"/>
          </w:tcPr>
          <w:p w:rsidR="001E0D5A" w:rsidRPr="000D1DD5" w:rsidRDefault="001E0D5A" w:rsidP="00CB2876">
            <w:pPr>
              <w:rPr>
                <w:rFonts w:asciiTheme="minorEastAsia" w:hAnsiTheme="minorEastAsia" w:cs="Arial"/>
                <w:color w:val="000000" w:themeColor="text1"/>
                <w:szCs w:val="24"/>
              </w:rPr>
            </w:pPr>
            <w:r w:rsidRPr="000D1DD5">
              <w:rPr>
                <w:rFonts w:asciiTheme="minorEastAsia" w:hAnsiTheme="minorEastAsia" w:cs="Arial" w:hint="eastAsia"/>
                <w:color w:val="000000" w:themeColor="text1"/>
                <w:szCs w:val="24"/>
              </w:rPr>
              <w:t>由行政主導統合，善用資訊科技能力，利用網路群族或電子郵件傳遞訊息溝通協調達成共識。</w:t>
            </w:r>
          </w:p>
        </w:tc>
      </w:tr>
      <w:tr w:rsidR="001E0D5A" w:rsidRPr="000D1DD5" w:rsidTr="008B1046">
        <w:trPr>
          <w:trHeight w:val="751"/>
        </w:trPr>
        <w:tc>
          <w:tcPr>
            <w:tcW w:w="2660" w:type="dxa"/>
          </w:tcPr>
          <w:p w:rsidR="001E0D5A" w:rsidRPr="000D1DD5" w:rsidRDefault="001E0D5A" w:rsidP="00CB2876">
            <w:pPr>
              <w:rPr>
                <w:rFonts w:asciiTheme="minorEastAsia" w:hAnsiTheme="minorEastAsia" w:cs="Arial"/>
                <w:color w:val="000000" w:themeColor="text1"/>
                <w:szCs w:val="24"/>
              </w:rPr>
            </w:pPr>
            <w:r w:rsidRPr="000D1DD5">
              <w:rPr>
                <w:rFonts w:asciiTheme="minorEastAsia" w:hAnsiTheme="minorEastAsia" w:cs="Arial" w:hint="eastAsia"/>
                <w:color w:val="000000" w:themeColor="text1"/>
                <w:szCs w:val="24"/>
              </w:rPr>
              <w:t>學生課業繁重，欠缺充裕時間進行課程進度。</w:t>
            </w:r>
          </w:p>
        </w:tc>
        <w:tc>
          <w:tcPr>
            <w:tcW w:w="2268" w:type="dxa"/>
            <w:vAlign w:val="center"/>
          </w:tcPr>
          <w:p w:rsidR="001E0D5A" w:rsidRPr="000D1DD5" w:rsidRDefault="001E0D5A" w:rsidP="00CB2876">
            <w:pPr>
              <w:rPr>
                <w:rFonts w:asciiTheme="minorEastAsia" w:hAnsiTheme="minorEastAsia" w:cs="Arial"/>
                <w:color w:val="000000" w:themeColor="text1"/>
                <w:szCs w:val="24"/>
              </w:rPr>
            </w:pPr>
            <w:r w:rsidRPr="000D1DD5">
              <w:rPr>
                <w:rFonts w:asciiTheme="minorEastAsia" w:hAnsiTheme="minorEastAsia" w:cs="Arial" w:hint="eastAsia"/>
                <w:color w:val="000000" w:themeColor="text1"/>
                <w:szCs w:val="24"/>
              </w:rPr>
              <w:t>行政主導協調規劃</w:t>
            </w:r>
          </w:p>
        </w:tc>
        <w:tc>
          <w:tcPr>
            <w:tcW w:w="5245" w:type="dxa"/>
          </w:tcPr>
          <w:p w:rsidR="001E0D5A" w:rsidRPr="000D1DD5" w:rsidRDefault="001E0D5A" w:rsidP="00CB2876">
            <w:pPr>
              <w:rPr>
                <w:rFonts w:asciiTheme="minorEastAsia" w:hAnsiTheme="minorEastAsia" w:cs="Arial"/>
                <w:color w:val="000000" w:themeColor="text1"/>
                <w:szCs w:val="24"/>
              </w:rPr>
            </w:pPr>
            <w:r w:rsidRPr="000D1DD5">
              <w:rPr>
                <w:rFonts w:asciiTheme="minorEastAsia" w:hAnsiTheme="minorEastAsia" w:cs="Arial" w:hint="eastAsia"/>
                <w:color w:val="000000" w:themeColor="text1"/>
                <w:szCs w:val="24"/>
              </w:rPr>
              <w:t>依教師課程需求，由行政調整課務執行教學活動。</w:t>
            </w:r>
          </w:p>
        </w:tc>
      </w:tr>
      <w:tr w:rsidR="001E0D5A" w:rsidRPr="000D1DD5" w:rsidTr="001E0D5A">
        <w:trPr>
          <w:trHeight w:val="706"/>
        </w:trPr>
        <w:tc>
          <w:tcPr>
            <w:tcW w:w="2660" w:type="dxa"/>
          </w:tcPr>
          <w:p w:rsidR="001E0D5A" w:rsidRPr="000D1DD5" w:rsidRDefault="001E0D5A" w:rsidP="00CB2876">
            <w:pPr>
              <w:rPr>
                <w:rFonts w:asciiTheme="minorEastAsia" w:hAnsiTheme="minorEastAsia" w:cs="Arial"/>
                <w:color w:val="000000" w:themeColor="text1"/>
                <w:szCs w:val="24"/>
              </w:rPr>
            </w:pPr>
            <w:r w:rsidRPr="000D1DD5">
              <w:rPr>
                <w:rFonts w:asciiTheme="minorEastAsia" w:hAnsiTheme="minorEastAsia" w:cs="Arial" w:hint="eastAsia"/>
                <w:color w:val="000000" w:themeColor="text1"/>
                <w:szCs w:val="24"/>
              </w:rPr>
              <w:t>家庭結構背景低，班級經營氛圍頗受挑戰。</w:t>
            </w:r>
          </w:p>
        </w:tc>
        <w:tc>
          <w:tcPr>
            <w:tcW w:w="2268" w:type="dxa"/>
          </w:tcPr>
          <w:p w:rsidR="001E0D5A" w:rsidRPr="000D1DD5" w:rsidRDefault="001E0D5A" w:rsidP="00CB2876">
            <w:pPr>
              <w:rPr>
                <w:rFonts w:asciiTheme="minorEastAsia" w:hAnsiTheme="minorEastAsia" w:cs="Arial"/>
                <w:color w:val="000000" w:themeColor="text1"/>
                <w:szCs w:val="24"/>
              </w:rPr>
            </w:pPr>
            <w:r w:rsidRPr="000D1DD5">
              <w:rPr>
                <w:rFonts w:asciiTheme="minorEastAsia" w:hAnsiTheme="minorEastAsia" w:cs="Arial" w:hint="eastAsia"/>
                <w:color w:val="000000" w:themeColor="text1"/>
                <w:szCs w:val="24"/>
              </w:rPr>
              <w:t>社區家長共同參與，化阻力為助力。</w:t>
            </w:r>
          </w:p>
        </w:tc>
        <w:tc>
          <w:tcPr>
            <w:tcW w:w="5245" w:type="dxa"/>
          </w:tcPr>
          <w:p w:rsidR="001E0D5A" w:rsidRPr="000D1DD5" w:rsidRDefault="001E0D5A" w:rsidP="00CB2876">
            <w:pPr>
              <w:rPr>
                <w:rFonts w:asciiTheme="minorEastAsia" w:hAnsiTheme="minorEastAsia" w:cs="Arial"/>
                <w:color w:val="000000" w:themeColor="text1"/>
                <w:szCs w:val="24"/>
              </w:rPr>
            </w:pPr>
            <w:r w:rsidRPr="000D1DD5">
              <w:rPr>
                <w:rFonts w:asciiTheme="minorEastAsia" w:hAnsiTheme="minorEastAsia" w:cs="Arial" w:hint="eastAsia"/>
                <w:color w:val="000000" w:themeColor="text1"/>
                <w:szCs w:val="24"/>
              </w:rPr>
              <w:t>透過家長會、志工團等組織運作，引進家長資源，成為合作夥伴。</w:t>
            </w:r>
          </w:p>
        </w:tc>
      </w:tr>
    </w:tbl>
    <w:p w:rsidR="001E0D5A" w:rsidRPr="000D1DD5" w:rsidRDefault="001E0D5A" w:rsidP="001E0D5A">
      <w:pPr>
        <w:ind w:firstLine="480"/>
        <w:rPr>
          <w:rFonts w:asciiTheme="minorEastAsia" w:hAnsiTheme="minorEastAsia" w:cstheme="majorBidi"/>
          <w:bCs/>
          <w:szCs w:val="24"/>
        </w:rPr>
      </w:pPr>
      <w:r w:rsidRPr="000D1DD5">
        <w:rPr>
          <w:rFonts w:asciiTheme="minorEastAsia" w:hAnsiTheme="minorEastAsia" w:cs="Arial" w:hint="eastAsia"/>
          <w:color w:val="000000" w:themeColor="text1"/>
          <w:szCs w:val="24"/>
        </w:rPr>
        <w:t>團隊成員各屬不同領域，擁有不同專業知能，初期難免出現意見相左看法不一的撞牆期，加上擔任職務不一，跨領域會議的時間難覓，時常耽誤老師休息的時段，然而，為了幫孩子裝上翱翔天空的翅膀，夥伴們無怨無悔的付出，不斷的溝通討論，持續的省思修正回饋，激發彼此的熱情火花，凝聚共識，困境逐一迎刃而解，方案得以順利推展。</w:t>
      </w:r>
    </w:p>
    <w:p w:rsidR="00044A9D" w:rsidRPr="00611DEA" w:rsidRDefault="00044A9D" w:rsidP="00A92C7B">
      <w:pPr>
        <w:pStyle w:val="2"/>
        <w:numPr>
          <w:ilvl w:val="0"/>
          <w:numId w:val="39"/>
        </w:numPr>
        <w:spacing w:afterLines="20" w:line="400" w:lineRule="exact"/>
        <w:rPr>
          <w:rFonts w:ascii="標楷體" w:eastAsia="標楷體" w:hAnsi="標楷體"/>
          <w:sz w:val="28"/>
          <w:szCs w:val="24"/>
        </w:rPr>
      </w:pPr>
      <w:r w:rsidRPr="00611DEA">
        <w:rPr>
          <w:rFonts w:ascii="標楷體" w:eastAsia="標楷體" w:hAnsi="標楷體" w:hint="eastAsia"/>
          <w:sz w:val="28"/>
          <w:szCs w:val="24"/>
        </w:rPr>
        <w:t>校外資源應用及夥伴結盟</w:t>
      </w:r>
    </w:p>
    <w:p w:rsidR="001E0D5A" w:rsidRPr="000D1DD5" w:rsidRDefault="001E0D5A" w:rsidP="001E0D5A">
      <w:pPr>
        <w:ind w:firstLine="480"/>
        <w:rPr>
          <w:rFonts w:asciiTheme="minorEastAsia" w:hAnsiTheme="minorEastAsia"/>
          <w:szCs w:val="24"/>
        </w:rPr>
      </w:pPr>
      <w:r w:rsidRPr="000D1DD5">
        <w:rPr>
          <w:rStyle w:val="ab"/>
          <w:rFonts w:asciiTheme="minorEastAsia" w:hAnsiTheme="minorEastAsia" w:hint="eastAsia"/>
          <w:b w:val="0"/>
        </w:rPr>
        <w:t>地方物力與財力運用</w:t>
      </w:r>
      <w:r w:rsidRPr="000D1DD5">
        <w:rPr>
          <w:rFonts w:asciiTheme="minorEastAsia" w:hAnsiTheme="minorEastAsia"/>
        </w:rPr>
        <w:t>含週邊社區特性、環境資源條件、諮詢顧問人力等。</w:t>
      </w:r>
      <w:r w:rsidRPr="000D1DD5">
        <w:rPr>
          <w:rStyle w:val="ab"/>
          <w:rFonts w:asciiTheme="minorEastAsia" w:hAnsiTheme="minorEastAsia" w:hint="eastAsia"/>
          <w:b w:val="0"/>
        </w:rPr>
        <w:t>結合七甲花卉區各家園藝中心、生活美學館、社區大學共同打造「歸中校園生態步道」、「芬芳園區」及「</w:t>
      </w:r>
      <w:r w:rsidRPr="000D1DD5">
        <w:rPr>
          <w:rFonts w:asciiTheme="minorEastAsia" w:hAnsiTheme="minorEastAsia" w:hint="eastAsia"/>
        </w:rPr>
        <w:t>十二生肖藥草區</w:t>
      </w:r>
      <w:r w:rsidRPr="000D1DD5">
        <w:rPr>
          <w:rStyle w:val="ab"/>
          <w:rFonts w:asciiTheme="minorEastAsia" w:hAnsiTheme="minorEastAsia" w:hint="eastAsia"/>
        </w:rPr>
        <w:t>」</w:t>
      </w:r>
      <w:r w:rsidRPr="000D1DD5">
        <w:rPr>
          <w:rFonts w:asciiTheme="minorEastAsia" w:hAnsiTheme="minorEastAsia" w:hint="eastAsia"/>
        </w:rPr>
        <w:t>，與府城景觀和社區大學等機構結合，辦理「七甲花卉園區香草體驗」、「歸仁文史巡禮」、「歸仁窯實作課程」，擴展與社區互助及交流機會，落實學校社區化，校園公園化。</w:t>
      </w:r>
    </w:p>
    <w:tbl>
      <w:tblPr>
        <w:tblStyle w:val="aa"/>
        <w:tblW w:w="0" w:type="auto"/>
        <w:tblInd w:w="552" w:type="dxa"/>
        <w:tblLook w:val="04A0"/>
      </w:tblPr>
      <w:tblGrid>
        <w:gridCol w:w="3223"/>
        <w:gridCol w:w="3223"/>
        <w:gridCol w:w="3224"/>
      </w:tblGrid>
      <w:tr w:rsidR="001E0D5A" w:rsidRPr="000D1DD5" w:rsidTr="008B1046">
        <w:trPr>
          <w:trHeight w:val="356"/>
        </w:trPr>
        <w:tc>
          <w:tcPr>
            <w:tcW w:w="3223" w:type="dxa"/>
            <w:shd w:val="clear" w:color="auto" w:fill="E7E6E6" w:themeFill="background2"/>
          </w:tcPr>
          <w:p w:rsidR="001E0D5A" w:rsidRPr="000D1DD5" w:rsidRDefault="001E0D5A" w:rsidP="006A5C60">
            <w:pPr>
              <w:pStyle w:val="Web"/>
              <w:jc w:val="center"/>
              <w:rPr>
                <w:rStyle w:val="ab"/>
                <w:rFonts w:asciiTheme="minorEastAsia" w:eastAsiaTheme="minorEastAsia" w:hAnsiTheme="minorEastAsia"/>
                <w:b w:val="0"/>
                <w:color w:val="000000"/>
              </w:rPr>
            </w:pPr>
            <w:r w:rsidRPr="000D1DD5">
              <w:rPr>
                <w:rStyle w:val="ab"/>
                <w:rFonts w:asciiTheme="minorEastAsia" w:eastAsiaTheme="minorEastAsia" w:hAnsiTheme="minorEastAsia" w:hint="eastAsia"/>
                <w:b w:val="0"/>
                <w:color w:val="000000"/>
              </w:rPr>
              <w:t>合作項目</w:t>
            </w:r>
          </w:p>
        </w:tc>
        <w:tc>
          <w:tcPr>
            <w:tcW w:w="3223" w:type="dxa"/>
            <w:shd w:val="clear" w:color="auto" w:fill="E7E6E6" w:themeFill="background2"/>
          </w:tcPr>
          <w:p w:rsidR="001E0D5A" w:rsidRPr="000D1DD5" w:rsidRDefault="001E0D5A" w:rsidP="006A5C60">
            <w:pPr>
              <w:pStyle w:val="Web"/>
              <w:jc w:val="center"/>
              <w:rPr>
                <w:rStyle w:val="ab"/>
                <w:rFonts w:asciiTheme="minorEastAsia" w:eastAsiaTheme="minorEastAsia" w:hAnsiTheme="minorEastAsia"/>
                <w:b w:val="0"/>
                <w:color w:val="000000"/>
              </w:rPr>
            </w:pPr>
            <w:r w:rsidRPr="000D1DD5">
              <w:rPr>
                <w:rStyle w:val="ab"/>
                <w:rFonts w:asciiTheme="minorEastAsia" w:eastAsiaTheme="minorEastAsia" w:hAnsiTheme="minorEastAsia" w:hint="eastAsia"/>
                <w:b w:val="0"/>
                <w:color w:val="000000"/>
              </w:rPr>
              <w:t>策略聯盟單位</w:t>
            </w:r>
          </w:p>
        </w:tc>
        <w:tc>
          <w:tcPr>
            <w:tcW w:w="3224" w:type="dxa"/>
            <w:shd w:val="clear" w:color="auto" w:fill="E7E6E6" w:themeFill="background2"/>
          </w:tcPr>
          <w:p w:rsidR="001E0D5A" w:rsidRPr="000D1DD5" w:rsidRDefault="001E0D5A" w:rsidP="006A5C60">
            <w:pPr>
              <w:pStyle w:val="Web"/>
              <w:jc w:val="center"/>
              <w:rPr>
                <w:rStyle w:val="ab"/>
                <w:rFonts w:asciiTheme="minorEastAsia" w:eastAsiaTheme="minorEastAsia" w:hAnsiTheme="minorEastAsia"/>
                <w:b w:val="0"/>
                <w:color w:val="000000"/>
              </w:rPr>
            </w:pPr>
            <w:r w:rsidRPr="000D1DD5">
              <w:rPr>
                <w:rStyle w:val="ab"/>
                <w:rFonts w:asciiTheme="minorEastAsia" w:eastAsiaTheme="minorEastAsia" w:hAnsiTheme="minorEastAsia" w:hint="eastAsia"/>
                <w:b w:val="0"/>
                <w:color w:val="000000"/>
              </w:rPr>
              <w:t>提供資源</w:t>
            </w:r>
          </w:p>
        </w:tc>
      </w:tr>
      <w:tr w:rsidR="001E0D5A" w:rsidRPr="000D1DD5" w:rsidTr="001E0D5A">
        <w:trPr>
          <w:trHeight w:val="364"/>
        </w:trPr>
        <w:tc>
          <w:tcPr>
            <w:tcW w:w="3223" w:type="dxa"/>
          </w:tcPr>
          <w:p w:rsidR="001E0D5A" w:rsidRPr="000D1DD5" w:rsidRDefault="001E0D5A" w:rsidP="006A5C60">
            <w:pPr>
              <w:pStyle w:val="Web"/>
              <w:jc w:val="center"/>
              <w:rPr>
                <w:rStyle w:val="ab"/>
                <w:rFonts w:asciiTheme="minorEastAsia" w:eastAsiaTheme="minorEastAsia" w:hAnsiTheme="minorEastAsia"/>
                <w:b w:val="0"/>
                <w:color w:val="000000"/>
              </w:rPr>
            </w:pPr>
            <w:r w:rsidRPr="000D1DD5">
              <w:rPr>
                <w:rStyle w:val="ab"/>
                <w:rFonts w:asciiTheme="minorEastAsia" w:eastAsiaTheme="minorEastAsia" w:hAnsiTheme="minorEastAsia" w:hint="eastAsia"/>
                <w:b w:val="0"/>
                <w:color w:val="000000"/>
              </w:rPr>
              <w:t>歸仁文史巡禮</w:t>
            </w:r>
          </w:p>
        </w:tc>
        <w:tc>
          <w:tcPr>
            <w:tcW w:w="3223" w:type="dxa"/>
          </w:tcPr>
          <w:p w:rsidR="001E0D5A" w:rsidRPr="000D1DD5" w:rsidRDefault="001E0D5A" w:rsidP="006A5C60">
            <w:pPr>
              <w:pStyle w:val="Web"/>
              <w:jc w:val="center"/>
              <w:rPr>
                <w:rStyle w:val="ab"/>
                <w:rFonts w:asciiTheme="minorEastAsia" w:eastAsiaTheme="minorEastAsia" w:hAnsiTheme="minorEastAsia"/>
                <w:b w:val="0"/>
                <w:color w:val="000000"/>
              </w:rPr>
            </w:pPr>
            <w:r w:rsidRPr="000D1DD5">
              <w:rPr>
                <w:rStyle w:val="ab"/>
                <w:rFonts w:asciiTheme="minorEastAsia" w:eastAsiaTheme="minorEastAsia" w:hAnsiTheme="minorEastAsia" w:hint="eastAsia"/>
                <w:b w:val="0"/>
                <w:color w:val="000000"/>
              </w:rPr>
              <w:t>歸仁社區發展協會</w:t>
            </w:r>
          </w:p>
        </w:tc>
        <w:tc>
          <w:tcPr>
            <w:tcW w:w="3224" w:type="dxa"/>
          </w:tcPr>
          <w:p w:rsidR="001E0D5A" w:rsidRPr="000D1DD5" w:rsidRDefault="001E0D5A" w:rsidP="006A5C60">
            <w:pPr>
              <w:pStyle w:val="Web"/>
              <w:jc w:val="center"/>
              <w:rPr>
                <w:rStyle w:val="ab"/>
                <w:rFonts w:asciiTheme="minorEastAsia" w:eastAsiaTheme="minorEastAsia" w:hAnsiTheme="minorEastAsia"/>
                <w:b w:val="0"/>
                <w:color w:val="000000"/>
              </w:rPr>
            </w:pPr>
            <w:r w:rsidRPr="000D1DD5">
              <w:rPr>
                <w:rStyle w:val="ab"/>
                <w:rFonts w:asciiTheme="minorEastAsia" w:eastAsiaTheme="minorEastAsia" w:hAnsiTheme="minorEastAsia" w:hint="eastAsia"/>
                <w:b w:val="0"/>
                <w:color w:val="000000"/>
              </w:rPr>
              <w:t>人力資源、物力</w:t>
            </w:r>
          </w:p>
        </w:tc>
      </w:tr>
      <w:tr w:rsidR="001E0D5A" w:rsidRPr="000D1DD5" w:rsidTr="001E0D5A">
        <w:trPr>
          <w:trHeight w:val="364"/>
        </w:trPr>
        <w:tc>
          <w:tcPr>
            <w:tcW w:w="3223" w:type="dxa"/>
          </w:tcPr>
          <w:p w:rsidR="001E0D5A" w:rsidRPr="000D1DD5" w:rsidRDefault="001E0D5A" w:rsidP="006A5C60">
            <w:pPr>
              <w:pStyle w:val="Web"/>
              <w:jc w:val="center"/>
              <w:rPr>
                <w:rStyle w:val="ab"/>
                <w:rFonts w:asciiTheme="minorEastAsia" w:eastAsiaTheme="minorEastAsia" w:hAnsiTheme="minorEastAsia"/>
                <w:b w:val="0"/>
                <w:color w:val="000000"/>
              </w:rPr>
            </w:pPr>
            <w:r w:rsidRPr="000D1DD5">
              <w:rPr>
                <w:rStyle w:val="ab"/>
                <w:rFonts w:asciiTheme="minorEastAsia" w:eastAsiaTheme="minorEastAsia" w:hAnsiTheme="minorEastAsia" w:hint="eastAsia"/>
                <w:b w:val="0"/>
                <w:color w:val="000000"/>
              </w:rPr>
              <w:t>歸仁窯風華再現</w:t>
            </w:r>
          </w:p>
        </w:tc>
        <w:tc>
          <w:tcPr>
            <w:tcW w:w="3223" w:type="dxa"/>
          </w:tcPr>
          <w:p w:rsidR="001E0D5A" w:rsidRPr="000D1DD5" w:rsidRDefault="001E0D5A" w:rsidP="006A5C60">
            <w:pPr>
              <w:pStyle w:val="Web"/>
              <w:jc w:val="center"/>
              <w:rPr>
                <w:rStyle w:val="ab"/>
                <w:rFonts w:asciiTheme="minorEastAsia" w:eastAsiaTheme="minorEastAsia" w:hAnsiTheme="minorEastAsia"/>
                <w:b w:val="0"/>
                <w:color w:val="000000"/>
              </w:rPr>
            </w:pPr>
            <w:r w:rsidRPr="000D1DD5">
              <w:rPr>
                <w:rStyle w:val="ab"/>
                <w:rFonts w:asciiTheme="minorEastAsia" w:eastAsiaTheme="minorEastAsia" w:hAnsiTheme="minorEastAsia" w:hint="eastAsia"/>
                <w:b w:val="0"/>
                <w:color w:val="000000"/>
              </w:rPr>
              <w:t>八角樓藝文中心</w:t>
            </w:r>
          </w:p>
        </w:tc>
        <w:tc>
          <w:tcPr>
            <w:tcW w:w="3224" w:type="dxa"/>
          </w:tcPr>
          <w:p w:rsidR="001E0D5A" w:rsidRPr="000D1DD5" w:rsidRDefault="001E0D5A" w:rsidP="006A5C60">
            <w:pPr>
              <w:pStyle w:val="Web"/>
              <w:jc w:val="center"/>
              <w:rPr>
                <w:rStyle w:val="ab"/>
                <w:rFonts w:asciiTheme="minorEastAsia" w:eastAsiaTheme="minorEastAsia" w:hAnsiTheme="minorEastAsia"/>
                <w:b w:val="0"/>
                <w:color w:val="000000"/>
              </w:rPr>
            </w:pPr>
            <w:r w:rsidRPr="000D1DD5">
              <w:rPr>
                <w:rStyle w:val="ab"/>
                <w:rFonts w:asciiTheme="minorEastAsia" w:eastAsiaTheme="minorEastAsia" w:hAnsiTheme="minorEastAsia" w:hint="eastAsia"/>
                <w:b w:val="0"/>
                <w:color w:val="000000"/>
              </w:rPr>
              <w:t>人力資源、物力</w:t>
            </w:r>
          </w:p>
        </w:tc>
      </w:tr>
      <w:tr w:rsidR="001E0D5A" w:rsidRPr="000D1DD5" w:rsidTr="001E0D5A">
        <w:trPr>
          <w:trHeight w:val="364"/>
        </w:trPr>
        <w:tc>
          <w:tcPr>
            <w:tcW w:w="3223" w:type="dxa"/>
          </w:tcPr>
          <w:p w:rsidR="001E0D5A" w:rsidRPr="000D1DD5" w:rsidRDefault="001E0D5A" w:rsidP="006A5C60">
            <w:pPr>
              <w:jc w:val="center"/>
              <w:rPr>
                <w:rStyle w:val="ab"/>
                <w:rFonts w:asciiTheme="minorEastAsia" w:hAnsiTheme="minorEastAsia"/>
                <w:b w:val="0"/>
                <w:color w:val="000000"/>
                <w:szCs w:val="24"/>
              </w:rPr>
            </w:pPr>
            <w:r w:rsidRPr="000D1DD5">
              <w:rPr>
                <w:rFonts w:asciiTheme="minorEastAsia" w:hAnsiTheme="minorEastAsia" w:hint="eastAsia"/>
                <w:color w:val="000000" w:themeColor="text1"/>
                <w:szCs w:val="24"/>
              </w:rPr>
              <w:t>紅瓦厝七甲花卉</w:t>
            </w:r>
          </w:p>
        </w:tc>
        <w:tc>
          <w:tcPr>
            <w:tcW w:w="3223" w:type="dxa"/>
          </w:tcPr>
          <w:p w:rsidR="001E0D5A" w:rsidRPr="000D1DD5" w:rsidRDefault="001E0D5A" w:rsidP="006A5C60">
            <w:pPr>
              <w:pStyle w:val="Web"/>
              <w:jc w:val="center"/>
              <w:rPr>
                <w:rStyle w:val="ab"/>
                <w:rFonts w:asciiTheme="minorEastAsia" w:eastAsiaTheme="minorEastAsia" w:hAnsiTheme="minorEastAsia"/>
                <w:b w:val="0"/>
                <w:color w:val="000000"/>
              </w:rPr>
            </w:pPr>
            <w:r w:rsidRPr="000D1DD5">
              <w:rPr>
                <w:rStyle w:val="ab"/>
                <w:rFonts w:asciiTheme="minorEastAsia" w:eastAsiaTheme="minorEastAsia" w:hAnsiTheme="minorEastAsia" w:hint="eastAsia"/>
                <w:b w:val="0"/>
                <w:color w:val="000000"/>
              </w:rPr>
              <w:t>府城景觀、志工團</w:t>
            </w:r>
          </w:p>
        </w:tc>
        <w:tc>
          <w:tcPr>
            <w:tcW w:w="3224" w:type="dxa"/>
          </w:tcPr>
          <w:p w:rsidR="001E0D5A" w:rsidRPr="000D1DD5" w:rsidRDefault="001E0D5A" w:rsidP="006A5C60">
            <w:pPr>
              <w:pStyle w:val="Web"/>
              <w:jc w:val="center"/>
              <w:rPr>
                <w:rStyle w:val="ab"/>
                <w:rFonts w:asciiTheme="minorEastAsia" w:eastAsiaTheme="minorEastAsia" w:hAnsiTheme="minorEastAsia"/>
                <w:b w:val="0"/>
                <w:color w:val="000000"/>
              </w:rPr>
            </w:pPr>
            <w:r w:rsidRPr="000D1DD5">
              <w:rPr>
                <w:rStyle w:val="ab"/>
                <w:rFonts w:asciiTheme="minorEastAsia" w:eastAsiaTheme="minorEastAsia" w:hAnsiTheme="minorEastAsia" w:hint="eastAsia"/>
                <w:b w:val="0"/>
                <w:color w:val="000000"/>
              </w:rPr>
              <w:t>人力資源</w:t>
            </w:r>
          </w:p>
        </w:tc>
      </w:tr>
      <w:tr w:rsidR="001E0D5A" w:rsidRPr="000D1DD5" w:rsidTr="001E0D5A">
        <w:trPr>
          <w:trHeight w:val="364"/>
        </w:trPr>
        <w:tc>
          <w:tcPr>
            <w:tcW w:w="3223" w:type="dxa"/>
          </w:tcPr>
          <w:p w:rsidR="001E0D5A" w:rsidRPr="000D1DD5" w:rsidRDefault="001E0D5A" w:rsidP="006A5C60">
            <w:pPr>
              <w:pStyle w:val="Web"/>
              <w:jc w:val="center"/>
              <w:rPr>
                <w:rStyle w:val="ab"/>
                <w:rFonts w:asciiTheme="minorEastAsia" w:eastAsiaTheme="minorEastAsia" w:hAnsiTheme="minorEastAsia"/>
                <w:b w:val="0"/>
                <w:color w:val="000000"/>
              </w:rPr>
            </w:pPr>
            <w:r w:rsidRPr="000D1DD5">
              <w:rPr>
                <w:rStyle w:val="ab"/>
                <w:rFonts w:asciiTheme="minorEastAsia" w:eastAsiaTheme="minorEastAsia" w:hAnsiTheme="minorEastAsia" w:hint="eastAsia"/>
                <w:b w:val="0"/>
                <w:color w:val="000000"/>
              </w:rPr>
              <w:t>校園生態步道、芬芳園區</w:t>
            </w:r>
          </w:p>
        </w:tc>
        <w:tc>
          <w:tcPr>
            <w:tcW w:w="3223" w:type="dxa"/>
          </w:tcPr>
          <w:p w:rsidR="001E0D5A" w:rsidRPr="000D1DD5" w:rsidRDefault="001E0D5A" w:rsidP="006A5C60">
            <w:pPr>
              <w:pStyle w:val="Web"/>
              <w:jc w:val="center"/>
              <w:rPr>
                <w:rStyle w:val="ab"/>
                <w:rFonts w:asciiTheme="minorEastAsia" w:eastAsiaTheme="minorEastAsia" w:hAnsiTheme="minorEastAsia"/>
                <w:b w:val="0"/>
                <w:color w:val="000000"/>
              </w:rPr>
            </w:pPr>
            <w:r w:rsidRPr="000D1DD5">
              <w:rPr>
                <w:rStyle w:val="ab"/>
                <w:rFonts w:asciiTheme="minorEastAsia" w:eastAsiaTheme="minorEastAsia" w:hAnsiTheme="minorEastAsia" w:hint="eastAsia"/>
                <w:b w:val="0"/>
                <w:color w:val="000000"/>
              </w:rPr>
              <w:t>府城景觀、志工團</w:t>
            </w:r>
          </w:p>
        </w:tc>
        <w:tc>
          <w:tcPr>
            <w:tcW w:w="3224" w:type="dxa"/>
          </w:tcPr>
          <w:p w:rsidR="001E0D5A" w:rsidRPr="000D1DD5" w:rsidRDefault="00420DC1" w:rsidP="006A5C60">
            <w:pPr>
              <w:pStyle w:val="Web"/>
              <w:jc w:val="center"/>
              <w:rPr>
                <w:rStyle w:val="ab"/>
                <w:rFonts w:asciiTheme="minorEastAsia" w:eastAsiaTheme="minorEastAsia" w:hAnsiTheme="minorEastAsia"/>
                <w:b w:val="0"/>
                <w:color w:val="000000"/>
              </w:rPr>
            </w:pPr>
            <w:r w:rsidRPr="000D1DD5">
              <w:rPr>
                <w:rFonts w:asciiTheme="minorEastAsia" w:eastAsiaTheme="minorEastAsia" w:hAnsiTheme="minorEastAsia"/>
                <w:noProof/>
              </w:rPr>
              <w:drawing>
                <wp:anchor distT="0" distB="0" distL="114300" distR="114300" simplePos="0" relativeHeight="251663360" behindDoc="0" locked="0" layoutInCell="1" allowOverlap="1">
                  <wp:simplePos x="0" y="0"/>
                  <wp:positionH relativeFrom="column">
                    <wp:posOffset>1482725</wp:posOffset>
                  </wp:positionH>
                  <wp:positionV relativeFrom="paragraph">
                    <wp:posOffset>165735</wp:posOffset>
                  </wp:positionV>
                  <wp:extent cx="910590" cy="719455"/>
                  <wp:effectExtent l="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ck02s.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0590" cy="719455"/>
                          </a:xfrm>
                          <a:prstGeom prst="rect">
                            <a:avLst/>
                          </a:prstGeom>
                        </pic:spPr>
                      </pic:pic>
                    </a:graphicData>
                  </a:graphic>
                </wp:anchor>
              </w:drawing>
            </w:r>
            <w:r w:rsidR="001E0D5A" w:rsidRPr="000D1DD5">
              <w:rPr>
                <w:rStyle w:val="ab"/>
                <w:rFonts w:asciiTheme="minorEastAsia" w:eastAsiaTheme="minorEastAsia" w:hAnsiTheme="minorEastAsia" w:hint="eastAsia"/>
                <w:b w:val="0"/>
                <w:color w:val="000000"/>
              </w:rPr>
              <w:t>人力資源、物力</w:t>
            </w:r>
          </w:p>
        </w:tc>
      </w:tr>
    </w:tbl>
    <w:p w:rsidR="001E0D5A" w:rsidRPr="00044A9D" w:rsidRDefault="003644D7" w:rsidP="001E0D5A">
      <w:pPr>
        <w:rPr>
          <w:rFonts w:ascii="標楷體" w:eastAsia="標楷體" w:hAnsi="標楷體"/>
          <w:szCs w:val="24"/>
        </w:rPr>
      </w:pPr>
      <w:r>
        <w:rPr>
          <w:noProof/>
        </w:rPr>
        <w:lastRenderedPageBreak/>
        <w:drawing>
          <wp:anchor distT="0" distB="0" distL="114300" distR="114300" simplePos="0" relativeHeight="251618816" behindDoc="0" locked="0" layoutInCell="1" allowOverlap="1">
            <wp:simplePos x="0" y="0"/>
            <wp:positionH relativeFrom="column">
              <wp:posOffset>6883705</wp:posOffset>
            </wp:positionH>
            <wp:positionV relativeFrom="paragraph">
              <wp:posOffset>-258445</wp:posOffset>
            </wp:positionV>
            <wp:extent cx="187200" cy="180000"/>
            <wp:effectExtent l="0" t="0" r="0" b="0"/>
            <wp:wrapNone/>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3.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7200" cy="180000"/>
                    </a:xfrm>
                    <a:prstGeom prst="rect">
                      <a:avLst/>
                    </a:prstGeom>
                  </pic:spPr>
                </pic:pic>
              </a:graphicData>
            </a:graphic>
          </wp:anchor>
        </w:drawing>
      </w:r>
      <w:r w:rsidR="00260BBC">
        <w:rPr>
          <w:rFonts w:ascii="標楷體" w:eastAsia="標楷體" w:hAnsi="標楷體"/>
          <w:b/>
          <w:bCs/>
          <w:noProof/>
          <w:color w:val="FF0000"/>
          <w:szCs w:val="24"/>
        </w:rPr>
        <w:drawing>
          <wp:anchor distT="0" distB="0" distL="114300" distR="114300" simplePos="0" relativeHeight="251611648" behindDoc="0" locked="0" layoutInCell="1" allowOverlap="1">
            <wp:simplePos x="0" y="0"/>
            <wp:positionH relativeFrom="column">
              <wp:posOffset>4191000</wp:posOffset>
            </wp:positionH>
            <wp:positionV relativeFrom="paragraph">
              <wp:posOffset>4445</wp:posOffset>
            </wp:positionV>
            <wp:extent cx="2319655" cy="651510"/>
            <wp:effectExtent l="19050" t="0" r="23495" b="0"/>
            <wp:wrapSquare wrapText="bothSides"/>
            <wp:docPr id="6" name="資料庫圖表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p>
    <w:p w:rsidR="00044A9D" w:rsidRPr="00611DEA" w:rsidRDefault="00044A9D" w:rsidP="00A92C7B">
      <w:pPr>
        <w:pStyle w:val="2"/>
        <w:numPr>
          <w:ilvl w:val="0"/>
          <w:numId w:val="39"/>
        </w:numPr>
        <w:spacing w:afterLines="20" w:line="400" w:lineRule="exact"/>
        <w:rPr>
          <w:rFonts w:ascii="標楷體" w:eastAsia="標楷體" w:hAnsi="標楷體"/>
          <w:sz w:val="28"/>
          <w:szCs w:val="24"/>
        </w:rPr>
      </w:pPr>
      <w:r w:rsidRPr="00611DEA">
        <w:rPr>
          <w:rFonts w:ascii="標楷體" w:eastAsia="標楷體" w:hAnsi="標楷體" w:hint="eastAsia"/>
          <w:sz w:val="28"/>
          <w:szCs w:val="24"/>
        </w:rPr>
        <w:t>團隊分工與職掌</w:t>
      </w:r>
    </w:p>
    <w:tbl>
      <w:tblPr>
        <w:tblW w:w="9879" w:type="dxa"/>
        <w:tblInd w:w="452" w:type="dxa"/>
        <w:tblCellMar>
          <w:left w:w="28" w:type="dxa"/>
          <w:right w:w="28" w:type="dxa"/>
        </w:tblCellMar>
        <w:tblLook w:val="04A0"/>
      </w:tblPr>
      <w:tblGrid>
        <w:gridCol w:w="607"/>
        <w:gridCol w:w="2920"/>
        <w:gridCol w:w="1178"/>
        <w:gridCol w:w="1262"/>
        <w:gridCol w:w="3912"/>
      </w:tblGrid>
      <w:tr w:rsidR="0044249C" w:rsidRPr="00782E14" w:rsidTr="0044249C">
        <w:trPr>
          <w:trHeight w:val="316"/>
        </w:trPr>
        <w:tc>
          <w:tcPr>
            <w:tcW w:w="3527" w:type="dxa"/>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rsidR="0044249C" w:rsidRPr="00782E14" w:rsidRDefault="0044249C" w:rsidP="00CB2876">
            <w:pPr>
              <w:widowControl/>
              <w:jc w:val="center"/>
              <w:rPr>
                <w:rFonts w:ascii="標楷體" w:eastAsia="標楷體" w:hAnsi="標楷體" w:cs="新細明體"/>
                <w:color w:val="000000"/>
                <w:kern w:val="0"/>
                <w:szCs w:val="24"/>
              </w:rPr>
            </w:pPr>
            <w:r w:rsidRPr="00782E14">
              <w:rPr>
                <w:rFonts w:ascii="標楷體" w:eastAsia="標楷體" w:hAnsi="標楷體" w:cs="新細明體" w:hint="eastAsia"/>
                <w:color w:val="000000"/>
                <w:kern w:val="0"/>
                <w:szCs w:val="24"/>
              </w:rPr>
              <w:t>整合內外部軟硬體資源</w:t>
            </w:r>
          </w:p>
        </w:tc>
        <w:tc>
          <w:tcPr>
            <w:tcW w:w="1178" w:type="dxa"/>
            <w:tcBorders>
              <w:top w:val="single" w:sz="4" w:space="0" w:color="auto"/>
              <w:left w:val="nil"/>
              <w:bottom w:val="single" w:sz="4" w:space="0" w:color="auto"/>
              <w:right w:val="single" w:sz="4" w:space="0" w:color="auto"/>
            </w:tcBorders>
            <w:shd w:val="clear" w:color="auto" w:fill="auto"/>
            <w:noWrap/>
            <w:vAlign w:val="center"/>
            <w:hideMark/>
          </w:tcPr>
          <w:p w:rsidR="0044249C" w:rsidRPr="00782E14" w:rsidRDefault="0044249C" w:rsidP="00CB2876">
            <w:pPr>
              <w:widowControl/>
              <w:jc w:val="center"/>
              <w:rPr>
                <w:rFonts w:ascii="標楷體" w:eastAsia="標楷體" w:hAnsi="標楷體" w:cs="新細明體"/>
                <w:color w:val="000000"/>
                <w:kern w:val="0"/>
                <w:szCs w:val="24"/>
              </w:rPr>
            </w:pPr>
            <w:r w:rsidRPr="00782E14">
              <w:rPr>
                <w:rFonts w:ascii="標楷體" w:eastAsia="標楷體" w:hAnsi="標楷體" w:cs="新細明體" w:hint="eastAsia"/>
                <w:color w:val="000000"/>
                <w:kern w:val="0"/>
                <w:szCs w:val="24"/>
              </w:rPr>
              <w:t>敬世龍</w:t>
            </w:r>
          </w:p>
        </w:tc>
        <w:tc>
          <w:tcPr>
            <w:tcW w:w="1262" w:type="dxa"/>
            <w:tcBorders>
              <w:top w:val="single" w:sz="4" w:space="0" w:color="auto"/>
              <w:left w:val="nil"/>
              <w:bottom w:val="single" w:sz="4" w:space="0" w:color="auto"/>
              <w:right w:val="single" w:sz="4" w:space="0" w:color="auto"/>
            </w:tcBorders>
            <w:shd w:val="clear" w:color="auto" w:fill="auto"/>
            <w:noWrap/>
            <w:vAlign w:val="center"/>
            <w:hideMark/>
          </w:tcPr>
          <w:p w:rsidR="0044249C" w:rsidRPr="00782E14" w:rsidRDefault="0044249C" w:rsidP="00CB2876">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綜合</w:t>
            </w:r>
          </w:p>
        </w:tc>
        <w:tc>
          <w:tcPr>
            <w:tcW w:w="3912" w:type="dxa"/>
            <w:tcBorders>
              <w:top w:val="single" w:sz="4" w:space="0" w:color="auto"/>
              <w:left w:val="nil"/>
              <w:bottom w:val="single" w:sz="4" w:space="0" w:color="auto"/>
              <w:right w:val="single" w:sz="4" w:space="0" w:color="auto"/>
            </w:tcBorders>
            <w:shd w:val="clear" w:color="auto" w:fill="auto"/>
            <w:noWrap/>
            <w:vAlign w:val="center"/>
            <w:hideMark/>
          </w:tcPr>
          <w:p w:rsidR="0044249C" w:rsidRPr="00782E14" w:rsidRDefault="0044249C" w:rsidP="00CB2876">
            <w:pPr>
              <w:widowControl/>
              <w:jc w:val="center"/>
              <w:rPr>
                <w:rFonts w:ascii="標楷體" w:eastAsia="標楷體" w:hAnsi="標楷體" w:cs="新細明體"/>
                <w:color w:val="000000"/>
                <w:kern w:val="0"/>
                <w:szCs w:val="24"/>
              </w:rPr>
            </w:pPr>
            <w:r w:rsidRPr="00782E14">
              <w:rPr>
                <w:rFonts w:ascii="標楷體" w:eastAsia="標楷體" w:hAnsi="標楷體" w:cs="新細明體" w:hint="eastAsia"/>
                <w:color w:val="000000"/>
                <w:kern w:val="0"/>
                <w:szCs w:val="24"/>
              </w:rPr>
              <w:t>校長</w:t>
            </w:r>
          </w:p>
        </w:tc>
      </w:tr>
      <w:tr w:rsidR="0044249C" w:rsidRPr="00782E14" w:rsidTr="0044249C">
        <w:trPr>
          <w:trHeight w:val="316"/>
        </w:trPr>
        <w:tc>
          <w:tcPr>
            <w:tcW w:w="3527" w:type="dxa"/>
            <w:gridSpan w:val="2"/>
            <w:tcBorders>
              <w:top w:val="single" w:sz="4" w:space="0" w:color="auto"/>
              <w:left w:val="single" w:sz="4" w:space="0" w:color="auto"/>
              <w:bottom w:val="single" w:sz="4" w:space="0" w:color="auto"/>
              <w:right w:val="single" w:sz="4" w:space="0" w:color="auto"/>
            </w:tcBorders>
            <w:shd w:val="clear" w:color="000000" w:fill="99FFCC"/>
            <w:vAlign w:val="center"/>
            <w:hideMark/>
          </w:tcPr>
          <w:p w:rsidR="0044249C" w:rsidRPr="00782E14" w:rsidRDefault="0044249C" w:rsidP="00CB2876">
            <w:pPr>
              <w:widowControl/>
              <w:jc w:val="center"/>
              <w:rPr>
                <w:rFonts w:ascii="標楷體" w:eastAsia="標楷體" w:hAnsi="標楷體" w:cs="新細明體"/>
                <w:color w:val="000000"/>
                <w:kern w:val="0"/>
                <w:szCs w:val="24"/>
              </w:rPr>
            </w:pPr>
            <w:r w:rsidRPr="00782E14">
              <w:rPr>
                <w:rFonts w:ascii="標楷體" w:eastAsia="標楷體" w:hAnsi="標楷體" w:cs="新細明體" w:hint="eastAsia"/>
                <w:color w:val="000000"/>
                <w:kern w:val="0"/>
                <w:szCs w:val="24"/>
              </w:rPr>
              <w:t>統整課程研發執行團隊</w:t>
            </w:r>
          </w:p>
        </w:tc>
        <w:tc>
          <w:tcPr>
            <w:tcW w:w="1178" w:type="dxa"/>
            <w:tcBorders>
              <w:top w:val="nil"/>
              <w:left w:val="nil"/>
              <w:bottom w:val="single" w:sz="4" w:space="0" w:color="auto"/>
              <w:right w:val="single" w:sz="4" w:space="0" w:color="auto"/>
            </w:tcBorders>
            <w:shd w:val="clear" w:color="auto" w:fill="auto"/>
            <w:noWrap/>
            <w:vAlign w:val="center"/>
            <w:hideMark/>
          </w:tcPr>
          <w:p w:rsidR="0044249C" w:rsidRPr="00782E14" w:rsidRDefault="0044249C" w:rsidP="00CB2876">
            <w:pPr>
              <w:widowControl/>
              <w:jc w:val="center"/>
              <w:rPr>
                <w:rFonts w:ascii="標楷體" w:eastAsia="標楷體" w:hAnsi="標楷體" w:cs="新細明體"/>
                <w:color w:val="000000"/>
                <w:kern w:val="0"/>
                <w:szCs w:val="24"/>
              </w:rPr>
            </w:pPr>
            <w:r w:rsidRPr="00782E14">
              <w:rPr>
                <w:rFonts w:ascii="標楷體" w:eastAsia="標楷體" w:hAnsi="標楷體" w:cs="新細明體" w:hint="eastAsia"/>
                <w:color w:val="000000"/>
                <w:kern w:val="0"/>
                <w:szCs w:val="24"/>
              </w:rPr>
              <w:t>陳秀敏</w:t>
            </w:r>
          </w:p>
        </w:tc>
        <w:tc>
          <w:tcPr>
            <w:tcW w:w="1262" w:type="dxa"/>
            <w:tcBorders>
              <w:top w:val="nil"/>
              <w:left w:val="nil"/>
              <w:bottom w:val="single" w:sz="4" w:space="0" w:color="auto"/>
              <w:right w:val="single" w:sz="4" w:space="0" w:color="auto"/>
            </w:tcBorders>
            <w:shd w:val="clear" w:color="auto" w:fill="auto"/>
            <w:noWrap/>
            <w:vAlign w:val="center"/>
            <w:hideMark/>
          </w:tcPr>
          <w:p w:rsidR="0044249C" w:rsidRPr="00782E14" w:rsidRDefault="0044249C" w:rsidP="00CB2876">
            <w:pPr>
              <w:widowControl/>
              <w:jc w:val="center"/>
              <w:rPr>
                <w:rFonts w:ascii="標楷體" w:eastAsia="標楷體" w:hAnsi="標楷體" w:cs="新細明體"/>
                <w:color w:val="000000"/>
                <w:kern w:val="0"/>
                <w:szCs w:val="24"/>
              </w:rPr>
            </w:pPr>
            <w:r w:rsidRPr="00782E14">
              <w:rPr>
                <w:rFonts w:ascii="標楷體" w:eastAsia="標楷體" w:hAnsi="標楷體" w:cs="新細明體" w:hint="eastAsia"/>
                <w:color w:val="000000"/>
                <w:kern w:val="0"/>
                <w:szCs w:val="24"/>
              </w:rPr>
              <w:t>英語</w:t>
            </w:r>
          </w:p>
        </w:tc>
        <w:tc>
          <w:tcPr>
            <w:tcW w:w="3912" w:type="dxa"/>
            <w:tcBorders>
              <w:top w:val="nil"/>
              <w:left w:val="nil"/>
              <w:bottom w:val="single" w:sz="4" w:space="0" w:color="auto"/>
              <w:right w:val="single" w:sz="4" w:space="0" w:color="auto"/>
            </w:tcBorders>
            <w:shd w:val="clear" w:color="auto" w:fill="auto"/>
            <w:noWrap/>
            <w:vAlign w:val="center"/>
            <w:hideMark/>
          </w:tcPr>
          <w:p w:rsidR="0044249C" w:rsidRPr="00782E14" w:rsidRDefault="0044249C" w:rsidP="00CB2876">
            <w:pPr>
              <w:widowControl/>
              <w:jc w:val="center"/>
              <w:rPr>
                <w:rFonts w:ascii="標楷體" w:eastAsia="標楷體" w:hAnsi="標楷體" w:cs="新細明體"/>
                <w:color w:val="000000"/>
                <w:kern w:val="0"/>
                <w:szCs w:val="24"/>
              </w:rPr>
            </w:pPr>
            <w:r w:rsidRPr="00782E14">
              <w:rPr>
                <w:rFonts w:ascii="標楷體" w:eastAsia="標楷體" w:hAnsi="標楷體" w:cs="新細明體" w:hint="eastAsia"/>
                <w:color w:val="000000"/>
                <w:kern w:val="0"/>
                <w:szCs w:val="24"/>
              </w:rPr>
              <w:t>教務主任</w:t>
            </w:r>
          </w:p>
        </w:tc>
      </w:tr>
      <w:tr w:rsidR="0044249C" w:rsidRPr="00782E14" w:rsidTr="0044249C">
        <w:trPr>
          <w:trHeight w:val="316"/>
        </w:trPr>
        <w:tc>
          <w:tcPr>
            <w:tcW w:w="607" w:type="dxa"/>
            <w:vMerge w:val="restart"/>
            <w:tcBorders>
              <w:top w:val="nil"/>
              <w:left w:val="single" w:sz="4" w:space="0" w:color="auto"/>
              <w:bottom w:val="single" w:sz="4" w:space="0" w:color="auto"/>
              <w:right w:val="single" w:sz="4" w:space="0" w:color="auto"/>
            </w:tcBorders>
            <w:shd w:val="clear" w:color="000000" w:fill="FFFF00"/>
            <w:noWrap/>
            <w:textDirection w:val="tbRlV"/>
            <w:vAlign w:val="center"/>
            <w:hideMark/>
          </w:tcPr>
          <w:p w:rsidR="0044249C" w:rsidRPr="00782E14" w:rsidRDefault="0044249C" w:rsidP="00CB2876">
            <w:pPr>
              <w:widowControl/>
              <w:jc w:val="center"/>
              <w:rPr>
                <w:rFonts w:ascii="標楷體" w:eastAsia="標楷體" w:hAnsi="標楷體" w:cs="新細明體"/>
                <w:color w:val="000000"/>
                <w:kern w:val="0"/>
                <w:szCs w:val="24"/>
              </w:rPr>
            </w:pPr>
            <w:r w:rsidRPr="00782E14">
              <w:rPr>
                <w:rFonts w:ascii="標楷體" w:eastAsia="標楷體" w:hAnsi="標楷體" w:cs="新細明體" w:hint="eastAsia"/>
                <w:color w:val="000000"/>
                <w:kern w:val="0"/>
                <w:szCs w:val="24"/>
              </w:rPr>
              <w:t>課程設計與實施</w:t>
            </w:r>
          </w:p>
        </w:tc>
        <w:tc>
          <w:tcPr>
            <w:tcW w:w="2920" w:type="dxa"/>
            <w:vMerge w:val="restart"/>
            <w:tcBorders>
              <w:top w:val="nil"/>
              <w:left w:val="single" w:sz="4" w:space="0" w:color="auto"/>
              <w:bottom w:val="single" w:sz="4" w:space="0" w:color="000000"/>
              <w:right w:val="single" w:sz="4" w:space="0" w:color="auto"/>
            </w:tcBorders>
            <w:shd w:val="clear" w:color="000000" w:fill="FFC000"/>
            <w:noWrap/>
            <w:vAlign w:val="center"/>
            <w:hideMark/>
          </w:tcPr>
          <w:p w:rsidR="0044249C" w:rsidRPr="00782E14" w:rsidRDefault="0044249C" w:rsidP="00CB2876">
            <w:pPr>
              <w:widowControl/>
              <w:jc w:val="center"/>
              <w:rPr>
                <w:rFonts w:ascii="標楷體" w:eastAsia="標楷體" w:hAnsi="標楷體" w:cs="新細明體"/>
                <w:color w:val="000000"/>
                <w:kern w:val="0"/>
                <w:szCs w:val="24"/>
              </w:rPr>
            </w:pPr>
            <w:r w:rsidRPr="00782E14">
              <w:rPr>
                <w:rFonts w:ascii="標楷體" w:eastAsia="標楷體" w:hAnsi="標楷體" w:cs="新細明體" w:hint="eastAsia"/>
                <w:color w:val="000000"/>
                <w:kern w:val="0"/>
                <w:szCs w:val="24"/>
              </w:rPr>
              <w:t>教師專業成長規劃</w:t>
            </w:r>
          </w:p>
        </w:tc>
        <w:tc>
          <w:tcPr>
            <w:tcW w:w="1178" w:type="dxa"/>
            <w:tcBorders>
              <w:top w:val="nil"/>
              <w:left w:val="nil"/>
              <w:bottom w:val="single" w:sz="4" w:space="0" w:color="auto"/>
              <w:right w:val="single" w:sz="4" w:space="0" w:color="auto"/>
            </w:tcBorders>
            <w:shd w:val="clear" w:color="auto" w:fill="auto"/>
            <w:noWrap/>
            <w:vAlign w:val="center"/>
            <w:hideMark/>
          </w:tcPr>
          <w:p w:rsidR="0044249C" w:rsidRPr="00782E14" w:rsidRDefault="0044249C" w:rsidP="00CB2876">
            <w:pPr>
              <w:widowControl/>
              <w:jc w:val="center"/>
              <w:rPr>
                <w:rFonts w:ascii="標楷體" w:eastAsia="標楷體" w:hAnsi="標楷體" w:cs="新細明體"/>
                <w:color w:val="000000"/>
                <w:kern w:val="0"/>
                <w:szCs w:val="24"/>
              </w:rPr>
            </w:pPr>
            <w:r w:rsidRPr="00782E14">
              <w:rPr>
                <w:rFonts w:ascii="標楷體" w:eastAsia="標楷體" w:hAnsi="標楷體" w:cs="新細明體" w:hint="eastAsia"/>
                <w:color w:val="000000"/>
                <w:kern w:val="0"/>
                <w:szCs w:val="24"/>
              </w:rPr>
              <w:t>陳偉昌</w:t>
            </w:r>
          </w:p>
        </w:tc>
        <w:tc>
          <w:tcPr>
            <w:tcW w:w="1262" w:type="dxa"/>
            <w:tcBorders>
              <w:top w:val="nil"/>
              <w:left w:val="nil"/>
              <w:bottom w:val="single" w:sz="4" w:space="0" w:color="auto"/>
              <w:right w:val="single" w:sz="4" w:space="0" w:color="auto"/>
            </w:tcBorders>
            <w:shd w:val="clear" w:color="auto" w:fill="auto"/>
            <w:noWrap/>
            <w:vAlign w:val="center"/>
            <w:hideMark/>
          </w:tcPr>
          <w:p w:rsidR="0044249C" w:rsidRPr="00782E14" w:rsidRDefault="0044249C" w:rsidP="00CB2876">
            <w:pPr>
              <w:widowControl/>
              <w:jc w:val="center"/>
              <w:rPr>
                <w:rFonts w:ascii="標楷體" w:eastAsia="標楷體" w:hAnsi="標楷體" w:cs="新細明體"/>
                <w:color w:val="000000"/>
                <w:kern w:val="0"/>
                <w:szCs w:val="24"/>
              </w:rPr>
            </w:pPr>
            <w:r w:rsidRPr="00782E14">
              <w:rPr>
                <w:rFonts w:ascii="標楷體" w:eastAsia="標楷體" w:hAnsi="標楷體" w:cs="新細明體" w:hint="eastAsia"/>
                <w:color w:val="000000"/>
                <w:kern w:val="0"/>
                <w:szCs w:val="24"/>
              </w:rPr>
              <w:t>藝文</w:t>
            </w:r>
          </w:p>
        </w:tc>
        <w:tc>
          <w:tcPr>
            <w:tcW w:w="39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4249C" w:rsidRPr="00782E14" w:rsidRDefault="0044249C" w:rsidP="00CB2876">
            <w:pPr>
              <w:widowControl/>
              <w:jc w:val="center"/>
              <w:rPr>
                <w:rFonts w:ascii="標楷體" w:eastAsia="標楷體" w:hAnsi="標楷體" w:cs="新細明體"/>
                <w:color w:val="000000"/>
                <w:kern w:val="0"/>
                <w:szCs w:val="24"/>
              </w:rPr>
            </w:pPr>
            <w:r w:rsidRPr="00782E14">
              <w:rPr>
                <w:rFonts w:ascii="標楷體" w:eastAsia="標楷體" w:hAnsi="標楷體" w:cs="新細明體" w:hint="eastAsia"/>
                <w:color w:val="000000"/>
                <w:kern w:val="0"/>
                <w:szCs w:val="24"/>
              </w:rPr>
              <w:t>學校特色空間美學核心教師</w:t>
            </w:r>
          </w:p>
        </w:tc>
      </w:tr>
      <w:tr w:rsidR="0044249C" w:rsidRPr="00782E14" w:rsidTr="0044249C">
        <w:trPr>
          <w:trHeight w:val="360"/>
        </w:trPr>
        <w:tc>
          <w:tcPr>
            <w:tcW w:w="607" w:type="dxa"/>
            <w:vMerge/>
            <w:tcBorders>
              <w:top w:val="nil"/>
              <w:left w:val="single" w:sz="4" w:space="0" w:color="auto"/>
              <w:bottom w:val="single" w:sz="4" w:space="0" w:color="auto"/>
              <w:right w:val="single" w:sz="4" w:space="0" w:color="auto"/>
            </w:tcBorders>
            <w:vAlign w:val="center"/>
            <w:hideMark/>
          </w:tcPr>
          <w:p w:rsidR="0044249C" w:rsidRPr="00782E14" w:rsidRDefault="0044249C" w:rsidP="00CB2876">
            <w:pPr>
              <w:widowControl/>
              <w:rPr>
                <w:rFonts w:ascii="標楷體" w:eastAsia="標楷體" w:hAnsi="標楷體" w:cs="新細明體"/>
                <w:color w:val="000000"/>
                <w:kern w:val="0"/>
                <w:szCs w:val="24"/>
              </w:rPr>
            </w:pPr>
          </w:p>
        </w:tc>
        <w:tc>
          <w:tcPr>
            <w:tcW w:w="2920" w:type="dxa"/>
            <w:vMerge/>
            <w:tcBorders>
              <w:top w:val="nil"/>
              <w:left w:val="single" w:sz="4" w:space="0" w:color="auto"/>
              <w:bottom w:val="single" w:sz="4" w:space="0" w:color="000000"/>
              <w:right w:val="single" w:sz="4" w:space="0" w:color="auto"/>
            </w:tcBorders>
            <w:vAlign w:val="center"/>
            <w:hideMark/>
          </w:tcPr>
          <w:p w:rsidR="0044249C" w:rsidRPr="00782E14" w:rsidRDefault="0044249C" w:rsidP="00CB2876">
            <w:pPr>
              <w:widowControl/>
              <w:rPr>
                <w:rFonts w:ascii="標楷體" w:eastAsia="標楷體" w:hAnsi="標楷體" w:cs="新細明體"/>
                <w:color w:val="000000"/>
                <w:kern w:val="0"/>
                <w:szCs w:val="24"/>
              </w:rPr>
            </w:pPr>
          </w:p>
        </w:tc>
        <w:tc>
          <w:tcPr>
            <w:tcW w:w="117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4249C" w:rsidRPr="00782E14" w:rsidRDefault="0044249C" w:rsidP="00CB2876">
            <w:pPr>
              <w:widowControl/>
              <w:jc w:val="center"/>
              <w:rPr>
                <w:rFonts w:ascii="標楷體" w:eastAsia="標楷體" w:hAnsi="標楷體" w:cs="新細明體"/>
                <w:color w:val="000000"/>
                <w:kern w:val="0"/>
                <w:szCs w:val="24"/>
              </w:rPr>
            </w:pPr>
            <w:r w:rsidRPr="00782E14">
              <w:rPr>
                <w:rFonts w:ascii="標楷體" w:eastAsia="標楷體" w:hAnsi="標楷體" w:cs="新細明體" w:hint="eastAsia"/>
                <w:color w:val="000000"/>
                <w:kern w:val="0"/>
                <w:szCs w:val="24"/>
              </w:rPr>
              <w:t>林武成</w:t>
            </w:r>
          </w:p>
        </w:tc>
        <w:tc>
          <w:tcPr>
            <w:tcW w:w="12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4249C" w:rsidRPr="00782E14" w:rsidRDefault="0044249C" w:rsidP="00CB2876">
            <w:pPr>
              <w:widowControl/>
              <w:jc w:val="center"/>
              <w:rPr>
                <w:rFonts w:ascii="標楷體" w:eastAsia="標楷體" w:hAnsi="標楷體" w:cs="新細明體"/>
                <w:color w:val="000000"/>
                <w:kern w:val="0"/>
                <w:szCs w:val="24"/>
              </w:rPr>
            </w:pPr>
            <w:r w:rsidRPr="00782E14">
              <w:rPr>
                <w:rFonts w:ascii="標楷體" w:eastAsia="標楷體" w:hAnsi="標楷體" w:cs="新細明體" w:hint="eastAsia"/>
                <w:color w:val="000000"/>
                <w:kern w:val="0"/>
                <w:szCs w:val="24"/>
              </w:rPr>
              <w:t>藝文</w:t>
            </w:r>
          </w:p>
        </w:tc>
        <w:tc>
          <w:tcPr>
            <w:tcW w:w="3912" w:type="dxa"/>
            <w:vMerge/>
            <w:tcBorders>
              <w:top w:val="nil"/>
              <w:left w:val="single" w:sz="4" w:space="0" w:color="auto"/>
              <w:bottom w:val="single" w:sz="4" w:space="0" w:color="auto"/>
              <w:right w:val="single" w:sz="4" w:space="0" w:color="auto"/>
            </w:tcBorders>
            <w:vAlign w:val="center"/>
            <w:hideMark/>
          </w:tcPr>
          <w:p w:rsidR="0044249C" w:rsidRPr="00782E14" w:rsidRDefault="0044249C" w:rsidP="00CB2876">
            <w:pPr>
              <w:widowControl/>
              <w:rPr>
                <w:rFonts w:ascii="標楷體" w:eastAsia="標楷體" w:hAnsi="標楷體" w:cs="新細明體"/>
                <w:color w:val="000000"/>
                <w:kern w:val="0"/>
                <w:szCs w:val="24"/>
              </w:rPr>
            </w:pPr>
          </w:p>
        </w:tc>
      </w:tr>
      <w:tr w:rsidR="0044249C" w:rsidRPr="00782E14" w:rsidTr="0044249C">
        <w:trPr>
          <w:trHeight w:val="316"/>
        </w:trPr>
        <w:tc>
          <w:tcPr>
            <w:tcW w:w="607" w:type="dxa"/>
            <w:vMerge/>
            <w:tcBorders>
              <w:top w:val="nil"/>
              <w:left w:val="single" w:sz="4" w:space="0" w:color="auto"/>
              <w:bottom w:val="single" w:sz="4" w:space="0" w:color="auto"/>
              <w:right w:val="single" w:sz="4" w:space="0" w:color="auto"/>
            </w:tcBorders>
            <w:vAlign w:val="center"/>
            <w:hideMark/>
          </w:tcPr>
          <w:p w:rsidR="0044249C" w:rsidRPr="00782E14" w:rsidRDefault="0044249C" w:rsidP="00CB2876">
            <w:pPr>
              <w:widowControl/>
              <w:rPr>
                <w:rFonts w:ascii="標楷體" w:eastAsia="標楷體" w:hAnsi="標楷體" w:cs="新細明體"/>
                <w:color w:val="000000"/>
                <w:kern w:val="0"/>
                <w:szCs w:val="24"/>
              </w:rPr>
            </w:pPr>
          </w:p>
        </w:tc>
        <w:tc>
          <w:tcPr>
            <w:tcW w:w="2920" w:type="dxa"/>
            <w:vMerge/>
            <w:tcBorders>
              <w:top w:val="nil"/>
              <w:left w:val="single" w:sz="4" w:space="0" w:color="auto"/>
              <w:bottom w:val="single" w:sz="4" w:space="0" w:color="000000"/>
              <w:right w:val="single" w:sz="4" w:space="0" w:color="auto"/>
            </w:tcBorders>
            <w:vAlign w:val="center"/>
            <w:hideMark/>
          </w:tcPr>
          <w:p w:rsidR="0044249C" w:rsidRPr="00782E14" w:rsidRDefault="0044249C" w:rsidP="00CB2876">
            <w:pPr>
              <w:widowControl/>
              <w:rPr>
                <w:rFonts w:ascii="標楷體" w:eastAsia="標楷體" w:hAnsi="標楷體" w:cs="新細明體"/>
                <w:color w:val="000000"/>
                <w:kern w:val="0"/>
                <w:szCs w:val="24"/>
              </w:rPr>
            </w:pPr>
          </w:p>
        </w:tc>
        <w:tc>
          <w:tcPr>
            <w:tcW w:w="1178" w:type="dxa"/>
            <w:vMerge/>
            <w:tcBorders>
              <w:top w:val="nil"/>
              <w:left w:val="single" w:sz="4" w:space="0" w:color="auto"/>
              <w:bottom w:val="single" w:sz="4" w:space="0" w:color="auto"/>
              <w:right w:val="single" w:sz="4" w:space="0" w:color="auto"/>
            </w:tcBorders>
            <w:vAlign w:val="center"/>
            <w:hideMark/>
          </w:tcPr>
          <w:p w:rsidR="0044249C" w:rsidRPr="00782E14" w:rsidRDefault="0044249C" w:rsidP="00CB2876">
            <w:pPr>
              <w:widowControl/>
              <w:rPr>
                <w:rFonts w:ascii="標楷體" w:eastAsia="標楷體" w:hAnsi="標楷體" w:cs="新細明體"/>
                <w:color w:val="000000"/>
                <w:kern w:val="0"/>
                <w:szCs w:val="24"/>
              </w:rPr>
            </w:pPr>
          </w:p>
        </w:tc>
        <w:tc>
          <w:tcPr>
            <w:tcW w:w="1262" w:type="dxa"/>
            <w:vMerge/>
            <w:tcBorders>
              <w:top w:val="nil"/>
              <w:left w:val="single" w:sz="4" w:space="0" w:color="auto"/>
              <w:bottom w:val="single" w:sz="4" w:space="0" w:color="auto"/>
              <w:right w:val="single" w:sz="4" w:space="0" w:color="auto"/>
            </w:tcBorders>
            <w:vAlign w:val="center"/>
            <w:hideMark/>
          </w:tcPr>
          <w:p w:rsidR="0044249C" w:rsidRPr="00782E14" w:rsidRDefault="0044249C" w:rsidP="00CB2876">
            <w:pPr>
              <w:widowControl/>
              <w:rPr>
                <w:rFonts w:ascii="標楷體" w:eastAsia="標楷體" w:hAnsi="標楷體" w:cs="新細明體"/>
                <w:color w:val="000000"/>
                <w:kern w:val="0"/>
                <w:szCs w:val="24"/>
              </w:rPr>
            </w:pPr>
          </w:p>
        </w:tc>
        <w:tc>
          <w:tcPr>
            <w:tcW w:w="3912" w:type="dxa"/>
            <w:tcBorders>
              <w:top w:val="nil"/>
              <w:left w:val="nil"/>
              <w:bottom w:val="single" w:sz="4" w:space="0" w:color="auto"/>
              <w:right w:val="single" w:sz="4" w:space="0" w:color="auto"/>
            </w:tcBorders>
            <w:shd w:val="clear" w:color="auto" w:fill="auto"/>
            <w:noWrap/>
            <w:vAlign w:val="center"/>
            <w:hideMark/>
          </w:tcPr>
          <w:p w:rsidR="0044249C" w:rsidRPr="00782E14" w:rsidRDefault="00142F04" w:rsidP="00CB2876">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飄</w:t>
            </w:r>
            <w:r w:rsidR="0044249C" w:rsidRPr="00782E14">
              <w:rPr>
                <w:rFonts w:ascii="標楷體" w:eastAsia="標楷體" w:hAnsi="標楷體" w:cs="新細明體" w:hint="eastAsia"/>
                <w:color w:val="000000"/>
                <w:kern w:val="0"/>
                <w:szCs w:val="24"/>
              </w:rPr>
              <w:t>島社指導教師</w:t>
            </w:r>
          </w:p>
        </w:tc>
      </w:tr>
      <w:tr w:rsidR="0044249C" w:rsidRPr="00782E14" w:rsidTr="0044249C">
        <w:trPr>
          <w:trHeight w:val="316"/>
        </w:trPr>
        <w:tc>
          <w:tcPr>
            <w:tcW w:w="607" w:type="dxa"/>
            <w:vMerge/>
            <w:tcBorders>
              <w:top w:val="nil"/>
              <w:left w:val="single" w:sz="4" w:space="0" w:color="auto"/>
              <w:bottom w:val="single" w:sz="4" w:space="0" w:color="auto"/>
              <w:right w:val="single" w:sz="4" w:space="0" w:color="auto"/>
            </w:tcBorders>
            <w:vAlign w:val="center"/>
            <w:hideMark/>
          </w:tcPr>
          <w:p w:rsidR="0044249C" w:rsidRPr="00782E14" w:rsidRDefault="0044249C" w:rsidP="00CB2876">
            <w:pPr>
              <w:widowControl/>
              <w:rPr>
                <w:rFonts w:ascii="標楷體" w:eastAsia="標楷體" w:hAnsi="標楷體" w:cs="新細明體"/>
                <w:color w:val="000000"/>
                <w:kern w:val="0"/>
                <w:szCs w:val="24"/>
              </w:rPr>
            </w:pPr>
          </w:p>
        </w:tc>
        <w:tc>
          <w:tcPr>
            <w:tcW w:w="2920" w:type="dxa"/>
            <w:vMerge/>
            <w:tcBorders>
              <w:top w:val="nil"/>
              <w:left w:val="single" w:sz="4" w:space="0" w:color="auto"/>
              <w:bottom w:val="single" w:sz="4" w:space="0" w:color="000000"/>
              <w:right w:val="single" w:sz="4" w:space="0" w:color="auto"/>
            </w:tcBorders>
            <w:vAlign w:val="center"/>
            <w:hideMark/>
          </w:tcPr>
          <w:p w:rsidR="0044249C" w:rsidRPr="00782E14" w:rsidRDefault="0044249C" w:rsidP="00CB2876">
            <w:pPr>
              <w:widowControl/>
              <w:rPr>
                <w:rFonts w:ascii="標楷體" w:eastAsia="標楷體" w:hAnsi="標楷體" w:cs="新細明體"/>
                <w:color w:val="000000"/>
                <w:kern w:val="0"/>
                <w:szCs w:val="24"/>
              </w:rPr>
            </w:pPr>
          </w:p>
        </w:tc>
        <w:tc>
          <w:tcPr>
            <w:tcW w:w="1178" w:type="dxa"/>
            <w:tcBorders>
              <w:top w:val="nil"/>
              <w:left w:val="nil"/>
              <w:bottom w:val="single" w:sz="4" w:space="0" w:color="auto"/>
              <w:right w:val="single" w:sz="4" w:space="0" w:color="auto"/>
            </w:tcBorders>
            <w:shd w:val="clear" w:color="auto" w:fill="auto"/>
            <w:noWrap/>
            <w:vAlign w:val="center"/>
            <w:hideMark/>
          </w:tcPr>
          <w:p w:rsidR="0044249C" w:rsidRPr="00782E14" w:rsidRDefault="0044249C" w:rsidP="00CB2876">
            <w:pPr>
              <w:widowControl/>
              <w:jc w:val="center"/>
              <w:rPr>
                <w:rFonts w:ascii="標楷體" w:eastAsia="標楷體" w:hAnsi="標楷體" w:cs="新細明體"/>
                <w:color w:val="000000"/>
                <w:kern w:val="0"/>
                <w:szCs w:val="24"/>
              </w:rPr>
            </w:pPr>
            <w:r w:rsidRPr="00782E14">
              <w:rPr>
                <w:rFonts w:ascii="標楷體" w:eastAsia="標楷體" w:hAnsi="標楷體" w:cs="新細明體" w:hint="eastAsia"/>
                <w:color w:val="000000"/>
                <w:kern w:val="0"/>
                <w:szCs w:val="24"/>
              </w:rPr>
              <w:t>楊凌宜</w:t>
            </w:r>
          </w:p>
        </w:tc>
        <w:tc>
          <w:tcPr>
            <w:tcW w:w="1262" w:type="dxa"/>
            <w:tcBorders>
              <w:top w:val="nil"/>
              <w:left w:val="nil"/>
              <w:bottom w:val="single" w:sz="4" w:space="0" w:color="auto"/>
              <w:right w:val="single" w:sz="4" w:space="0" w:color="auto"/>
            </w:tcBorders>
            <w:shd w:val="clear" w:color="auto" w:fill="auto"/>
            <w:noWrap/>
            <w:vAlign w:val="center"/>
            <w:hideMark/>
          </w:tcPr>
          <w:p w:rsidR="0044249C" w:rsidRPr="00782E14" w:rsidRDefault="0044249C" w:rsidP="00CB2876">
            <w:pPr>
              <w:widowControl/>
              <w:jc w:val="center"/>
              <w:rPr>
                <w:rFonts w:ascii="標楷體" w:eastAsia="標楷體" w:hAnsi="標楷體" w:cs="新細明體"/>
                <w:color w:val="000000"/>
                <w:kern w:val="0"/>
                <w:szCs w:val="24"/>
              </w:rPr>
            </w:pPr>
            <w:r w:rsidRPr="00782E14">
              <w:rPr>
                <w:rFonts w:ascii="標楷體" w:eastAsia="標楷體" w:hAnsi="標楷體" w:cs="新細明體" w:hint="eastAsia"/>
                <w:color w:val="000000"/>
                <w:kern w:val="0"/>
                <w:szCs w:val="24"/>
              </w:rPr>
              <w:t>自然</w:t>
            </w:r>
          </w:p>
        </w:tc>
        <w:tc>
          <w:tcPr>
            <w:tcW w:w="3912" w:type="dxa"/>
            <w:tcBorders>
              <w:top w:val="nil"/>
              <w:left w:val="nil"/>
              <w:bottom w:val="single" w:sz="4" w:space="0" w:color="auto"/>
              <w:right w:val="single" w:sz="4" w:space="0" w:color="auto"/>
            </w:tcBorders>
            <w:shd w:val="clear" w:color="auto" w:fill="auto"/>
            <w:noWrap/>
            <w:vAlign w:val="center"/>
            <w:hideMark/>
          </w:tcPr>
          <w:p w:rsidR="0044249C" w:rsidRPr="00782E14" w:rsidRDefault="0044249C" w:rsidP="00CB2876">
            <w:pPr>
              <w:widowControl/>
              <w:jc w:val="center"/>
              <w:rPr>
                <w:rFonts w:ascii="標楷體" w:eastAsia="標楷體" w:hAnsi="標楷體" w:cs="新細明體"/>
                <w:color w:val="000000"/>
                <w:kern w:val="0"/>
                <w:szCs w:val="24"/>
              </w:rPr>
            </w:pPr>
            <w:r w:rsidRPr="00782E14">
              <w:rPr>
                <w:rFonts w:ascii="標楷體" w:eastAsia="標楷體" w:hAnsi="標楷體" w:cs="新細明體" w:hint="eastAsia"/>
                <w:color w:val="000000"/>
                <w:kern w:val="0"/>
                <w:szCs w:val="24"/>
              </w:rPr>
              <w:t>科學實驗教育核心教師</w:t>
            </w:r>
          </w:p>
        </w:tc>
      </w:tr>
      <w:tr w:rsidR="0044249C" w:rsidRPr="00782E14" w:rsidTr="0044249C">
        <w:trPr>
          <w:trHeight w:val="316"/>
        </w:trPr>
        <w:tc>
          <w:tcPr>
            <w:tcW w:w="607" w:type="dxa"/>
            <w:vMerge/>
            <w:tcBorders>
              <w:top w:val="nil"/>
              <w:left w:val="single" w:sz="4" w:space="0" w:color="auto"/>
              <w:bottom w:val="single" w:sz="4" w:space="0" w:color="auto"/>
              <w:right w:val="single" w:sz="4" w:space="0" w:color="auto"/>
            </w:tcBorders>
            <w:vAlign w:val="center"/>
            <w:hideMark/>
          </w:tcPr>
          <w:p w:rsidR="0044249C" w:rsidRPr="00782E14" w:rsidRDefault="0044249C" w:rsidP="00CB2876">
            <w:pPr>
              <w:widowControl/>
              <w:rPr>
                <w:rFonts w:ascii="標楷體" w:eastAsia="標楷體" w:hAnsi="標楷體" w:cs="新細明體"/>
                <w:color w:val="000000"/>
                <w:kern w:val="0"/>
                <w:szCs w:val="24"/>
              </w:rPr>
            </w:pPr>
          </w:p>
        </w:tc>
        <w:tc>
          <w:tcPr>
            <w:tcW w:w="2920" w:type="dxa"/>
            <w:vMerge/>
            <w:tcBorders>
              <w:top w:val="nil"/>
              <w:left w:val="single" w:sz="4" w:space="0" w:color="auto"/>
              <w:bottom w:val="single" w:sz="4" w:space="0" w:color="000000"/>
              <w:right w:val="single" w:sz="4" w:space="0" w:color="auto"/>
            </w:tcBorders>
            <w:vAlign w:val="center"/>
            <w:hideMark/>
          </w:tcPr>
          <w:p w:rsidR="0044249C" w:rsidRPr="00782E14" w:rsidRDefault="0044249C" w:rsidP="00CB2876">
            <w:pPr>
              <w:widowControl/>
              <w:rPr>
                <w:rFonts w:ascii="標楷體" w:eastAsia="標楷體" w:hAnsi="標楷體" w:cs="新細明體"/>
                <w:color w:val="000000"/>
                <w:kern w:val="0"/>
                <w:szCs w:val="24"/>
              </w:rPr>
            </w:pPr>
          </w:p>
        </w:tc>
        <w:tc>
          <w:tcPr>
            <w:tcW w:w="117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4249C" w:rsidRPr="00782E14" w:rsidRDefault="0044249C" w:rsidP="00CB2876">
            <w:pPr>
              <w:widowControl/>
              <w:jc w:val="center"/>
              <w:rPr>
                <w:rFonts w:ascii="標楷體" w:eastAsia="標楷體" w:hAnsi="標楷體" w:cs="新細明體"/>
                <w:color w:val="000000"/>
                <w:kern w:val="0"/>
                <w:szCs w:val="24"/>
              </w:rPr>
            </w:pPr>
            <w:r w:rsidRPr="00782E14">
              <w:rPr>
                <w:rFonts w:ascii="標楷體" w:eastAsia="標楷體" w:hAnsi="標楷體" w:cs="新細明體" w:hint="eastAsia"/>
                <w:color w:val="000000"/>
                <w:kern w:val="0"/>
                <w:szCs w:val="24"/>
              </w:rPr>
              <w:t>鄭綉蓉</w:t>
            </w:r>
          </w:p>
        </w:tc>
        <w:tc>
          <w:tcPr>
            <w:tcW w:w="12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4249C" w:rsidRPr="00782E14" w:rsidRDefault="0044249C" w:rsidP="00CB2876">
            <w:pPr>
              <w:widowControl/>
              <w:jc w:val="center"/>
              <w:rPr>
                <w:rFonts w:ascii="標楷體" w:eastAsia="標楷體" w:hAnsi="標楷體" w:cs="新細明體"/>
                <w:color w:val="000000"/>
                <w:kern w:val="0"/>
                <w:szCs w:val="24"/>
              </w:rPr>
            </w:pPr>
            <w:r w:rsidRPr="00782E14">
              <w:rPr>
                <w:rFonts w:ascii="標楷體" w:eastAsia="標楷體" w:hAnsi="標楷體" w:cs="新細明體" w:hint="eastAsia"/>
                <w:color w:val="000000"/>
                <w:kern w:val="0"/>
                <w:szCs w:val="24"/>
              </w:rPr>
              <w:t>英語</w:t>
            </w:r>
          </w:p>
        </w:tc>
        <w:tc>
          <w:tcPr>
            <w:tcW w:w="3912" w:type="dxa"/>
            <w:tcBorders>
              <w:top w:val="nil"/>
              <w:left w:val="nil"/>
              <w:bottom w:val="single" w:sz="4" w:space="0" w:color="auto"/>
              <w:right w:val="single" w:sz="4" w:space="0" w:color="auto"/>
            </w:tcBorders>
            <w:shd w:val="clear" w:color="auto" w:fill="auto"/>
            <w:noWrap/>
            <w:vAlign w:val="center"/>
            <w:hideMark/>
          </w:tcPr>
          <w:p w:rsidR="0044249C" w:rsidRPr="00782E14" w:rsidRDefault="0044249C" w:rsidP="00CB2876">
            <w:pPr>
              <w:widowControl/>
              <w:jc w:val="center"/>
              <w:rPr>
                <w:rFonts w:ascii="標楷體" w:eastAsia="標楷體" w:hAnsi="標楷體" w:cs="新細明體"/>
                <w:color w:val="000000"/>
                <w:kern w:val="0"/>
                <w:szCs w:val="24"/>
              </w:rPr>
            </w:pPr>
            <w:r w:rsidRPr="00782E14">
              <w:rPr>
                <w:rFonts w:ascii="標楷體" w:eastAsia="標楷體" w:hAnsi="標楷體" w:cs="新細明體" w:hint="eastAsia"/>
                <w:color w:val="000000"/>
                <w:kern w:val="0"/>
                <w:szCs w:val="24"/>
              </w:rPr>
              <w:t>國際青年領袖社指導教師</w:t>
            </w:r>
          </w:p>
        </w:tc>
      </w:tr>
      <w:tr w:rsidR="0044249C" w:rsidRPr="00782E14" w:rsidTr="0044249C">
        <w:trPr>
          <w:trHeight w:val="360"/>
        </w:trPr>
        <w:tc>
          <w:tcPr>
            <w:tcW w:w="607" w:type="dxa"/>
            <w:vMerge/>
            <w:tcBorders>
              <w:top w:val="nil"/>
              <w:left w:val="single" w:sz="4" w:space="0" w:color="auto"/>
              <w:bottom w:val="single" w:sz="4" w:space="0" w:color="auto"/>
              <w:right w:val="single" w:sz="4" w:space="0" w:color="auto"/>
            </w:tcBorders>
            <w:vAlign w:val="center"/>
            <w:hideMark/>
          </w:tcPr>
          <w:p w:rsidR="0044249C" w:rsidRPr="00782E14" w:rsidRDefault="0044249C" w:rsidP="00CB2876">
            <w:pPr>
              <w:widowControl/>
              <w:rPr>
                <w:rFonts w:ascii="標楷體" w:eastAsia="標楷體" w:hAnsi="標楷體" w:cs="新細明體"/>
                <w:color w:val="000000"/>
                <w:kern w:val="0"/>
                <w:szCs w:val="24"/>
              </w:rPr>
            </w:pPr>
          </w:p>
        </w:tc>
        <w:tc>
          <w:tcPr>
            <w:tcW w:w="2920" w:type="dxa"/>
            <w:vMerge/>
            <w:tcBorders>
              <w:top w:val="nil"/>
              <w:left w:val="single" w:sz="4" w:space="0" w:color="auto"/>
              <w:bottom w:val="single" w:sz="4" w:space="0" w:color="000000"/>
              <w:right w:val="single" w:sz="4" w:space="0" w:color="auto"/>
            </w:tcBorders>
            <w:vAlign w:val="center"/>
            <w:hideMark/>
          </w:tcPr>
          <w:p w:rsidR="0044249C" w:rsidRPr="00782E14" w:rsidRDefault="0044249C" w:rsidP="00CB2876">
            <w:pPr>
              <w:widowControl/>
              <w:rPr>
                <w:rFonts w:ascii="標楷體" w:eastAsia="標楷體" w:hAnsi="標楷體" w:cs="新細明體"/>
                <w:color w:val="000000"/>
                <w:kern w:val="0"/>
                <w:szCs w:val="24"/>
              </w:rPr>
            </w:pPr>
          </w:p>
        </w:tc>
        <w:tc>
          <w:tcPr>
            <w:tcW w:w="1178" w:type="dxa"/>
            <w:vMerge/>
            <w:tcBorders>
              <w:top w:val="nil"/>
              <w:left w:val="single" w:sz="4" w:space="0" w:color="auto"/>
              <w:bottom w:val="single" w:sz="4" w:space="0" w:color="auto"/>
              <w:right w:val="single" w:sz="4" w:space="0" w:color="auto"/>
            </w:tcBorders>
            <w:vAlign w:val="center"/>
            <w:hideMark/>
          </w:tcPr>
          <w:p w:rsidR="0044249C" w:rsidRPr="00782E14" w:rsidRDefault="0044249C" w:rsidP="00CB2876">
            <w:pPr>
              <w:widowControl/>
              <w:rPr>
                <w:rFonts w:ascii="標楷體" w:eastAsia="標楷體" w:hAnsi="標楷體" w:cs="新細明體"/>
                <w:color w:val="000000"/>
                <w:kern w:val="0"/>
                <w:szCs w:val="24"/>
              </w:rPr>
            </w:pPr>
          </w:p>
        </w:tc>
        <w:tc>
          <w:tcPr>
            <w:tcW w:w="1262" w:type="dxa"/>
            <w:vMerge/>
            <w:tcBorders>
              <w:top w:val="nil"/>
              <w:left w:val="single" w:sz="4" w:space="0" w:color="auto"/>
              <w:bottom w:val="single" w:sz="4" w:space="0" w:color="auto"/>
              <w:right w:val="single" w:sz="4" w:space="0" w:color="auto"/>
            </w:tcBorders>
            <w:vAlign w:val="center"/>
            <w:hideMark/>
          </w:tcPr>
          <w:p w:rsidR="0044249C" w:rsidRPr="00782E14" w:rsidRDefault="0044249C" w:rsidP="00CB2876">
            <w:pPr>
              <w:widowControl/>
              <w:rPr>
                <w:rFonts w:ascii="標楷體" w:eastAsia="標楷體" w:hAnsi="標楷體" w:cs="新細明體"/>
                <w:color w:val="000000"/>
                <w:kern w:val="0"/>
                <w:szCs w:val="24"/>
              </w:rPr>
            </w:pPr>
          </w:p>
        </w:tc>
        <w:tc>
          <w:tcPr>
            <w:tcW w:w="39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4249C" w:rsidRPr="00782E14" w:rsidRDefault="0044249C" w:rsidP="00CB2876">
            <w:pPr>
              <w:widowControl/>
              <w:jc w:val="center"/>
              <w:rPr>
                <w:rFonts w:ascii="標楷體" w:eastAsia="標楷體" w:hAnsi="標楷體" w:cs="新細明體"/>
                <w:color w:val="000000"/>
                <w:kern w:val="0"/>
                <w:szCs w:val="24"/>
              </w:rPr>
            </w:pPr>
            <w:r w:rsidRPr="00782E14">
              <w:rPr>
                <w:rFonts w:ascii="標楷體" w:eastAsia="標楷體" w:hAnsi="標楷體" w:cs="新細明體" w:hint="eastAsia"/>
                <w:color w:val="000000"/>
                <w:kern w:val="0"/>
                <w:szCs w:val="24"/>
              </w:rPr>
              <w:t>國際教育核心教師</w:t>
            </w:r>
          </w:p>
        </w:tc>
      </w:tr>
      <w:tr w:rsidR="0044249C" w:rsidRPr="00782E14" w:rsidTr="0044249C">
        <w:trPr>
          <w:trHeight w:val="316"/>
        </w:trPr>
        <w:tc>
          <w:tcPr>
            <w:tcW w:w="607" w:type="dxa"/>
            <w:vMerge/>
            <w:tcBorders>
              <w:top w:val="nil"/>
              <w:left w:val="single" w:sz="4" w:space="0" w:color="auto"/>
              <w:bottom w:val="single" w:sz="4" w:space="0" w:color="auto"/>
              <w:right w:val="single" w:sz="4" w:space="0" w:color="auto"/>
            </w:tcBorders>
            <w:vAlign w:val="center"/>
            <w:hideMark/>
          </w:tcPr>
          <w:p w:rsidR="0044249C" w:rsidRPr="00782E14" w:rsidRDefault="0044249C" w:rsidP="00CB2876">
            <w:pPr>
              <w:widowControl/>
              <w:rPr>
                <w:rFonts w:ascii="標楷體" w:eastAsia="標楷體" w:hAnsi="標楷體" w:cs="新細明體"/>
                <w:color w:val="000000"/>
                <w:kern w:val="0"/>
                <w:szCs w:val="24"/>
              </w:rPr>
            </w:pPr>
          </w:p>
        </w:tc>
        <w:tc>
          <w:tcPr>
            <w:tcW w:w="2920" w:type="dxa"/>
            <w:vMerge w:val="restart"/>
            <w:tcBorders>
              <w:top w:val="nil"/>
              <w:left w:val="single" w:sz="4" w:space="0" w:color="auto"/>
              <w:bottom w:val="single" w:sz="4" w:space="0" w:color="auto"/>
              <w:right w:val="single" w:sz="4" w:space="0" w:color="auto"/>
            </w:tcBorders>
            <w:shd w:val="clear" w:color="000000" w:fill="00B0F0"/>
            <w:noWrap/>
            <w:vAlign w:val="center"/>
            <w:hideMark/>
          </w:tcPr>
          <w:p w:rsidR="0044249C" w:rsidRPr="00782E14" w:rsidRDefault="0044249C" w:rsidP="00CB2876">
            <w:pPr>
              <w:widowControl/>
              <w:jc w:val="center"/>
              <w:rPr>
                <w:rFonts w:ascii="標楷體" w:eastAsia="標楷體" w:hAnsi="標楷體" w:cs="新細明體"/>
                <w:color w:val="000000"/>
                <w:kern w:val="0"/>
                <w:szCs w:val="24"/>
              </w:rPr>
            </w:pPr>
            <w:r w:rsidRPr="00782E14">
              <w:rPr>
                <w:rFonts w:ascii="標楷體" w:eastAsia="標楷體" w:hAnsi="標楷體" w:cs="新細明體" w:hint="eastAsia"/>
                <w:color w:val="000000"/>
                <w:kern w:val="0"/>
                <w:szCs w:val="24"/>
              </w:rPr>
              <w:t>班級經營實施</w:t>
            </w:r>
          </w:p>
        </w:tc>
        <w:tc>
          <w:tcPr>
            <w:tcW w:w="1178" w:type="dxa"/>
            <w:tcBorders>
              <w:top w:val="nil"/>
              <w:left w:val="nil"/>
              <w:bottom w:val="single" w:sz="4" w:space="0" w:color="auto"/>
              <w:right w:val="single" w:sz="4" w:space="0" w:color="auto"/>
            </w:tcBorders>
            <w:shd w:val="clear" w:color="auto" w:fill="auto"/>
            <w:noWrap/>
            <w:vAlign w:val="center"/>
            <w:hideMark/>
          </w:tcPr>
          <w:p w:rsidR="0044249C" w:rsidRPr="00782E14" w:rsidRDefault="0044249C" w:rsidP="00CB2876">
            <w:pPr>
              <w:widowControl/>
              <w:jc w:val="center"/>
              <w:rPr>
                <w:rFonts w:ascii="標楷體" w:eastAsia="標楷體" w:hAnsi="標楷體" w:cs="新細明體"/>
                <w:color w:val="000000"/>
                <w:kern w:val="0"/>
                <w:szCs w:val="24"/>
              </w:rPr>
            </w:pPr>
            <w:r w:rsidRPr="00782E14">
              <w:rPr>
                <w:rFonts w:ascii="標楷體" w:eastAsia="標楷體" w:hAnsi="標楷體" w:cs="新細明體" w:hint="eastAsia"/>
                <w:color w:val="000000"/>
                <w:kern w:val="0"/>
                <w:szCs w:val="24"/>
              </w:rPr>
              <w:t>陳文英</w:t>
            </w:r>
          </w:p>
        </w:tc>
        <w:tc>
          <w:tcPr>
            <w:tcW w:w="1262" w:type="dxa"/>
            <w:tcBorders>
              <w:top w:val="nil"/>
              <w:left w:val="nil"/>
              <w:bottom w:val="single" w:sz="4" w:space="0" w:color="auto"/>
              <w:right w:val="single" w:sz="4" w:space="0" w:color="auto"/>
            </w:tcBorders>
            <w:shd w:val="clear" w:color="auto" w:fill="auto"/>
            <w:noWrap/>
            <w:vAlign w:val="center"/>
            <w:hideMark/>
          </w:tcPr>
          <w:p w:rsidR="0044249C" w:rsidRPr="00782E14" w:rsidRDefault="0044249C" w:rsidP="00CB2876">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社會</w:t>
            </w:r>
          </w:p>
        </w:tc>
        <w:tc>
          <w:tcPr>
            <w:tcW w:w="3912" w:type="dxa"/>
            <w:vMerge/>
            <w:tcBorders>
              <w:top w:val="nil"/>
              <w:left w:val="single" w:sz="4" w:space="0" w:color="auto"/>
              <w:bottom w:val="single" w:sz="4" w:space="0" w:color="auto"/>
              <w:right w:val="single" w:sz="4" w:space="0" w:color="auto"/>
            </w:tcBorders>
            <w:vAlign w:val="center"/>
            <w:hideMark/>
          </w:tcPr>
          <w:p w:rsidR="0044249C" w:rsidRPr="00782E14" w:rsidRDefault="0044249C" w:rsidP="00CB2876">
            <w:pPr>
              <w:widowControl/>
              <w:rPr>
                <w:rFonts w:ascii="標楷體" w:eastAsia="標楷體" w:hAnsi="標楷體" w:cs="新細明體"/>
                <w:color w:val="000000"/>
                <w:kern w:val="0"/>
                <w:szCs w:val="24"/>
              </w:rPr>
            </w:pPr>
          </w:p>
        </w:tc>
      </w:tr>
      <w:tr w:rsidR="0044249C" w:rsidRPr="00782E14" w:rsidTr="0044249C">
        <w:trPr>
          <w:trHeight w:val="316"/>
        </w:trPr>
        <w:tc>
          <w:tcPr>
            <w:tcW w:w="607" w:type="dxa"/>
            <w:vMerge/>
            <w:tcBorders>
              <w:top w:val="nil"/>
              <w:left w:val="single" w:sz="4" w:space="0" w:color="auto"/>
              <w:bottom w:val="single" w:sz="4" w:space="0" w:color="auto"/>
              <w:right w:val="single" w:sz="4" w:space="0" w:color="auto"/>
            </w:tcBorders>
            <w:vAlign w:val="center"/>
            <w:hideMark/>
          </w:tcPr>
          <w:p w:rsidR="0044249C" w:rsidRPr="00782E14" w:rsidRDefault="0044249C" w:rsidP="00CB2876">
            <w:pPr>
              <w:widowControl/>
              <w:rPr>
                <w:rFonts w:ascii="標楷體" w:eastAsia="標楷體" w:hAnsi="標楷體" w:cs="新細明體"/>
                <w:color w:val="000000"/>
                <w:kern w:val="0"/>
                <w:szCs w:val="24"/>
              </w:rPr>
            </w:pPr>
          </w:p>
        </w:tc>
        <w:tc>
          <w:tcPr>
            <w:tcW w:w="2920" w:type="dxa"/>
            <w:vMerge/>
            <w:tcBorders>
              <w:top w:val="nil"/>
              <w:left w:val="single" w:sz="4" w:space="0" w:color="auto"/>
              <w:bottom w:val="single" w:sz="4" w:space="0" w:color="auto"/>
              <w:right w:val="single" w:sz="4" w:space="0" w:color="auto"/>
            </w:tcBorders>
            <w:vAlign w:val="center"/>
            <w:hideMark/>
          </w:tcPr>
          <w:p w:rsidR="0044249C" w:rsidRPr="00782E14" w:rsidRDefault="0044249C" w:rsidP="00CB2876">
            <w:pPr>
              <w:widowControl/>
              <w:rPr>
                <w:rFonts w:ascii="標楷體" w:eastAsia="標楷體" w:hAnsi="標楷體" w:cs="新細明體"/>
                <w:color w:val="000000"/>
                <w:kern w:val="0"/>
                <w:szCs w:val="24"/>
              </w:rPr>
            </w:pPr>
          </w:p>
        </w:tc>
        <w:tc>
          <w:tcPr>
            <w:tcW w:w="1178" w:type="dxa"/>
            <w:tcBorders>
              <w:top w:val="nil"/>
              <w:left w:val="nil"/>
              <w:bottom w:val="single" w:sz="4" w:space="0" w:color="auto"/>
              <w:right w:val="single" w:sz="4" w:space="0" w:color="auto"/>
            </w:tcBorders>
            <w:shd w:val="clear" w:color="auto" w:fill="auto"/>
            <w:noWrap/>
            <w:vAlign w:val="center"/>
            <w:hideMark/>
          </w:tcPr>
          <w:p w:rsidR="0044249C" w:rsidRPr="00782E14" w:rsidRDefault="0044249C" w:rsidP="00CB2876">
            <w:pPr>
              <w:widowControl/>
              <w:jc w:val="center"/>
              <w:rPr>
                <w:rFonts w:ascii="標楷體" w:eastAsia="標楷體" w:hAnsi="標楷體" w:cs="新細明體"/>
                <w:color w:val="000000"/>
                <w:kern w:val="0"/>
                <w:szCs w:val="24"/>
              </w:rPr>
            </w:pPr>
            <w:r w:rsidRPr="00782E14">
              <w:rPr>
                <w:rFonts w:ascii="標楷體" w:eastAsia="標楷體" w:hAnsi="標楷體" w:cs="新細明體" w:hint="eastAsia"/>
                <w:color w:val="000000"/>
                <w:kern w:val="0"/>
                <w:szCs w:val="24"/>
              </w:rPr>
              <w:t>陳淑媺</w:t>
            </w:r>
          </w:p>
        </w:tc>
        <w:tc>
          <w:tcPr>
            <w:tcW w:w="1262" w:type="dxa"/>
            <w:tcBorders>
              <w:top w:val="nil"/>
              <w:left w:val="nil"/>
              <w:bottom w:val="single" w:sz="4" w:space="0" w:color="auto"/>
              <w:right w:val="single" w:sz="4" w:space="0" w:color="auto"/>
            </w:tcBorders>
            <w:shd w:val="clear" w:color="auto" w:fill="auto"/>
            <w:noWrap/>
            <w:vAlign w:val="center"/>
            <w:hideMark/>
          </w:tcPr>
          <w:p w:rsidR="0044249C" w:rsidRPr="00782E14" w:rsidRDefault="0044249C" w:rsidP="00CB2876">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綜合</w:t>
            </w:r>
          </w:p>
        </w:tc>
        <w:tc>
          <w:tcPr>
            <w:tcW w:w="39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4249C" w:rsidRPr="00782E14" w:rsidRDefault="0044249C" w:rsidP="00CB2876">
            <w:pPr>
              <w:widowControl/>
              <w:jc w:val="center"/>
              <w:rPr>
                <w:rFonts w:ascii="標楷體" w:eastAsia="標楷體" w:hAnsi="標楷體" w:cs="新細明體"/>
                <w:color w:val="000000"/>
                <w:kern w:val="0"/>
                <w:szCs w:val="24"/>
              </w:rPr>
            </w:pPr>
            <w:r w:rsidRPr="00782E14">
              <w:rPr>
                <w:rFonts w:ascii="標楷體" w:eastAsia="標楷體" w:hAnsi="標楷體" w:cs="新細明體" w:hint="eastAsia"/>
                <w:color w:val="000000"/>
                <w:kern w:val="0"/>
                <w:szCs w:val="24"/>
              </w:rPr>
              <w:t>教學卓越團隊核心教師</w:t>
            </w:r>
          </w:p>
        </w:tc>
      </w:tr>
      <w:tr w:rsidR="0044249C" w:rsidRPr="00782E14" w:rsidTr="0044249C">
        <w:trPr>
          <w:trHeight w:val="316"/>
        </w:trPr>
        <w:tc>
          <w:tcPr>
            <w:tcW w:w="607" w:type="dxa"/>
            <w:vMerge/>
            <w:tcBorders>
              <w:top w:val="nil"/>
              <w:left w:val="single" w:sz="4" w:space="0" w:color="auto"/>
              <w:bottom w:val="single" w:sz="4" w:space="0" w:color="auto"/>
              <w:right w:val="single" w:sz="4" w:space="0" w:color="auto"/>
            </w:tcBorders>
            <w:vAlign w:val="center"/>
            <w:hideMark/>
          </w:tcPr>
          <w:p w:rsidR="0044249C" w:rsidRPr="00782E14" w:rsidRDefault="0044249C" w:rsidP="00CB2876">
            <w:pPr>
              <w:widowControl/>
              <w:rPr>
                <w:rFonts w:ascii="標楷體" w:eastAsia="標楷體" w:hAnsi="標楷體" w:cs="新細明體"/>
                <w:color w:val="000000"/>
                <w:kern w:val="0"/>
                <w:szCs w:val="24"/>
              </w:rPr>
            </w:pPr>
          </w:p>
        </w:tc>
        <w:tc>
          <w:tcPr>
            <w:tcW w:w="2920" w:type="dxa"/>
            <w:vMerge/>
            <w:tcBorders>
              <w:top w:val="nil"/>
              <w:left w:val="single" w:sz="4" w:space="0" w:color="auto"/>
              <w:bottom w:val="single" w:sz="4" w:space="0" w:color="auto"/>
              <w:right w:val="single" w:sz="4" w:space="0" w:color="auto"/>
            </w:tcBorders>
            <w:vAlign w:val="center"/>
            <w:hideMark/>
          </w:tcPr>
          <w:p w:rsidR="0044249C" w:rsidRPr="00782E14" w:rsidRDefault="0044249C" w:rsidP="00CB2876">
            <w:pPr>
              <w:widowControl/>
              <w:rPr>
                <w:rFonts w:ascii="標楷體" w:eastAsia="標楷體" w:hAnsi="標楷體" w:cs="新細明體"/>
                <w:color w:val="000000"/>
                <w:kern w:val="0"/>
                <w:szCs w:val="24"/>
              </w:rPr>
            </w:pPr>
          </w:p>
        </w:tc>
        <w:tc>
          <w:tcPr>
            <w:tcW w:w="1178" w:type="dxa"/>
            <w:tcBorders>
              <w:top w:val="nil"/>
              <w:left w:val="nil"/>
              <w:bottom w:val="single" w:sz="4" w:space="0" w:color="auto"/>
              <w:right w:val="single" w:sz="4" w:space="0" w:color="auto"/>
            </w:tcBorders>
            <w:shd w:val="clear" w:color="auto" w:fill="auto"/>
            <w:noWrap/>
            <w:vAlign w:val="center"/>
            <w:hideMark/>
          </w:tcPr>
          <w:p w:rsidR="0044249C" w:rsidRPr="00782E14" w:rsidRDefault="0044249C" w:rsidP="00CB2876">
            <w:pPr>
              <w:widowControl/>
              <w:jc w:val="center"/>
              <w:rPr>
                <w:rFonts w:ascii="標楷體" w:eastAsia="標楷體" w:hAnsi="標楷體" w:cs="新細明體"/>
                <w:color w:val="000000"/>
                <w:kern w:val="0"/>
                <w:szCs w:val="24"/>
              </w:rPr>
            </w:pPr>
            <w:r w:rsidRPr="00782E14">
              <w:rPr>
                <w:rFonts w:ascii="標楷體" w:eastAsia="標楷體" w:hAnsi="標楷體" w:cs="新細明體" w:hint="eastAsia"/>
                <w:color w:val="000000"/>
                <w:kern w:val="0"/>
                <w:szCs w:val="24"/>
              </w:rPr>
              <w:t>陳映汝</w:t>
            </w:r>
          </w:p>
        </w:tc>
        <w:tc>
          <w:tcPr>
            <w:tcW w:w="1262" w:type="dxa"/>
            <w:tcBorders>
              <w:top w:val="nil"/>
              <w:left w:val="nil"/>
              <w:bottom w:val="single" w:sz="4" w:space="0" w:color="auto"/>
              <w:right w:val="single" w:sz="4" w:space="0" w:color="auto"/>
            </w:tcBorders>
            <w:shd w:val="clear" w:color="auto" w:fill="auto"/>
            <w:noWrap/>
            <w:vAlign w:val="center"/>
            <w:hideMark/>
          </w:tcPr>
          <w:p w:rsidR="0044249C" w:rsidRPr="00782E14" w:rsidRDefault="0044249C" w:rsidP="00CB2876">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綜合</w:t>
            </w:r>
          </w:p>
        </w:tc>
        <w:tc>
          <w:tcPr>
            <w:tcW w:w="3912" w:type="dxa"/>
            <w:vMerge/>
            <w:tcBorders>
              <w:top w:val="nil"/>
              <w:left w:val="single" w:sz="4" w:space="0" w:color="auto"/>
              <w:bottom w:val="single" w:sz="4" w:space="0" w:color="auto"/>
              <w:right w:val="single" w:sz="4" w:space="0" w:color="auto"/>
            </w:tcBorders>
            <w:vAlign w:val="center"/>
            <w:hideMark/>
          </w:tcPr>
          <w:p w:rsidR="0044249C" w:rsidRPr="00782E14" w:rsidRDefault="0044249C" w:rsidP="00CB2876">
            <w:pPr>
              <w:widowControl/>
              <w:rPr>
                <w:rFonts w:ascii="標楷體" w:eastAsia="標楷體" w:hAnsi="標楷體" w:cs="新細明體"/>
                <w:color w:val="000000"/>
                <w:kern w:val="0"/>
                <w:szCs w:val="24"/>
              </w:rPr>
            </w:pPr>
          </w:p>
        </w:tc>
      </w:tr>
      <w:tr w:rsidR="0044249C" w:rsidRPr="00782E14" w:rsidTr="0044249C">
        <w:trPr>
          <w:trHeight w:val="316"/>
        </w:trPr>
        <w:tc>
          <w:tcPr>
            <w:tcW w:w="607" w:type="dxa"/>
            <w:vMerge/>
            <w:tcBorders>
              <w:top w:val="nil"/>
              <w:left w:val="single" w:sz="4" w:space="0" w:color="auto"/>
              <w:bottom w:val="single" w:sz="4" w:space="0" w:color="auto"/>
              <w:right w:val="single" w:sz="4" w:space="0" w:color="auto"/>
            </w:tcBorders>
            <w:vAlign w:val="center"/>
            <w:hideMark/>
          </w:tcPr>
          <w:p w:rsidR="0044249C" w:rsidRPr="00782E14" w:rsidRDefault="0044249C" w:rsidP="00CB2876">
            <w:pPr>
              <w:widowControl/>
              <w:rPr>
                <w:rFonts w:ascii="標楷體" w:eastAsia="標楷體" w:hAnsi="標楷體" w:cs="新細明體"/>
                <w:color w:val="000000"/>
                <w:kern w:val="0"/>
                <w:szCs w:val="24"/>
              </w:rPr>
            </w:pPr>
          </w:p>
        </w:tc>
        <w:tc>
          <w:tcPr>
            <w:tcW w:w="2920" w:type="dxa"/>
            <w:vMerge/>
            <w:tcBorders>
              <w:top w:val="nil"/>
              <w:left w:val="single" w:sz="4" w:space="0" w:color="auto"/>
              <w:bottom w:val="single" w:sz="4" w:space="0" w:color="auto"/>
              <w:right w:val="single" w:sz="4" w:space="0" w:color="auto"/>
            </w:tcBorders>
            <w:vAlign w:val="center"/>
            <w:hideMark/>
          </w:tcPr>
          <w:p w:rsidR="0044249C" w:rsidRPr="00782E14" w:rsidRDefault="0044249C" w:rsidP="00CB2876">
            <w:pPr>
              <w:widowControl/>
              <w:rPr>
                <w:rFonts w:ascii="標楷體" w:eastAsia="標楷體" w:hAnsi="標楷體" w:cs="新細明體"/>
                <w:color w:val="000000"/>
                <w:kern w:val="0"/>
                <w:szCs w:val="24"/>
              </w:rPr>
            </w:pPr>
          </w:p>
        </w:tc>
        <w:tc>
          <w:tcPr>
            <w:tcW w:w="1178" w:type="dxa"/>
            <w:tcBorders>
              <w:top w:val="nil"/>
              <w:left w:val="nil"/>
              <w:bottom w:val="single" w:sz="4" w:space="0" w:color="auto"/>
              <w:right w:val="single" w:sz="4" w:space="0" w:color="auto"/>
            </w:tcBorders>
            <w:shd w:val="clear" w:color="auto" w:fill="auto"/>
            <w:noWrap/>
            <w:vAlign w:val="center"/>
            <w:hideMark/>
          </w:tcPr>
          <w:p w:rsidR="0044249C" w:rsidRPr="00782E14" w:rsidRDefault="0044249C" w:rsidP="00CB2876">
            <w:pPr>
              <w:widowControl/>
              <w:jc w:val="center"/>
              <w:rPr>
                <w:rFonts w:ascii="標楷體" w:eastAsia="標楷體" w:hAnsi="標楷體" w:cs="新細明體"/>
                <w:color w:val="000000"/>
                <w:kern w:val="0"/>
                <w:szCs w:val="24"/>
              </w:rPr>
            </w:pPr>
            <w:r w:rsidRPr="00782E14">
              <w:rPr>
                <w:rFonts w:ascii="標楷體" w:eastAsia="標楷體" w:hAnsi="標楷體" w:cs="新細明體" w:hint="eastAsia"/>
                <w:color w:val="000000"/>
                <w:kern w:val="0"/>
                <w:szCs w:val="24"/>
              </w:rPr>
              <w:t>林莓羚</w:t>
            </w:r>
          </w:p>
        </w:tc>
        <w:tc>
          <w:tcPr>
            <w:tcW w:w="1262" w:type="dxa"/>
            <w:tcBorders>
              <w:top w:val="nil"/>
              <w:left w:val="nil"/>
              <w:bottom w:val="single" w:sz="4" w:space="0" w:color="auto"/>
              <w:right w:val="single" w:sz="4" w:space="0" w:color="auto"/>
            </w:tcBorders>
            <w:shd w:val="clear" w:color="auto" w:fill="auto"/>
            <w:noWrap/>
            <w:vAlign w:val="center"/>
            <w:hideMark/>
          </w:tcPr>
          <w:p w:rsidR="0044249C" w:rsidRPr="00782E14" w:rsidRDefault="0044249C" w:rsidP="00CB2876">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綜合</w:t>
            </w:r>
          </w:p>
        </w:tc>
        <w:tc>
          <w:tcPr>
            <w:tcW w:w="3912" w:type="dxa"/>
            <w:vMerge/>
            <w:tcBorders>
              <w:top w:val="nil"/>
              <w:left w:val="single" w:sz="4" w:space="0" w:color="auto"/>
              <w:bottom w:val="single" w:sz="4" w:space="0" w:color="auto"/>
              <w:right w:val="single" w:sz="4" w:space="0" w:color="auto"/>
            </w:tcBorders>
            <w:vAlign w:val="center"/>
            <w:hideMark/>
          </w:tcPr>
          <w:p w:rsidR="0044249C" w:rsidRPr="00782E14" w:rsidRDefault="0044249C" w:rsidP="00CB2876">
            <w:pPr>
              <w:widowControl/>
              <w:rPr>
                <w:rFonts w:ascii="標楷體" w:eastAsia="標楷體" w:hAnsi="標楷體" w:cs="新細明體"/>
                <w:color w:val="000000"/>
                <w:kern w:val="0"/>
                <w:szCs w:val="24"/>
              </w:rPr>
            </w:pPr>
          </w:p>
        </w:tc>
      </w:tr>
      <w:tr w:rsidR="0044249C" w:rsidRPr="00782E14" w:rsidTr="0044249C">
        <w:trPr>
          <w:trHeight w:val="316"/>
        </w:trPr>
        <w:tc>
          <w:tcPr>
            <w:tcW w:w="607" w:type="dxa"/>
            <w:vMerge/>
            <w:tcBorders>
              <w:top w:val="nil"/>
              <w:left w:val="single" w:sz="4" w:space="0" w:color="auto"/>
              <w:bottom w:val="single" w:sz="4" w:space="0" w:color="auto"/>
              <w:right w:val="single" w:sz="4" w:space="0" w:color="auto"/>
            </w:tcBorders>
            <w:vAlign w:val="center"/>
            <w:hideMark/>
          </w:tcPr>
          <w:p w:rsidR="0044249C" w:rsidRPr="00782E14" w:rsidRDefault="0044249C" w:rsidP="00CB2876">
            <w:pPr>
              <w:widowControl/>
              <w:rPr>
                <w:rFonts w:ascii="標楷體" w:eastAsia="標楷體" w:hAnsi="標楷體" w:cs="新細明體"/>
                <w:color w:val="000000"/>
                <w:kern w:val="0"/>
                <w:szCs w:val="24"/>
              </w:rPr>
            </w:pPr>
          </w:p>
        </w:tc>
        <w:tc>
          <w:tcPr>
            <w:tcW w:w="2920" w:type="dxa"/>
            <w:vMerge/>
            <w:tcBorders>
              <w:top w:val="nil"/>
              <w:left w:val="single" w:sz="4" w:space="0" w:color="auto"/>
              <w:bottom w:val="single" w:sz="4" w:space="0" w:color="auto"/>
              <w:right w:val="single" w:sz="4" w:space="0" w:color="auto"/>
            </w:tcBorders>
            <w:vAlign w:val="center"/>
            <w:hideMark/>
          </w:tcPr>
          <w:p w:rsidR="0044249C" w:rsidRPr="00782E14" w:rsidRDefault="0044249C" w:rsidP="00CB2876">
            <w:pPr>
              <w:widowControl/>
              <w:rPr>
                <w:rFonts w:ascii="標楷體" w:eastAsia="標楷體" w:hAnsi="標楷體" w:cs="新細明體"/>
                <w:color w:val="000000"/>
                <w:kern w:val="0"/>
                <w:szCs w:val="24"/>
              </w:rPr>
            </w:pPr>
          </w:p>
        </w:tc>
        <w:tc>
          <w:tcPr>
            <w:tcW w:w="1178" w:type="dxa"/>
            <w:tcBorders>
              <w:top w:val="nil"/>
              <w:left w:val="nil"/>
              <w:bottom w:val="single" w:sz="4" w:space="0" w:color="auto"/>
              <w:right w:val="single" w:sz="4" w:space="0" w:color="auto"/>
            </w:tcBorders>
            <w:shd w:val="clear" w:color="auto" w:fill="auto"/>
            <w:noWrap/>
            <w:vAlign w:val="center"/>
            <w:hideMark/>
          </w:tcPr>
          <w:p w:rsidR="0044249C" w:rsidRPr="00782E14" w:rsidRDefault="0044249C" w:rsidP="00CB2876">
            <w:pPr>
              <w:widowControl/>
              <w:jc w:val="center"/>
              <w:rPr>
                <w:rFonts w:ascii="標楷體" w:eastAsia="標楷體" w:hAnsi="標楷體" w:cs="新細明體"/>
                <w:color w:val="000000"/>
                <w:kern w:val="0"/>
                <w:szCs w:val="24"/>
              </w:rPr>
            </w:pPr>
            <w:r w:rsidRPr="00782E14">
              <w:rPr>
                <w:rFonts w:ascii="標楷體" w:eastAsia="標楷體" w:hAnsi="標楷體" w:cs="新細明體" w:hint="eastAsia"/>
                <w:color w:val="000000"/>
                <w:kern w:val="0"/>
                <w:szCs w:val="24"/>
              </w:rPr>
              <w:t>周志聖</w:t>
            </w:r>
          </w:p>
        </w:tc>
        <w:tc>
          <w:tcPr>
            <w:tcW w:w="1262" w:type="dxa"/>
            <w:tcBorders>
              <w:top w:val="nil"/>
              <w:left w:val="nil"/>
              <w:bottom w:val="single" w:sz="4" w:space="0" w:color="auto"/>
              <w:right w:val="single" w:sz="4" w:space="0" w:color="auto"/>
            </w:tcBorders>
            <w:shd w:val="clear" w:color="auto" w:fill="auto"/>
            <w:noWrap/>
            <w:vAlign w:val="center"/>
            <w:hideMark/>
          </w:tcPr>
          <w:p w:rsidR="0044249C" w:rsidRPr="00782E14" w:rsidRDefault="0044249C" w:rsidP="00CB2876">
            <w:pPr>
              <w:widowControl/>
              <w:jc w:val="center"/>
              <w:rPr>
                <w:rFonts w:ascii="標楷體" w:eastAsia="標楷體" w:hAnsi="標楷體" w:cs="新細明體"/>
                <w:color w:val="000000"/>
                <w:kern w:val="0"/>
                <w:szCs w:val="24"/>
              </w:rPr>
            </w:pPr>
            <w:r w:rsidRPr="00782E14">
              <w:rPr>
                <w:rFonts w:ascii="標楷體" w:eastAsia="標楷體" w:hAnsi="標楷體" w:cs="新細明體" w:hint="eastAsia"/>
                <w:color w:val="000000"/>
                <w:kern w:val="0"/>
                <w:szCs w:val="24"/>
              </w:rPr>
              <w:t>數學</w:t>
            </w:r>
          </w:p>
        </w:tc>
        <w:tc>
          <w:tcPr>
            <w:tcW w:w="3912" w:type="dxa"/>
            <w:tcBorders>
              <w:top w:val="nil"/>
              <w:left w:val="nil"/>
              <w:bottom w:val="single" w:sz="4" w:space="0" w:color="auto"/>
              <w:right w:val="single" w:sz="4" w:space="0" w:color="auto"/>
            </w:tcBorders>
            <w:shd w:val="clear" w:color="auto" w:fill="auto"/>
            <w:noWrap/>
            <w:vAlign w:val="center"/>
            <w:hideMark/>
          </w:tcPr>
          <w:p w:rsidR="0044249C" w:rsidRPr="00782E14" w:rsidRDefault="0044249C" w:rsidP="00CB2876">
            <w:pPr>
              <w:widowControl/>
              <w:jc w:val="center"/>
              <w:rPr>
                <w:rFonts w:ascii="標楷體" w:eastAsia="標楷體" w:hAnsi="標楷體" w:cs="新細明體"/>
                <w:color w:val="000000"/>
                <w:kern w:val="0"/>
                <w:szCs w:val="24"/>
              </w:rPr>
            </w:pPr>
            <w:r w:rsidRPr="00782E14">
              <w:rPr>
                <w:rFonts w:ascii="標楷體" w:eastAsia="標楷體" w:hAnsi="標楷體" w:cs="新細明體" w:hint="eastAsia"/>
                <w:color w:val="000000"/>
                <w:kern w:val="0"/>
                <w:szCs w:val="24"/>
              </w:rPr>
              <w:t>分組合作學習核心教師</w:t>
            </w:r>
          </w:p>
        </w:tc>
      </w:tr>
    </w:tbl>
    <w:p w:rsidR="0044249C" w:rsidRPr="0044249C" w:rsidRDefault="0044249C" w:rsidP="0044249C">
      <w:pPr>
        <w:rPr>
          <w:rFonts w:ascii="標楷體" w:eastAsia="標楷體" w:hAnsi="標楷體"/>
          <w:szCs w:val="24"/>
        </w:rPr>
      </w:pPr>
    </w:p>
    <w:p w:rsidR="00044A9D" w:rsidRPr="00611DEA" w:rsidRDefault="00044A9D" w:rsidP="00A92C7B">
      <w:pPr>
        <w:pStyle w:val="2"/>
        <w:numPr>
          <w:ilvl w:val="0"/>
          <w:numId w:val="39"/>
        </w:numPr>
        <w:spacing w:afterLines="20" w:line="400" w:lineRule="exact"/>
        <w:rPr>
          <w:rFonts w:ascii="標楷體" w:eastAsia="標楷體" w:hAnsi="標楷體"/>
          <w:sz w:val="28"/>
          <w:szCs w:val="24"/>
        </w:rPr>
      </w:pPr>
      <w:r w:rsidRPr="00611DEA">
        <w:rPr>
          <w:rFonts w:ascii="標楷體" w:eastAsia="標楷體" w:hAnsi="標楷體" w:hint="eastAsia"/>
          <w:sz w:val="28"/>
          <w:szCs w:val="24"/>
        </w:rPr>
        <w:t>方案發展歷程</w:t>
      </w:r>
    </w:p>
    <w:p w:rsidR="0044249C" w:rsidRPr="000D1DD5" w:rsidRDefault="00B71430" w:rsidP="0044249C">
      <w:pPr>
        <w:ind w:firstLine="480"/>
        <w:rPr>
          <w:rStyle w:val="ab"/>
          <w:rFonts w:asciiTheme="majorEastAsia" w:eastAsiaTheme="majorEastAsia" w:hAnsiTheme="majorEastAsia"/>
          <w:color w:val="000000"/>
          <w:szCs w:val="24"/>
        </w:rPr>
      </w:pPr>
      <w:r w:rsidRPr="000D1DD5">
        <w:rPr>
          <w:rFonts w:asciiTheme="majorEastAsia" w:eastAsiaTheme="majorEastAsia" w:hAnsiTheme="majorEastAsia" w:cs="Times New Roman" w:hint="eastAsia"/>
          <w:color w:val="000000" w:themeColor="text1"/>
          <w:szCs w:val="24"/>
        </w:rPr>
        <w:t>本校</w:t>
      </w:r>
      <w:r w:rsidRPr="000D1DD5">
        <w:rPr>
          <w:rFonts w:asciiTheme="majorEastAsia" w:eastAsiaTheme="majorEastAsia" w:hAnsiTheme="majorEastAsia" w:hint="eastAsia"/>
          <w:color w:val="000000"/>
          <w:szCs w:val="24"/>
        </w:rPr>
        <w:t>積極整合豐富多樣性的生態資源與藝術創作，結合社區資源進行教學活化與創新；2011年榮獲Innoschool創新經營校園環境美化獎：綠金，啟動校園永續發展之引擎，2012年以「多元歸中轉動起航」出發，航向多元藍海，2013-2014年發展「飄島藝術」本位課程活化校園空間，發展</w:t>
      </w:r>
      <w:r w:rsidR="00142F04">
        <w:rPr>
          <w:rFonts w:asciiTheme="majorEastAsia" w:eastAsiaTheme="majorEastAsia" w:hAnsiTheme="majorEastAsia" w:hint="eastAsia"/>
          <w:color w:val="000000"/>
          <w:szCs w:val="24"/>
        </w:rPr>
        <w:t>飄</w:t>
      </w:r>
      <w:r w:rsidRPr="000D1DD5">
        <w:rPr>
          <w:rFonts w:asciiTheme="majorEastAsia" w:eastAsiaTheme="majorEastAsia" w:hAnsiTheme="majorEastAsia" w:hint="eastAsia"/>
          <w:color w:val="000000"/>
          <w:szCs w:val="24"/>
        </w:rPr>
        <w:t>島四部曲系列公共藝術；</w:t>
      </w:r>
      <w:r w:rsidRPr="000D1DD5">
        <w:rPr>
          <w:rFonts w:asciiTheme="majorEastAsia" w:eastAsiaTheme="majorEastAsia" w:hAnsiTheme="majorEastAsia" w:hint="eastAsia"/>
          <w:b/>
          <w:color w:val="000000"/>
          <w:szCs w:val="24"/>
        </w:rPr>
        <w:t>2014年整合外部資源生活</w:t>
      </w:r>
      <w:r w:rsidR="00F06882" w:rsidRPr="00F06882">
        <w:rPr>
          <w:rFonts w:asciiTheme="majorEastAsia" w:eastAsiaTheme="majorEastAsia" w:hAnsiTheme="majorEastAsia" w:hint="eastAsia"/>
          <w:b/>
          <w:color w:val="000000"/>
          <w:szCs w:val="24"/>
        </w:rPr>
        <w:t>「</w:t>
      </w:r>
      <w:r w:rsidR="00F06882" w:rsidRPr="000D1DD5">
        <w:rPr>
          <w:rFonts w:asciiTheme="majorEastAsia" w:eastAsiaTheme="majorEastAsia" w:hAnsiTheme="majorEastAsia" w:hint="eastAsia"/>
          <w:b/>
          <w:color w:val="000000"/>
          <w:szCs w:val="24"/>
        </w:rPr>
        <w:t>園藝</w:t>
      </w:r>
      <w:r w:rsidR="00F06882" w:rsidRPr="00F06882">
        <w:rPr>
          <w:rFonts w:asciiTheme="majorEastAsia" w:eastAsiaTheme="majorEastAsia" w:hAnsiTheme="majorEastAsia" w:hint="eastAsia"/>
          <w:b/>
          <w:color w:val="000000"/>
          <w:szCs w:val="24"/>
        </w:rPr>
        <w:t>」</w:t>
      </w:r>
      <w:r w:rsidRPr="000D1DD5">
        <w:rPr>
          <w:rFonts w:asciiTheme="majorEastAsia" w:eastAsiaTheme="majorEastAsia" w:hAnsiTheme="majorEastAsia" w:hint="eastAsia"/>
          <w:b/>
          <w:color w:val="000000"/>
          <w:szCs w:val="24"/>
        </w:rPr>
        <w:t>與內部</w:t>
      </w:r>
      <w:r w:rsidR="00F06882" w:rsidRPr="00F06882">
        <w:rPr>
          <w:rFonts w:asciiTheme="majorEastAsia" w:eastAsiaTheme="majorEastAsia" w:hAnsiTheme="majorEastAsia" w:hint="eastAsia"/>
          <w:b/>
          <w:color w:val="000000"/>
          <w:szCs w:val="24"/>
        </w:rPr>
        <w:t>「</w:t>
      </w:r>
      <w:r w:rsidR="00F06882" w:rsidRPr="000D1DD5">
        <w:rPr>
          <w:rFonts w:asciiTheme="majorEastAsia" w:eastAsiaTheme="majorEastAsia" w:hAnsiTheme="majorEastAsia" w:hint="eastAsia"/>
          <w:b/>
          <w:color w:val="000000"/>
          <w:szCs w:val="24"/>
        </w:rPr>
        <w:t>行動窯燒</w:t>
      </w:r>
      <w:r w:rsidR="00F06882" w:rsidRPr="00F06882">
        <w:rPr>
          <w:rFonts w:asciiTheme="majorEastAsia" w:eastAsiaTheme="majorEastAsia" w:hAnsiTheme="majorEastAsia" w:hint="eastAsia"/>
          <w:b/>
          <w:color w:val="000000"/>
          <w:szCs w:val="24"/>
        </w:rPr>
        <w:t>」</w:t>
      </w:r>
      <w:r w:rsidRPr="000D1DD5">
        <w:rPr>
          <w:rFonts w:asciiTheme="majorEastAsia" w:eastAsiaTheme="majorEastAsia" w:hAnsiTheme="majorEastAsia" w:hint="eastAsia"/>
          <w:b/>
          <w:color w:val="000000"/>
          <w:szCs w:val="24"/>
        </w:rPr>
        <w:t>實作，發展</w:t>
      </w:r>
      <w:r w:rsidR="008B1046">
        <w:rPr>
          <w:rFonts w:asciiTheme="majorEastAsia" w:eastAsiaTheme="majorEastAsia" w:hAnsiTheme="majorEastAsia" w:hint="eastAsia"/>
          <w:b/>
          <w:color w:val="000000"/>
          <w:szCs w:val="24"/>
        </w:rPr>
        <w:t>「</w:t>
      </w:r>
      <w:r w:rsidRPr="000D1DD5">
        <w:rPr>
          <w:rFonts w:asciiTheme="majorEastAsia" w:eastAsiaTheme="majorEastAsia" w:hAnsiTheme="majorEastAsia" w:hint="eastAsia"/>
          <w:b/>
          <w:color w:val="000000"/>
          <w:szCs w:val="24"/>
        </w:rPr>
        <w:t>窯</w:t>
      </w:r>
      <w:r w:rsidR="008B1046">
        <w:rPr>
          <w:rFonts w:asciiTheme="majorEastAsia" w:eastAsiaTheme="majorEastAsia" w:hAnsiTheme="majorEastAsia" w:hint="eastAsia"/>
          <w:b/>
          <w:color w:val="000000"/>
          <w:szCs w:val="24"/>
        </w:rPr>
        <w:t>」</w:t>
      </w:r>
      <w:r w:rsidRPr="000D1DD5">
        <w:rPr>
          <w:rFonts w:asciiTheme="majorEastAsia" w:eastAsiaTheme="majorEastAsia" w:hAnsiTheme="majorEastAsia" w:hint="eastAsia"/>
          <w:b/>
          <w:color w:val="000000"/>
          <w:szCs w:val="24"/>
        </w:rPr>
        <w:t>主題學校本位課程</w:t>
      </w:r>
      <w:r w:rsidR="008B1046">
        <w:rPr>
          <w:rFonts w:asciiTheme="majorEastAsia" w:eastAsiaTheme="majorEastAsia" w:hAnsiTheme="majorEastAsia" w:hint="eastAsia"/>
          <w:color w:val="000000"/>
          <w:szCs w:val="24"/>
        </w:rPr>
        <w:t>！</w:t>
      </w:r>
    </w:p>
    <w:p w:rsidR="0044249C" w:rsidRPr="006A5C60" w:rsidRDefault="00B71430" w:rsidP="0044249C">
      <w:pPr>
        <w:ind w:firstLine="480"/>
        <w:rPr>
          <w:rFonts w:ascii="標楷體" w:eastAsia="標楷體" w:hAnsi="標楷體"/>
          <w:szCs w:val="24"/>
        </w:rPr>
      </w:pPr>
      <w:r w:rsidRPr="00B71430">
        <w:rPr>
          <w:rFonts w:ascii="標楷體" w:eastAsia="標楷體" w:hAnsi="標楷體"/>
          <w:noProof/>
          <w:szCs w:val="24"/>
        </w:rPr>
        <w:drawing>
          <wp:inline distT="0" distB="0" distL="0" distR="0">
            <wp:extent cx="6343650" cy="3104339"/>
            <wp:effectExtent l="0" t="0" r="0" b="0"/>
            <wp:docPr id="10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11788" t="31835" r="11063" b="17828"/>
                    <a:stretch/>
                  </pic:blipFill>
                  <pic:spPr bwMode="auto">
                    <a:xfrm>
                      <a:off x="0" y="0"/>
                      <a:ext cx="6362547" cy="311358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44A9D" w:rsidRPr="00611DEA" w:rsidRDefault="00044A9D" w:rsidP="00A92C7B">
      <w:pPr>
        <w:pStyle w:val="2"/>
        <w:numPr>
          <w:ilvl w:val="0"/>
          <w:numId w:val="39"/>
        </w:numPr>
        <w:spacing w:afterLines="20" w:line="400" w:lineRule="exact"/>
        <w:rPr>
          <w:rFonts w:ascii="標楷體" w:eastAsia="標楷體" w:hAnsi="標楷體"/>
          <w:sz w:val="28"/>
          <w:szCs w:val="24"/>
        </w:rPr>
      </w:pPr>
      <w:r w:rsidRPr="00611DEA">
        <w:rPr>
          <w:rFonts w:ascii="標楷體" w:eastAsia="標楷體" w:hAnsi="標楷體" w:hint="eastAsia"/>
          <w:sz w:val="28"/>
          <w:szCs w:val="24"/>
        </w:rPr>
        <w:t>團隊運作理念：點燃孩子學習的熱情之火(FIRE)，傳承教育愛(LOVE)</w:t>
      </w:r>
    </w:p>
    <w:p w:rsidR="0044249C" w:rsidRPr="000D1DD5" w:rsidRDefault="00420DC1" w:rsidP="0044249C">
      <w:pPr>
        <w:ind w:firstLine="480"/>
        <w:rPr>
          <w:rFonts w:asciiTheme="minorEastAsia" w:hAnsiTheme="minorEastAsia"/>
          <w:szCs w:val="24"/>
        </w:rPr>
        <w:sectPr w:rsidR="0044249C" w:rsidRPr="000D1DD5" w:rsidSect="001E0D5A">
          <w:pgSz w:w="11906" w:h="16838"/>
          <w:pgMar w:top="851" w:right="567" w:bottom="851" w:left="567" w:header="284" w:footer="992" w:gutter="0"/>
          <w:cols w:space="425"/>
          <w:docGrid w:type="lines" w:linePitch="360"/>
        </w:sectPr>
      </w:pPr>
      <w:r w:rsidRPr="000D1DD5">
        <w:rPr>
          <w:rFonts w:asciiTheme="minorEastAsia" w:hAnsiTheme="minorEastAsia"/>
          <w:noProof/>
        </w:rPr>
        <w:drawing>
          <wp:anchor distT="0" distB="0" distL="114300" distR="114300" simplePos="0" relativeHeight="251665408" behindDoc="0" locked="0" layoutInCell="1" allowOverlap="1">
            <wp:simplePos x="0" y="0"/>
            <wp:positionH relativeFrom="column">
              <wp:posOffset>5924550</wp:posOffset>
            </wp:positionH>
            <wp:positionV relativeFrom="paragraph">
              <wp:posOffset>651510</wp:posOffset>
            </wp:positionV>
            <wp:extent cx="910590" cy="719455"/>
            <wp:effectExtent l="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ck02s.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0590" cy="719455"/>
                    </a:xfrm>
                    <a:prstGeom prst="rect">
                      <a:avLst/>
                    </a:prstGeom>
                  </pic:spPr>
                </pic:pic>
              </a:graphicData>
            </a:graphic>
          </wp:anchor>
        </w:drawing>
      </w:r>
      <w:r w:rsidR="0044249C" w:rsidRPr="000D1DD5">
        <w:rPr>
          <w:rFonts w:asciiTheme="minorEastAsia" w:hAnsiTheme="minorEastAsia" w:cs="Calibri" w:hint="eastAsia"/>
          <w:szCs w:val="24"/>
        </w:rPr>
        <w:t>我們期許每個孩子都能夠成為一個Fearless(無畏)，Innovative(創新)，Responsible (負責)，Enthusiastic(熱情)的學習者，而期許身為教師的我們能夠提供孩子Learning (學習之深度)，Opportunity(機會之厚度)，Vision（視野之廣度），以及Example（典範之寬度）的教育愛。</w:t>
      </w:r>
    </w:p>
    <w:p w:rsidR="00894BF3" w:rsidRDefault="003644D7" w:rsidP="00894BF3">
      <w:pPr>
        <w:pStyle w:val="1"/>
        <w:numPr>
          <w:ilvl w:val="0"/>
          <w:numId w:val="5"/>
        </w:numPr>
        <w:spacing w:before="0" w:after="0" w:line="240" w:lineRule="auto"/>
        <w:rPr>
          <w:rFonts w:ascii="標楷體" w:eastAsia="標楷體" w:hAnsi="標楷體"/>
          <w:sz w:val="32"/>
          <w:szCs w:val="24"/>
        </w:rPr>
      </w:pPr>
      <w:r>
        <w:rPr>
          <w:noProof/>
        </w:rPr>
        <w:lastRenderedPageBreak/>
        <w:drawing>
          <wp:anchor distT="0" distB="0" distL="114300" distR="114300" simplePos="0" relativeHeight="251626496" behindDoc="0" locked="0" layoutInCell="1" allowOverlap="1">
            <wp:simplePos x="0" y="0"/>
            <wp:positionH relativeFrom="column">
              <wp:posOffset>6507785</wp:posOffset>
            </wp:positionH>
            <wp:positionV relativeFrom="paragraph">
              <wp:posOffset>-259715</wp:posOffset>
            </wp:positionV>
            <wp:extent cx="187200" cy="180000"/>
            <wp:effectExtent l="0" t="0" r="0" b="0"/>
            <wp:wrapNone/>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4.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7200" cy="180000"/>
                    </a:xfrm>
                    <a:prstGeom prst="rect">
                      <a:avLst/>
                    </a:prstGeom>
                  </pic:spPr>
                </pic:pic>
              </a:graphicData>
            </a:graphic>
          </wp:anchor>
        </w:drawing>
      </w:r>
      <w:r w:rsidR="00760793" w:rsidRPr="002840F1">
        <w:rPr>
          <w:rFonts w:ascii="標楷體" w:eastAsia="標楷體" w:hAnsi="標楷體" w:hint="eastAsia"/>
          <w:sz w:val="32"/>
          <w:szCs w:val="24"/>
        </w:rPr>
        <w:t>方案目標與架構</w:t>
      </w:r>
    </w:p>
    <w:p w:rsidR="00894BF3" w:rsidRPr="00894BF3" w:rsidRDefault="00420DC1" w:rsidP="00894BF3">
      <w:pPr>
        <w:rPr>
          <w:rFonts w:ascii="標楷體" w:eastAsia="標楷體" w:hAnsi="標楷體"/>
          <w:sz w:val="32"/>
          <w:szCs w:val="24"/>
        </w:rPr>
        <w:sectPr w:rsidR="00894BF3" w:rsidRPr="00894BF3" w:rsidSect="00DC0B94">
          <w:pgSz w:w="11906" w:h="16838"/>
          <w:pgMar w:top="851" w:right="851" w:bottom="851" w:left="851" w:header="283" w:footer="992" w:gutter="0"/>
          <w:cols w:space="425"/>
          <w:docGrid w:type="lines" w:linePitch="360"/>
        </w:sectPr>
      </w:pPr>
      <w:r>
        <w:rPr>
          <w:noProof/>
        </w:rPr>
        <w:drawing>
          <wp:anchor distT="0" distB="0" distL="114300" distR="114300" simplePos="0" relativeHeight="251667456" behindDoc="0" locked="0" layoutInCell="1" allowOverlap="1">
            <wp:simplePos x="0" y="0"/>
            <wp:positionH relativeFrom="column">
              <wp:posOffset>5565140</wp:posOffset>
            </wp:positionH>
            <wp:positionV relativeFrom="paragraph">
              <wp:posOffset>8860155</wp:posOffset>
            </wp:positionV>
            <wp:extent cx="910800" cy="720000"/>
            <wp:effectExtent l="0" t="0" r="0"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ick03s.pn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0800" cy="720000"/>
                    </a:xfrm>
                    <a:prstGeom prst="rect">
                      <a:avLst/>
                    </a:prstGeom>
                  </pic:spPr>
                </pic:pic>
              </a:graphicData>
            </a:graphic>
          </wp:anchor>
        </w:drawing>
      </w:r>
      <w:r w:rsidR="00894BF3">
        <w:rPr>
          <w:rFonts w:hint="eastAsia"/>
          <w:noProof/>
        </w:rPr>
        <w:drawing>
          <wp:inline distT="0" distB="0" distL="0" distR="0">
            <wp:extent cx="6700265" cy="8771255"/>
            <wp:effectExtent l="0" t="0" r="0" b="0"/>
            <wp:docPr id="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l="24855" t="22388" r="23599" b="13930"/>
                    <a:stretch>
                      <a:fillRect/>
                    </a:stretch>
                  </pic:blipFill>
                  <pic:spPr bwMode="auto">
                    <a:xfrm>
                      <a:off x="0" y="0"/>
                      <a:ext cx="6706036" cy="8778810"/>
                    </a:xfrm>
                    <a:prstGeom prst="rect">
                      <a:avLst/>
                    </a:prstGeom>
                    <a:noFill/>
                    <a:ln w="9525">
                      <a:noFill/>
                      <a:miter lim="800000"/>
                      <a:headEnd/>
                      <a:tailEnd/>
                    </a:ln>
                  </pic:spPr>
                </pic:pic>
              </a:graphicData>
            </a:graphic>
          </wp:inline>
        </w:drawing>
      </w:r>
    </w:p>
    <w:p w:rsidR="00B73E3A" w:rsidRPr="002840F1" w:rsidRDefault="003644D7" w:rsidP="00861A4D">
      <w:pPr>
        <w:pStyle w:val="1"/>
        <w:numPr>
          <w:ilvl w:val="0"/>
          <w:numId w:val="5"/>
        </w:numPr>
        <w:spacing w:before="0" w:after="0" w:line="240" w:lineRule="auto"/>
        <w:rPr>
          <w:rFonts w:ascii="標楷體" w:eastAsia="標楷體" w:hAnsi="標楷體"/>
          <w:sz w:val="32"/>
          <w:szCs w:val="24"/>
        </w:rPr>
      </w:pPr>
      <w:r w:rsidRPr="003876C1">
        <w:rPr>
          <w:noProof/>
        </w:rPr>
        <w:lastRenderedPageBreak/>
        <w:drawing>
          <wp:anchor distT="0" distB="0" distL="114300" distR="114300" simplePos="0" relativeHeight="251634688" behindDoc="0" locked="0" layoutInCell="1" allowOverlap="1">
            <wp:simplePos x="0" y="0"/>
            <wp:positionH relativeFrom="column">
              <wp:posOffset>6516675</wp:posOffset>
            </wp:positionH>
            <wp:positionV relativeFrom="paragraph">
              <wp:posOffset>-260350</wp:posOffset>
            </wp:positionV>
            <wp:extent cx="190500" cy="182880"/>
            <wp:effectExtent l="0" t="0" r="0" b="0"/>
            <wp:wrapNone/>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82880"/>
                    </a:xfrm>
                    <a:prstGeom prst="rect">
                      <a:avLst/>
                    </a:prstGeom>
                    <a:noFill/>
                    <a:ln>
                      <a:noFill/>
                    </a:ln>
                  </pic:spPr>
                </pic:pic>
              </a:graphicData>
            </a:graphic>
          </wp:anchor>
        </w:drawing>
      </w:r>
      <w:r w:rsidR="00BF2AB4" w:rsidRPr="00BF2AB4">
        <w:rPr>
          <w:rFonts w:ascii="標楷體" w:eastAsia="標楷體" w:hAnsi="標楷體"/>
          <w:noProof/>
          <w:sz w:val="28"/>
          <w:szCs w:val="24"/>
        </w:rPr>
        <w:pict>
          <v:shapetype id="_x0000_t116" coordsize="21600,21600" o:spt="116" path="m3475,qx,10800,3475,21600l18125,21600qx21600,10800,18125,xe">
            <v:stroke joinstyle="miter"/>
            <v:path gradientshapeok="t" o:connecttype="rect" textboxrect="1018,3163,20582,18437"/>
          </v:shapetype>
          <v:shape id="Terminator 30" o:spid="_x0000_s1101" type="#_x0000_t116" style="position:absolute;left:0;text-align:left;margin-left:398.05pt;margin-top:17.5pt;width:108pt;height:36pt;z-index:2516741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" fillcolor="white [3201]" strokecolor="#ed7d31 [3205]" strokeweight="2.5pt">
            <v:shadow color="#868686"/>
            <v:textbox>
              <w:txbxContent>
                <w:p w:rsidR="007B13AD" w:rsidRPr="000E2207" w:rsidRDefault="007B13AD" w:rsidP="0078071D">
                  <w:pPr>
                    <w:spacing w:line="0" w:lineRule="atLeast"/>
                    <w:jc w:val="center"/>
                    <w:rPr>
                      <w:rFonts w:ascii="標楷體" w:eastAsia="標楷體" w:hAnsi="標楷體"/>
                      <w:b/>
                      <w:sz w:val="32"/>
                    </w:rPr>
                  </w:pPr>
                  <w:r w:rsidRPr="000E2207">
                    <w:rPr>
                      <w:rFonts w:ascii="標楷體" w:eastAsia="標楷體" w:hAnsi="標楷體" w:hint="eastAsia"/>
                      <w:b/>
                      <w:sz w:val="32"/>
                    </w:rPr>
                    <w:t>七年級</w:t>
                  </w:r>
                </w:p>
              </w:txbxContent>
            </v:textbox>
          </v:shape>
        </w:pict>
      </w:r>
      <w:r w:rsidR="00760793" w:rsidRPr="002840F1">
        <w:rPr>
          <w:rFonts w:ascii="標楷體" w:eastAsia="標楷體" w:hAnsi="標楷體" w:hint="eastAsia"/>
          <w:sz w:val="32"/>
          <w:szCs w:val="24"/>
        </w:rPr>
        <w:t>方案實施內容與省思</w:t>
      </w:r>
    </w:p>
    <w:tbl>
      <w:tblPr>
        <w:tblStyle w:val="-20"/>
        <w:tblW w:w="0" w:type="auto"/>
        <w:tblLook w:val="04A0"/>
      </w:tblPr>
      <w:tblGrid>
        <w:gridCol w:w="1242"/>
        <w:gridCol w:w="2254"/>
        <w:gridCol w:w="2255"/>
        <w:gridCol w:w="2254"/>
        <w:gridCol w:w="2255"/>
      </w:tblGrid>
      <w:tr w:rsidR="00E44968" w:rsidTr="00AB2013">
        <w:trPr>
          <w:cnfStyle w:val="100000000000"/>
        </w:trPr>
        <w:tc>
          <w:tcPr>
            <w:cnfStyle w:val="001000000000"/>
            <w:tcW w:w="10260" w:type="dxa"/>
            <w:gridSpan w:val="5"/>
            <w:shd w:val="clear" w:color="auto" w:fill="FF9933"/>
          </w:tcPr>
          <w:p w:rsidR="00E44968" w:rsidRPr="00253E9E" w:rsidRDefault="00253E9E" w:rsidP="00861A4D">
            <w:pPr>
              <w:pStyle w:val="2"/>
              <w:numPr>
                <w:ilvl w:val="0"/>
                <w:numId w:val="7"/>
              </w:numPr>
              <w:spacing w:line="320" w:lineRule="exact"/>
              <w:outlineLvl w:val="1"/>
              <w:rPr>
                <w:rFonts w:ascii="標楷體" w:eastAsia="標楷體" w:hAnsi="標楷體"/>
                <w:sz w:val="28"/>
                <w:szCs w:val="24"/>
              </w:rPr>
            </w:pPr>
            <w:r w:rsidRPr="00611DEA">
              <w:rPr>
                <w:rFonts w:ascii="標楷體" w:eastAsia="標楷體" w:hAnsi="標楷體" w:hint="eastAsia"/>
                <w:sz w:val="28"/>
                <w:szCs w:val="24"/>
              </w:rPr>
              <w:t>話窯：文史巡禮～「窯」想起 ─ 「紅瓦厝」的時空旅行</w:t>
            </w:r>
          </w:p>
        </w:tc>
      </w:tr>
      <w:tr w:rsidR="00330344" w:rsidTr="008E3A3A">
        <w:trPr>
          <w:cnfStyle w:val="000000100000"/>
        </w:trPr>
        <w:tc>
          <w:tcPr>
            <w:cnfStyle w:val="001000000000"/>
            <w:tcW w:w="1242" w:type="dxa"/>
            <w:vAlign w:val="center"/>
          </w:tcPr>
          <w:p w:rsidR="00330344" w:rsidRPr="000E2207" w:rsidRDefault="00330344" w:rsidP="008E3A3A">
            <w:pPr>
              <w:jc w:val="center"/>
              <w:rPr>
                <w:rFonts w:ascii="標楷體" w:eastAsia="標楷體" w:hAnsi="標楷體"/>
              </w:rPr>
            </w:pPr>
            <w:r w:rsidRPr="000E2207">
              <w:rPr>
                <w:rFonts w:ascii="標楷體" w:eastAsia="標楷體" w:hAnsi="標楷體" w:hint="eastAsia"/>
              </w:rPr>
              <w:t>課程連結</w:t>
            </w:r>
          </w:p>
        </w:tc>
        <w:tc>
          <w:tcPr>
            <w:tcW w:w="9018" w:type="dxa"/>
            <w:gridSpan w:val="4"/>
          </w:tcPr>
          <w:p w:rsidR="00330344" w:rsidRPr="000E2207" w:rsidRDefault="00330344" w:rsidP="00CB2876">
            <w:pPr>
              <w:jc w:val="both"/>
              <w:cnfStyle w:val="000000100000"/>
            </w:pPr>
            <w:r w:rsidRPr="000E2207">
              <w:rPr>
                <w:rFonts w:hint="eastAsia"/>
              </w:rPr>
              <w:t>翰林版</w:t>
            </w:r>
            <w:r w:rsidRPr="000E2207">
              <w:rPr>
                <w:rFonts w:hint="eastAsia"/>
              </w:rPr>
              <w:t>/</w:t>
            </w:r>
            <w:r w:rsidRPr="000E2207">
              <w:rPr>
                <w:rFonts w:hint="eastAsia"/>
              </w:rPr>
              <w:t>社會科第一冊</w:t>
            </w:r>
            <w:r w:rsidRPr="000E2207">
              <w:rPr>
                <w:rFonts w:hint="eastAsia"/>
              </w:rPr>
              <w:t>/</w:t>
            </w:r>
            <w:r w:rsidRPr="000E2207">
              <w:rPr>
                <w:rFonts w:hint="eastAsia"/>
              </w:rPr>
              <w:t>清領前期的社會與文化</w:t>
            </w:r>
          </w:p>
        </w:tc>
      </w:tr>
      <w:tr w:rsidR="00330344" w:rsidTr="008E3A3A">
        <w:trPr>
          <w:cnfStyle w:val="000000010000"/>
        </w:trPr>
        <w:tc>
          <w:tcPr>
            <w:cnfStyle w:val="001000000000"/>
            <w:tcW w:w="1242" w:type="dxa"/>
            <w:vAlign w:val="center"/>
          </w:tcPr>
          <w:p w:rsidR="00330344" w:rsidRPr="000E2207" w:rsidRDefault="00330344" w:rsidP="008E3A3A">
            <w:pPr>
              <w:jc w:val="center"/>
              <w:rPr>
                <w:rFonts w:ascii="標楷體" w:eastAsia="標楷體" w:hAnsi="標楷體"/>
              </w:rPr>
            </w:pPr>
            <w:r w:rsidRPr="000E2207">
              <w:rPr>
                <w:rFonts w:ascii="標楷體" w:eastAsia="標楷體" w:hAnsi="標楷體" w:hint="eastAsia"/>
              </w:rPr>
              <w:t>教學發想</w:t>
            </w:r>
          </w:p>
        </w:tc>
        <w:tc>
          <w:tcPr>
            <w:tcW w:w="9018" w:type="dxa"/>
            <w:gridSpan w:val="4"/>
          </w:tcPr>
          <w:p w:rsidR="00330344" w:rsidRPr="000E2207" w:rsidRDefault="00330344" w:rsidP="00337D23">
            <w:pPr>
              <w:spacing w:line="320" w:lineRule="exact"/>
              <w:jc w:val="both"/>
              <w:cnfStyle w:val="000000010000"/>
            </w:pPr>
            <w:r w:rsidRPr="000E2207">
              <w:rPr>
                <w:rFonts w:hint="eastAsia"/>
              </w:rPr>
              <w:t>台灣清領前期是漢人大量來台開墾的興盛期，根據規人當地文史十三窯相繼出土的文物開始，開展出屬與歸仁的人事地物，從當時的歷史背景知識，延伸課程以此為佐證，學生必能更深刻學習。</w:t>
            </w:r>
          </w:p>
        </w:tc>
      </w:tr>
      <w:tr w:rsidR="00330344" w:rsidTr="008E3A3A">
        <w:trPr>
          <w:cnfStyle w:val="000000100000"/>
        </w:trPr>
        <w:tc>
          <w:tcPr>
            <w:cnfStyle w:val="001000000000"/>
            <w:tcW w:w="1242" w:type="dxa"/>
            <w:vAlign w:val="center"/>
          </w:tcPr>
          <w:p w:rsidR="00330344" w:rsidRPr="000E2207" w:rsidRDefault="00330344" w:rsidP="008E3A3A">
            <w:pPr>
              <w:jc w:val="center"/>
              <w:rPr>
                <w:rFonts w:ascii="標楷體" w:eastAsia="標楷體" w:hAnsi="標楷體"/>
              </w:rPr>
            </w:pPr>
            <w:r w:rsidRPr="000E2207">
              <w:rPr>
                <w:rFonts w:ascii="標楷體" w:eastAsia="標楷體" w:hAnsi="標楷體" w:hint="eastAsia"/>
              </w:rPr>
              <w:t>教學目標</w:t>
            </w:r>
          </w:p>
        </w:tc>
        <w:tc>
          <w:tcPr>
            <w:tcW w:w="9018" w:type="dxa"/>
            <w:gridSpan w:val="4"/>
          </w:tcPr>
          <w:p w:rsidR="00330344" w:rsidRPr="000E2207" w:rsidRDefault="00330344" w:rsidP="00513450">
            <w:pPr>
              <w:pStyle w:val="a3"/>
              <w:numPr>
                <w:ilvl w:val="0"/>
                <w:numId w:val="37"/>
              </w:numPr>
              <w:spacing w:line="320" w:lineRule="exact"/>
              <w:ind w:leftChars="0"/>
              <w:jc w:val="both"/>
              <w:cnfStyle w:val="000000100000"/>
            </w:pPr>
            <w:r w:rsidRPr="000E2207">
              <w:rPr>
                <w:rFonts w:hint="eastAsia"/>
              </w:rPr>
              <w:t>了解與探索文物，重建過去先民的生活與文化，產生情意學習經驗</w:t>
            </w:r>
          </w:p>
          <w:p w:rsidR="00330344" w:rsidRPr="000E2207" w:rsidRDefault="00330344" w:rsidP="00513450">
            <w:pPr>
              <w:pStyle w:val="a3"/>
              <w:numPr>
                <w:ilvl w:val="0"/>
                <w:numId w:val="37"/>
              </w:numPr>
              <w:spacing w:line="320" w:lineRule="exact"/>
              <w:ind w:leftChars="0"/>
              <w:jc w:val="both"/>
              <w:cnfStyle w:val="000000100000"/>
            </w:pPr>
            <w:r w:rsidRPr="000E2207">
              <w:rPr>
                <w:rFonts w:hint="eastAsia"/>
              </w:rPr>
              <w:t>理解家鄉文化根源，建立學生自我認同感，培育愛鄉親土情懷</w:t>
            </w:r>
          </w:p>
          <w:p w:rsidR="00330344" w:rsidRPr="000E2207" w:rsidRDefault="00330344" w:rsidP="00513450">
            <w:pPr>
              <w:pStyle w:val="a3"/>
              <w:numPr>
                <w:ilvl w:val="0"/>
                <w:numId w:val="37"/>
              </w:numPr>
              <w:spacing w:line="320" w:lineRule="exact"/>
              <w:ind w:leftChars="0"/>
              <w:jc w:val="both"/>
              <w:cnfStyle w:val="000000100000"/>
            </w:pPr>
            <w:r w:rsidRPr="000E2207">
              <w:rPr>
                <w:rFonts w:hint="eastAsia"/>
              </w:rPr>
              <w:t>整合地方人力、物力資源，建立良好社區關係</w:t>
            </w:r>
          </w:p>
        </w:tc>
      </w:tr>
      <w:tr w:rsidR="00330344" w:rsidTr="008E3A3A">
        <w:trPr>
          <w:cnfStyle w:val="000000010000"/>
        </w:trPr>
        <w:tc>
          <w:tcPr>
            <w:cnfStyle w:val="001000000000"/>
            <w:tcW w:w="1242" w:type="dxa"/>
            <w:vAlign w:val="center"/>
          </w:tcPr>
          <w:p w:rsidR="00330344" w:rsidRPr="000E2207" w:rsidRDefault="00BF2AB4" w:rsidP="008E3A3A">
            <w:pPr>
              <w:jc w:val="center"/>
              <w:rPr>
                <w:rFonts w:ascii="標楷體" w:eastAsia="標楷體" w:hAnsi="標楷體"/>
              </w:rPr>
            </w:pPr>
            <w:r>
              <w:rPr>
                <w:rFonts w:ascii="標楷體" w:eastAsia="標楷體" w:hAnsi="標楷體"/>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 o:spid="_x0000_s1052" type="#_x0000_t15" style="position:absolute;left:0;text-align:left;margin-left:-25.25pt;margin-top:22.55pt;width:81pt;height:27pt;z-index:2516679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" adj="18000" fillcolor="#f7caac [1301]" strokecolor="#c45911 [2405]" strokeweight="2pt">
                  <v:textbox style="mso-next-textbox:#Pentagon 2">
                    <w:txbxContent>
                      <w:p w:rsidR="007B13AD" w:rsidRDefault="007B13AD" w:rsidP="00CB2876">
                        <w:pPr>
                          <w:jc w:val="center"/>
                          <w:cnfStyle w:val="001000010000"/>
                        </w:pPr>
                        <w:r>
                          <w:rPr>
                            <w:rFonts w:hint="eastAsia"/>
                          </w:rPr>
                          <w:t>2</w:t>
                        </w:r>
                        <w:r>
                          <w:rPr>
                            <w:rFonts w:hint="eastAsia"/>
                          </w:rPr>
                          <w:t>節課</w:t>
                        </w:r>
                      </w:p>
                    </w:txbxContent>
                  </v:textbox>
                </v:shape>
              </w:pict>
            </w:r>
            <w:r w:rsidR="00330344" w:rsidRPr="000E2207">
              <w:rPr>
                <w:rFonts w:ascii="標楷體" w:eastAsia="標楷體" w:hAnsi="標楷體" w:hint="eastAsia"/>
              </w:rPr>
              <w:t>教學歷程</w:t>
            </w:r>
          </w:p>
        </w:tc>
        <w:tc>
          <w:tcPr>
            <w:tcW w:w="9018" w:type="dxa"/>
            <w:gridSpan w:val="4"/>
          </w:tcPr>
          <w:p w:rsidR="00330344" w:rsidRPr="008B1046" w:rsidRDefault="00330344" w:rsidP="00513450">
            <w:pPr>
              <w:pStyle w:val="a3"/>
              <w:numPr>
                <w:ilvl w:val="0"/>
                <w:numId w:val="38"/>
              </w:numPr>
              <w:spacing w:line="320" w:lineRule="exact"/>
              <w:ind w:leftChars="0"/>
              <w:jc w:val="both"/>
              <w:cnfStyle w:val="000000010000"/>
              <w:rPr>
                <w:rFonts w:asciiTheme="majorEastAsia" w:eastAsiaTheme="majorEastAsia" w:hAnsiTheme="majorEastAsia"/>
              </w:rPr>
            </w:pPr>
            <w:r w:rsidRPr="008B1046">
              <w:rPr>
                <w:rFonts w:asciiTheme="majorEastAsia" w:eastAsiaTheme="majorEastAsia" w:hAnsiTheme="majorEastAsia" w:hint="eastAsia"/>
              </w:rPr>
              <w:t>講述基礎知識概念：老師從課本史實帶入歸仁窯的考古發現與相關報導，提供學生有更深一層參與歷史的機會。</w:t>
            </w:r>
          </w:p>
          <w:p w:rsidR="00330344" w:rsidRDefault="00330344" w:rsidP="00513450">
            <w:pPr>
              <w:pStyle w:val="a3"/>
              <w:numPr>
                <w:ilvl w:val="0"/>
                <w:numId w:val="38"/>
              </w:numPr>
              <w:spacing w:line="320" w:lineRule="exact"/>
              <w:ind w:leftChars="0"/>
              <w:jc w:val="both"/>
              <w:cnfStyle w:val="000000010000"/>
            </w:pPr>
            <w:r w:rsidRPr="008B1046">
              <w:rPr>
                <w:rFonts w:asciiTheme="majorEastAsia" w:eastAsiaTheme="majorEastAsia" w:hAnsiTheme="majorEastAsia" w:hint="eastAsia"/>
              </w:rPr>
              <w:t>走出課堂：觀看歸仁窯出土文物展示，親手觸摸歸仁窯的陶土破片，建立學生實體文物的參訪經驗、具體化的史蹟學習。</w:t>
            </w:r>
          </w:p>
        </w:tc>
      </w:tr>
      <w:tr w:rsidR="008E3A3A" w:rsidTr="008E3A3A">
        <w:trPr>
          <w:cnfStyle w:val="000000100000"/>
        </w:trPr>
        <w:tc>
          <w:tcPr>
            <w:cnfStyle w:val="001000000000"/>
            <w:tcW w:w="1242" w:type="dxa"/>
            <w:vMerge w:val="restart"/>
            <w:vAlign w:val="center"/>
          </w:tcPr>
          <w:p w:rsidR="008E3A3A" w:rsidRDefault="00BF2AB4" w:rsidP="008E3A3A">
            <w:pPr>
              <w:jc w:val="center"/>
              <w:rPr>
                <w:rFonts w:ascii="標楷體" w:eastAsia="標楷體" w:hAnsi="標楷體"/>
              </w:rPr>
            </w:pPr>
            <w:r w:rsidRPr="00BF2AB4">
              <w:rPr>
                <w:rFonts w:asciiTheme="minorHAnsi" w:eastAsiaTheme="minorEastAsia" w:hAnsiTheme="minorHAnsi"/>
                <w:noProof/>
              </w:rPr>
              <w:pict>
                <v:group id="Group 16" o:spid="_x0000_s1102" style="position:absolute;left:0;text-align:left;margin-left:47.25pt;margin-top:-28.75pt;width:449.15pt;height:158.8pt;z-index:251675136;mso-position-horizontal-relative:text;mso-position-vertical-relative:text" coordsize="56572,223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2" o:spid="_x0000_s1103" type="#_x0000_t75" alt="http://class.grjh.tnc.edu.tw/~artc2007/images/2/tn_243.jpg" style="position:absolute;left:45142;top:19;width:11430;height:79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HMODDAAAA2wAAAA8AAABkcnMvZG93bnJldi54bWxEj0FrwkAUhO8F/8PyBG91Y2xKiK5iC2JO&#10;hVoPHh/ZZxLNvl2yG03/fbdQ6HGYmW+Y9XY0nbhT71vLChbzBARxZXXLtYLT1/45B+EDssbOMin4&#10;Jg/bzeRpjYW2D/6k+zHUIkLYF6igCcEVUvqqIYN+bh1x9C62Nxii7Gupe3xEuOlkmiSv0mDLcaFB&#10;R+8NVbfjYBRc80O2fHMDGZ1WROajdLk9KzWbjrsViEBj+A//tUutIHuB3y/xB8j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Ucw4MMAAADbAAAADwAAAAAAAAAAAAAAAACf&#10;AgAAZHJzL2Rvd25yZXYueG1sUEsFBgAAAAAEAAQA9wAAAI8DAAAAAA==&#10;" stroked="t" strokecolor="white" strokeweight="3pt">
                    <v:stroke endcap="square"/>
                    <v:imagedata r:id="rId29" o:title="tn_243"/>
                    <v:shadow on="t" color="black" opacity="28180f" origin="-.5,-.5" offset=".74836mm,.74836mm"/>
                  </v:shape>
                  <v:shape id="圖片 5" o:spid="_x0000_s1104" type="#_x0000_t75" style="position:absolute;left:16459;top:19;width:11715;height:79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xglm/AAAA2gAAAA8AAABkcnMvZG93bnJldi54bWxEj80KwjAQhO+C7xBW8KapiiLVKCoq3sQf&#10;BG9Ls7bFZlOaqPXtjSB4HGbmG2Y6r00hnlS53LKCXjcCQZxYnXOq4HzadMYgnEfWWFgmBW9yMJ81&#10;G1OMtX3xgZ5Hn4oAYRejgsz7MpbSJRkZdF1bEgfvZiuDPsgqlbrCV4CbQvajaCQN5hwWMixplVFy&#10;Pz6MgvvghJtl2tte6/PDl9f9JVqvjFLtVr2YgPBU+3/4195pBUP4Xgk3QM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U8YJZvwAAANoAAAAPAAAAAAAAAAAAAAAAAJ8CAABk&#10;cnMvZG93bnJldi54bWxQSwUGAAAAAAQABAD3AAAAiwMAAAAA&#10;" stroked="t" strokecolor="white" strokeweight="3pt">
                    <v:stroke endcap="square"/>
                    <v:imagedata r:id="rId30" o:title=""/>
                    <v:shadow on="t" color="black" opacity="28180f" origin="-.5,-.5" offset=".74836mm,.74836mm"/>
                    <v:path arrowok="t"/>
                  </v:shape>
                  <v:shape id="圖片 1" o:spid="_x0000_s1105" type="#_x0000_t75" style="position:absolute;left:30378;top:19;width:11335;height:80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5DdfFAAAA2gAAAA8AAABkcnMvZG93bnJldi54bWxEj0FrwkAUhO8F/8PyBG91YylWYlbR0qK0&#10;aFsj6PGRfSbB7NuYXTX9965Q6HGYmW+YZNqaSlyocaVlBYN+BII4s7rkXME2fX8cgXAeWWNlmRT8&#10;koPppPOQYKztlX/osvG5CBB2MSoovK9jKV1WkEHXtzVx8A62MeiDbHKpG7wGuKnkUxQNpcGSw0KB&#10;Nb0WlB03Z6Pga/6iV0tcHEfp2+5zvf/+WMjnk1K9bjsbg/DU+v/wX3upFQzhfiXcAD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uQ3XxQAAANoAAAAPAAAAAAAAAAAAAAAA&#10;AJ8CAABkcnMvZG93bnJldi54bWxQSwUGAAAAAAQABAD3AAAAkQMAAAAA&#10;" stroked="t" strokecolor="white" strokeweight="3pt">
                    <v:stroke endcap="square"/>
                    <v:imagedata r:id="rId31" o:title=""/>
                    <v:shadow on="t" color="black" opacity="28180f" origin="-.5,-.5" offset=".74836mm,.74836mm"/>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106" type="#_x0000_t13" style="position:absolute;left:27997;top:2305;width:2851;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h3IMEA&#10;AADbAAAADwAAAGRycy9kb3ducmV2LnhtbERPTYvCMBC9C/sfwizsTVP3oFKNIoLgHhTUxdXb0IxN&#10;sZmUJtauv94Igrd5vM+ZzFpbioZqXzhW0O8lIIgzpwvOFfzul90RCB+QNZaOScE/eZhNPzoTTLW7&#10;8ZaaXchFDGGfogITQpVK6TNDFn3PVcSRO7vaYoiwzqWu8RbDbSm/k2QgLRYcGwxWtDCUXXZXq2Bd&#10;YnMwazwehj9/+3t+3pyGtFHq67Odj0EEasNb/HKvdJzfh+cv8QA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YdyDBAAAA2wAAAA8AAAAAAAAAAAAAAAAAmAIAAGRycy9kb3du&#10;cmV2LnhtbFBLBQYAAAAABAAEAPUAAACGAwAAAAA=&#10;" adj="10800" fillcolor="yellow" strokecolor="black [3213]" strokeweight="1.5pt">
                    <v:shadow on="t" color="black" opacity="22937f" origin=",.5" offset="0,.63889mm"/>
                  </v:shape>
                  <v:shape id="Right Arrow 12" o:spid="_x0000_s1107" type="#_x0000_t13" style="position:absolute;left:42291;top:2305;width:2851;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pV8MA&#10;AADbAAAADwAAAGRycy9kb3ducmV2LnhtbERPTWvCQBC9F/wPywje6sYcTEldpRSE9qDQWGy9Ddkx&#10;G8zOhuyaxP76bqHgbR7vc1ab0Taip87XjhUs5gkI4tLpmisFn4ft4xMIH5A1No5JwY08bNaThxXm&#10;2g38QX0RKhFD2OeowITQ5lL60pBFP3ctceTOrrMYIuwqqTscYrhtZJokS2mx5thgsKVXQ+WluFoF&#10;uwb7o9nh9zF7/zr8VOf9KaO9UrPp+PIMItAY7uJ/95uO81P4+yU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rpV8MAAADbAAAADwAAAAAAAAAAAAAAAACYAgAAZHJzL2Rv&#10;d25yZXYueG1sUEsFBgAAAAAEAAQA9QAAAIgDAAAAAA==&#10;" adj="10800" fillcolor="yellow" strokecolor="black [3213]" strokeweight="1.5pt">
                    <v:shadow on="t" color="black" opacity="22937f" origin=",.5" offset="0,.63889mm"/>
                  </v:shape>
                  <v:shape id="圖片 3" o:spid="_x0000_s1108" type="#_x0000_t75" style="position:absolute;left:2482;width:11456;height:80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terDCAAAA2gAAAA8AAABkcnMvZG93bnJldi54bWxEj92KwjAUhO8XfIdwBG9kTVXYul2jiCgK&#10;i4I/D3BozrbV5qQ0Udu3N4Kwl8PMfMNM540pxZ1qV1hWMBxEIIhTqwvOFJxP688JCOeRNZaWSUFL&#10;DuazzscUE20ffKD70WciQNglqCD3vkqkdGlOBt3AVsTB+7O1QR9knUld4yPATSlHUfQlDRYcFnKs&#10;aJlTej3ejAK7bze/8WVlW7c893ex/pZ88kr1us3iB4Snxv+H3+2tVjCG15VwA+Ts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LXqwwgAAANoAAAAPAAAAAAAAAAAAAAAAAJ8C&#10;AABkcnMvZG93bnJldi54bWxQSwUGAAAAAAQABAD3AAAAjgMAAAAA&#10;" stroked="t" strokecolor="white [3212]" strokeweight="3pt">
                    <v:stroke endcap="square"/>
                    <v:imagedata r:id="rId32" o:title="P1050623"/>
                    <v:shadow on="t" color="black" opacity="28180f" origin="-.5,-.5" offset=".74836mm,.74836mm"/>
                    <v:path arrowok="t"/>
                  </v:shape>
                  <v:shape id="圖片 2" o:spid="_x0000_s1109" type="#_x0000_t75" style="position:absolute;left:2482;top:14325;width:11907;height:79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ATxXAAAAA2gAAAA8AAABkcnMvZG93bnJldi54bWxEj9GKwjAURN8F/yFcYd80VUTdahQRFZ8W&#10;tt0PuDS3TbG5KU2s3b83Cws+DjNzhtkdBtuInjpfO1YwnyUgiAuna64U/OSX6QaED8gaG8ek4Jc8&#10;HPbj0Q5T7Z78TX0WKhEh7FNUYEJoUyl9Yciin7mWOHql6yyGKLtK6g6fEW4buUiSlbRYc1ww2NLJ&#10;UHHPHlbBsuxze0lCszzbqrwa1Hn/9anUx2Q4bkEEGsI7/N++aQVr+LsSb4Dc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cBPFcAAAADaAAAADwAAAAAAAAAAAAAAAACfAgAA&#10;ZHJzL2Rvd25yZXYueG1sUEsFBgAAAAAEAAQA9wAAAIwDAAAAAA==&#10;" stroked="t" strokecolor="white" strokeweight="3pt">
                    <v:stroke endcap="square"/>
                    <v:imagedata r:id="rId33" o:title=""/>
                    <v:shadow on="t" color="black" opacity="28180f" origin="-.5,-.5" offset=".74836mm,.74836mm"/>
                    <v:path arrowok="t"/>
                  </v:shape>
                  <v:shape id="Right Arrow 13" o:spid="_x0000_s1110" type="#_x0000_t13" style="position:absolute;top:16738;width:2851;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ZMzMIA&#10;AADbAAAADwAAAGRycy9kb3ducmV2LnhtbERPS4vCMBC+C/6HMMLeNHUXVqlGEWFh96DgAx+3oRmb&#10;YjMpTbZ299cbQfA2H99zpvPWlqKh2heOFQwHCQjizOmCcwX73Vd/DMIHZI2lY1LwRx7ms25niql2&#10;N95Qsw25iCHsU1RgQqhSKX1myKIfuIo4chdXWwwR1rnUNd5iuC3le5J8SosFxwaDFS0NZdftr1Ww&#10;KrE5mBWeDqOf4+4/v6zPI1or9dZrFxMQgdrwEj/d3zrO/4DHL/EA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kzMwgAAANsAAAAPAAAAAAAAAAAAAAAAAJgCAABkcnMvZG93&#10;bnJldi54bWxQSwUGAAAAAAQABAD1AAAAhwMAAAAA&#10;" adj="10800" fillcolor="yellow" strokecolor="black [3213]" strokeweight="1.5pt">
                    <v:shadow on="t" color="black" opacity="22937f" origin=",.5" offset="0,.63889mm"/>
                  </v:shape>
                  <v:shape id="圖片 14" o:spid="_x0000_s1111" type="#_x0000_t75" style="position:absolute;left:16573;top:14325;width:12002;height:79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2fG7DAAAA2wAAAA8AAABkcnMvZG93bnJldi54bWxET01rwkAQvQv9D8sUetONIkVSV5GqKBQP&#10;JkLpbcyOSWp2NmS3Sfz3riD0No/3OfNlbyrRUuNKywrGowgEcWZ1ybmCU7odzkA4j6yxskwKbuRg&#10;uXgZzDHWtuMjtYnPRQhhF6OCwvs6ltJlBRl0I1sTB+5iG4M+wCaXusEuhJtKTqLoXRosOTQUWNNn&#10;Qdk1+TMK+Prbfo1/dtlps86Tc3vo9t/pSqm31371AcJT7//FT/deh/lTePwSDpC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vZ8bsMAAADbAAAADwAAAAAAAAAAAAAAAACf&#10;AgAAZHJzL2Rvd25yZXYueG1sUEsFBgAAAAAEAAQA9wAAAI8DAAAAAA==&#10;" stroked="t" strokecolor="white" strokeweight="3pt">
                    <v:stroke endcap="square"/>
                    <v:imagedata r:id="rId34" o:title="DSC02771"/>
                    <v:shadow on="t" color="black" opacity="28180f" origin="-.5,-.5" offset=".74836mm,.74836mm"/>
                    <v:path arrowok="t"/>
                  </v:shape>
                  <v:shape id="Right Arrow 15" o:spid="_x0000_s1112" type="#_x0000_t13" style="position:absolute;left:14281;top:16738;width:2851;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NxI8IA&#10;AADbAAAADwAAAGRycy9kb3ducmV2LnhtbERPS4vCMBC+C/6HMMLeNHVhV6lGEWFh96DgAx+3oRmb&#10;YjMpTbZ299cbQfA2H99zpvPWlqKh2heOFQwHCQjizOmCcwX73Vd/DMIHZI2lY1LwRx7ms25niql2&#10;N95Qsw25iCHsU1RgQqhSKX1myKIfuIo4chdXWwwR1rnUNd5iuC3le5J8SosFxwaDFS0NZdftr1Ww&#10;KrE5mBWeDqOf4+4/v6zPI1or9dZrFxMQgdrwEj/d3zrO/4DHL/EA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3EjwgAAANsAAAAPAAAAAAAAAAAAAAAAAJgCAABkcnMvZG93&#10;bnJldi54bWxQSwUGAAAAAAQABAD1AAAAhwMAAAAA&#10;" adj="10800" fillcolor="yellow" strokecolor="black [3213]" strokeweight="1.5pt">
                    <v:shadow on="t" color="black" opacity="22937f" origin=",.5" offset="0,.63889mm"/>
                  </v:shape>
                  <v:shape id="_x0000_s1113" type="#_x0000_t13" style="position:absolute;left:13716;top:2305;width:2851;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z7MQA&#10;AADaAAAADwAAAGRycy9kb3ducmV2LnhtbESPzWsCMRTE74L/Q3hCb5q1h6qrUUQotAcFP/Dj9tg8&#10;N4ubl2WTrtv+9Y0geBxm5jfMbNHaUjRU+8KxguEgAUGcOV1wruCw/+yPQfiArLF0TAp+ycNi3u3M&#10;MNXuzltqdiEXEcI+RQUmhCqV0meGLPqBq4ijd3W1xRBlnUtd4z3CbSnfk+RDWiw4LhisaGUou+1+&#10;rIJ1ic3RrPF8HH2f9n/5dXMZ0Uapt167nIII1IZX+Nn+0gom8LgSb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kM+zEAAAA2gAAAA8AAAAAAAAAAAAAAAAAmAIAAGRycy9k&#10;b3ducmV2LnhtbFBLBQYAAAAABAAEAPUAAACJAwAAAAA=&#10;" adj="10800" fillcolor="yellow" strokecolor="black [3213]" strokeweight="1.5pt">
                    <v:shadow on="t" color="black" opacity="22937f" origin=",.5" offset="0,.63889mm"/>
                  </v:shape>
                </v:group>
              </w:pict>
            </w:r>
            <w:r w:rsidR="008E3A3A">
              <w:rPr>
                <w:rFonts w:ascii="標楷體" w:eastAsia="標楷體" w:hAnsi="標楷體" w:hint="eastAsia"/>
              </w:rPr>
              <w:t>能力指標</w:t>
            </w:r>
          </w:p>
          <w:p w:rsidR="008E3A3A" w:rsidRDefault="008E3A3A" w:rsidP="008E3A3A">
            <w:pPr>
              <w:jc w:val="center"/>
              <w:rPr>
                <w:rFonts w:ascii="標楷體" w:eastAsia="標楷體" w:hAnsi="標楷體"/>
              </w:rPr>
            </w:pPr>
            <w:r w:rsidRPr="000E2207">
              <w:rPr>
                <w:rFonts w:ascii="標楷體" w:eastAsia="標楷體" w:hAnsi="標楷體" w:hint="eastAsia"/>
              </w:rPr>
              <w:t>社會</w:t>
            </w:r>
          </w:p>
          <w:p w:rsidR="008E3A3A" w:rsidRPr="000E2207" w:rsidRDefault="008E3A3A" w:rsidP="008E3A3A">
            <w:pPr>
              <w:jc w:val="center"/>
              <w:rPr>
                <w:rFonts w:ascii="標楷體" w:eastAsia="標楷體" w:hAnsi="標楷體"/>
              </w:rPr>
            </w:pPr>
            <w:r w:rsidRPr="000E2207">
              <w:rPr>
                <w:rFonts w:ascii="標楷體" w:eastAsia="標楷體" w:hAnsi="標楷體" w:hint="eastAsia"/>
              </w:rPr>
              <w:t>2-4-1</w:t>
            </w:r>
          </w:p>
          <w:p w:rsidR="008E3A3A" w:rsidRPr="000E2207" w:rsidRDefault="008E3A3A" w:rsidP="008E3A3A">
            <w:pPr>
              <w:jc w:val="center"/>
              <w:rPr>
                <w:rFonts w:ascii="標楷體" w:eastAsia="標楷體" w:hAnsi="標楷體"/>
              </w:rPr>
            </w:pPr>
            <w:r w:rsidRPr="000E2207">
              <w:rPr>
                <w:rFonts w:ascii="標楷體" w:eastAsia="標楷體" w:hAnsi="標楷體" w:hint="eastAsia"/>
              </w:rPr>
              <w:t>2-4-2</w:t>
            </w:r>
          </w:p>
          <w:p w:rsidR="008E3A3A" w:rsidRPr="000E2207" w:rsidRDefault="008E3A3A" w:rsidP="008E3A3A">
            <w:pPr>
              <w:jc w:val="center"/>
              <w:rPr>
                <w:rFonts w:ascii="標楷體" w:eastAsia="標楷體" w:hAnsi="標楷體"/>
              </w:rPr>
            </w:pPr>
            <w:r w:rsidRPr="000E2207">
              <w:rPr>
                <w:rFonts w:ascii="標楷體" w:eastAsia="標楷體" w:hAnsi="標楷體" w:hint="eastAsia"/>
              </w:rPr>
              <w:t>2-4-5</w:t>
            </w:r>
          </w:p>
          <w:p w:rsidR="008E3A3A" w:rsidRDefault="008E3A3A" w:rsidP="008E3A3A">
            <w:pPr>
              <w:jc w:val="center"/>
            </w:pPr>
            <w:r w:rsidRPr="000E2207">
              <w:rPr>
                <w:rFonts w:ascii="標楷體" w:eastAsia="標楷體" w:hAnsi="標楷體" w:hint="eastAsia"/>
              </w:rPr>
              <w:t>2-4-6</w:t>
            </w:r>
          </w:p>
        </w:tc>
        <w:tc>
          <w:tcPr>
            <w:tcW w:w="2254" w:type="dxa"/>
          </w:tcPr>
          <w:p w:rsidR="0078071D" w:rsidRDefault="0078071D" w:rsidP="00E44968">
            <w:pPr>
              <w:cnfStyle w:val="000000100000"/>
            </w:pPr>
          </w:p>
          <w:p w:rsidR="008E3A3A" w:rsidRDefault="008E3A3A" w:rsidP="00E44968">
            <w:pPr>
              <w:cnfStyle w:val="000000100000"/>
            </w:pPr>
          </w:p>
          <w:p w:rsidR="00337D23" w:rsidRDefault="00337D23" w:rsidP="00E44968">
            <w:pPr>
              <w:cnfStyle w:val="000000100000"/>
            </w:pPr>
          </w:p>
          <w:p w:rsidR="0078071D" w:rsidRDefault="0078071D" w:rsidP="00E44968">
            <w:pPr>
              <w:cnfStyle w:val="000000100000"/>
            </w:pPr>
          </w:p>
        </w:tc>
        <w:tc>
          <w:tcPr>
            <w:tcW w:w="2255" w:type="dxa"/>
          </w:tcPr>
          <w:p w:rsidR="008E3A3A" w:rsidRDefault="008E3A3A" w:rsidP="00E44968">
            <w:pPr>
              <w:cnfStyle w:val="000000100000"/>
            </w:pPr>
          </w:p>
        </w:tc>
        <w:tc>
          <w:tcPr>
            <w:tcW w:w="2254" w:type="dxa"/>
          </w:tcPr>
          <w:p w:rsidR="008E3A3A" w:rsidRDefault="008E3A3A" w:rsidP="00E44968">
            <w:pPr>
              <w:cnfStyle w:val="000000100000"/>
            </w:pPr>
          </w:p>
        </w:tc>
        <w:tc>
          <w:tcPr>
            <w:tcW w:w="2255" w:type="dxa"/>
          </w:tcPr>
          <w:p w:rsidR="008E3A3A" w:rsidRDefault="008E3A3A" w:rsidP="00E44968">
            <w:pPr>
              <w:cnfStyle w:val="000000100000"/>
            </w:pPr>
          </w:p>
        </w:tc>
      </w:tr>
      <w:tr w:rsidR="008E3A3A" w:rsidTr="006A4109">
        <w:trPr>
          <w:cnfStyle w:val="000000010000"/>
        </w:trPr>
        <w:tc>
          <w:tcPr>
            <w:cnfStyle w:val="001000000000"/>
            <w:tcW w:w="1242" w:type="dxa"/>
            <w:vMerge/>
          </w:tcPr>
          <w:p w:rsidR="008E3A3A" w:rsidRDefault="008E3A3A" w:rsidP="00E44968">
            <w:pPr>
              <w:rPr>
                <w:rFonts w:ascii="標楷體" w:eastAsia="標楷體" w:hAnsi="標楷體"/>
              </w:rPr>
            </w:pPr>
          </w:p>
        </w:tc>
        <w:tc>
          <w:tcPr>
            <w:tcW w:w="2254" w:type="dxa"/>
          </w:tcPr>
          <w:p w:rsidR="008E3A3A" w:rsidRPr="00160AF3" w:rsidRDefault="00160AF3" w:rsidP="00160AF3">
            <w:pPr>
              <w:spacing w:line="320" w:lineRule="exact"/>
              <w:cnfStyle w:val="000000010000"/>
              <w:rPr>
                <w:rFonts w:ascii="標楷體" w:eastAsia="標楷體" w:hAnsi="標楷體"/>
              </w:rPr>
            </w:pPr>
            <w:r w:rsidRPr="00160AF3">
              <w:rPr>
                <w:rFonts w:ascii="標楷體" w:eastAsia="標楷體" w:hAnsi="標楷體" w:hint="eastAsia"/>
              </w:rPr>
              <w:t>step1.學習台灣史先備知識</w:t>
            </w:r>
          </w:p>
        </w:tc>
        <w:tc>
          <w:tcPr>
            <w:tcW w:w="2255" w:type="dxa"/>
          </w:tcPr>
          <w:p w:rsidR="008E3A3A" w:rsidRPr="00160AF3" w:rsidRDefault="00160AF3" w:rsidP="00337D23">
            <w:pPr>
              <w:spacing w:line="320" w:lineRule="exact"/>
              <w:cnfStyle w:val="000000010000"/>
              <w:rPr>
                <w:rFonts w:ascii="標楷體" w:eastAsia="標楷體" w:hAnsi="標楷體"/>
              </w:rPr>
            </w:pPr>
            <w:r w:rsidRPr="00160AF3">
              <w:rPr>
                <w:rFonts w:ascii="標楷體" w:eastAsia="標楷體" w:hAnsi="標楷體" w:hint="eastAsia"/>
              </w:rPr>
              <w:t>step2.聆聽歸仁十三窯講座</w:t>
            </w:r>
          </w:p>
        </w:tc>
        <w:tc>
          <w:tcPr>
            <w:tcW w:w="2254" w:type="dxa"/>
          </w:tcPr>
          <w:p w:rsidR="008E3A3A" w:rsidRPr="00160AF3" w:rsidRDefault="00160AF3" w:rsidP="00337D23">
            <w:pPr>
              <w:spacing w:line="320" w:lineRule="exact"/>
              <w:cnfStyle w:val="000000010000"/>
              <w:rPr>
                <w:rFonts w:ascii="標楷體" w:eastAsia="標楷體" w:hAnsi="標楷體"/>
              </w:rPr>
            </w:pPr>
            <w:r w:rsidRPr="00160AF3">
              <w:rPr>
                <w:rFonts w:ascii="標楷體" w:eastAsia="標楷體" w:hAnsi="標楷體" w:hint="eastAsia"/>
              </w:rPr>
              <w:t>step3.參觀仁壽宮古物展</w:t>
            </w:r>
          </w:p>
        </w:tc>
        <w:tc>
          <w:tcPr>
            <w:tcW w:w="2255" w:type="dxa"/>
          </w:tcPr>
          <w:p w:rsidR="008E3A3A" w:rsidRPr="00160AF3" w:rsidRDefault="00160AF3" w:rsidP="00337D23">
            <w:pPr>
              <w:spacing w:line="320" w:lineRule="exact"/>
              <w:cnfStyle w:val="000000010000"/>
              <w:rPr>
                <w:rFonts w:ascii="標楷體" w:eastAsia="標楷體" w:hAnsi="標楷體"/>
              </w:rPr>
            </w:pPr>
            <w:r w:rsidRPr="00160AF3">
              <w:rPr>
                <w:rFonts w:ascii="標楷體" w:eastAsia="標楷體" w:hAnsi="標楷體" w:hint="eastAsia"/>
              </w:rPr>
              <w:t>step4.出土遺物介紹</w:t>
            </w:r>
          </w:p>
        </w:tc>
      </w:tr>
      <w:tr w:rsidR="008E3A3A" w:rsidTr="006A4109">
        <w:trPr>
          <w:cnfStyle w:val="000000100000"/>
        </w:trPr>
        <w:tc>
          <w:tcPr>
            <w:cnfStyle w:val="001000000000"/>
            <w:tcW w:w="1242" w:type="dxa"/>
            <w:vMerge/>
          </w:tcPr>
          <w:p w:rsidR="008E3A3A" w:rsidRDefault="008E3A3A" w:rsidP="00E44968">
            <w:pPr>
              <w:rPr>
                <w:rFonts w:ascii="標楷體" w:eastAsia="標楷體" w:hAnsi="標楷體"/>
              </w:rPr>
            </w:pPr>
          </w:p>
        </w:tc>
        <w:tc>
          <w:tcPr>
            <w:tcW w:w="2254" w:type="dxa"/>
          </w:tcPr>
          <w:p w:rsidR="008E3A3A" w:rsidRDefault="008E3A3A" w:rsidP="00337D23">
            <w:pPr>
              <w:cnfStyle w:val="000000100000"/>
              <w:rPr>
                <w:rFonts w:ascii="標楷體" w:eastAsia="標楷體" w:hAnsi="標楷體" w:cs="Times New Roman"/>
              </w:rPr>
            </w:pPr>
          </w:p>
          <w:p w:rsidR="00337D23" w:rsidRDefault="00337D23" w:rsidP="00337D23">
            <w:pPr>
              <w:cnfStyle w:val="000000100000"/>
              <w:rPr>
                <w:rFonts w:ascii="標楷體" w:eastAsia="標楷體" w:hAnsi="標楷體" w:cs="Times New Roman"/>
              </w:rPr>
            </w:pPr>
          </w:p>
          <w:p w:rsidR="00337D23" w:rsidRDefault="00337D23" w:rsidP="00337D23">
            <w:pPr>
              <w:cnfStyle w:val="000000100000"/>
              <w:rPr>
                <w:rFonts w:ascii="標楷體" w:eastAsia="標楷體" w:hAnsi="標楷體" w:cs="Times New Roman"/>
              </w:rPr>
            </w:pPr>
          </w:p>
          <w:p w:rsidR="00337D23" w:rsidRDefault="00337D23" w:rsidP="00337D23">
            <w:pPr>
              <w:cnfStyle w:val="000000100000"/>
              <w:rPr>
                <w:rFonts w:ascii="標楷體" w:eastAsia="標楷體" w:hAnsi="標楷體" w:cs="Times New Roman"/>
              </w:rPr>
            </w:pPr>
          </w:p>
        </w:tc>
        <w:tc>
          <w:tcPr>
            <w:tcW w:w="2255" w:type="dxa"/>
          </w:tcPr>
          <w:p w:rsidR="008E3A3A" w:rsidRPr="004C1DAD" w:rsidRDefault="008E3A3A" w:rsidP="00E44968">
            <w:pPr>
              <w:cnfStyle w:val="000000100000"/>
              <w:rPr>
                <w:rFonts w:ascii="標楷體" w:eastAsia="標楷體" w:hAnsi="標楷體"/>
              </w:rPr>
            </w:pPr>
          </w:p>
        </w:tc>
        <w:tc>
          <w:tcPr>
            <w:tcW w:w="4509" w:type="dxa"/>
            <w:gridSpan w:val="2"/>
            <w:vMerge w:val="restart"/>
          </w:tcPr>
          <w:p w:rsidR="00337D23" w:rsidRPr="000E2207" w:rsidRDefault="00337D23" w:rsidP="00337D23">
            <w:pPr>
              <w:spacing w:line="280" w:lineRule="exact"/>
              <w:jc w:val="both"/>
              <w:cnfStyle w:val="000000100000"/>
              <w:rPr>
                <w:rFonts w:ascii="標楷體" w:eastAsia="標楷體" w:hAnsi="標楷體"/>
                <w:b/>
                <w:bCs/>
              </w:rPr>
            </w:pPr>
            <w:r w:rsidRPr="000E2207">
              <w:rPr>
                <w:rFonts w:ascii="標楷體" w:eastAsia="標楷體" w:hAnsi="標楷體" w:hint="eastAsia"/>
                <w:b/>
                <w:bCs/>
              </w:rPr>
              <w:t>學生回饋：</w:t>
            </w:r>
          </w:p>
          <w:p w:rsidR="008E3A3A" w:rsidRPr="004C1DAD" w:rsidRDefault="00337D23" w:rsidP="00337D23">
            <w:pPr>
              <w:spacing w:line="280" w:lineRule="exact"/>
              <w:cnfStyle w:val="000000100000"/>
              <w:rPr>
                <w:rFonts w:ascii="標楷體" w:eastAsia="標楷體" w:hAnsi="標楷體"/>
              </w:rPr>
            </w:pPr>
            <w:r w:rsidRPr="000E2207">
              <w:rPr>
                <w:rFonts w:hint="eastAsia"/>
                <w:sz w:val="23"/>
                <w:szCs w:val="23"/>
              </w:rPr>
              <w:t>「認識歸仁十三窯後，我才知道原來在我們的身邊，竟然有一段歸仁的過去跟課本上講述的台灣清領時代歷史這麼貼近，而老師還讓我們觸摸了祖先創作並使用過的器物和磚瓦，真是太不可思議了，能親眼所見真是特別有感覺呢！」</w:t>
            </w:r>
          </w:p>
        </w:tc>
      </w:tr>
      <w:tr w:rsidR="008E3A3A" w:rsidTr="006A4109">
        <w:trPr>
          <w:cnfStyle w:val="000000010000"/>
        </w:trPr>
        <w:tc>
          <w:tcPr>
            <w:cnfStyle w:val="001000000000"/>
            <w:tcW w:w="1242" w:type="dxa"/>
            <w:vMerge/>
          </w:tcPr>
          <w:p w:rsidR="008E3A3A" w:rsidRDefault="008E3A3A" w:rsidP="00E44968">
            <w:pPr>
              <w:rPr>
                <w:rFonts w:ascii="標楷體" w:eastAsia="標楷體" w:hAnsi="標楷體"/>
              </w:rPr>
            </w:pPr>
          </w:p>
        </w:tc>
        <w:tc>
          <w:tcPr>
            <w:tcW w:w="2254" w:type="dxa"/>
          </w:tcPr>
          <w:p w:rsidR="008E3A3A" w:rsidRPr="00160AF3" w:rsidRDefault="00160AF3" w:rsidP="00160AF3">
            <w:pPr>
              <w:spacing w:line="320" w:lineRule="exact"/>
              <w:cnfStyle w:val="000000010000"/>
              <w:rPr>
                <w:rFonts w:ascii="標楷體" w:eastAsia="標楷體" w:hAnsi="標楷體"/>
              </w:rPr>
            </w:pPr>
            <w:r w:rsidRPr="00160AF3">
              <w:rPr>
                <w:rFonts w:ascii="標楷體" w:eastAsia="標楷體" w:hAnsi="標楷體" w:hint="eastAsia"/>
              </w:rPr>
              <w:t>step5.訪談地方耆老</w:t>
            </w:r>
          </w:p>
        </w:tc>
        <w:tc>
          <w:tcPr>
            <w:tcW w:w="2255" w:type="dxa"/>
          </w:tcPr>
          <w:p w:rsidR="008E3A3A" w:rsidRPr="00160AF3" w:rsidRDefault="008E3A3A" w:rsidP="00160AF3">
            <w:pPr>
              <w:spacing w:line="320" w:lineRule="exact"/>
              <w:cnfStyle w:val="000000010000"/>
              <w:rPr>
                <w:rFonts w:ascii="標楷體" w:eastAsia="標楷體" w:hAnsi="標楷體"/>
              </w:rPr>
            </w:pPr>
            <w:r w:rsidRPr="00160AF3">
              <w:rPr>
                <w:rFonts w:ascii="標楷體" w:eastAsia="標楷體" w:hAnsi="標楷體" w:hint="eastAsia"/>
              </w:rPr>
              <w:t>step6.小組討論寫學習單</w:t>
            </w:r>
          </w:p>
        </w:tc>
        <w:tc>
          <w:tcPr>
            <w:tcW w:w="4509" w:type="dxa"/>
            <w:gridSpan w:val="2"/>
            <w:vMerge/>
          </w:tcPr>
          <w:p w:rsidR="008E3A3A" w:rsidRPr="004C1DAD" w:rsidRDefault="008E3A3A" w:rsidP="00E44968">
            <w:pPr>
              <w:cnfStyle w:val="000000010000"/>
              <w:rPr>
                <w:rFonts w:ascii="標楷體" w:eastAsia="標楷體" w:hAnsi="標楷體"/>
              </w:rPr>
            </w:pPr>
          </w:p>
        </w:tc>
      </w:tr>
      <w:tr w:rsidR="00330344" w:rsidTr="008E3A3A">
        <w:trPr>
          <w:cnfStyle w:val="000000100000"/>
        </w:trPr>
        <w:tc>
          <w:tcPr>
            <w:cnfStyle w:val="001000000000"/>
            <w:tcW w:w="1242" w:type="dxa"/>
            <w:vAlign w:val="center"/>
          </w:tcPr>
          <w:p w:rsidR="00330344" w:rsidRPr="006415A3" w:rsidRDefault="00330344" w:rsidP="008E3A3A">
            <w:pPr>
              <w:jc w:val="center"/>
              <w:rPr>
                <w:rFonts w:ascii="標楷體" w:eastAsia="標楷體" w:hAnsi="標楷體"/>
              </w:rPr>
            </w:pPr>
            <w:r w:rsidRPr="006415A3">
              <w:rPr>
                <w:rFonts w:ascii="標楷體" w:eastAsia="標楷體" w:hAnsi="標楷體" w:hint="eastAsia"/>
              </w:rPr>
              <w:t>教學評量</w:t>
            </w:r>
          </w:p>
        </w:tc>
        <w:tc>
          <w:tcPr>
            <w:tcW w:w="9018" w:type="dxa"/>
            <w:gridSpan w:val="4"/>
          </w:tcPr>
          <w:p w:rsidR="00330344" w:rsidRDefault="00330344" w:rsidP="00513450">
            <w:pPr>
              <w:pStyle w:val="a3"/>
              <w:numPr>
                <w:ilvl w:val="0"/>
                <w:numId w:val="32"/>
              </w:numPr>
              <w:spacing w:line="320" w:lineRule="exact"/>
              <w:ind w:leftChars="0"/>
              <w:cnfStyle w:val="000000100000"/>
            </w:pPr>
            <w:r w:rsidRPr="00337D23">
              <w:rPr>
                <w:rFonts w:ascii="標楷體" w:eastAsia="標楷體" w:hAnsi="標楷體" w:hint="eastAsia"/>
                <w:b/>
              </w:rPr>
              <w:t>分組討論與學習單：</w:t>
            </w:r>
            <w:r>
              <w:rPr>
                <w:rFonts w:hint="eastAsia"/>
              </w:rPr>
              <w:t>整體課程實施完畢後，先分編小組，各組員</w:t>
            </w:r>
            <w:r>
              <w:t>書寫學習單</w:t>
            </w:r>
            <w:r>
              <w:rPr>
                <w:rFonts w:hint="eastAsia"/>
              </w:rPr>
              <w:t>後一起討論與統整。</w:t>
            </w:r>
          </w:p>
          <w:p w:rsidR="00330344" w:rsidRPr="00337D23" w:rsidRDefault="00330344" w:rsidP="00513450">
            <w:pPr>
              <w:pStyle w:val="a3"/>
              <w:numPr>
                <w:ilvl w:val="0"/>
                <w:numId w:val="32"/>
              </w:numPr>
              <w:spacing w:line="320" w:lineRule="exact"/>
              <w:ind w:leftChars="0"/>
              <w:cnfStyle w:val="000000100000"/>
              <w:rPr>
                <w:b/>
                <w:bCs/>
              </w:rPr>
            </w:pPr>
            <w:r w:rsidRPr="00337D23">
              <w:rPr>
                <w:rFonts w:ascii="標楷體" w:eastAsia="標楷體" w:hAnsi="標楷體" w:hint="eastAsia"/>
                <w:b/>
              </w:rPr>
              <w:t>小組報告分享：</w:t>
            </w:r>
            <w:r>
              <w:rPr>
                <w:rFonts w:hint="eastAsia"/>
              </w:rPr>
              <w:t>各小組對全班做</w:t>
            </w:r>
            <w:r>
              <w:rPr>
                <w:rFonts w:hint="eastAsia"/>
              </w:rPr>
              <w:t>5-10</w:t>
            </w:r>
            <w:r>
              <w:rPr>
                <w:rFonts w:hint="eastAsia"/>
              </w:rPr>
              <w:t>分鐘的</w:t>
            </w:r>
            <w:r w:rsidRPr="00337D23">
              <w:rPr>
                <w:rFonts w:ascii="新細明體" w:eastAsia="新細明體" w:cs="新細明體" w:hint="eastAsia"/>
              </w:rPr>
              <w:t>開放式的口語</w:t>
            </w:r>
            <w:r>
              <w:t>分享</w:t>
            </w:r>
            <w:r>
              <w:rPr>
                <w:rFonts w:hint="eastAsia"/>
              </w:rPr>
              <w:t>。</w:t>
            </w:r>
          </w:p>
        </w:tc>
      </w:tr>
      <w:tr w:rsidR="00330344" w:rsidTr="00CB2876">
        <w:trPr>
          <w:cnfStyle w:val="000000010000"/>
        </w:trPr>
        <w:tc>
          <w:tcPr>
            <w:cnfStyle w:val="001000000000"/>
            <w:tcW w:w="10260" w:type="dxa"/>
            <w:gridSpan w:val="5"/>
          </w:tcPr>
          <w:p w:rsidR="00330344" w:rsidRDefault="00330344" w:rsidP="008E3A3A">
            <w:pPr>
              <w:jc w:val="center"/>
            </w:pPr>
            <w:r w:rsidRPr="000E2207">
              <w:rPr>
                <w:rFonts w:ascii="標楷體" w:eastAsia="標楷體" w:hAnsi="標楷體" w:hint="eastAsia"/>
              </w:rPr>
              <w:t>教學困境</w:t>
            </w:r>
            <w:r>
              <w:rPr>
                <w:rFonts w:ascii="標楷體" w:eastAsia="標楷體" w:hAnsi="標楷體" w:hint="eastAsia"/>
                <w:b w:val="0"/>
              </w:rPr>
              <w:t xml:space="preserve"> </w:t>
            </w:r>
            <w:r>
              <w:rPr>
                <w:rFonts w:ascii="標楷體" w:eastAsia="標楷體" w:hAnsi="標楷體" w:hint="eastAsia"/>
                <w:b w:val="0"/>
                <w:bCs w:val="0"/>
              </w:rPr>
              <w:t xml:space="preserve">/ </w:t>
            </w:r>
            <w:r w:rsidRPr="000E2207">
              <w:rPr>
                <w:rFonts w:ascii="標楷體" w:eastAsia="標楷體" w:hAnsi="標楷體" w:hint="eastAsia"/>
              </w:rPr>
              <w:t>檢討與修正</w:t>
            </w:r>
          </w:p>
        </w:tc>
      </w:tr>
      <w:tr w:rsidR="00330344" w:rsidTr="00CB2876">
        <w:trPr>
          <w:cnfStyle w:val="000000100000"/>
        </w:trPr>
        <w:tc>
          <w:tcPr>
            <w:cnfStyle w:val="001000000000"/>
            <w:tcW w:w="10260" w:type="dxa"/>
            <w:gridSpan w:val="5"/>
          </w:tcPr>
          <w:p w:rsidR="00330344" w:rsidRPr="00330344" w:rsidRDefault="00330344" w:rsidP="00861A4D">
            <w:pPr>
              <w:pStyle w:val="a3"/>
              <w:widowControl/>
              <w:numPr>
                <w:ilvl w:val="0"/>
                <w:numId w:val="23"/>
              </w:numPr>
              <w:spacing w:line="320" w:lineRule="exact"/>
              <w:ind w:leftChars="0" w:left="482" w:hanging="482"/>
              <w:jc w:val="both"/>
              <w:rPr>
                <w:color w:val="FF0000"/>
                <w:spacing w:val="-6"/>
              </w:rPr>
            </w:pPr>
            <w:r w:rsidRPr="00330344">
              <w:rPr>
                <w:rFonts w:ascii="標楷體" w:eastAsia="標楷體" w:hAnsi="標楷體" w:hint="eastAsia"/>
                <w:spacing w:val="-6"/>
              </w:rPr>
              <w:t>進度壓力</w:t>
            </w:r>
            <w:r w:rsidRPr="008E3A3A">
              <w:rPr>
                <w:rFonts w:ascii="標楷體" w:eastAsia="標楷體" w:hAnsi="標楷體" w:hint="eastAsia"/>
                <w:b w:val="0"/>
                <w:spacing w:val="-6"/>
              </w:rPr>
              <w:t>：</w:t>
            </w:r>
            <w:r w:rsidRPr="008E3A3A">
              <w:rPr>
                <w:rFonts w:hint="eastAsia"/>
                <w:b w:val="0"/>
                <w:spacing w:val="-6"/>
              </w:rPr>
              <w:t>國中社會科普遍有授課時數不足的問題，若遇到國定假日或學校活動有停課的狀況，課程進度更是吃緊。</w:t>
            </w:r>
            <w:r w:rsidRPr="00920865">
              <w:rPr>
                <w:rFonts w:ascii="標楷體" w:eastAsia="標楷體" w:hAnsi="標楷體" w:hint="eastAsia"/>
                <w:color w:val="FF0000"/>
              </w:rPr>
              <w:sym w:font="Wingdings" w:char="F0F0"/>
            </w:r>
            <w:r w:rsidRPr="00330344">
              <w:rPr>
                <w:rFonts w:ascii="標楷體" w:eastAsia="標楷體" w:hAnsi="標楷體" w:hint="eastAsia"/>
                <w:color w:val="FF0000"/>
                <w:spacing w:val="-6"/>
              </w:rPr>
              <w:t>若要進行此課程，則必須再利用彈性課程或社團時間方能順利施行。</w:t>
            </w:r>
          </w:p>
          <w:p w:rsidR="00330344" w:rsidRDefault="00330344" w:rsidP="00861A4D">
            <w:pPr>
              <w:pStyle w:val="a3"/>
              <w:numPr>
                <w:ilvl w:val="0"/>
                <w:numId w:val="23"/>
              </w:numPr>
              <w:spacing w:line="320" w:lineRule="exact"/>
              <w:ind w:leftChars="0" w:left="482" w:hanging="482"/>
            </w:pPr>
            <w:r w:rsidRPr="00330344">
              <w:rPr>
                <w:rFonts w:ascii="標楷體" w:eastAsia="標楷體" w:hAnsi="標楷體" w:hint="eastAsia"/>
                <w:spacing w:val="-6"/>
              </w:rPr>
              <w:t>遺址殘存不堪</w:t>
            </w:r>
            <w:r w:rsidRPr="008E3A3A">
              <w:rPr>
                <w:rFonts w:ascii="標楷體" w:eastAsia="標楷體" w:hAnsi="標楷體" w:hint="eastAsia"/>
                <w:b w:val="0"/>
                <w:spacing w:val="-6"/>
              </w:rPr>
              <w:t>：</w:t>
            </w:r>
            <w:r w:rsidRPr="008E3A3A">
              <w:rPr>
                <w:rFonts w:hint="eastAsia"/>
                <w:b w:val="0"/>
                <w:spacing w:val="-6"/>
              </w:rPr>
              <w:t>歸仁十三窯的遺址多數被破壞並開發農作，老一輩的歸仁耆老日漸凋零，對於日後帶領學生做實地考察、認識鄉土，必將有更多困境。</w:t>
            </w:r>
            <w:r w:rsidRPr="00920865">
              <w:rPr>
                <w:rFonts w:ascii="標楷體" w:eastAsia="標楷體" w:hAnsi="標楷體" w:hint="eastAsia"/>
                <w:color w:val="FF0000"/>
              </w:rPr>
              <w:sym w:font="Wingdings" w:char="F0F0"/>
            </w:r>
            <w:r w:rsidRPr="00330344">
              <w:rPr>
                <w:rFonts w:ascii="標楷體" w:eastAsia="標楷體" w:hAnsi="標楷體" w:hint="eastAsia"/>
                <w:color w:val="FF0000"/>
                <w:spacing w:val="-6"/>
              </w:rPr>
              <w:t>文化意象的保存與傳遞真的是</w:t>
            </w:r>
            <w:r w:rsidR="00825A65">
              <w:rPr>
                <w:rFonts w:ascii="標楷體" w:eastAsia="標楷體" w:hAnsi="標楷體" w:hint="eastAsia"/>
                <w:color w:val="FF0000"/>
                <w:spacing w:val="-6"/>
              </w:rPr>
              <w:t>刻</w:t>
            </w:r>
            <w:r w:rsidRPr="00330344">
              <w:rPr>
                <w:rFonts w:ascii="標楷體" w:eastAsia="標楷體" w:hAnsi="標楷體" w:hint="eastAsia"/>
                <w:color w:val="FF0000"/>
                <w:spacing w:val="-6"/>
              </w:rPr>
              <w:t>不容緩。</w:t>
            </w:r>
          </w:p>
        </w:tc>
      </w:tr>
      <w:tr w:rsidR="00330344" w:rsidTr="00CB2876">
        <w:trPr>
          <w:cnfStyle w:val="000000010000"/>
        </w:trPr>
        <w:tc>
          <w:tcPr>
            <w:cnfStyle w:val="001000000000"/>
            <w:tcW w:w="10260" w:type="dxa"/>
            <w:gridSpan w:val="5"/>
          </w:tcPr>
          <w:p w:rsidR="00330344" w:rsidRDefault="00330344" w:rsidP="008E3A3A">
            <w:pPr>
              <w:jc w:val="center"/>
            </w:pPr>
            <w:r w:rsidRPr="00C9703E">
              <w:rPr>
                <w:rFonts w:ascii="標楷體" w:eastAsia="標楷體" w:hAnsi="標楷體" w:hint="eastAsia"/>
              </w:rPr>
              <w:t>成長與回饋</w:t>
            </w:r>
          </w:p>
        </w:tc>
      </w:tr>
      <w:tr w:rsidR="00330344" w:rsidTr="008E3A3A">
        <w:trPr>
          <w:cnfStyle w:val="000000100000"/>
        </w:trPr>
        <w:tc>
          <w:tcPr>
            <w:cnfStyle w:val="001000000000"/>
            <w:tcW w:w="1242" w:type="dxa"/>
            <w:vAlign w:val="center"/>
          </w:tcPr>
          <w:p w:rsidR="00330344" w:rsidRPr="00324972" w:rsidRDefault="00330344" w:rsidP="008E3A3A">
            <w:pPr>
              <w:jc w:val="center"/>
              <w:rPr>
                <w:rFonts w:ascii="標楷體" w:eastAsia="標楷體" w:hAnsi="標楷體"/>
              </w:rPr>
            </w:pPr>
            <w:r w:rsidRPr="00324972">
              <w:rPr>
                <w:rFonts w:ascii="標楷體" w:eastAsia="標楷體" w:hAnsi="標楷體" w:hint="eastAsia"/>
              </w:rPr>
              <w:t>教師成長</w:t>
            </w:r>
          </w:p>
        </w:tc>
        <w:tc>
          <w:tcPr>
            <w:tcW w:w="9018" w:type="dxa"/>
            <w:gridSpan w:val="4"/>
          </w:tcPr>
          <w:p w:rsidR="00330344" w:rsidRPr="00324972" w:rsidRDefault="00330344" w:rsidP="00861A4D">
            <w:pPr>
              <w:pStyle w:val="a3"/>
              <w:widowControl/>
              <w:numPr>
                <w:ilvl w:val="0"/>
                <w:numId w:val="22"/>
              </w:numPr>
              <w:spacing w:line="320" w:lineRule="exact"/>
              <w:ind w:leftChars="0" w:left="482" w:hanging="482"/>
              <w:jc w:val="both"/>
              <w:cnfStyle w:val="000000100000"/>
              <w:rPr>
                <w:rFonts w:asciiTheme="minorEastAsia" w:hAnsiTheme="minorEastAsia"/>
              </w:rPr>
            </w:pPr>
            <w:r w:rsidRPr="00324972">
              <w:rPr>
                <w:rFonts w:ascii="標楷體" w:eastAsia="標楷體" w:hAnsi="標楷體" w:hint="eastAsia"/>
                <w:b/>
              </w:rPr>
              <w:t>除了課本知識之外，我們還能給學生什麼？</w:t>
            </w:r>
            <w:r w:rsidRPr="00324972">
              <w:rPr>
                <w:rFonts w:asciiTheme="minorEastAsia" w:hAnsiTheme="minorEastAsia" w:hint="eastAsia"/>
              </w:rPr>
              <w:t>歷史的主角是人，學習歷史若能讓學生走出課本，親近人群、土地</w:t>
            </w:r>
            <w:r w:rsidRPr="00324972">
              <w:rPr>
                <w:rFonts w:hint="eastAsia"/>
              </w:rPr>
              <w:t>有機會沉浸在自己先人的史蹟文物、真實歷程中，不但</w:t>
            </w:r>
            <w:r w:rsidRPr="00324972">
              <w:rPr>
                <w:rFonts w:asciiTheme="minorEastAsia" w:hAnsiTheme="minorEastAsia" w:hint="eastAsia"/>
              </w:rPr>
              <w:t>學生的求知慾增強，歷史也從文字化為一份情懷與深刻體驗</w:t>
            </w:r>
          </w:p>
          <w:p w:rsidR="00330344" w:rsidRPr="00324972" w:rsidRDefault="00330344" w:rsidP="00825A65">
            <w:pPr>
              <w:pStyle w:val="a3"/>
              <w:widowControl/>
              <w:numPr>
                <w:ilvl w:val="0"/>
                <w:numId w:val="22"/>
              </w:numPr>
              <w:spacing w:line="320" w:lineRule="exact"/>
              <w:ind w:leftChars="0" w:left="482" w:hanging="482"/>
              <w:jc w:val="both"/>
              <w:cnfStyle w:val="000000100000"/>
              <w:rPr>
                <w:rFonts w:ascii="標楷體" w:eastAsia="標楷體" w:hAnsi="標楷體"/>
                <w:b/>
                <w:u w:val="single"/>
              </w:rPr>
            </w:pPr>
            <w:r w:rsidRPr="00324972">
              <w:rPr>
                <w:rFonts w:ascii="標楷體" w:eastAsia="標楷體" w:hAnsi="標楷體" w:hint="eastAsia"/>
                <w:b/>
              </w:rPr>
              <w:t>身教：歷史科老師對文化傳承的具體行動。</w:t>
            </w:r>
            <w:r w:rsidRPr="00324972">
              <w:rPr>
                <w:rFonts w:asciiTheme="minorEastAsia" w:hAnsiTheme="minorEastAsia" w:hint="eastAsia"/>
              </w:rPr>
              <w:t>地方文史的保存始終在與時間賽跑</w:t>
            </w:r>
            <w:r w:rsidRPr="00324972">
              <w:rPr>
                <w:rFonts w:hint="eastAsia"/>
              </w:rPr>
              <w:t>，我們以歸仁十三窯發展本位課程，能</w:t>
            </w:r>
            <w:r w:rsidRPr="00324972">
              <w:rPr>
                <w:rFonts w:asciiTheme="minorEastAsia" w:hAnsiTheme="minorEastAsia" w:hint="eastAsia"/>
              </w:rPr>
              <w:t>給予逝去的歸仁窯新時代新思維。</w:t>
            </w:r>
          </w:p>
        </w:tc>
      </w:tr>
      <w:tr w:rsidR="00330344" w:rsidTr="008E3A3A">
        <w:trPr>
          <w:cnfStyle w:val="000000010000"/>
        </w:trPr>
        <w:tc>
          <w:tcPr>
            <w:cnfStyle w:val="001000000000"/>
            <w:tcW w:w="1242" w:type="dxa"/>
            <w:vAlign w:val="center"/>
          </w:tcPr>
          <w:p w:rsidR="00330344" w:rsidRPr="00324972" w:rsidRDefault="00330344" w:rsidP="008E3A3A">
            <w:pPr>
              <w:jc w:val="center"/>
              <w:rPr>
                <w:rFonts w:ascii="標楷體" w:eastAsia="標楷體" w:hAnsi="標楷體"/>
              </w:rPr>
            </w:pPr>
            <w:r w:rsidRPr="00324972">
              <w:rPr>
                <w:rFonts w:ascii="標楷體" w:eastAsia="標楷體" w:hAnsi="標楷體" w:hint="eastAsia"/>
              </w:rPr>
              <w:t>家長回饋</w:t>
            </w:r>
          </w:p>
        </w:tc>
        <w:tc>
          <w:tcPr>
            <w:tcW w:w="9018" w:type="dxa"/>
            <w:gridSpan w:val="4"/>
          </w:tcPr>
          <w:p w:rsidR="00330344" w:rsidRPr="00324972" w:rsidRDefault="00825A65" w:rsidP="00337D23">
            <w:pPr>
              <w:spacing w:line="320" w:lineRule="exact"/>
              <w:cnfStyle w:val="000000010000"/>
              <w:rPr>
                <w:b/>
                <w:bCs/>
              </w:rPr>
            </w:pPr>
            <w:r>
              <w:rPr>
                <w:rFonts w:hint="eastAsia"/>
              </w:rPr>
              <w:t>鮮少有人注意到還有相關的文物</w:t>
            </w:r>
            <w:r w:rsidR="00330344" w:rsidRPr="00324972">
              <w:rPr>
                <w:rFonts w:hint="eastAsia"/>
              </w:rPr>
              <w:t>靜靜地在仁壽宮二樓展示著，文物是死的，但人是活的，當孩子回家提及這段歸仁歷史時，有機會和孩子聊聊家族、故鄉，好像也更拉進了家人間的情感。</w:t>
            </w:r>
          </w:p>
        </w:tc>
      </w:tr>
    </w:tbl>
    <w:p w:rsidR="00253E9E" w:rsidRDefault="00420DC1">
      <w:pPr>
        <w:widowControl/>
      </w:pPr>
      <w:r>
        <w:rPr>
          <w:noProof/>
        </w:rPr>
        <w:drawing>
          <wp:anchor distT="0" distB="0" distL="114300" distR="114300" simplePos="0" relativeHeight="251682816" behindDoc="0" locked="0" layoutInCell="1" allowOverlap="1">
            <wp:simplePos x="0" y="0"/>
            <wp:positionH relativeFrom="column">
              <wp:posOffset>5565140</wp:posOffset>
            </wp:positionH>
            <wp:positionV relativeFrom="paragraph">
              <wp:posOffset>17780</wp:posOffset>
            </wp:positionV>
            <wp:extent cx="910800" cy="720000"/>
            <wp:effectExtent l="0" t="0" r="0"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ick04s.pn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0800" cy="720000"/>
                    </a:xfrm>
                    <a:prstGeom prst="rect">
                      <a:avLst/>
                    </a:prstGeom>
                  </pic:spPr>
                </pic:pic>
              </a:graphicData>
            </a:graphic>
          </wp:anchor>
        </w:drawing>
      </w:r>
      <w:r w:rsidR="00253E9E">
        <w:br w:type="page"/>
      </w:r>
    </w:p>
    <w:p w:rsidR="00101CD2" w:rsidRDefault="003644D7">
      <w:pPr>
        <w:widowControl/>
      </w:pPr>
      <w:r w:rsidRPr="003876C1">
        <w:rPr>
          <w:noProof/>
        </w:rPr>
        <w:lastRenderedPageBreak/>
        <w:drawing>
          <wp:anchor distT="0" distB="0" distL="114300" distR="114300" simplePos="0" relativeHeight="251636736" behindDoc="0" locked="0" layoutInCell="1" allowOverlap="1">
            <wp:simplePos x="0" y="0"/>
            <wp:positionH relativeFrom="column">
              <wp:posOffset>6531610</wp:posOffset>
            </wp:positionH>
            <wp:positionV relativeFrom="paragraph">
              <wp:posOffset>-259410</wp:posOffset>
            </wp:positionV>
            <wp:extent cx="190500" cy="180975"/>
            <wp:effectExtent l="0" t="0" r="0" b="0"/>
            <wp:wrapNone/>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4"/>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80975"/>
                    </a:xfrm>
                    <a:prstGeom prst="rect">
                      <a:avLst/>
                    </a:prstGeom>
                    <a:noFill/>
                    <a:ln>
                      <a:noFill/>
                    </a:ln>
                  </pic:spPr>
                </pic:pic>
              </a:graphicData>
            </a:graphic>
          </wp:anchor>
        </w:drawing>
      </w:r>
      <w:r w:rsidR="00BF2AB4" w:rsidRPr="00BF2AB4">
        <w:rPr>
          <w:rFonts w:ascii="標楷體" w:eastAsia="標楷體" w:hAnsi="標楷體"/>
          <w:noProof/>
          <w:sz w:val="28"/>
          <w:szCs w:val="24"/>
        </w:rPr>
        <w:pict>
          <v:shape id="_x0000_s1115" type="#_x0000_t116" style="position:absolute;margin-left:406.3pt;margin-top:-1pt;width:108pt;height:36pt;z-index:2516761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" fillcolor="white [3201]" strokecolor="#ed7d31 [3205]" strokeweight="2.5pt">
            <v:shadow color="#868686"/>
            <v:textbox>
              <w:txbxContent>
                <w:p w:rsidR="007B13AD" w:rsidRPr="000E2207" w:rsidRDefault="007B13AD" w:rsidP="00101CD2">
                  <w:pPr>
                    <w:spacing w:line="0" w:lineRule="atLeast"/>
                    <w:jc w:val="center"/>
                    <w:rPr>
                      <w:rFonts w:ascii="標楷體" w:eastAsia="標楷體" w:hAnsi="標楷體"/>
                      <w:b/>
                      <w:sz w:val="32"/>
                    </w:rPr>
                  </w:pPr>
                  <w:r w:rsidRPr="000E2207">
                    <w:rPr>
                      <w:rFonts w:ascii="標楷體" w:eastAsia="標楷體" w:hAnsi="標楷體" w:hint="eastAsia"/>
                      <w:b/>
                      <w:sz w:val="32"/>
                    </w:rPr>
                    <w:t>七年級</w:t>
                  </w:r>
                </w:p>
              </w:txbxContent>
            </v:textbox>
          </v:shape>
        </w:pict>
      </w:r>
    </w:p>
    <w:tbl>
      <w:tblPr>
        <w:tblStyle w:val="-20"/>
        <w:tblW w:w="0" w:type="auto"/>
        <w:tblLayout w:type="fixed"/>
        <w:tblLook w:val="04A0"/>
      </w:tblPr>
      <w:tblGrid>
        <w:gridCol w:w="1242"/>
        <w:gridCol w:w="2334"/>
        <w:gridCol w:w="2344"/>
        <w:gridCol w:w="2321"/>
        <w:gridCol w:w="2179"/>
      </w:tblGrid>
      <w:tr w:rsidR="00253E9E" w:rsidTr="00AB2013">
        <w:trPr>
          <w:cnfStyle w:val="100000000000"/>
        </w:trPr>
        <w:tc>
          <w:tcPr>
            <w:cnfStyle w:val="001000000000"/>
            <w:tcW w:w="10420" w:type="dxa"/>
            <w:gridSpan w:val="5"/>
            <w:shd w:val="clear" w:color="auto" w:fill="FF9933"/>
          </w:tcPr>
          <w:p w:rsidR="00253E9E" w:rsidRPr="00253E9E" w:rsidRDefault="00253E9E" w:rsidP="00861A4D">
            <w:pPr>
              <w:pStyle w:val="2"/>
              <w:numPr>
                <w:ilvl w:val="0"/>
                <w:numId w:val="7"/>
              </w:numPr>
              <w:spacing w:line="320" w:lineRule="exact"/>
              <w:outlineLvl w:val="1"/>
              <w:rPr>
                <w:rFonts w:ascii="標楷體" w:eastAsia="標楷體" w:hAnsi="標楷體"/>
                <w:sz w:val="28"/>
                <w:szCs w:val="24"/>
              </w:rPr>
            </w:pPr>
            <w:r w:rsidRPr="00611DEA">
              <w:rPr>
                <w:rFonts w:ascii="標楷體" w:eastAsia="標楷體" w:hAnsi="標楷體" w:hint="eastAsia"/>
                <w:sz w:val="28"/>
                <w:szCs w:val="24"/>
              </w:rPr>
              <w:t>聞窯：窯藝芬芳～蒔花植草綠手指</w:t>
            </w:r>
          </w:p>
        </w:tc>
      </w:tr>
      <w:tr w:rsidR="008E3A3A" w:rsidRPr="000E2207" w:rsidTr="002A061C">
        <w:trPr>
          <w:cnfStyle w:val="000000100000"/>
        </w:trPr>
        <w:tc>
          <w:tcPr>
            <w:cnfStyle w:val="001000000000"/>
            <w:tcW w:w="1242" w:type="dxa"/>
            <w:vAlign w:val="center"/>
          </w:tcPr>
          <w:p w:rsidR="008E3A3A" w:rsidRPr="003644BF" w:rsidRDefault="008E3A3A" w:rsidP="00337D23">
            <w:pPr>
              <w:jc w:val="center"/>
              <w:rPr>
                <w:rFonts w:ascii="標楷體" w:eastAsia="標楷體" w:hAnsi="標楷體"/>
              </w:rPr>
            </w:pPr>
            <w:r w:rsidRPr="003644BF">
              <w:rPr>
                <w:rFonts w:ascii="標楷體" w:eastAsia="標楷體" w:hAnsi="標楷體" w:hint="eastAsia"/>
              </w:rPr>
              <w:t>課程連結</w:t>
            </w:r>
          </w:p>
        </w:tc>
        <w:tc>
          <w:tcPr>
            <w:tcW w:w="9178" w:type="dxa"/>
            <w:gridSpan w:val="4"/>
          </w:tcPr>
          <w:p w:rsidR="008E3A3A" w:rsidRDefault="008E3A3A" w:rsidP="006A4109">
            <w:pPr>
              <w:jc w:val="both"/>
              <w:cnfStyle w:val="000000100000"/>
            </w:pPr>
            <w:r>
              <w:rPr>
                <w:rFonts w:hint="eastAsia"/>
              </w:rPr>
              <w:t>康軒版</w:t>
            </w:r>
            <w:r>
              <w:rPr>
                <w:rFonts w:hint="eastAsia"/>
              </w:rPr>
              <w:t>/</w:t>
            </w:r>
            <w:r>
              <w:rPr>
                <w:rFonts w:hint="eastAsia"/>
              </w:rPr>
              <w:t>綜合活動第一冊</w:t>
            </w:r>
            <w:r>
              <w:rPr>
                <w:rFonts w:hint="eastAsia"/>
              </w:rPr>
              <w:t>/</w:t>
            </w:r>
            <w:r>
              <w:rPr>
                <w:rFonts w:hint="eastAsia"/>
              </w:rPr>
              <w:t>校園放大鏡</w:t>
            </w:r>
          </w:p>
        </w:tc>
      </w:tr>
      <w:tr w:rsidR="008E3A3A" w:rsidRPr="000E2207" w:rsidTr="002A061C">
        <w:trPr>
          <w:cnfStyle w:val="000000010000"/>
        </w:trPr>
        <w:tc>
          <w:tcPr>
            <w:cnfStyle w:val="001000000000"/>
            <w:tcW w:w="1242" w:type="dxa"/>
            <w:vAlign w:val="center"/>
          </w:tcPr>
          <w:p w:rsidR="008E3A3A" w:rsidRPr="003644BF" w:rsidRDefault="008E3A3A" w:rsidP="00337D23">
            <w:pPr>
              <w:jc w:val="center"/>
              <w:rPr>
                <w:rFonts w:ascii="標楷體" w:eastAsia="標楷體" w:hAnsi="標楷體"/>
              </w:rPr>
            </w:pPr>
            <w:r w:rsidRPr="003644BF">
              <w:rPr>
                <w:rFonts w:ascii="標楷體" w:eastAsia="標楷體" w:hAnsi="標楷體" w:hint="eastAsia"/>
              </w:rPr>
              <w:t>教學發想</w:t>
            </w:r>
          </w:p>
        </w:tc>
        <w:tc>
          <w:tcPr>
            <w:tcW w:w="9178" w:type="dxa"/>
            <w:gridSpan w:val="4"/>
          </w:tcPr>
          <w:p w:rsidR="008E3A3A" w:rsidRDefault="008E3A3A" w:rsidP="00242E05">
            <w:pPr>
              <w:spacing w:line="320" w:lineRule="exact"/>
              <w:jc w:val="both"/>
              <w:cnfStyle w:val="000000010000"/>
            </w:pPr>
            <w:r>
              <w:rPr>
                <w:rFonts w:hint="eastAsia"/>
              </w:rPr>
              <w:t>學生新進學校之初，能用自己的感官感受自己所在的環境，熟悉校園中可為己所利用的資源，不僅只欣賞校園之美，包括對學校產生認同感，更為未來的課程埋下伏筆。</w:t>
            </w:r>
          </w:p>
        </w:tc>
      </w:tr>
      <w:tr w:rsidR="008E3A3A" w:rsidRPr="000E2207" w:rsidTr="002A061C">
        <w:trPr>
          <w:cnfStyle w:val="000000100000"/>
        </w:trPr>
        <w:tc>
          <w:tcPr>
            <w:cnfStyle w:val="001000000000"/>
            <w:tcW w:w="1242" w:type="dxa"/>
            <w:vAlign w:val="center"/>
          </w:tcPr>
          <w:p w:rsidR="008E3A3A" w:rsidRPr="003644BF" w:rsidRDefault="008E3A3A" w:rsidP="00337D23">
            <w:pPr>
              <w:jc w:val="center"/>
              <w:rPr>
                <w:rFonts w:ascii="標楷體" w:eastAsia="標楷體" w:hAnsi="標楷體"/>
              </w:rPr>
            </w:pPr>
            <w:r w:rsidRPr="003644BF">
              <w:rPr>
                <w:rFonts w:ascii="標楷體" w:eastAsia="標楷體" w:hAnsi="標楷體" w:hint="eastAsia"/>
              </w:rPr>
              <w:t>教學目標</w:t>
            </w:r>
          </w:p>
        </w:tc>
        <w:tc>
          <w:tcPr>
            <w:tcW w:w="9178" w:type="dxa"/>
            <w:gridSpan w:val="4"/>
          </w:tcPr>
          <w:p w:rsidR="008E3A3A" w:rsidRDefault="008E3A3A" w:rsidP="00861A4D">
            <w:pPr>
              <w:numPr>
                <w:ilvl w:val="0"/>
                <w:numId w:val="24"/>
              </w:numPr>
              <w:spacing w:line="320" w:lineRule="exact"/>
              <w:jc w:val="both"/>
              <w:cnfStyle w:val="000000100000"/>
            </w:pPr>
            <w:r>
              <w:rPr>
                <w:rFonts w:hint="eastAsia"/>
              </w:rPr>
              <w:t>讓學生學習運用身體的各種感官體驗校園植物。</w:t>
            </w:r>
          </w:p>
          <w:p w:rsidR="008E3A3A" w:rsidRDefault="008E3A3A" w:rsidP="00861A4D">
            <w:pPr>
              <w:numPr>
                <w:ilvl w:val="0"/>
                <w:numId w:val="24"/>
              </w:numPr>
              <w:spacing w:line="320" w:lineRule="exact"/>
              <w:jc w:val="both"/>
              <w:cnfStyle w:val="000000100000"/>
            </w:pPr>
            <w:r>
              <w:rPr>
                <w:rFonts w:hint="eastAsia"/>
              </w:rPr>
              <w:t>透過親手種植當季食用植物，</w:t>
            </w:r>
            <w:r w:rsidRPr="00337567">
              <w:rPr>
                <w:rFonts w:hint="eastAsia"/>
              </w:rPr>
              <w:t>觀察瞭解、親身體驗</w:t>
            </w:r>
            <w:r>
              <w:rPr>
                <w:rFonts w:hint="eastAsia"/>
              </w:rPr>
              <w:t>當時、當季、當地食用植物之特性，並做為未來運用的基礎。</w:t>
            </w:r>
          </w:p>
        </w:tc>
      </w:tr>
      <w:tr w:rsidR="008E3A3A" w:rsidTr="002A061C">
        <w:trPr>
          <w:cnfStyle w:val="000000010000"/>
        </w:trPr>
        <w:tc>
          <w:tcPr>
            <w:cnfStyle w:val="001000000000"/>
            <w:tcW w:w="1242" w:type="dxa"/>
            <w:vAlign w:val="center"/>
          </w:tcPr>
          <w:p w:rsidR="008E3A3A" w:rsidRPr="003644BF" w:rsidRDefault="00BF2AB4" w:rsidP="00337D23">
            <w:pPr>
              <w:jc w:val="center"/>
              <w:rPr>
                <w:rFonts w:ascii="標楷體" w:eastAsia="標楷體" w:hAnsi="標楷體"/>
              </w:rPr>
            </w:pPr>
            <w:r>
              <w:rPr>
                <w:rFonts w:ascii="標楷體" w:eastAsia="標楷體" w:hAnsi="標楷體"/>
                <w:noProof/>
              </w:rPr>
              <w:pict>
                <v:shape id="Pentagon 8" o:spid="_x0000_s1090" type="#_x0000_t15" style="position:absolute;left:0;text-align:left;margin-left:-25.95pt;margin-top:18.65pt;width:81pt;height:27pt;z-index:2516689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" adj="18000" fillcolor="#f7caac [1301]" strokecolor="#c45911 [2405]" strokeweight="2pt">
                  <v:textbox style="mso-next-textbox:#Pentagon 8">
                    <w:txbxContent>
                      <w:p w:rsidR="007B13AD" w:rsidRDefault="007B13AD" w:rsidP="006A4109">
                        <w:pPr>
                          <w:jc w:val="center"/>
                          <w:cnfStyle w:val="001000010000"/>
                        </w:pPr>
                        <w:r>
                          <w:rPr>
                            <w:rFonts w:hint="eastAsia"/>
                          </w:rPr>
                          <w:t>3</w:t>
                        </w:r>
                        <w:r>
                          <w:rPr>
                            <w:rFonts w:hint="eastAsia"/>
                          </w:rPr>
                          <w:t>節課</w:t>
                        </w:r>
                      </w:p>
                    </w:txbxContent>
                  </v:textbox>
                </v:shape>
              </w:pict>
            </w:r>
            <w:r w:rsidR="008E3A3A" w:rsidRPr="003644BF">
              <w:rPr>
                <w:rFonts w:ascii="標楷體" w:eastAsia="標楷體" w:hAnsi="標楷體" w:hint="eastAsia"/>
              </w:rPr>
              <w:t>教學歷程</w:t>
            </w:r>
          </w:p>
        </w:tc>
        <w:tc>
          <w:tcPr>
            <w:tcW w:w="9178" w:type="dxa"/>
            <w:gridSpan w:val="4"/>
          </w:tcPr>
          <w:p w:rsidR="008E3A3A" w:rsidRDefault="008E3A3A" w:rsidP="00513450">
            <w:pPr>
              <w:pStyle w:val="a3"/>
              <w:numPr>
                <w:ilvl w:val="0"/>
                <w:numId w:val="40"/>
              </w:numPr>
              <w:spacing w:line="320" w:lineRule="exact"/>
              <w:ind w:leftChars="0"/>
              <w:jc w:val="both"/>
              <w:cnfStyle w:val="000000010000"/>
            </w:pPr>
            <w:r w:rsidRPr="0004721B">
              <w:rPr>
                <w:rFonts w:ascii="標楷體" w:eastAsia="標楷體" w:hAnsi="標楷體" w:hint="eastAsia"/>
                <w:b/>
              </w:rPr>
              <w:t>講述基礎知識概念：</w:t>
            </w:r>
            <w:r>
              <w:rPr>
                <w:rFonts w:hint="eastAsia"/>
              </w:rPr>
              <w:t>校園植栽的先備知識，了解觀察應注意的細節。</w:t>
            </w:r>
          </w:p>
          <w:p w:rsidR="008E3A3A" w:rsidRPr="0004721B" w:rsidRDefault="008E3A3A" w:rsidP="00513450">
            <w:pPr>
              <w:pStyle w:val="a3"/>
              <w:numPr>
                <w:ilvl w:val="0"/>
                <w:numId w:val="40"/>
              </w:numPr>
              <w:spacing w:line="320" w:lineRule="exact"/>
              <w:ind w:leftChars="0"/>
              <w:jc w:val="both"/>
              <w:cnfStyle w:val="000000010000"/>
              <w:rPr>
                <w:szCs w:val="21"/>
              </w:rPr>
            </w:pPr>
            <w:r w:rsidRPr="0004721B">
              <w:rPr>
                <w:rFonts w:ascii="標楷體" w:eastAsia="標楷體" w:hAnsi="標楷體" w:hint="eastAsia"/>
                <w:b/>
              </w:rPr>
              <w:t>走出教室：</w:t>
            </w:r>
            <w:r w:rsidRPr="0004721B">
              <w:rPr>
                <w:rFonts w:hint="eastAsia"/>
                <w:szCs w:val="21"/>
              </w:rPr>
              <w:t>帶領學生實際走訪校園各個角落，對植物進行訪查，能看到、摸到、聞到、感受到植物不同的屬性，完成觀察紀錄表後，小組分享與討論。</w:t>
            </w:r>
          </w:p>
          <w:p w:rsidR="008E3A3A" w:rsidRDefault="008E3A3A" w:rsidP="00513450">
            <w:pPr>
              <w:pStyle w:val="a3"/>
              <w:numPr>
                <w:ilvl w:val="0"/>
                <w:numId w:val="40"/>
              </w:numPr>
              <w:spacing w:line="320" w:lineRule="exact"/>
              <w:ind w:leftChars="0"/>
              <w:jc w:val="both"/>
              <w:cnfStyle w:val="000000010000"/>
            </w:pPr>
            <w:r w:rsidRPr="0004721B">
              <w:rPr>
                <w:rFonts w:ascii="標楷體" w:eastAsia="標楷體" w:hAnsi="標楷體" w:hint="eastAsia"/>
                <w:b/>
                <w:szCs w:val="21"/>
              </w:rPr>
              <w:t>親手種植：</w:t>
            </w:r>
            <w:r w:rsidRPr="0004721B">
              <w:rPr>
                <w:rFonts w:hint="eastAsia"/>
                <w:szCs w:val="21"/>
              </w:rPr>
              <w:t>親手種植蕃茄或紅蔥頭，並利用課餘時間照顧並觀察植物。</w:t>
            </w:r>
          </w:p>
        </w:tc>
      </w:tr>
      <w:tr w:rsidR="002A061C" w:rsidTr="002A061C">
        <w:trPr>
          <w:cnfStyle w:val="000000100000"/>
        </w:trPr>
        <w:tc>
          <w:tcPr>
            <w:cnfStyle w:val="001000000000"/>
            <w:tcW w:w="1242" w:type="dxa"/>
            <w:vMerge w:val="restart"/>
            <w:vAlign w:val="center"/>
          </w:tcPr>
          <w:p w:rsidR="008E3A3A" w:rsidRDefault="008E3A3A" w:rsidP="00337D23">
            <w:pPr>
              <w:jc w:val="center"/>
              <w:rPr>
                <w:rFonts w:ascii="標楷體" w:eastAsia="標楷體" w:hAnsi="標楷體"/>
              </w:rPr>
            </w:pPr>
            <w:r w:rsidRPr="003644BF">
              <w:rPr>
                <w:rFonts w:ascii="標楷體" w:eastAsia="標楷體" w:hAnsi="標楷體" w:hint="eastAsia"/>
              </w:rPr>
              <w:t>能力指標</w:t>
            </w:r>
          </w:p>
          <w:p w:rsidR="008E3A3A" w:rsidRDefault="008E3A3A" w:rsidP="00337D23">
            <w:pPr>
              <w:jc w:val="center"/>
              <w:rPr>
                <w:rFonts w:ascii="標楷體" w:eastAsia="標楷體" w:hAnsi="標楷體"/>
              </w:rPr>
            </w:pPr>
            <w:r w:rsidRPr="003644BF">
              <w:rPr>
                <w:rFonts w:ascii="標楷體" w:eastAsia="標楷體" w:hAnsi="標楷體" w:hint="eastAsia"/>
              </w:rPr>
              <w:t>綜合</w:t>
            </w:r>
          </w:p>
          <w:p w:rsidR="008E3A3A" w:rsidRPr="003644BF" w:rsidRDefault="008E3A3A" w:rsidP="00337D23">
            <w:pPr>
              <w:jc w:val="center"/>
              <w:rPr>
                <w:rFonts w:ascii="標楷體" w:eastAsia="標楷體" w:hAnsi="標楷體"/>
              </w:rPr>
            </w:pPr>
            <w:r w:rsidRPr="003644BF">
              <w:rPr>
                <w:rFonts w:ascii="標楷體" w:eastAsia="標楷體" w:hAnsi="標楷體" w:hint="eastAsia"/>
              </w:rPr>
              <w:t>2-4-6</w:t>
            </w:r>
          </w:p>
          <w:p w:rsidR="008E3A3A" w:rsidRDefault="00BF2AB4" w:rsidP="00337D23">
            <w:pPr>
              <w:jc w:val="center"/>
            </w:pPr>
            <w:r w:rsidRPr="00BF2AB4">
              <w:rPr>
                <w:rFonts w:ascii="標楷體" w:eastAsia="標楷體" w:hAnsi="標楷體" w:cs="Times New Roman"/>
                <w:noProof/>
              </w:rPr>
              <w:pict>
                <v:shape id="_x0000_s1119" type="#_x0000_t13" style="position:absolute;left:0;text-align:left;margin-left:49.8pt;margin-top:38.15pt;width:22.45pt;height:27pt;z-index:2516802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" adj="10800" fillcolor="yellow" strokecolor="windowText" strokeweight="1.5pt">
                  <v:shadow on="t" color="black" opacity="22937f" origin=",.5" offset="0,.63889mm"/>
                </v:shape>
              </w:pict>
            </w:r>
            <w:r w:rsidR="008E3A3A" w:rsidRPr="003644BF">
              <w:rPr>
                <w:rFonts w:ascii="標楷體" w:eastAsia="標楷體" w:hAnsi="標楷體" w:hint="eastAsia"/>
              </w:rPr>
              <w:t>3-4-1</w:t>
            </w:r>
          </w:p>
        </w:tc>
        <w:tc>
          <w:tcPr>
            <w:tcW w:w="2334" w:type="dxa"/>
          </w:tcPr>
          <w:p w:rsidR="008E3A3A" w:rsidRDefault="00BF2AB4" w:rsidP="00CB2876">
            <w:pPr>
              <w:cnfStyle w:val="000000100000"/>
            </w:pPr>
            <w:r w:rsidRPr="00BF2AB4">
              <w:rPr>
                <w:rFonts w:ascii="標楷體" w:eastAsia="標楷體" w:hAnsi="標楷體" w:cs="Times New Roman"/>
                <w:noProof/>
              </w:rPr>
              <w:pict>
                <v:shape id="Right Arrow 9" o:spid="_x0000_s1116" type="#_x0000_t13" style="position:absolute;margin-left:103.55pt;margin-top:36.3pt;width:22.45pt;height:27pt;z-index:2516771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" adj="10800" fillcolor="yellow" strokecolor="windowText" strokeweight="1.5pt">
                  <v:shadow on="t" color="black" opacity="22937f" origin=",.5" offset="0,.63889mm"/>
                </v:shape>
              </w:pict>
            </w:r>
            <w:r w:rsidR="00242E05" w:rsidRPr="00242E05">
              <w:rPr>
                <w:noProof/>
              </w:rPr>
              <w:drawing>
                <wp:inline distT="0" distB="0" distL="0" distR="0">
                  <wp:extent cx="1397000" cy="10414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pic:cNvPicPr>
                            <a:picLocks noChangeAspect="1" noChangeArrowheads="1"/>
                          </pic:cNvPicPr>
                        </pic:nvPicPr>
                        <pic:blipFill>
                          <a:blip r:embed="rId3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397000" cy="1041400"/>
                          </a:xfrm>
                          <a:prstGeom prst="rect">
                            <a:avLst/>
                          </a:prstGeom>
                          <a:noFill/>
                          <a:ln>
                            <a:noFill/>
                          </a:ln>
                        </pic:spPr>
                      </pic:pic>
                    </a:graphicData>
                  </a:graphic>
                </wp:inline>
              </w:drawing>
            </w:r>
          </w:p>
        </w:tc>
        <w:tc>
          <w:tcPr>
            <w:tcW w:w="2344" w:type="dxa"/>
          </w:tcPr>
          <w:p w:rsidR="008E3A3A" w:rsidRDefault="00BF2AB4" w:rsidP="00CB2876">
            <w:pPr>
              <w:cnfStyle w:val="000000100000"/>
            </w:pPr>
            <w:r w:rsidRPr="00BF2AB4">
              <w:rPr>
                <w:rFonts w:ascii="標楷體" w:eastAsia="標楷體" w:hAnsi="標楷體" w:cs="Times New Roman"/>
                <w:noProof/>
              </w:rPr>
              <w:pict>
                <v:shape id="_x0000_s1117" type="#_x0000_t13" style="position:absolute;margin-left:96.9pt;margin-top:36.3pt;width:22.45pt;height:27pt;z-index:2516782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" adj="10800" fillcolor="yellow" strokecolor="windowText" strokeweight="1.5pt">
                  <v:shadow on="t" color="black" opacity="22937f" origin=",.5" offset="0,.63889mm"/>
                </v:shape>
              </w:pict>
            </w:r>
            <w:r w:rsidR="00242E05" w:rsidRPr="00242E05">
              <w:rPr>
                <w:noProof/>
              </w:rPr>
              <w:drawing>
                <wp:inline distT="0" distB="0" distL="0" distR="0">
                  <wp:extent cx="1206500" cy="990600"/>
                  <wp:effectExtent l="0" t="0" r="1270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206500" cy="990600"/>
                          </a:xfrm>
                          <a:prstGeom prst="rect">
                            <a:avLst/>
                          </a:prstGeom>
                          <a:noFill/>
                          <a:ln>
                            <a:noFill/>
                          </a:ln>
                        </pic:spPr>
                      </pic:pic>
                    </a:graphicData>
                  </a:graphic>
                </wp:inline>
              </w:drawing>
            </w:r>
          </w:p>
        </w:tc>
        <w:tc>
          <w:tcPr>
            <w:tcW w:w="2321" w:type="dxa"/>
          </w:tcPr>
          <w:p w:rsidR="008E3A3A" w:rsidRDefault="00BF2AB4" w:rsidP="00CB2876">
            <w:pPr>
              <w:cnfStyle w:val="000000100000"/>
            </w:pPr>
            <w:r w:rsidRPr="00BF2AB4">
              <w:rPr>
                <w:rFonts w:ascii="標楷體" w:eastAsia="標楷體" w:hAnsi="標楷體" w:cs="Times New Roman"/>
                <w:noProof/>
              </w:rPr>
              <w:pict>
                <v:shape id="_x0000_s1118" type="#_x0000_t13" style="position:absolute;margin-left:103.05pt;margin-top:36.3pt;width:22.45pt;height:27pt;z-index:2516792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" adj="10800" fillcolor="yellow" strokecolor="windowText" strokeweight="1.5pt">
                  <v:shadow on="t" color="black" opacity="22937f" origin=",.5" offset="0,.63889mm"/>
                </v:shape>
              </w:pict>
            </w:r>
            <w:r w:rsidR="00242E05" w:rsidRPr="00242E05">
              <w:rPr>
                <w:noProof/>
              </w:rPr>
              <w:drawing>
                <wp:inline distT="0" distB="0" distL="0" distR="0">
                  <wp:extent cx="1295400" cy="977900"/>
                  <wp:effectExtent l="0" t="0" r="0" b="1270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295400" cy="977900"/>
                          </a:xfrm>
                          <a:prstGeom prst="rect">
                            <a:avLst/>
                          </a:prstGeom>
                          <a:noFill/>
                          <a:ln>
                            <a:noFill/>
                          </a:ln>
                        </pic:spPr>
                      </pic:pic>
                    </a:graphicData>
                  </a:graphic>
                </wp:inline>
              </w:drawing>
            </w:r>
          </w:p>
        </w:tc>
        <w:tc>
          <w:tcPr>
            <w:tcW w:w="2179" w:type="dxa"/>
          </w:tcPr>
          <w:p w:rsidR="008E3A3A" w:rsidRDefault="002A061C" w:rsidP="00CB2876">
            <w:pPr>
              <w:cnfStyle w:val="000000100000"/>
            </w:pPr>
            <w:r>
              <w:object w:dxaOrig="1940" w:dyaOrig="1510">
                <v:shape id="_x0000_i1025" type="#_x0000_t75" style="width:96.5pt;height:75.5pt" o:ole="">
                  <v:imagedata r:id="rId40" o:title=""/>
                </v:shape>
                <o:OLEObject Type="Embed" ProgID="PBrush" ShapeID="_x0000_i1025" DrawAspect="Content" ObjectID="_1489943538" r:id="rId41"/>
              </w:object>
            </w:r>
          </w:p>
        </w:tc>
      </w:tr>
      <w:tr w:rsidR="002A061C" w:rsidTr="002A061C">
        <w:trPr>
          <w:cnfStyle w:val="000000010000"/>
        </w:trPr>
        <w:tc>
          <w:tcPr>
            <w:cnfStyle w:val="001000000000"/>
            <w:tcW w:w="1242" w:type="dxa"/>
            <w:vMerge/>
            <w:vAlign w:val="center"/>
          </w:tcPr>
          <w:p w:rsidR="008E3A3A" w:rsidRDefault="008E3A3A" w:rsidP="00337D23">
            <w:pPr>
              <w:jc w:val="center"/>
            </w:pPr>
          </w:p>
        </w:tc>
        <w:tc>
          <w:tcPr>
            <w:tcW w:w="2334" w:type="dxa"/>
          </w:tcPr>
          <w:p w:rsidR="008E3A3A" w:rsidRPr="00160AF3" w:rsidRDefault="008E3A3A" w:rsidP="00160AF3">
            <w:pPr>
              <w:spacing w:line="320" w:lineRule="exact"/>
              <w:cnfStyle w:val="000000010000"/>
              <w:rPr>
                <w:rFonts w:ascii="標楷體" w:eastAsia="標楷體" w:hAnsi="標楷體"/>
              </w:rPr>
            </w:pPr>
            <w:r w:rsidRPr="00160AF3">
              <w:rPr>
                <w:rFonts w:ascii="標楷體" w:eastAsia="標楷體" w:hAnsi="標楷體" w:hint="eastAsia"/>
              </w:rPr>
              <w:t>step1.『看乎清，認乎明』</w:t>
            </w:r>
          </w:p>
        </w:tc>
        <w:tc>
          <w:tcPr>
            <w:tcW w:w="2344" w:type="dxa"/>
          </w:tcPr>
          <w:p w:rsidR="008E3A3A" w:rsidRPr="00160AF3" w:rsidRDefault="008E3A3A" w:rsidP="00160AF3">
            <w:pPr>
              <w:spacing w:line="320" w:lineRule="exact"/>
              <w:cnfStyle w:val="000000010000"/>
              <w:rPr>
                <w:rFonts w:ascii="標楷體" w:eastAsia="標楷體" w:hAnsi="標楷體"/>
              </w:rPr>
            </w:pPr>
            <w:r w:rsidRPr="00160AF3">
              <w:rPr>
                <w:rFonts w:ascii="標楷體" w:eastAsia="標楷體" w:hAnsi="標楷體" w:hint="eastAsia"/>
              </w:rPr>
              <w:t>step2.</w:t>
            </w:r>
            <w:r w:rsidR="00BC7F91">
              <w:rPr>
                <w:rFonts w:ascii="標楷體" w:eastAsia="標楷體" w:hAnsi="標楷體" w:hint="eastAsia"/>
              </w:rPr>
              <w:t>觀察十二生肖藥草園植物</w:t>
            </w:r>
          </w:p>
        </w:tc>
        <w:tc>
          <w:tcPr>
            <w:tcW w:w="2321" w:type="dxa"/>
          </w:tcPr>
          <w:p w:rsidR="008E3A3A" w:rsidRPr="00160AF3" w:rsidRDefault="008E3A3A" w:rsidP="00160AF3">
            <w:pPr>
              <w:spacing w:line="320" w:lineRule="exact"/>
              <w:cnfStyle w:val="000000010000"/>
              <w:rPr>
                <w:rFonts w:ascii="標楷體" w:eastAsia="標楷體" w:hAnsi="標楷體"/>
              </w:rPr>
            </w:pPr>
            <w:r w:rsidRPr="00160AF3">
              <w:rPr>
                <w:rFonts w:ascii="標楷體" w:eastAsia="標楷體" w:hAnsi="標楷體" w:hint="eastAsia"/>
              </w:rPr>
              <w:t>step3.東張西望實際觀察(澳洲茶樹)</w:t>
            </w:r>
          </w:p>
        </w:tc>
        <w:tc>
          <w:tcPr>
            <w:tcW w:w="2179" w:type="dxa"/>
          </w:tcPr>
          <w:p w:rsidR="008E3A3A" w:rsidRPr="00160AF3" w:rsidRDefault="008E3A3A" w:rsidP="00160AF3">
            <w:pPr>
              <w:spacing w:line="320" w:lineRule="exact"/>
              <w:cnfStyle w:val="000000010000"/>
              <w:rPr>
                <w:rFonts w:ascii="標楷體" w:eastAsia="標楷體" w:hAnsi="標楷體"/>
              </w:rPr>
            </w:pPr>
            <w:r w:rsidRPr="00160AF3">
              <w:rPr>
                <w:rFonts w:ascii="標楷體" w:eastAsia="標楷體" w:hAnsi="標楷體" w:hint="eastAsia"/>
              </w:rPr>
              <w:t>step4.觀察紀錄</w:t>
            </w:r>
          </w:p>
          <w:p w:rsidR="008E3A3A" w:rsidRPr="00160AF3" w:rsidRDefault="008E3A3A" w:rsidP="00160AF3">
            <w:pPr>
              <w:spacing w:line="320" w:lineRule="exact"/>
              <w:cnfStyle w:val="000000010000"/>
              <w:rPr>
                <w:rFonts w:ascii="標楷體" w:eastAsia="標楷體" w:hAnsi="標楷體"/>
              </w:rPr>
            </w:pPr>
            <w:r w:rsidRPr="00160AF3">
              <w:rPr>
                <w:rFonts w:ascii="標楷體" w:eastAsia="標楷體" w:hAnsi="標楷體" w:hint="eastAsia"/>
              </w:rPr>
              <w:t>分享討論</w:t>
            </w:r>
          </w:p>
        </w:tc>
      </w:tr>
      <w:tr w:rsidR="002A061C" w:rsidTr="002A061C">
        <w:trPr>
          <w:cnfStyle w:val="000000100000"/>
        </w:trPr>
        <w:tc>
          <w:tcPr>
            <w:cnfStyle w:val="001000000000"/>
            <w:tcW w:w="1242" w:type="dxa"/>
            <w:vMerge/>
            <w:vAlign w:val="center"/>
          </w:tcPr>
          <w:p w:rsidR="008E3A3A" w:rsidRDefault="008E3A3A" w:rsidP="00337D23">
            <w:pPr>
              <w:jc w:val="center"/>
            </w:pPr>
          </w:p>
        </w:tc>
        <w:tc>
          <w:tcPr>
            <w:tcW w:w="2334" w:type="dxa"/>
          </w:tcPr>
          <w:p w:rsidR="008E3A3A" w:rsidRDefault="00BF2AB4" w:rsidP="00CB2876">
            <w:pPr>
              <w:cnfStyle w:val="000000100000"/>
            </w:pPr>
            <w:r w:rsidRPr="00BF2AB4">
              <w:rPr>
                <w:rFonts w:ascii="標楷體" w:eastAsia="標楷體" w:hAnsi="標楷體"/>
                <w:noProof/>
              </w:rPr>
              <w:pict>
                <v:shape id="_x0000_s1120" type="#_x0000_t13" style="position:absolute;margin-left:103.55pt;margin-top:30.7pt;width:22.45pt;height:27pt;z-index:2516812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" adj="10800" fillcolor="yellow" strokecolor="windowText" strokeweight="1.5pt">
                  <v:shadow on="t" color="black" opacity="22937f" origin=",.5" offset="0,.63889mm"/>
                </v:shape>
              </w:pict>
            </w:r>
            <w:r w:rsidR="002A061C" w:rsidRPr="002A061C">
              <w:rPr>
                <w:noProof/>
              </w:rPr>
              <w:drawing>
                <wp:inline distT="0" distB="0" distL="0" distR="0">
                  <wp:extent cx="1354259" cy="1008000"/>
                  <wp:effectExtent l="19050" t="0" r="0" b="0"/>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354259" cy="1008000"/>
                          </a:xfrm>
                          <a:prstGeom prst="rect">
                            <a:avLst/>
                          </a:prstGeom>
                          <a:noFill/>
                          <a:ln>
                            <a:noFill/>
                          </a:ln>
                        </pic:spPr>
                      </pic:pic>
                    </a:graphicData>
                  </a:graphic>
                </wp:inline>
              </w:drawing>
            </w:r>
          </w:p>
        </w:tc>
        <w:tc>
          <w:tcPr>
            <w:tcW w:w="2344" w:type="dxa"/>
          </w:tcPr>
          <w:p w:rsidR="008E3A3A" w:rsidRDefault="002A061C" w:rsidP="00CB2876">
            <w:pPr>
              <w:cnfStyle w:val="000000100000"/>
            </w:pPr>
            <w:r w:rsidRPr="002A061C">
              <w:rPr>
                <w:noProof/>
              </w:rPr>
              <w:drawing>
                <wp:inline distT="0" distB="0" distL="0" distR="0">
                  <wp:extent cx="1354260" cy="1008000"/>
                  <wp:effectExtent l="19050" t="0" r="0" b="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354260" cy="1008000"/>
                          </a:xfrm>
                          <a:prstGeom prst="rect">
                            <a:avLst/>
                          </a:prstGeom>
                          <a:noFill/>
                          <a:ln>
                            <a:noFill/>
                          </a:ln>
                        </pic:spPr>
                      </pic:pic>
                    </a:graphicData>
                  </a:graphic>
                </wp:inline>
              </w:drawing>
            </w:r>
          </w:p>
        </w:tc>
        <w:tc>
          <w:tcPr>
            <w:tcW w:w="4500" w:type="dxa"/>
            <w:gridSpan w:val="2"/>
            <w:vMerge w:val="restart"/>
          </w:tcPr>
          <w:p w:rsidR="008E3A3A" w:rsidRPr="00D441F2" w:rsidRDefault="008E3A3A" w:rsidP="00242E05">
            <w:pPr>
              <w:spacing w:line="320" w:lineRule="exact"/>
              <w:jc w:val="both"/>
              <w:cnfStyle w:val="000000100000"/>
              <w:rPr>
                <w:b/>
                <w:bCs/>
                <w:sz w:val="23"/>
                <w:szCs w:val="23"/>
              </w:rPr>
            </w:pPr>
            <w:r>
              <w:rPr>
                <w:rFonts w:hint="eastAsia"/>
                <w:b/>
                <w:bCs/>
              </w:rPr>
              <w:t>學生回饋：</w:t>
            </w:r>
          </w:p>
          <w:p w:rsidR="008E3A3A" w:rsidRPr="005B06EC" w:rsidRDefault="008E3A3A" w:rsidP="00242E05">
            <w:pPr>
              <w:spacing w:line="320" w:lineRule="exact"/>
              <w:jc w:val="both"/>
              <w:cnfStyle w:val="000000100000"/>
              <w:rPr>
                <w:spacing w:val="-10"/>
                <w:sz w:val="23"/>
                <w:szCs w:val="23"/>
              </w:rPr>
            </w:pPr>
            <w:r w:rsidRPr="005B06EC">
              <w:rPr>
                <w:rFonts w:hint="eastAsia"/>
                <w:spacing w:val="-10"/>
                <w:sz w:val="23"/>
                <w:szCs w:val="23"/>
              </w:rPr>
              <w:t>「這次活動使我更了解多種植物的長相，和他們的特徵，這樣跟家人出門玩時，就可以做個小小植物老師了，覺得很</w:t>
            </w:r>
            <w:r w:rsidRPr="005B06EC">
              <w:rPr>
                <w:rFonts w:hint="eastAsia"/>
                <w:spacing w:val="-10"/>
                <w:sz w:val="23"/>
                <w:szCs w:val="23"/>
              </w:rPr>
              <w:t>Happy</w:t>
            </w:r>
            <w:r w:rsidRPr="005B06EC">
              <w:rPr>
                <w:rFonts w:ascii="新細明體" w:hAnsi="新細明體" w:hint="eastAsia"/>
                <w:spacing w:val="-10"/>
                <w:sz w:val="23"/>
                <w:szCs w:val="23"/>
              </w:rPr>
              <w:t>。</w:t>
            </w:r>
            <w:r w:rsidRPr="005B06EC">
              <w:rPr>
                <w:rFonts w:hint="eastAsia"/>
                <w:spacing w:val="-10"/>
                <w:sz w:val="23"/>
                <w:szCs w:val="23"/>
              </w:rPr>
              <w:t>」</w:t>
            </w:r>
          </w:p>
          <w:p w:rsidR="008E3A3A" w:rsidRDefault="008E3A3A" w:rsidP="00242E05">
            <w:pPr>
              <w:spacing w:line="320" w:lineRule="exact"/>
              <w:cnfStyle w:val="000000100000"/>
            </w:pPr>
            <w:r w:rsidRPr="005B06EC">
              <w:rPr>
                <w:rFonts w:hint="eastAsia"/>
                <w:spacing w:val="-10"/>
                <w:sz w:val="23"/>
                <w:szCs w:val="23"/>
              </w:rPr>
              <w:t>「我從來不會去觀察大自然，也不懂花、草之類的，這次的活動讓我多了解了植物，令我獲益良多</w:t>
            </w:r>
            <w:r w:rsidRPr="005B06EC">
              <w:rPr>
                <w:rFonts w:ascii="新細明體" w:hAnsi="新細明體" w:hint="eastAsia"/>
                <w:spacing w:val="-10"/>
                <w:sz w:val="23"/>
                <w:szCs w:val="23"/>
              </w:rPr>
              <w:t>啊！如果將來要野外求生什麼的，也可以辨別什麼可以吃、什麼不可以吃」</w:t>
            </w:r>
          </w:p>
        </w:tc>
      </w:tr>
      <w:tr w:rsidR="008E3A3A" w:rsidTr="002A061C">
        <w:trPr>
          <w:cnfStyle w:val="000000010000"/>
        </w:trPr>
        <w:tc>
          <w:tcPr>
            <w:cnfStyle w:val="001000000000"/>
            <w:tcW w:w="1242" w:type="dxa"/>
            <w:vMerge/>
            <w:vAlign w:val="center"/>
          </w:tcPr>
          <w:p w:rsidR="008E3A3A" w:rsidRDefault="008E3A3A" w:rsidP="00337D23">
            <w:pPr>
              <w:jc w:val="center"/>
            </w:pPr>
          </w:p>
        </w:tc>
        <w:tc>
          <w:tcPr>
            <w:tcW w:w="2334" w:type="dxa"/>
          </w:tcPr>
          <w:p w:rsidR="008E3A3A" w:rsidRPr="00160AF3" w:rsidRDefault="008E3A3A" w:rsidP="00160AF3">
            <w:pPr>
              <w:spacing w:line="320" w:lineRule="exact"/>
              <w:cnfStyle w:val="000000010000"/>
              <w:rPr>
                <w:rFonts w:ascii="標楷體" w:eastAsia="標楷體" w:hAnsi="標楷體"/>
              </w:rPr>
            </w:pPr>
            <w:r w:rsidRPr="00160AF3">
              <w:rPr>
                <w:rFonts w:ascii="標楷體" w:eastAsia="標楷體" w:hAnsi="標楷體" w:hint="eastAsia"/>
              </w:rPr>
              <w:t>step5.親手種植，</w:t>
            </w:r>
          </w:p>
          <w:p w:rsidR="008E3A3A" w:rsidRPr="00160AF3" w:rsidRDefault="008E3A3A" w:rsidP="00160AF3">
            <w:pPr>
              <w:spacing w:line="320" w:lineRule="exact"/>
              <w:ind w:firstLineChars="300" w:firstLine="720"/>
              <w:cnfStyle w:val="000000010000"/>
              <w:rPr>
                <w:rFonts w:ascii="標楷體" w:eastAsia="標楷體" w:hAnsi="標楷體"/>
              </w:rPr>
            </w:pPr>
            <w:r w:rsidRPr="00160AF3">
              <w:rPr>
                <w:rFonts w:ascii="標楷體" w:eastAsia="標楷體" w:hAnsi="標楷體" w:hint="eastAsia"/>
              </w:rPr>
              <w:t>用心照顧</w:t>
            </w:r>
          </w:p>
        </w:tc>
        <w:tc>
          <w:tcPr>
            <w:tcW w:w="2344" w:type="dxa"/>
          </w:tcPr>
          <w:p w:rsidR="008E3A3A" w:rsidRPr="00160AF3" w:rsidRDefault="008E3A3A" w:rsidP="00285B0D">
            <w:pPr>
              <w:spacing w:line="320" w:lineRule="exact"/>
              <w:cnfStyle w:val="000000010000"/>
              <w:rPr>
                <w:rFonts w:ascii="標楷體" w:eastAsia="標楷體" w:hAnsi="標楷體"/>
              </w:rPr>
            </w:pPr>
            <w:r w:rsidRPr="00160AF3">
              <w:rPr>
                <w:rFonts w:ascii="標楷體" w:eastAsia="標楷體" w:hAnsi="標楷體" w:hint="eastAsia"/>
              </w:rPr>
              <w:t>多喝一點，要長的比我高喔！</w:t>
            </w:r>
          </w:p>
        </w:tc>
        <w:tc>
          <w:tcPr>
            <w:tcW w:w="4500" w:type="dxa"/>
            <w:gridSpan w:val="2"/>
            <w:vMerge/>
          </w:tcPr>
          <w:p w:rsidR="008E3A3A" w:rsidRDefault="008E3A3A" w:rsidP="00CB2876">
            <w:pPr>
              <w:cnfStyle w:val="000000010000"/>
            </w:pPr>
          </w:p>
        </w:tc>
      </w:tr>
      <w:tr w:rsidR="008E3A3A" w:rsidTr="002A061C">
        <w:trPr>
          <w:cnfStyle w:val="000000100000"/>
        </w:trPr>
        <w:tc>
          <w:tcPr>
            <w:cnfStyle w:val="001000000000"/>
            <w:tcW w:w="1242" w:type="dxa"/>
            <w:vAlign w:val="center"/>
          </w:tcPr>
          <w:p w:rsidR="008E3A3A" w:rsidRDefault="008E3A3A" w:rsidP="00337D23">
            <w:pPr>
              <w:jc w:val="center"/>
            </w:pPr>
            <w:r w:rsidRPr="006415A3">
              <w:rPr>
                <w:rFonts w:ascii="標楷體" w:eastAsia="標楷體" w:hAnsi="標楷體" w:hint="eastAsia"/>
              </w:rPr>
              <w:t>教學評量</w:t>
            </w:r>
          </w:p>
        </w:tc>
        <w:tc>
          <w:tcPr>
            <w:tcW w:w="9178" w:type="dxa"/>
            <w:gridSpan w:val="4"/>
          </w:tcPr>
          <w:p w:rsidR="008E3A3A" w:rsidRPr="00164F91" w:rsidRDefault="008E3A3A" w:rsidP="0004721B">
            <w:pPr>
              <w:tabs>
                <w:tab w:val="left" w:pos="2586"/>
              </w:tabs>
              <w:jc w:val="both"/>
              <w:cnfStyle w:val="000000100000"/>
              <w:rPr>
                <w:rFonts w:asciiTheme="minorEastAsia" w:hAnsiTheme="minorEastAsia"/>
                <w:color w:val="000000" w:themeColor="text1"/>
              </w:rPr>
            </w:pPr>
            <w:r w:rsidRPr="00BB105D">
              <w:rPr>
                <w:rFonts w:ascii="標楷體" w:eastAsia="標楷體" w:hAnsi="標楷體" w:hint="eastAsia"/>
                <w:b/>
                <w:color w:val="000000" w:themeColor="text1"/>
              </w:rPr>
              <w:t>學習單</w:t>
            </w:r>
            <w:r w:rsidRPr="00BB105D">
              <w:rPr>
                <w:rFonts w:ascii="標楷體" w:eastAsia="標楷體" w:hAnsi="標楷體"/>
                <w:b/>
                <w:color w:val="000000" w:themeColor="text1"/>
              </w:rPr>
              <w:t>(</w:t>
            </w:r>
            <w:r w:rsidRPr="00BB105D">
              <w:rPr>
                <w:rFonts w:ascii="標楷體" w:eastAsia="標楷體" w:hAnsi="標楷體" w:hint="eastAsia"/>
                <w:b/>
                <w:color w:val="000000" w:themeColor="text1"/>
              </w:rPr>
              <w:t>觀察紀錄表</w:t>
            </w:r>
            <w:r w:rsidRPr="00BB105D">
              <w:rPr>
                <w:rFonts w:ascii="標楷體" w:eastAsia="標楷體" w:hAnsi="標楷體"/>
                <w:b/>
                <w:color w:val="000000" w:themeColor="text1"/>
              </w:rPr>
              <w:t>)</w:t>
            </w:r>
            <w:r w:rsidRPr="00BB105D">
              <w:rPr>
                <w:rFonts w:ascii="標楷體" w:eastAsia="標楷體" w:hAnsi="標楷體" w:hint="eastAsia"/>
                <w:b/>
                <w:color w:val="000000" w:themeColor="text1"/>
              </w:rPr>
              <w:t>：</w:t>
            </w:r>
            <w:r w:rsidR="0004721B">
              <w:rPr>
                <w:rFonts w:ascii="標楷體" w:eastAsia="標楷體" w:hAnsi="標楷體" w:hint="eastAsia"/>
                <w:b/>
                <w:color w:val="000000" w:themeColor="text1"/>
              </w:rPr>
              <w:t xml:space="preserve"> </w:t>
            </w:r>
            <w:r w:rsidRPr="00164F91">
              <w:rPr>
                <w:rFonts w:asciiTheme="minorEastAsia" w:hAnsiTheme="minorEastAsia" w:hint="eastAsia"/>
                <w:color w:val="000000" w:themeColor="text1"/>
              </w:rPr>
              <w:t>1.</w:t>
            </w:r>
            <w:r w:rsidR="0004721B">
              <w:rPr>
                <w:rFonts w:asciiTheme="minorEastAsia" w:hAnsiTheme="minorEastAsia" w:hint="eastAsia"/>
                <w:color w:val="000000" w:themeColor="text1"/>
              </w:rPr>
              <w:t xml:space="preserve"> </w:t>
            </w:r>
            <w:r w:rsidRPr="00164F91">
              <w:rPr>
                <w:rFonts w:asciiTheme="minorEastAsia" w:hAnsiTheme="minorEastAsia" w:hint="eastAsia"/>
                <w:color w:val="000000" w:themeColor="text1"/>
              </w:rPr>
              <w:t>觀察校園中的植物，將其特性記錄下來並討論分享。</w:t>
            </w:r>
          </w:p>
          <w:p w:rsidR="008E3A3A" w:rsidRPr="00164F91" w:rsidRDefault="008E3A3A" w:rsidP="006A4109">
            <w:pPr>
              <w:jc w:val="both"/>
              <w:cnfStyle w:val="000000100000"/>
              <w:rPr>
                <w:rFonts w:ascii="標楷體" w:eastAsia="標楷體" w:hAnsi="標楷體"/>
                <w:b/>
                <w:color w:val="000000" w:themeColor="text1"/>
              </w:rPr>
            </w:pPr>
            <w:r w:rsidRPr="00164F91">
              <w:rPr>
                <w:rFonts w:asciiTheme="minorEastAsia" w:hAnsiTheme="minorEastAsia" w:hint="eastAsia"/>
                <w:color w:val="000000" w:themeColor="text1"/>
              </w:rPr>
              <w:t xml:space="preserve">       </w:t>
            </w:r>
            <w:r w:rsidR="00242E05">
              <w:rPr>
                <w:rFonts w:asciiTheme="minorEastAsia" w:hAnsiTheme="minorEastAsia" w:hint="eastAsia"/>
                <w:color w:val="000000" w:themeColor="text1"/>
              </w:rPr>
              <w:t xml:space="preserve">             </w:t>
            </w:r>
            <w:r w:rsidR="0004721B">
              <w:rPr>
                <w:rFonts w:asciiTheme="minorEastAsia" w:hAnsiTheme="minorEastAsia" w:hint="eastAsia"/>
                <w:color w:val="000000" w:themeColor="text1"/>
              </w:rPr>
              <w:t xml:space="preserve"> </w:t>
            </w:r>
            <w:r w:rsidRPr="00164F91">
              <w:rPr>
                <w:rFonts w:asciiTheme="minorEastAsia" w:hAnsiTheme="minorEastAsia" w:hint="eastAsia"/>
                <w:color w:val="000000" w:themeColor="text1"/>
              </w:rPr>
              <w:t>2.</w:t>
            </w:r>
            <w:r w:rsidR="0004721B">
              <w:rPr>
                <w:rFonts w:asciiTheme="minorEastAsia" w:hAnsiTheme="minorEastAsia" w:hint="eastAsia"/>
                <w:color w:val="000000" w:themeColor="text1"/>
              </w:rPr>
              <w:t xml:space="preserve"> </w:t>
            </w:r>
            <w:r w:rsidRPr="00164F91">
              <w:rPr>
                <w:rFonts w:asciiTheme="minorEastAsia" w:hAnsiTheme="minorEastAsia" w:hint="eastAsia"/>
                <w:color w:val="000000" w:themeColor="text1"/>
              </w:rPr>
              <w:t>記錄自己種植</w:t>
            </w:r>
            <w:r>
              <w:rPr>
                <w:rFonts w:asciiTheme="minorEastAsia" w:hAnsiTheme="minorEastAsia" w:hint="eastAsia"/>
                <w:color w:val="000000" w:themeColor="text1"/>
              </w:rPr>
              <w:t>的</w:t>
            </w:r>
            <w:r w:rsidRPr="00164F91">
              <w:rPr>
                <w:rFonts w:asciiTheme="minorEastAsia" w:hAnsiTheme="minorEastAsia" w:hint="eastAsia"/>
                <w:color w:val="000000" w:themeColor="text1"/>
              </w:rPr>
              <w:t>植物的生長狀況</w:t>
            </w:r>
            <w:r>
              <w:rPr>
                <w:rFonts w:ascii="標楷體" w:eastAsia="標楷體" w:hAnsi="標楷體" w:hint="eastAsia"/>
                <w:color w:val="000000" w:themeColor="text1"/>
              </w:rPr>
              <w:t>。</w:t>
            </w:r>
          </w:p>
        </w:tc>
      </w:tr>
      <w:tr w:rsidR="00253E9E" w:rsidTr="002A061C">
        <w:trPr>
          <w:cnfStyle w:val="000000010000"/>
        </w:trPr>
        <w:tc>
          <w:tcPr>
            <w:cnfStyle w:val="001000000000"/>
            <w:tcW w:w="10420" w:type="dxa"/>
            <w:gridSpan w:val="5"/>
            <w:vAlign w:val="center"/>
          </w:tcPr>
          <w:p w:rsidR="00253E9E" w:rsidRDefault="008E3A3A" w:rsidP="00337D23">
            <w:pPr>
              <w:jc w:val="center"/>
            </w:pPr>
            <w:r w:rsidRPr="00C325E5">
              <w:rPr>
                <w:rFonts w:ascii="標楷體" w:eastAsia="標楷體" w:hAnsi="標楷體" w:hint="eastAsia"/>
              </w:rPr>
              <w:t>教學困境</w:t>
            </w:r>
            <w:r>
              <w:rPr>
                <w:rFonts w:ascii="標楷體" w:eastAsia="標楷體" w:hAnsi="標楷體" w:hint="eastAsia"/>
              </w:rPr>
              <w:t xml:space="preserve"> / </w:t>
            </w:r>
            <w:r w:rsidRPr="00C325E5">
              <w:rPr>
                <w:rFonts w:ascii="標楷體" w:eastAsia="標楷體" w:hAnsi="標楷體" w:hint="eastAsia"/>
              </w:rPr>
              <w:t>檢討與修正</w:t>
            </w:r>
          </w:p>
        </w:tc>
      </w:tr>
      <w:tr w:rsidR="00253E9E" w:rsidTr="002A061C">
        <w:trPr>
          <w:cnfStyle w:val="000000100000"/>
        </w:trPr>
        <w:tc>
          <w:tcPr>
            <w:cnfStyle w:val="001000000000"/>
            <w:tcW w:w="10420" w:type="dxa"/>
            <w:gridSpan w:val="5"/>
            <w:vAlign w:val="center"/>
          </w:tcPr>
          <w:p w:rsidR="008E3A3A" w:rsidRPr="0004721B" w:rsidRDefault="008E3A3A" w:rsidP="00513450">
            <w:pPr>
              <w:pStyle w:val="a3"/>
              <w:widowControl/>
              <w:numPr>
                <w:ilvl w:val="0"/>
                <w:numId w:val="41"/>
              </w:numPr>
              <w:ind w:leftChars="0"/>
              <w:rPr>
                <w:rFonts w:ascii="標楷體" w:eastAsia="標楷體" w:hAnsi="標楷體"/>
              </w:rPr>
            </w:pPr>
            <w:r w:rsidRPr="0004721B">
              <w:rPr>
                <w:rFonts w:ascii="標楷體" w:eastAsia="標楷體" w:hAnsi="標楷體" w:hint="eastAsia"/>
              </w:rPr>
              <w:t>校園植物種類眾多：</w:t>
            </w:r>
            <w:r w:rsidRPr="0004721B">
              <w:rPr>
                <w:rFonts w:hint="eastAsia"/>
              </w:rPr>
              <w:t>若詳細說明，需要更多的時間，且挑戰學生的耐性。</w:t>
            </w:r>
            <w:r w:rsidR="0004721B" w:rsidRPr="0004721B">
              <w:br/>
            </w:r>
            <w:r w:rsidRPr="002E2ECD">
              <w:rPr>
                <w:rFonts w:hint="eastAsia"/>
                <w:color w:val="FF0000"/>
                <w:spacing w:val="-6"/>
              </w:rPr>
              <w:sym w:font="Wingdings" w:char="F0F0"/>
            </w:r>
            <w:r w:rsidRPr="0004721B">
              <w:rPr>
                <w:rFonts w:ascii="標楷體" w:eastAsia="標楷體" w:hAnsi="標楷體" w:hint="eastAsia"/>
                <w:color w:val="FF0000"/>
              </w:rPr>
              <w:t>可將學習單結合植物導覽手冊，增加辨識的容易度，使學生更有效率的認識植物特性。</w:t>
            </w:r>
          </w:p>
          <w:p w:rsidR="00253E9E" w:rsidRPr="0004721B" w:rsidRDefault="008E3A3A" w:rsidP="00513450">
            <w:pPr>
              <w:pStyle w:val="a3"/>
              <w:numPr>
                <w:ilvl w:val="0"/>
                <w:numId w:val="41"/>
              </w:numPr>
              <w:ind w:leftChars="0"/>
            </w:pPr>
            <w:r w:rsidRPr="0004721B">
              <w:rPr>
                <w:rFonts w:ascii="標楷體" w:eastAsia="標楷體" w:hAnsi="標楷體" w:hint="eastAsia"/>
              </w:rPr>
              <w:t>團體導覽掌控不易：</w:t>
            </w:r>
            <w:r w:rsidRPr="0004721B">
              <w:rPr>
                <w:rFonts w:hint="eastAsia"/>
              </w:rPr>
              <w:t>校園踏查可分組進行，結合小組任務、圖尋寶活動等方式，將學習融入遊戲，讓學生更有興趣，引發其參與感及責任心。</w:t>
            </w:r>
          </w:p>
        </w:tc>
      </w:tr>
      <w:tr w:rsidR="00253E9E" w:rsidTr="002A061C">
        <w:trPr>
          <w:cnfStyle w:val="000000010000"/>
        </w:trPr>
        <w:tc>
          <w:tcPr>
            <w:cnfStyle w:val="001000000000"/>
            <w:tcW w:w="10420" w:type="dxa"/>
            <w:gridSpan w:val="5"/>
            <w:vAlign w:val="center"/>
          </w:tcPr>
          <w:p w:rsidR="00253E9E" w:rsidRDefault="008E3A3A" w:rsidP="00337D23">
            <w:pPr>
              <w:jc w:val="center"/>
            </w:pPr>
            <w:r w:rsidRPr="00C325E5">
              <w:rPr>
                <w:rFonts w:ascii="標楷體" w:eastAsia="標楷體" w:hAnsi="標楷體" w:hint="eastAsia"/>
              </w:rPr>
              <w:t>成長與回饋</w:t>
            </w:r>
          </w:p>
        </w:tc>
      </w:tr>
      <w:tr w:rsidR="008E3A3A" w:rsidRPr="00324972" w:rsidTr="00101CD2">
        <w:trPr>
          <w:cnfStyle w:val="000000100000"/>
        </w:trPr>
        <w:tc>
          <w:tcPr>
            <w:cnfStyle w:val="001000000000"/>
            <w:tcW w:w="1242" w:type="dxa"/>
            <w:vAlign w:val="center"/>
          </w:tcPr>
          <w:p w:rsidR="008E3A3A" w:rsidRPr="002E498D" w:rsidRDefault="008E3A3A" w:rsidP="00337D23">
            <w:pPr>
              <w:jc w:val="center"/>
              <w:rPr>
                <w:rFonts w:ascii="標楷體" w:eastAsia="標楷體" w:hAnsi="標楷體"/>
              </w:rPr>
            </w:pPr>
            <w:r w:rsidRPr="002E498D">
              <w:rPr>
                <w:rFonts w:ascii="標楷體" w:eastAsia="標楷體" w:hAnsi="標楷體" w:hint="eastAsia"/>
              </w:rPr>
              <w:t>教師成長</w:t>
            </w:r>
          </w:p>
        </w:tc>
        <w:tc>
          <w:tcPr>
            <w:tcW w:w="9178" w:type="dxa"/>
            <w:gridSpan w:val="4"/>
          </w:tcPr>
          <w:p w:rsidR="008E3A3A" w:rsidRPr="009053F7" w:rsidRDefault="008E3A3A" w:rsidP="00513450">
            <w:pPr>
              <w:pStyle w:val="a3"/>
              <w:widowControl/>
              <w:numPr>
                <w:ilvl w:val="0"/>
                <w:numId w:val="25"/>
              </w:numPr>
              <w:ind w:leftChars="0"/>
              <w:jc w:val="both"/>
              <w:cnfStyle w:val="000000100000"/>
            </w:pPr>
            <w:r w:rsidRPr="002E16AA">
              <w:rPr>
                <w:rFonts w:ascii="標楷體" w:eastAsia="標楷體" w:hAnsi="標楷體" w:hint="eastAsia"/>
                <w:b/>
              </w:rPr>
              <w:t>行萬里路勝讀萬卷書</w:t>
            </w:r>
            <w:r w:rsidRPr="002E16AA">
              <w:rPr>
                <w:rFonts w:ascii="標楷體" w:eastAsia="標楷體" w:hAnsi="標楷體" w:hint="eastAsia"/>
              </w:rPr>
              <w:t>：</w:t>
            </w:r>
            <w:r w:rsidRPr="009053F7">
              <w:rPr>
                <w:rFonts w:hint="eastAsia"/>
              </w:rPr>
              <w:t>帶領學生實際進行校園植物訪查，不僅只能「看」到，更能「摸」到、「聞」到實物，對學習的印象會更深刻，讓學習不再拘限在課本中，更能體會「落花水面皆文章」的美。</w:t>
            </w:r>
          </w:p>
          <w:p w:rsidR="008E3A3A" w:rsidRPr="000E0196" w:rsidRDefault="008E3A3A" w:rsidP="00861A4D">
            <w:pPr>
              <w:pStyle w:val="a3"/>
              <w:widowControl/>
              <w:numPr>
                <w:ilvl w:val="0"/>
                <w:numId w:val="22"/>
              </w:numPr>
              <w:ind w:leftChars="0"/>
              <w:jc w:val="both"/>
              <w:cnfStyle w:val="000000100000"/>
              <w:rPr>
                <w:rFonts w:ascii="標楷體" w:eastAsia="標楷體" w:hAnsi="標楷體"/>
                <w:b/>
                <w:u w:val="single"/>
              </w:rPr>
            </w:pPr>
            <w:r w:rsidRPr="002E16AA">
              <w:rPr>
                <w:rFonts w:ascii="標楷體" w:eastAsia="標楷體" w:hAnsi="標楷體" w:hint="eastAsia"/>
                <w:b/>
              </w:rPr>
              <w:t>本土連結更有感情：</w:t>
            </w:r>
            <w:r w:rsidRPr="009053F7">
              <w:rPr>
                <w:rFonts w:hint="eastAsia"/>
              </w:rPr>
              <w:t>有別以往各科各單元的課程，能帶給學生本土文化連結的課程，讓學生更了解在地的人事物，進而更愛在地的一切。</w:t>
            </w:r>
          </w:p>
        </w:tc>
      </w:tr>
      <w:tr w:rsidR="008E3A3A" w:rsidRPr="00324972" w:rsidTr="00101CD2">
        <w:trPr>
          <w:cnfStyle w:val="000000010000"/>
        </w:trPr>
        <w:tc>
          <w:tcPr>
            <w:cnfStyle w:val="001000000000"/>
            <w:tcW w:w="1242" w:type="dxa"/>
            <w:vAlign w:val="center"/>
          </w:tcPr>
          <w:p w:rsidR="008E3A3A" w:rsidRPr="002E498D" w:rsidRDefault="008E3A3A" w:rsidP="00337D23">
            <w:pPr>
              <w:jc w:val="center"/>
              <w:rPr>
                <w:rFonts w:ascii="標楷體" w:eastAsia="標楷體" w:hAnsi="標楷體"/>
              </w:rPr>
            </w:pPr>
            <w:r w:rsidRPr="002E498D">
              <w:rPr>
                <w:rFonts w:ascii="標楷體" w:eastAsia="標楷體" w:hAnsi="標楷體" w:hint="eastAsia"/>
              </w:rPr>
              <w:t>家長回饋</w:t>
            </w:r>
          </w:p>
        </w:tc>
        <w:tc>
          <w:tcPr>
            <w:tcW w:w="9178" w:type="dxa"/>
            <w:gridSpan w:val="4"/>
          </w:tcPr>
          <w:p w:rsidR="008E3A3A" w:rsidRPr="00CB346D" w:rsidRDefault="008E3A3A" w:rsidP="006A4109">
            <w:pPr>
              <w:cnfStyle w:val="000000010000"/>
              <w:rPr>
                <w:b/>
                <w:bCs/>
              </w:rPr>
            </w:pPr>
            <w:r>
              <w:rPr>
                <w:rFonts w:hint="eastAsia"/>
              </w:rPr>
              <w:t>感謝老師的這一堂課，讓孩子了解校園植物外，還能學以致用，我們全家一起到中興林場遊玩，女兒還能「現場指導」敎家人辨別植物，介紹桃花心木的一生呢！</w:t>
            </w:r>
          </w:p>
        </w:tc>
      </w:tr>
    </w:tbl>
    <w:p w:rsidR="00253E9E" w:rsidRDefault="00420DC1">
      <w:pPr>
        <w:widowControl/>
      </w:pPr>
      <w:r>
        <w:rPr>
          <w:noProof/>
        </w:rPr>
        <w:drawing>
          <wp:anchor distT="0" distB="0" distL="114300" distR="114300" simplePos="0" relativeHeight="251686912" behindDoc="0" locked="0" layoutInCell="1" allowOverlap="1">
            <wp:simplePos x="0" y="0"/>
            <wp:positionH relativeFrom="column">
              <wp:posOffset>5562600</wp:posOffset>
            </wp:positionH>
            <wp:positionV relativeFrom="paragraph">
              <wp:posOffset>15240</wp:posOffset>
            </wp:positionV>
            <wp:extent cx="910590" cy="719455"/>
            <wp:effectExtent l="0" t="0" r="0"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ick04s.pn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0590" cy="719455"/>
                    </a:xfrm>
                    <a:prstGeom prst="rect">
                      <a:avLst/>
                    </a:prstGeom>
                  </pic:spPr>
                </pic:pic>
              </a:graphicData>
            </a:graphic>
          </wp:anchor>
        </w:drawing>
      </w:r>
      <w:r w:rsidR="00253E9E">
        <w:br w:type="page"/>
      </w:r>
    </w:p>
    <w:p w:rsidR="00101CD2" w:rsidRDefault="003644D7">
      <w:pPr>
        <w:widowControl/>
      </w:pPr>
      <w:r w:rsidRPr="003876C1">
        <w:rPr>
          <w:noProof/>
        </w:rPr>
        <w:lastRenderedPageBreak/>
        <w:drawing>
          <wp:anchor distT="0" distB="0" distL="114300" distR="114300" simplePos="0" relativeHeight="251638784" behindDoc="0" locked="0" layoutInCell="1" allowOverlap="1">
            <wp:simplePos x="0" y="0"/>
            <wp:positionH relativeFrom="column">
              <wp:posOffset>6503340</wp:posOffset>
            </wp:positionH>
            <wp:positionV relativeFrom="paragraph">
              <wp:posOffset>-259080</wp:posOffset>
            </wp:positionV>
            <wp:extent cx="190500" cy="182880"/>
            <wp:effectExtent l="0" t="0" r="0" b="0"/>
            <wp:wrapNone/>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82880"/>
                    </a:xfrm>
                    <a:prstGeom prst="rect">
                      <a:avLst/>
                    </a:prstGeom>
                    <a:noFill/>
                    <a:ln>
                      <a:noFill/>
                    </a:ln>
                  </pic:spPr>
                </pic:pic>
              </a:graphicData>
            </a:graphic>
          </wp:anchor>
        </w:drawing>
      </w:r>
      <w:r w:rsidR="00BF2AB4" w:rsidRPr="00BF2AB4">
        <w:rPr>
          <w:rFonts w:ascii="標楷體" w:eastAsia="標楷體" w:hAnsi="標楷體"/>
          <w:noProof/>
          <w:sz w:val="28"/>
          <w:szCs w:val="24"/>
        </w:rPr>
        <w:pict>
          <v:shape id="_x0000_s1121" type="#_x0000_t116" style="position:absolute;margin-left:406.6pt;margin-top:-.7pt;width:108pt;height:36pt;z-index:2516823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" fillcolor="white [3201]" strokecolor="#ed7d31 [3205]" strokeweight="2.5pt">
            <v:shadow color="#868686"/>
            <v:textbox>
              <w:txbxContent>
                <w:p w:rsidR="007B13AD" w:rsidRPr="000E2207" w:rsidRDefault="007B13AD" w:rsidP="00101CD2">
                  <w:pPr>
                    <w:spacing w:line="0" w:lineRule="atLeast"/>
                    <w:jc w:val="center"/>
                    <w:rPr>
                      <w:rFonts w:ascii="標楷體" w:eastAsia="標楷體" w:hAnsi="標楷體"/>
                      <w:b/>
                      <w:sz w:val="32"/>
                    </w:rPr>
                  </w:pPr>
                  <w:r>
                    <w:rPr>
                      <w:rFonts w:ascii="標楷體" w:eastAsia="標楷體" w:hAnsi="標楷體" w:hint="eastAsia"/>
                      <w:b/>
                      <w:sz w:val="32"/>
                    </w:rPr>
                    <w:t>八</w:t>
                  </w:r>
                  <w:r w:rsidRPr="000E2207">
                    <w:rPr>
                      <w:rFonts w:ascii="標楷體" w:eastAsia="標楷體" w:hAnsi="標楷體" w:hint="eastAsia"/>
                      <w:b/>
                      <w:sz w:val="32"/>
                    </w:rPr>
                    <w:t>年級</w:t>
                  </w:r>
                </w:p>
              </w:txbxContent>
            </v:textbox>
          </v:shape>
        </w:pict>
      </w:r>
    </w:p>
    <w:tbl>
      <w:tblPr>
        <w:tblStyle w:val="-20"/>
        <w:tblW w:w="0" w:type="auto"/>
        <w:tblLayout w:type="fixed"/>
        <w:tblLook w:val="04A0"/>
      </w:tblPr>
      <w:tblGrid>
        <w:gridCol w:w="1242"/>
        <w:gridCol w:w="2349"/>
        <w:gridCol w:w="2187"/>
        <w:gridCol w:w="2310"/>
        <w:gridCol w:w="2332"/>
      </w:tblGrid>
      <w:tr w:rsidR="00253E9E" w:rsidTr="00AB2013">
        <w:trPr>
          <w:cnfStyle w:val="100000000000"/>
        </w:trPr>
        <w:tc>
          <w:tcPr>
            <w:cnfStyle w:val="001000000000"/>
            <w:tcW w:w="10420" w:type="dxa"/>
            <w:gridSpan w:val="5"/>
            <w:shd w:val="clear" w:color="auto" w:fill="FF9933"/>
          </w:tcPr>
          <w:p w:rsidR="00253E9E" w:rsidRPr="00253E9E" w:rsidRDefault="00253E9E" w:rsidP="00861A4D">
            <w:pPr>
              <w:pStyle w:val="2"/>
              <w:numPr>
                <w:ilvl w:val="0"/>
                <w:numId w:val="7"/>
              </w:numPr>
              <w:spacing w:line="320" w:lineRule="exact"/>
              <w:outlineLvl w:val="1"/>
              <w:rPr>
                <w:rFonts w:ascii="標楷體" w:eastAsia="標楷體" w:hAnsi="標楷體"/>
                <w:sz w:val="28"/>
                <w:szCs w:val="24"/>
              </w:rPr>
            </w:pPr>
            <w:r w:rsidRPr="00611DEA">
              <w:rPr>
                <w:rFonts w:ascii="標楷體" w:eastAsia="標楷體" w:hAnsi="標楷體" w:hint="eastAsia"/>
                <w:sz w:val="28"/>
                <w:szCs w:val="24"/>
              </w:rPr>
              <w:t>造窯：夢想窯廊～造「窯」生勢，搭建屬於我們的歸中窯</w:t>
            </w:r>
          </w:p>
        </w:tc>
      </w:tr>
      <w:tr w:rsidR="008E3A3A" w:rsidRPr="000E2207" w:rsidTr="00A25E44">
        <w:trPr>
          <w:cnfStyle w:val="000000100000"/>
        </w:trPr>
        <w:tc>
          <w:tcPr>
            <w:cnfStyle w:val="001000000000"/>
            <w:tcW w:w="1242" w:type="dxa"/>
            <w:vAlign w:val="center"/>
          </w:tcPr>
          <w:p w:rsidR="008E3A3A" w:rsidRPr="00C325E5" w:rsidRDefault="008E3A3A" w:rsidP="00101CD2">
            <w:pPr>
              <w:jc w:val="center"/>
              <w:rPr>
                <w:rFonts w:ascii="標楷體" w:eastAsia="標楷體" w:hAnsi="標楷體"/>
              </w:rPr>
            </w:pPr>
            <w:r w:rsidRPr="00C325E5">
              <w:rPr>
                <w:rFonts w:ascii="標楷體" w:eastAsia="標楷體" w:hAnsi="標楷體" w:hint="eastAsia"/>
              </w:rPr>
              <w:t>課程連結</w:t>
            </w:r>
          </w:p>
        </w:tc>
        <w:tc>
          <w:tcPr>
            <w:tcW w:w="9178" w:type="dxa"/>
            <w:gridSpan w:val="4"/>
          </w:tcPr>
          <w:p w:rsidR="008E3A3A" w:rsidRPr="00E70FCE" w:rsidRDefault="008E3A3A" w:rsidP="006A4109">
            <w:pPr>
              <w:jc w:val="both"/>
              <w:cnfStyle w:val="000000100000"/>
              <w:rPr>
                <w:shd w:val="pct15" w:color="auto" w:fill="FFFFFF"/>
              </w:rPr>
            </w:pPr>
            <w:r>
              <w:rPr>
                <w:rFonts w:hint="eastAsia"/>
              </w:rPr>
              <w:t>康軒版</w:t>
            </w:r>
            <w:r>
              <w:rPr>
                <w:rFonts w:hint="eastAsia"/>
              </w:rPr>
              <w:t>/</w:t>
            </w:r>
            <w:r>
              <w:rPr>
                <w:rFonts w:hint="eastAsia"/>
              </w:rPr>
              <w:t>視覺藝術第二冊</w:t>
            </w:r>
            <w:r>
              <w:rPr>
                <w:rFonts w:hint="eastAsia"/>
              </w:rPr>
              <w:t>/</w:t>
            </w:r>
            <w:r w:rsidRPr="00E70FCE">
              <w:rPr>
                <w:rFonts w:hint="eastAsia"/>
              </w:rPr>
              <w:t>空間與構圖</w:t>
            </w:r>
            <w:r w:rsidR="002E2ECD">
              <w:rPr>
                <w:rFonts w:hint="eastAsia"/>
              </w:rPr>
              <w:t>；</w:t>
            </w:r>
            <w:r>
              <w:rPr>
                <w:rFonts w:hint="eastAsia"/>
              </w:rPr>
              <w:t>第一冊</w:t>
            </w:r>
            <w:r>
              <w:rPr>
                <w:rFonts w:hint="eastAsia"/>
              </w:rPr>
              <w:t>/</w:t>
            </w:r>
            <w:r>
              <w:rPr>
                <w:rFonts w:hint="eastAsia"/>
              </w:rPr>
              <w:t>造型與創意</w:t>
            </w:r>
          </w:p>
        </w:tc>
      </w:tr>
      <w:tr w:rsidR="008E3A3A" w:rsidRPr="000E2207" w:rsidTr="00A25E44">
        <w:trPr>
          <w:cnfStyle w:val="000000010000"/>
        </w:trPr>
        <w:tc>
          <w:tcPr>
            <w:cnfStyle w:val="001000000000"/>
            <w:tcW w:w="1242" w:type="dxa"/>
            <w:vAlign w:val="center"/>
          </w:tcPr>
          <w:p w:rsidR="008E3A3A" w:rsidRPr="00C325E5" w:rsidRDefault="008E3A3A" w:rsidP="00101CD2">
            <w:pPr>
              <w:jc w:val="center"/>
              <w:rPr>
                <w:rFonts w:ascii="標楷體" w:eastAsia="標楷體" w:hAnsi="標楷體"/>
              </w:rPr>
            </w:pPr>
            <w:r w:rsidRPr="00C325E5">
              <w:rPr>
                <w:rFonts w:ascii="標楷體" w:eastAsia="標楷體" w:hAnsi="標楷體" w:hint="eastAsia"/>
              </w:rPr>
              <w:t>教學發想</w:t>
            </w:r>
          </w:p>
        </w:tc>
        <w:tc>
          <w:tcPr>
            <w:tcW w:w="9178" w:type="dxa"/>
            <w:gridSpan w:val="4"/>
          </w:tcPr>
          <w:p w:rsidR="008E3A3A" w:rsidRDefault="008E3A3A" w:rsidP="00101CD2">
            <w:pPr>
              <w:spacing w:line="320" w:lineRule="exact"/>
              <w:jc w:val="both"/>
              <w:cnfStyle w:val="000000010000"/>
            </w:pPr>
            <w:r>
              <w:rPr>
                <w:rFonts w:hint="eastAsia"/>
              </w:rPr>
              <w:t>從歸仁十三窯的鄉土情懷發想，希望用更親近學生、親近社區的方式延伸其獨特的概念。因此，在全球柴燒，動手蓋窯的樂活趨勢下，決定帶領歸中孩子設計屬於我們在地文化的歸仁行動窯體，並加上現代藝術的馬賽克磚進行裝飾。</w:t>
            </w:r>
          </w:p>
        </w:tc>
      </w:tr>
      <w:tr w:rsidR="008E3A3A" w:rsidRPr="000E2207" w:rsidTr="00A25E44">
        <w:trPr>
          <w:cnfStyle w:val="000000100000"/>
        </w:trPr>
        <w:tc>
          <w:tcPr>
            <w:cnfStyle w:val="001000000000"/>
            <w:tcW w:w="1242" w:type="dxa"/>
            <w:vAlign w:val="center"/>
          </w:tcPr>
          <w:p w:rsidR="008E3A3A" w:rsidRPr="00C325E5" w:rsidRDefault="008E3A3A" w:rsidP="00101CD2">
            <w:pPr>
              <w:jc w:val="center"/>
              <w:rPr>
                <w:rFonts w:ascii="標楷體" w:eastAsia="標楷體" w:hAnsi="標楷體"/>
              </w:rPr>
            </w:pPr>
            <w:r w:rsidRPr="00C325E5">
              <w:rPr>
                <w:rFonts w:ascii="標楷體" w:eastAsia="標楷體" w:hAnsi="標楷體" w:hint="eastAsia"/>
              </w:rPr>
              <w:t>教學目標</w:t>
            </w:r>
          </w:p>
        </w:tc>
        <w:tc>
          <w:tcPr>
            <w:tcW w:w="9178" w:type="dxa"/>
            <w:gridSpan w:val="4"/>
          </w:tcPr>
          <w:p w:rsidR="008E3A3A" w:rsidRDefault="008E3A3A" w:rsidP="00513450">
            <w:pPr>
              <w:pStyle w:val="a3"/>
              <w:widowControl/>
              <w:numPr>
                <w:ilvl w:val="0"/>
                <w:numId w:val="26"/>
              </w:numPr>
              <w:tabs>
                <w:tab w:val="left" w:pos="317"/>
              </w:tabs>
              <w:spacing w:line="320" w:lineRule="exact"/>
              <w:ind w:leftChars="0"/>
              <w:jc w:val="both"/>
              <w:cnfStyle w:val="000000100000"/>
            </w:pPr>
            <w:r>
              <w:rPr>
                <w:rFonts w:hint="eastAsia"/>
              </w:rPr>
              <w:t>以創意發想設計具有歸中特色的窯體造型</w:t>
            </w:r>
          </w:p>
          <w:p w:rsidR="00A25E44" w:rsidRDefault="008E3A3A" w:rsidP="00513450">
            <w:pPr>
              <w:pStyle w:val="a3"/>
              <w:widowControl/>
              <w:numPr>
                <w:ilvl w:val="0"/>
                <w:numId w:val="26"/>
              </w:numPr>
              <w:tabs>
                <w:tab w:val="left" w:pos="317"/>
              </w:tabs>
              <w:spacing w:line="320" w:lineRule="exact"/>
              <w:ind w:leftChars="0"/>
              <w:jc w:val="both"/>
              <w:cnfStyle w:val="000000100000"/>
            </w:pPr>
            <w:r>
              <w:rPr>
                <w:rFonts w:hint="eastAsia"/>
              </w:rPr>
              <w:t>透過分組，以馬賽克藝術創意形式發想色彩學學習實體的在歸仁窯上的裝飾應用</w:t>
            </w:r>
          </w:p>
          <w:p w:rsidR="008E3A3A" w:rsidRDefault="008E3A3A" w:rsidP="00513450">
            <w:pPr>
              <w:pStyle w:val="a3"/>
              <w:widowControl/>
              <w:numPr>
                <w:ilvl w:val="0"/>
                <w:numId w:val="26"/>
              </w:numPr>
              <w:tabs>
                <w:tab w:val="left" w:pos="317"/>
              </w:tabs>
              <w:spacing w:line="320" w:lineRule="exact"/>
              <w:ind w:leftChars="0"/>
              <w:jc w:val="both"/>
              <w:cnfStyle w:val="000000100000"/>
            </w:pPr>
            <w:r>
              <w:rPr>
                <w:rFonts w:hint="eastAsia"/>
              </w:rPr>
              <w:t>以馬賽克磁磚拼貼，了解泥作技巧和實際操作</w:t>
            </w:r>
          </w:p>
        </w:tc>
      </w:tr>
      <w:tr w:rsidR="008E3A3A" w:rsidTr="00A25E44">
        <w:trPr>
          <w:cnfStyle w:val="000000010000"/>
        </w:trPr>
        <w:tc>
          <w:tcPr>
            <w:cnfStyle w:val="001000000000"/>
            <w:tcW w:w="1242" w:type="dxa"/>
            <w:vAlign w:val="center"/>
          </w:tcPr>
          <w:p w:rsidR="008E3A3A" w:rsidRPr="00C325E5" w:rsidRDefault="00BF2AB4" w:rsidP="00101CD2">
            <w:pPr>
              <w:jc w:val="center"/>
              <w:rPr>
                <w:rFonts w:ascii="標楷體" w:eastAsia="標楷體" w:hAnsi="標楷體"/>
              </w:rPr>
            </w:pPr>
            <w:r>
              <w:rPr>
                <w:rFonts w:ascii="標楷體" w:eastAsia="標楷體" w:hAnsi="標楷體"/>
                <w:noProof/>
              </w:rPr>
              <w:pict>
                <v:shape id="Pentagon 39" o:spid="_x0000_s1092" type="#_x0000_t15" style="position:absolute;left:0;text-align:left;margin-left:-23.15pt;margin-top:22.1pt;width:81pt;height:27pt;z-index:2516700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" adj="18000" fillcolor="#f7caac [1301]" strokecolor="#c45911 [2405]" strokeweight="2pt">
                  <v:textbox>
                    <w:txbxContent>
                      <w:p w:rsidR="007B13AD" w:rsidRDefault="007B13AD" w:rsidP="006A4109">
                        <w:pPr>
                          <w:jc w:val="center"/>
                          <w:cnfStyle w:val="001000010000"/>
                        </w:pPr>
                        <w:r>
                          <w:rPr>
                            <w:rFonts w:hint="eastAsia"/>
                          </w:rPr>
                          <w:t>18</w:t>
                        </w:r>
                        <w:r>
                          <w:rPr>
                            <w:rFonts w:hint="eastAsia"/>
                          </w:rPr>
                          <w:t>節課</w:t>
                        </w:r>
                      </w:p>
                    </w:txbxContent>
                  </v:textbox>
                </v:shape>
              </w:pict>
            </w:r>
            <w:r w:rsidR="008E3A3A" w:rsidRPr="00C325E5">
              <w:rPr>
                <w:rFonts w:ascii="標楷體" w:eastAsia="標楷體" w:hAnsi="標楷體" w:hint="eastAsia"/>
              </w:rPr>
              <w:t>教學歷程</w:t>
            </w:r>
          </w:p>
        </w:tc>
        <w:tc>
          <w:tcPr>
            <w:tcW w:w="9178" w:type="dxa"/>
            <w:gridSpan w:val="4"/>
          </w:tcPr>
          <w:p w:rsidR="008E3A3A" w:rsidRDefault="008E3A3A" w:rsidP="00513450">
            <w:pPr>
              <w:pStyle w:val="a3"/>
              <w:widowControl/>
              <w:numPr>
                <w:ilvl w:val="0"/>
                <w:numId w:val="27"/>
              </w:numPr>
              <w:spacing w:line="320" w:lineRule="exact"/>
              <w:ind w:leftChars="0" w:left="318" w:hanging="284"/>
              <w:cnfStyle w:val="000000010000"/>
            </w:pPr>
            <w:r w:rsidRPr="00C325E5">
              <w:rPr>
                <w:rFonts w:ascii="標楷體" w:eastAsia="標楷體" w:hAnsi="標楷體" w:hint="eastAsia"/>
                <w:b/>
              </w:rPr>
              <w:t>創意發想：</w:t>
            </w:r>
            <w:r>
              <w:rPr>
                <w:rFonts w:hint="eastAsia"/>
              </w:rPr>
              <w:t>以各地造型窯體（如水里蛇窯、麵包窯）等圖片帶領學生以「歸仁」、「鄉土」為主題思考歸中行動窯的窯體創意。</w:t>
            </w:r>
          </w:p>
          <w:p w:rsidR="008E3A3A" w:rsidRDefault="008E3A3A" w:rsidP="00513450">
            <w:pPr>
              <w:pStyle w:val="a3"/>
              <w:widowControl/>
              <w:numPr>
                <w:ilvl w:val="0"/>
                <w:numId w:val="27"/>
              </w:numPr>
              <w:spacing w:line="320" w:lineRule="exact"/>
              <w:ind w:leftChars="0" w:left="318" w:hanging="284"/>
              <w:cnfStyle w:val="000000010000"/>
            </w:pPr>
            <w:r w:rsidRPr="00C325E5">
              <w:rPr>
                <w:rFonts w:ascii="標楷體" w:eastAsia="標楷體" w:hAnsi="標楷體" w:hint="eastAsia"/>
                <w:b/>
              </w:rPr>
              <w:t>結合專家，作品競賽：</w:t>
            </w:r>
            <w:r w:rsidRPr="006D34D0">
              <w:rPr>
                <w:rFonts w:hint="eastAsia"/>
              </w:rPr>
              <w:t>由</w:t>
            </w:r>
            <w:r>
              <w:rPr>
                <w:rFonts w:hint="eastAsia"/>
              </w:rPr>
              <w:t>景觀造型專家黃毅斌老師解說窯體設計的注意事項，並以小組競賽方式，由專家、教師、同學票選出最具代表性與可執行性的設計稿。</w:t>
            </w:r>
          </w:p>
          <w:p w:rsidR="008E3A3A" w:rsidRDefault="008E3A3A" w:rsidP="00513450">
            <w:pPr>
              <w:pStyle w:val="a3"/>
              <w:widowControl/>
              <w:numPr>
                <w:ilvl w:val="0"/>
                <w:numId w:val="27"/>
              </w:numPr>
              <w:spacing w:line="320" w:lineRule="exact"/>
              <w:ind w:leftChars="0" w:left="318" w:hanging="284"/>
              <w:cnfStyle w:val="000000010000"/>
            </w:pPr>
            <w:r w:rsidRPr="00C325E5">
              <w:rPr>
                <w:rFonts w:ascii="標楷體" w:eastAsia="標楷體" w:hAnsi="標楷體" w:hint="eastAsia"/>
                <w:b/>
              </w:rPr>
              <w:t>窯體實作：</w:t>
            </w:r>
            <w:r>
              <w:rPr>
                <w:rFonts w:hint="eastAsia"/>
              </w:rPr>
              <w:t>小組分工進行實作，包含毛修、砌磚、堆疊</w:t>
            </w:r>
            <w:r w:rsidR="00A705B3">
              <w:rPr>
                <w:rFonts w:hint="eastAsia"/>
              </w:rPr>
              <w:t>、</w:t>
            </w:r>
            <w:r w:rsidR="00A705B3">
              <w:t>……</w:t>
            </w:r>
            <w:r>
              <w:rPr>
                <w:rFonts w:hint="eastAsia"/>
              </w:rPr>
              <w:t>等等</w:t>
            </w:r>
            <w:r w:rsidR="002E2ECD">
              <w:rPr>
                <w:rFonts w:hint="eastAsia"/>
              </w:rPr>
              <w:t>。</w:t>
            </w:r>
          </w:p>
          <w:p w:rsidR="008E3A3A" w:rsidRDefault="008E3A3A" w:rsidP="00513450">
            <w:pPr>
              <w:pStyle w:val="a3"/>
              <w:widowControl/>
              <w:numPr>
                <w:ilvl w:val="0"/>
                <w:numId w:val="27"/>
              </w:numPr>
              <w:spacing w:line="320" w:lineRule="exact"/>
              <w:ind w:leftChars="0" w:left="318" w:hanging="284"/>
              <w:cnfStyle w:val="000000010000"/>
            </w:pPr>
            <w:r w:rsidRPr="00C325E5">
              <w:rPr>
                <w:rFonts w:ascii="標楷體" w:eastAsia="標楷體" w:hAnsi="標楷體" w:hint="eastAsia"/>
                <w:b/>
              </w:rPr>
              <w:t>馬賽克磚設計與應用：</w:t>
            </w:r>
            <w:r>
              <w:rPr>
                <w:rFonts w:hint="eastAsia"/>
              </w:rPr>
              <w:t>窯體設計搭建完成後，讓學生實際進行馬賽克磚的設計、選色、拼貼、泥作、砌磚等工作。</w:t>
            </w:r>
          </w:p>
        </w:tc>
      </w:tr>
      <w:tr w:rsidR="00A25E44" w:rsidTr="00A25E44">
        <w:trPr>
          <w:cnfStyle w:val="000000100000"/>
          <w:trHeight w:val="1363"/>
        </w:trPr>
        <w:tc>
          <w:tcPr>
            <w:cnfStyle w:val="001000000000"/>
            <w:tcW w:w="1242" w:type="dxa"/>
            <w:vMerge w:val="restart"/>
            <w:vAlign w:val="center"/>
          </w:tcPr>
          <w:p w:rsidR="008E3A3A" w:rsidRPr="002E498D" w:rsidRDefault="008E3A3A" w:rsidP="00101CD2">
            <w:pPr>
              <w:jc w:val="center"/>
              <w:rPr>
                <w:rFonts w:ascii="標楷體" w:eastAsia="標楷體" w:hAnsi="標楷體"/>
              </w:rPr>
            </w:pPr>
            <w:r>
              <w:rPr>
                <w:rFonts w:ascii="標楷體" w:eastAsia="標楷體" w:hAnsi="標楷體" w:hint="eastAsia"/>
              </w:rPr>
              <w:t>能力指標</w:t>
            </w:r>
          </w:p>
          <w:p w:rsidR="008E3A3A" w:rsidRPr="002E498D" w:rsidRDefault="008E3A3A" w:rsidP="00101CD2">
            <w:pPr>
              <w:jc w:val="center"/>
              <w:rPr>
                <w:rFonts w:ascii="標楷體" w:eastAsia="標楷體" w:hAnsi="標楷體"/>
              </w:rPr>
            </w:pPr>
            <w:r w:rsidRPr="002E498D">
              <w:rPr>
                <w:rFonts w:ascii="標楷體" w:eastAsia="標楷體" w:hAnsi="標楷體" w:hint="eastAsia"/>
              </w:rPr>
              <w:t>藝文</w:t>
            </w:r>
          </w:p>
          <w:p w:rsidR="008E3A3A" w:rsidRPr="002E498D" w:rsidRDefault="008E3A3A" w:rsidP="00101CD2">
            <w:pPr>
              <w:jc w:val="center"/>
              <w:rPr>
                <w:rFonts w:ascii="標楷體" w:eastAsia="標楷體" w:hAnsi="標楷體"/>
              </w:rPr>
            </w:pPr>
            <w:r w:rsidRPr="002E498D">
              <w:rPr>
                <w:rFonts w:ascii="標楷體" w:eastAsia="標楷體" w:hAnsi="標楷體" w:hint="eastAsia"/>
              </w:rPr>
              <w:t>1-4-1</w:t>
            </w:r>
          </w:p>
          <w:p w:rsidR="008E3A3A" w:rsidRPr="002E498D" w:rsidRDefault="008E3A3A" w:rsidP="00101CD2">
            <w:pPr>
              <w:jc w:val="center"/>
              <w:rPr>
                <w:rFonts w:ascii="標楷體" w:eastAsia="標楷體" w:hAnsi="標楷體"/>
              </w:rPr>
            </w:pPr>
            <w:r w:rsidRPr="002E498D">
              <w:rPr>
                <w:rFonts w:ascii="標楷體" w:eastAsia="標楷體" w:hAnsi="標楷體" w:hint="eastAsia"/>
              </w:rPr>
              <w:t>2-4-6</w:t>
            </w:r>
          </w:p>
          <w:p w:rsidR="008E3A3A" w:rsidRPr="002E498D" w:rsidRDefault="00BF2AB4" w:rsidP="00101CD2">
            <w:pPr>
              <w:jc w:val="center"/>
              <w:rPr>
                <w:rFonts w:ascii="標楷體" w:eastAsia="標楷體" w:hAnsi="標楷體"/>
              </w:rPr>
            </w:pPr>
            <w:r>
              <w:rPr>
                <w:rFonts w:ascii="標楷體" w:eastAsia="標楷體" w:hAnsi="標楷體"/>
                <w:noProof/>
              </w:rPr>
              <w:pict>
                <v:shape id="_x0000_s1128" type="#_x0000_t13" style="position:absolute;left:0;text-align:left;margin-left:50.5pt;margin-top:11.9pt;width:22.45pt;height:27pt;z-index:251689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" adj="10800" fillcolor="yellow" strokecolor="windowText" strokeweight="1.5pt">
                  <v:shadow on="t" color="black" opacity="22937f" origin=",.5" offset="0,.63889mm"/>
                </v:shape>
              </w:pict>
            </w:r>
            <w:r w:rsidR="008E3A3A" w:rsidRPr="002E498D">
              <w:rPr>
                <w:rFonts w:ascii="標楷體" w:eastAsia="標楷體" w:hAnsi="標楷體" w:hint="eastAsia"/>
              </w:rPr>
              <w:t>2-4-8</w:t>
            </w:r>
          </w:p>
          <w:p w:rsidR="008E3A3A" w:rsidRPr="002E498D" w:rsidRDefault="008E3A3A" w:rsidP="00101CD2">
            <w:pPr>
              <w:jc w:val="center"/>
              <w:rPr>
                <w:rFonts w:ascii="標楷體" w:eastAsia="標楷體" w:hAnsi="標楷體"/>
              </w:rPr>
            </w:pPr>
            <w:r w:rsidRPr="002E498D">
              <w:rPr>
                <w:rFonts w:ascii="標楷體" w:eastAsia="標楷體" w:hAnsi="標楷體" w:hint="eastAsia"/>
              </w:rPr>
              <w:t>3-4-9</w:t>
            </w:r>
          </w:p>
          <w:p w:rsidR="008E3A3A" w:rsidRDefault="008E3A3A" w:rsidP="00101CD2">
            <w:pPr>
              <w:jc w:val="center"/>
            </w:pPr>
            <w:r w:rsidRPr="002E498D">
              <w:rPr>
                <w:rFonts w:ascii="標楷體" w:eastAsia="標楷體" w:hAnsi="標楷體" w:hint="eastAsia"/>
              </w:rPr>
              <w:t>3-4-10</w:t>
            </w:r>
          </w:p>
        </w:tc>
        <w:tc>
          <w:tcPr>
            <w:tcW w:w="2349" w:type="dxa"/>
            <w:tcMar>
              <w:left w:w="0" w:type="dxa"/>
              <w:right w:w="0" w:type="dxa"/>
            </w:tcMar>
          </w:tcPr>
          <w:p w:rsidR="008E3A3A" w:rsidRDefault="00BF2AB4" w:rsidP="00A25E44">
            <w:pPr>
              <w:jc w:val="center"/>
              <w:cnfStyle w:val="000000100000"/>
            </w:pPr>
            <w:r w:rsidRPr="00BF2AB4">
              <w:rPr>
                <w:rFonts w:ascii="標楷體" w:eastAsia="標楷體" w:hAnsi="標楷體"/>
                <w:b/>
                <w:noProof/>
              </w:rPr>
              <w:pict>
                <v:shape id="_x0000_s1125" type="#_x0000_t13" style="position:absolute;left:0;text-align:left;margin-left:108.55pt;margin-top:21.25pt;width:22.45pt;height:27pt;z-index:2516864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" adj="10800" fillcolor="yellow" strokecolor="windowText" strokeweight="1.5pt">
                  <v:shadow on="t" color="black" opacity="22937f" origin=",.5" offset="0,.63889mm"/>
                </v:shape>
              </w:pict>
            </w:r>
            <w:r w:rsidR="0040196C" w:rsidRPr="0040196C">
              <w:rPr>
                <w:noProof/>
              </w:rPr>
              <w:drawing>
                <wp:inline distT="0" distB="0" distL="0" distR="0">
                  <wp:extent cx="1224930" cy="864000"/>
                  <wp:effectExtent l="19050" t="0" r="0" b="0"/>
                  <wp:docPr id="50"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4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224930" cy="864000"/>
                          </a:xfrm>
                          <a:prstGeom prst="rect">
                            <a:avLst/>
                          </a:prstGeom>
                          <a:noFill/>
                          <a:ln>
                            <a:noFill/>
                          </a:ln>
                        </pic:spPr>
                      </pic:pic>
                    </a:graphicData>
                  </a:graphic>
                </wp:inline>
              </w:drawing>
            </w:r>
          </w:p>
        </w:tc>
        <w:tc>
          <w:tcPr>
            <w:tcW w:w="2187" w:type="dxa"/>
            <w:tcMar>
              <w:left w:w="0" w:type="dxa"/>
              <w:right w:w="0" w:type="dxa"/>
            </w:tcMar>
          </w:tcPr>
          <w:p w:rsidR="008E3A3A" w:rsidRDefault="00BF2AB4" w:rsidP="00A25E44">
            <w:pPr>
              <w:jc w:val="center"/>
              <w:cnfStyle w:val="000000100000"/>
            </w:pPr>
            <w:r w:rsidRPr="00BF2AB4">
              <w:rPr>
                <w:rFonts w:ascii="標楷體" w:eastAsia="標楷體" w:hAnsi="標楷體"/>
                <w:b/>
                <w:noProof/>
              </w:rPr>
              <w:pict>
                <v:shape id="_x0000_s1126" type="#_x0000_t13" style="position:absolute;left:0;text-align:left;margin-left:100.4pt;margin-top:21.25pt;width:22.45pt;height:27pt;z-index:2516874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" adj="10800" fillcolor="yellow" strokecolor="windowText" strokeweight="1.5pt">
                  <v:shadow on="t" color="black" opacity="22937f" origin=",.5" offset="0,.63889mm"/>
                </v:shape>
              </w:pict>
            </w:r>
            <w:r w:rsidR="0040196C" w:rsidRPr="0040196C">
              <w:rPr>
                <w:noProof/>
              </w:rPr>
              <w:drawing>
                <wp:inline distT="0" distB="0" distL="0" distR="0">
                  <wp:extent cx="1090354" cy="864000"/>
                  <wp:effectExtent l="19050" t="0" r="0" b="0"/>
                  <wp:docPr id="5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4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90354" cy="864000"/>
                          </a:xfrm>
                          <a:prstGeom prst="rect">
                            <a:avLst/>
                          </a:prstGeom>
                          <a:noFill/>
                          <a:ln>
                            <a:noFill/>
                          </a:ln>
                        </pic:spPr>
                      </pic:pic>
                    </a:graphicData>
                  </a:graphic>
                </wp:inline>
              </w:drawing>
            </w:r>
          </w:p>
        </w:tc>
        <w:tc>
          <w:tcPr>
            <w:tcW w:w="2310" w:type="dxa"/>
            <w:tcMar>
              <w:left w:w="0" w:type="dxa"/>
              <w:right w:w="0" w:type="dxa"/>
            </w:tcMar>
          </w:tcPr>
          <w:p w:rsidR="008E3A3A" w:rsidRDefault="00BF2AB4" w:rsidP="00A25E44">
            <w:pPr>
              <w:jc w:val="center"/>
              <w:cnfStyle w:val="000000100000"/>
            </w:pPr>
            <w:r w:rsidRPr="00BF2AB4">
              <w:rPr>
                <w:rFonts w:ascii="標楷體" w:eastAsia="標楷體" w:hAnsi="標楷體"/>
                <w:b/>
                <w:noProof/>
              </w:rPr>
              <w:pict>
                <v:shape id="_x0000_s1127" type="#_x0000_t13" style="position:absolute;left:0;text-align:left;margin-left:105.65pt;margin-top:21.25pt;width:22.45pt;height:27pt;z-index:2516884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" adj="10800" fillcolor="yellow" strokecolor="windowText" strokeweight="1.5pt">
                  <v:shadow on="t" color="black" opacity="22937f" origin=",.5" offset="0,.63889mm"/>
                </v:shape>
              </w:pict>
            </w:r>
            <w:r w:rsidR="0040196C" w:rsidRPr="0040196C">
              <w:rPr>
                <w:rFonts w:hint="eastAsia"/>
                <w:noProof/>
              </w:rPr>
              <w:drawing>
                <wp:inline distT="0" distB="0" distL="0" distR="0">
                  <wp:extent cx="1096169" cy="864000"/>
                  <wp:effectExtent l="19050" t="0" r="8731" b="0"/>
                  <wp:docPr id="52" name="Picture 22" descr="Macintosh HD:Users:chenmimi:Downloads:307造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chenmimi:Downloads:307造窯.jpg"/>
                          <pic:cNvPicPr>
                            <a:picLocks noChangeAspect="1" noChangeArrowheads="1"/>
                          </pic:cNvPicPr>
                        </pic:nvPicPr>
                        <pic:blipFill rotWithShape="1">
                          <a:blip r:embed="rId4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533" t="35869"/>
                          <a:stretch/>
                        </pic:blipFill>
                        <pic:spPr bwMode="auto">
                          <a:xfrm>
                            <a:off x="0" y="0"/>
                            <a:ext cx="1096169" cy="864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332" w:type="dxa"/>
            <w:tcMar>
              <w:left w:w="0" w:type="dxa"/>
              <w:right w:w="0" w:type="dxa"/>
            </w:tcMar>
          </w:tcPr>
          <w:p w:rsidR="008E3A3A" w:rsidRDefault="0040196C" w:rsidP="00A25E44">
            <w:pPr>
              <w:jc w:val="center"/>
              <w:cnfStyle w:val="000000100000"/>
            </w:pPr>
            <w:r w:rsidRPr="0040196C">
              <w:rPr>
                <w:noProof/>
              </w:rPr>
              <w:drawing>
                <wp:inline distT="0" distB="0" distL="0" distR="0">
                  <wp:extent cx="1098000" cy="864000"/>
                  <wp:effectExtent l="19050" t="0" r="6900" b="0"/>
                  <wp:docPr id="53" name="Picture 20" descr="Macintosh HD:Users:chenmimi:Pictures:iPhoto 圖庫.photolibrary:Previews:2015:04:01:20150401-145217:HfhXoJO7TsKqbg0F1MDD6A:IMG_6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chenmimi:Pictures:iPhoto 圖庫.photolibrary:Previews:2015:04:01:20150401-145217:HfhXoJO7TsKqbg0F1MDD6A:IMG_6730.jpg"/>
                          <pic:cNvPicPr>
                            <a:picLocks noChangeAspect="1" noChangeArrowheads="1"/>
                          </pic:cNvPicPr>
                        </pic:nvPicPr>
                        <pic:blipFill rotWithShape="1">
                          <a:blip r:embed="rId4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b="12258"/>
                          <a:stretch/>
                        </pic:blipFill>
                        <pic:spPr bwMode="auto">
                          <a:xfrm>
                            <a:off x="0" y="0"/>
                            <a:ext cx="1098000" cy="864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A25E44" w:rsidTr="00A25E44">
        <w:trPr>
          <w:cnfStyle w:val="000000010000"/>
        </w:trPr>
        <w:tc>
          <w:tcPr>
            <w:cnfStyle w:val="001000000000"/>
            <w:tcW w:w="1242" w:type="dxa"/>
            <w:vMerge/>
            <w:vAlign w:val="center"/>
          </w:tcPr>
          <w:p w:rsidR="008E3A3A" w:rsidRDefault="008E3A3A" w:rsidP="00101CD2">
            <w:pPr>
              <w:jc w:val="center"/>
            </w:pPr>
          </w:p>
        </w:tc>
        <w:tc>
          <w:tcPr>
            <w:tcW w:w="2349" w:type="dxa"/>
          </w:tcPr>
          <w:p w:rsidR="008E3A3A" w:rsidRPr="009A3DCC" w:rsidRDefault="008E3A3A" w:rsidP="00101CD2">
            <w:pPr>
              <w:spacing w:line="320" w:lineRule="exact"/>
              <w:jc w:val="center"/>
              <w:cnfStyle w:val="000000010000"/>
              <w:rPr>
                <w:b/>
                <w:bCs/>
                <w:spacing w:val="-18"/>
              </w:rPr>
            </w:pPr>
            <w:r w:rsidRPr="009A3DCC">
              <w:rPr>
                <w:rFonts w:ascii="標楷體" w:eastAsia="標楷體" w:hAnsi="標楷體" w:cs="Times New Roman" w:hint="eastAsia"/>
                <w:spacing w:val="-18"/>
              </w:rPr>
              <w:t>step1.窯體的創意發想</w:t>
            </w:r>
          </w:p>
        </w:tc>
        <w:tc>
          <w:tcPr>
            <w:tcW w:w="2187" w:type="dxa"/>
          </w:tcPr>
          <w:p w:rsidR="008E3A3A" w:rsidRPr="009A3DCC" w:rsidRDefault="008E3A3A" w:rsidP="00101CD2">
            <w:pPr>
              <w:spacing w:line="320" w:lineRule="exact"/>
              <w:jc w:val="center"/>
              <w:cnfStyle w:val="000000010000"/>
              <w:rPr>
                <w:bCs/>
                <w:spacing w:val="-16"/>
              </w:rPr>
            </w:pPr>
            <w:r w:rsidRPr="009A3DCC">
              <w:rPr>
                <w:rFonts w:ascii="標楷體" w:eastAsia="標楷體" w:hAnsi="標楷體" w:hint="eastAsia"/>
                <w:spacing w:val="-16"/>
              </w:rPr>
              <w:t>step2.毛修、砌磚</w:t>
            </w:r>
          </w:p>
        </w:tc>
        <w:tc>
          <w:tcPr>
            <w:tcW w:w="2310" w:type="dxa"/>
          </w:tcPr>
          <w:p w:rsidR="008E3A3A" w:rsidRPr="004C1DAD" w:rsidRDefault="008E3A3A" w:rsidP="00101CD2">
            <w:pPr>
              <w:spacing w:line="320" w:lineRule="exact"/>
              <w:jc w:val="center"/>
              <w:cnfStyle w:val="000000010000"/>
              <w:rPr>
                <w:bCs/>
              </w:rPr>
            </w:pPr>
            <w:r w:rsidRPr="004C1DAD">
              <w:rPr>
                <w:rFonts w:ascii="標楷體" w:eastAsia="標楷體" w:hAnsi="標楷體" w:hint="eastAsia"/>
              </w:rPr>
              <w:t>step3.</w:t>
            </w:r>
            <w:r w:rsidRPr="00632858">
              <w:rPr>
                <w:rFonts w:ascii="標楷體" w:eastAsia="標楷體" w:hAnsi="標楷體" w:hint="eastAsia"/>
                <w:szCs w:val="21"/>
              </w:rPr>
              <w:t>搭建完工</w:t>
            </w:r>
          </w:p>
        </w:tc>
        <w:tc>
          <w:tcPr>
            <w:tcW w:w="2332" w:type="dxa"/>
          </w:tcPr>
          <w:p w:rsidR="008E3A3A" w:rsidRPr="004C1DAD" w:rsidRDefault="008E3A3A" w:rsidP="00101CD2">
            <w:pPr>
              <w:spacing w:line="320" w:lineRule="exact"/>
              <w:jc w:val="center"/>
              <w:cnfStyle w:val="000000010000"/>
              <w:rPr>
                <w:bCs/>
              </w:rPr>
            </w:pPr>
            <w:r w:rsidRPr="004C1DAD">
              <w:rPr>
                <w:rFonts w:ascii="標楷體" w:eastAsia="標楷體" w:hAnsi="標楷體" w:hint="eastAsia"/>
              </w:rPr>
              <w:t>s</w:t>
            </w:r>
            <w:r w:rsidRPr="009A3DCC">
              <w:rPr>
                <w:rFonts w:ascii="標楷體" w:eastAsia="標楷體" w:hAnsi="標楷體" w:hint="eastAsia"/>
                <w:spacing w:val="-18"/>
              </w:rPr>
              <w:t>tep4.馬賽克拼貼設計</w:t>
            </w:r>
          </w:p>
        </w:tc>
      </w:tr>
      <w:tr w:rsidR="00A25E44" w:rsidTr="00A25E44">
        <w:trPr>
          <w:cnfStyle w:val="000000100000"/>
          <w:trHeight w:val="1475"/>
        </w:trPr>
        <w:tc>
          <w:tcPr>
            <w:cnfStyle w:val="001000000000"/>
            <w:tcW w:w="1242" w:type="dxa"/>
            <w:vMerge/>
            <w:vAlign w:val="center"/>
          </w:tcPr>
          <w:p w:rsidR="008E3A3A" w:rsidRDefault="008E3A3A" w:rsidP="00101CD2">
            <w:pPr>
              <w:jc w:val="center"/>
            </w:pPr>
          </w:p>
        </w:tc>
        <w:tc>
          <w:tcPr>
            <w:tcW w:w="2349" w:type="dxa"/>
            <w:vAlign w:val="center"/>
          </w:tcPr>
          <w:p w:rsidR="008E3A3A" w:rsidRDefault="00BF2AB4" w:rsidP="00A25E44">
            <w:pPr>
              <w:jc w:val="center"/>
              <w:cnfStyle w:val="000000100000"/>
            </w:pPr>
            <w:r w:rsidRPr="00BF2AB4">
              <w:rPr>
                <w:rFonts w:ascii="標楷體" w:eastAsia="標楷體" w:hAnsi="標楷體"/>
                <w:noProof/>
              </w:rPr>
              <w:pict>
                <v:shape id="_x0000_s1129" type="#_x0000_t13" style="position:absolute;left:0;text-align:left;margin-left:105.15pt;margin-top:23.7pt;width:22.45pt;height:27pt;z-index:25169049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" adj="10800" fillcolor="yellow" strokecolor="windowText" strokeweight="1.5pt">
                  <v:shadow on="t" color="black" opacity="22937f" origin=",.5" offset="0,.63889mm"/>
                </v:shape>
              </w:pict>
            </w:r>
            <w:r w:rsidR="00A25E44" w:rsidRPr="00A25E44">
              <w:rPr>
                <w:noProof/>
              </w:rPr>
              <w:drawing>
                <wp:inline distT="0" distB="0" distL="0" distR="0">
                  <wp:extent cx="1159169" cy="864000"/>
                  <wp:effectExtent l="19050" t="0" r="2881" b="0"/>
                  <wp:docPr id="59" name="圖片 185" descr="IMG_0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5" descr="IMG_0387.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9169" cy="864000"/>
                          </a:xfrm>
                          <a:prstGeom prst="rect">
                            <a:avLst/>
                          </a:prstGeom>
                          <a:noFill/>
                          <a:ln>
                            <a:noFill/>
                          </a:ln>
                        </pic:spPr>
                      </pic:pic>
                    </a:graphicData>
                  </a:graphic>
                </wp:inline>
              </w:drawing>
            </w:r>
          </w:p>
        </w:tc>
        <w:tc>
          <w:tcPr>
            <w:tcW w:w="2187" w:type="dxa"/>
            <w:vAlign w:val="center"/>
          </w:tcPr>
          <w:p w:rsidR="008E3A3A" w:rsidRDefault="00A25E44" w:rsidP="00A25E44">
            <w:pPr>
              <w:jc w:val="center"/>
              <w:cnfStyle w:val="000000100000"/>
            </w:pPr>
            <w:r w:rsidRPr="00A25E44">
              <w:rPr>
                <w:noProof/>
              </w:rPr>
              <w:drawing>
                <wp:inline distT="0" distB="0" distL="0" distR="0">
                  <wp:extent cx="1223098" cy="864000"/>
                  <wp:effectExtent l="19050" t="0" r="0" b="0"/>
                  <wp:docPr id="61" name="圖片 187" descr="IMAG1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7" descr="IMAG1528.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3098" cy="864000"/>
                          </a:xfrm>
                          <a:prstGeom prst="rect">
                            <a:avLst/>
                          </a:prstGeom>
                          <a:noFill/>
                          <a:ln>
                            <a:noFill/>
                          </a:ln>
                        </pic:spPr>
                      </pic:pic>
                    </a:graphicData>
                  </a:graphic>
                </wp:inline>
              </w:drawing>
            </w:r>
          </w:p>
        </w:tc>
        <w:tc>
          <w:tcPr>
            <w:tcW w:w="4642" w:type="dxa"/>
            <w:gridSpan w:val="2"/>
            <w:vMerge w:val="restart"/>
          </w:tcPr>
          <w:p w:rsidR="008E3A3A" w:rsidRPr="00E36DBF" w:rsidRDefault="008E3A3A" w:rsidP="00A25E44">
            <w:pPr>
              <w:spacing w:line="280" w:lineRule="exact"/>
              <w:jc w:val="both"/>
              <w:cnfStyle w:val="000000100000"/>
              <w:rPr>
                <w:rFonts w:ascii="標楷體" w:eastAsia="標楷體" w:hAnsi="標楷體"/>
                <w:b/>
                <w:bCs/>
              </w:rPr>
            </w:pPr>
            <w:r w:rsidRPr="00E36DBF">
              <w:rPr>
                <w:rFonts w:ascii="標楷體" w:eastAsia="標楷體" w:hAnsi="標楷體" w:hint="eastAsia"/>
                <w:b/>
                <w:bCs/>
              </w:rPr>
              <w:t>學生回饋：</w:t>
            </w:r>
          </w:p>
          <w:p w:rsidR="008E3A3A" w:rsidRDefault="008E3A3A" w:rsidP="00A25E44">
            <w:pPr>
              <w:spacing w:line="280" w:lineRule="exact"/>
              <w:cnfStyle w:val="000000100000"/>
            </w:pPr>
            <w:r w:rsidRPr="00A25E44">
              <w:rPr>
                <w:rFonts w:hint="eastAsia"/>
                <w:sz w:val="22"/>
                <w:szCs w:val="23"/>
              </w:rPr>
              <w:t>「以前都只是電視上或是路邊看到有人在賣行動窯烤的</w:t>
            </w:r>
            <w:r w:rsidRPr="00A25E44">
              <w:rPr>
                <w:rFonts w:hint="eastAsia"/>
                <w:sz w:val="22"/>
                <w:szCs w:val="23"/>
              </w:rPr>
              <w:t>pizza</w:t>
            </w:r>
            <w:r w:rsidRPr="00A25E44">
              <w:rPr>
                <w:rFonts w:hint="eastAsia"/>
                <w:sz w:val="22"/>
                <w:szCs w:val="23"/>
              </w:rPr>
              <w:t>，沒想到有天我們也能完成行動窯的製作，從無到有，以及看到大家同心協力完成一個屬於大家的窯，我們實在太有成就感了！也發現很多同學其實都很有想法及能力，這樣的回憶真的很難得！」</w:t>
            </w:r>
          </w:p>
        </w:tc>
      </w:tr>
      <w:tr w:rsidR="008E3A3A" w:rsidTr="00A25E44">
        <w:trPr>
          <w:cnfStyle w:val="000000010000"/>
        </w:trPr>
        <w:tc>
          <w:tcPr>
            <w:cnfStyle w:val="001000000000"/>
            <w:tcW w:w="1242" w:type="dxa"/>
            <w:vMerge/>
            <w:vAlign w:val="center"/>
          </w:tcPr>
          <w:p w:rsidR="008E3A3A" w:rsidRPr="008E3A3A" w:rsidRDefault="008E3A3A" w:rsidP="00101CD2">
            <w:pPr>
              <w:jc w:val="center"/>
            </w:pPr>
          </w:p>
        </w:tc>
        <w:tc>
          <w:tcPr>
            <w:tcW w:w="4536" w:type="dxa"/>
            <w:gridSpan w:val="2"/>
            <w:vAlign w:val="center"/>
          </w:tcPr>
          <w:p w:rsidR="008E3A3A" w:rsidRPr="008E3A3A" w:rsidRDefault="008E3A3A" w:rsidP="004B4B60">
            <w:pPr>
              <w:spacing w:line="320" w:lineRule="exact"/>
              <w:jc w:val="center"/>
              <w:cnfStyle w:val="000000010000"/>
            </w:pPr>
            <w:r w:rsidRPr="008E3A3A">
              <w:rPr>
                <w:rFonts w:ascii="標楷體" w:eastAsia="標楷體" w:hAnsi="標楷體" w:hint="eastAsia"/>
              </w:rPr>
              <w:t>step5.實際拼貼</w:t>
            </w:r>
          </w:p>
        </w:tc>
        <w:tc>
          <w:tcPr>
            <w:tcW w:w="4642" w:type="dxa"/>
            <w:gridSpan w:val="2"/>
            <w:vMerge/>
          </w:tcPr>
          <w:p w:rsidR="008E3A3A" w:rsidRDefault="008E3A3A" w:rsidP="00101CD2">
            <w:pPr>
              <w:spacing w:line="320" w:lineRule="exact"/>
              <w:cnfStyle w:val="000000010000"/>
            </w:pPr>
          </w:p>
        </w:tc>
      </w:tr>
      <w:tr w:rsidR="008E3A3A" w:rsidTr="00A25E44">
        <w:trPr>
          <w:cnfStyle w:val="000000100000"/>
        </w:trPr>
        <w:tc>
          <w:tcPr>
            <w:cnfStyle w:val="001000000000"/>
            <w:tcW w:w="1242" w:type="dxa"/>
            <w:vAlign w:val="center"/>
          </w:tcPr>
          <w:p w:rsidR="008E3A3A" w:rsidRDefault="008E3A3A" w:rsidP="00101CD2">
            <w:pPr>
              <w:jc w:val="center"/>
            </w:pPr>
            <w:r w:rsidRPr="006415A3">
              <w:rPr>
                <w:rFonts w:ascii="標楷體" w:eastAsia="標楷體" w:hAnsi="標楷體" w:hint="eastAsia"/>
              </w:rPr>
              <w:t>教學評量</w:t>
            </w:r>
          </w:p>
        </w:tc>
        <w:tc>
          <w:tcPr>
            <w:tcW w:w="9178" w:type="dxa"/>
            <w:gridSpan w:val="4"/>
          </w:tcPr>
          <w:p w:rsidR="008E3A3A" w:rsidRPr="004A0EE8" w:rsidRDefault="008E3A3A" w:rsidP="00513450">
            <w:pPr>
              <w:pStyle w:val="a3"/>
              <w:numPr>
                <w:ilvl w:val="0"/>
                <w:numId w:val="42"/>
              </w:numPr>
              <w:spacing w:line="320" w:lineRule="exact"/>
              <w:ind w:leftChars="0"/>
              <w:jc w:val="both"/>
              <w:cnfStyle w:val="000000100000"/>
              <w:rPr>
                <w:rFonts w:asciiTheme="minorEastAsia" w:hAnsiTheme="minorEastAsia"/>
                <w:color w:val="000000" w:themeColor="text1"/>
              </w:rPr>
            </w:pPr>
            <w:r w:rsidRPr="004A0EE8">
              <w:rPr>
                <w:rFonts w:ascii="標楷體" w:eastAsia="標楷體" w:hAnsi="標楷體" w:hint="eastAsia"/>
                <w:b/>
                <w:color w:val="000000" w:themeColor="text1"/>
              </w:rPr>
              <w:t>理解：</w:t>
            </w:r>
            <w:r w:rsidRPr="004A0EE8">
              <w:rPr>
                <w:rFonts w:asciiTheme="minorEastAsia" w:hAnsiTheme="minorEastAsia" w:hint="eastAsia"/>
                <w:color w:val="000000" w:themeColor="text1"/>
              </w:rPr>
              <w:t>由老師的講解中，能明確的說出窯體設計的概念。</w:t>
            </w:r>
          </w:p>
          <w:p w:rsidR="008E3A3A" w:rsidRPr="004A0EE8" w:rsidRDefault="008E3A3A" w:rsidP="00513450">
            <w:pPr>
              <w:pStyle w:val="a3"/>
              <w:numPr>
                <w:ilvl w:val="0"/>
                <w:numId w:val="42"/>
              </w:numPr>
              <w:spacing w:line="320" w:lineRule="exact"/>
              <w:ind w:leftChars="0"/>
              <w:jc w:val="both"/>
              <w:cnfStyle w:val="000000100000"/>
              <w:rPr>
                <w:rFonts w:asciiTheme="minorEastAsia" w:hAnsiTheme="minorEastAsia"/>
                <w:color w:val="000000" w:themeColor="text1"/>
              </w:rPr>
            </w:pPr>
            <w:r w:rsidRPr="004A0EE8">
              <w:rPr>
                <w:rFonts w:ascii="標楷體" w:eastAsia="標楷體" w:hAnsi="標楷體" w:hint="eastAsia"/>
                <w:b/>
                <w:color w:val="000000" w:themeColor="text1"/>
              </w:rPr>
              <w:t>合作、討論：</w:t>
            </w:r>
            <w:r w:rsidRPr="004A0EE8">
              <w:rPr>
                <w:rFonts w:asciiTheme="minorEastAsia" w:hAnsiTheme="minorEastAsia" w:hint="eastAsia"/>
                <w:color w:val="000000" w:themeColor="text1"/>
              </w:rPr>
              <w:t>各組設計出一個窯體，並說明設計的發想與概念，再由全班票選屬於班上的窯體。</w:t>
            </w:r>
          </w:p>
          <w:p w:rsidR="008E3A3A" w:rsidRPr="004A0EE8" w:rsidRDefault="008E3A3A" w:rsidP="00513450">
            <w:pPr>
              <w:pStyle w:val="a3"/>
              <w:numPr>
                <w:ilvl w:val="0"/>
                <w:numId w:val="42"/>
              </w:numPr>
              <w:spacing w:line="320" w:lineRule="exact"/>
              <w:ind w:leftChars="0"/>
              <w:jc w:val="both"/>
              <w:cnfStyle w:val="000000100000"/>
              <w:rPr>
                <w:b/>
                <w:bCs/>
              </w:rPr>
            </w:pPr>
            <w:r w:rsidRPr="004A0EE8">
              <w:rPr>
                <w:rFonts w:ascii="標楷體" w:eastAsia="標楷體" w:hAnsi="標楷體" w:hint="eastAsia"/>
                <w:b/>
                <w:color w:val="000000" w:themeColor="text1"/>
              </w:rPr>
              <w:t>應用、實作：</w:t>
            </w:r>
            <w:r w:rsidRPr="004A0EE8">
              <w:rPr>
                <w:rFonts w:asciiTheme="minorEastAsia" w:hAnsiTheme="minorEastAsia" w:hint="eastAsia"/>
                <w:color w:val="000000" w:themeColor="text1"/>
              </w:rPr>
              <w:t>能運用老師講解的製作方法，並依照設計圖做出實際的窯</w:t>
            </w:r>
            <w:r w:rsidRPr="004A0EE8">
              <w:rPr>
                <w:rFonts w:ascii="標楷體" w:eastAsia="標楷體" w:hAnsi="標楷體" w:hint="eastAsia"/>
                <w:color w:val="000000" w:themeColor="text1"/>
              </w:rPr>
              <w:t>。</w:t>
            </w:r>
          </w:p>
        </w:tc>
      </w:tr>
      <w:tr w:rsidR="008E3A3A" w:rsidTr="00A25E44">
        <w:trPr>
          <w:cnfStyle w:val="000000010000"/>
        </w:trPr>
        <w:tc>
          <w:tcPr>
            <w:cnfStyle w:val="001000000000"/>
            <w:tcW w:w="10420" w:type="dxa"/>
            <w:gridSpan w:val="5"/>
          </w:tcPr>
          <w:p w:rsidR="008E3A3A" w:rsidRPr="009C2C30" w:rsidRDefault="008E3A3A" w:rsidP="00A25E44">
            <w:pPr>
              <w:spacing w:line="320" w:lineRule="exact"/>
              <w:jc w:val="center"/>
              <w:rPr>
                <w:rFonts w:ascii="標楷體" w:eastAsia="標楷體" w:hAnsi="標楷體"/>
                <w:b w:val="0"/>
              </w:rPr>
            </w:pPr>
            <w:r w:rsidRPr="009C2C30">
              <w:rPr>
                <w:rFonts w:ascii="標楷體" w:eastAsia="標楷體" w:hAnsi="標楷體" w:hint="eastAsia"/>
              </w:rPr>
              <w:t>教學困境</w:t>
            </w:r>
            <w:r>
              <w:rPr>
                <w:rFonts w:ascii="標楷體" w:eastAsia="標楷體" w:hAnsi="標楷體" w:hint="eastAsia"/>
              </w:rPr>
              <w:t xml:space="preserve"> / </w:t>
            </w:r>
            <w:r w:rsidRPr="009C2C30">
              <w:rPr>
                <w:rFonts w:ascii="標楷體" w:eastAsia="標楷體" w:hAnsi="標楷體" w:hint="eastAsia"/>
              </w:rPr>
              <w:t>檢討與修正</w:t>
            </w:r>
          </w:p>
        </w:tc>
      </w:tr>
      <w:tr w:rsidR="008E3A3A" w:rsidTr="00A25E44">
        <w:trPr>
          <w:cnfStyle w:val="000000100000"/>
        </w:trPr>
        <w:tc>
          <w:tcPr>
            <w:cnfStyle w:val="001000000000"/>
            <w:tcW w:w="10420" w:type="dxa"/>
            <w:gridSpan w:val="5"/>
          </w:tcPr>
          <w:p w:rsidR="008E3A3A" w:rsidRPr="004D70D8" w:rsidRDefault="008E3A3A" w:rsidP="00513450">
            <w:pPr>
              <w:pStyle w:val="a3"/>
              <w:numPr>
                <w:ilvl w:val="0"/>
                <w:numId w:val="43"/>
              </w:numPr>
              <w:spacing w:line="320" w:lineRule="exact"/>
              <w:ind w:leftChars="0"/>
              <w:rPr>
                <w:rFonts w:ascii="標楷體" w:eastAsia="標楷體" w:hAnsi="標楷體"/>
                <w:color w:val="FF0000"/>
                <w:sz w:val="22"/>
              </w:rPr>
            </w:pPr>
            <w:r w:rsidRPr="004D70D8">
              <w:rPr>
                <w:rFonts w:ascii="標楷體" w:eastAsia="標楷體" w:hAnsi="標楷體" w:hint="eastAsia"/>
                <w:bCs w:val="0"/>
              </w:rPr>
              <w:t>窯體設計本身需要考量實用性：</w:t>
            </w:r>
            <w:r w:rsidRPr="004D70D8">
              <w:rPr>
                <w:rFonts w:hint="eastAsia"/>
                <w:b w:val="0"/>
                <w:sz w:val="22"/>
              </w:rPr>
              <w:t>因帶領學生進行設計窯體的過程的創意發想，沒有多著墨窯體實用性能應用的部分，使得學生容易天馬行空，造成有些設計作品創意佳卻無法執行的結果。</w:t>
            </w:r>
            <w:r w:rsidRPr="00C664C0">
              <w:rPr>
                <w:rFonts w:hint="eastAsia"/>
                <w:color w:val="FF0000"/>
                <w:spacing w:val="-6"/>
              </w:rPr>
              <w:sym w:font="Wingdings" w:char="F0F0"/>
            </w:r>
            <w:r w:rsidRPr="004D70D8">
              <w:rPr>
                <w:rFonts w:ascii="標楷體" w:eastAsia="標楷體" w:hAnsi="標楷體" w:hint="eastAsia"/>
                <w:color w:val="FF0000"/>
                <w:sz w:val="22"/>
              </w:rPr>
              <w:t>商請有造窯經驗的專家協助孩子設計過程中問題修正，並由專家、教師針對「創意性」、「可執行性」等方面給予建議。</w:t>
            </w:r>
          </w:p>
          <w:p w:rsidR="008E3A3A" w:rsidRPr="004D70D8" w:rsidRDefault="008E3A3A" w:rsidP="00513450">
            <w:pPr>
              <w:pStyle w:val="a3"/>
              <w:numPr>
                <w:ilvl w:val="0"/>
                <w:numId w:val="43"/>
              </w:numPr>
              <w:spacing w:line="320" w:lineRule="exact"/>
              <w:ind w:leftChars="0"/>
            </w:pPr>
            <w:r w:rsidRPr="004D70D8">
              <w:rPr>
                <w:rFonts w:ascii="標楷體" w:eastAsia="標楷體" w:hAnsi="標楷體" w:hint="eastAsia"/>
                <w:bCs w:val="0"/>
              </w:rPr>
              <w:t>目前學校無生活科技教室可供實作課程活動實施：</w:t>
            </w:r>
            <w:r w:rsidRPr="004D70D8">
              <w:rPr>
                <w:rFonts w:hint="eastAsia"/>
                <w:b w:val="0"/>
                <w:sz w:val="22"/>
              </w:rPr>
              <w:t>窯體裝飾馬賽克磁磚的部分因無法利用合適的場地及硬體設備進行切割，學生裝飾圖案設計表現受限。</w:t>
            </w:r>
            <w:r w:rsidRPr="00C664C0">
              <w:rPr>
                <w:rFonts w:hint="eastAsia"/>
                <w:color w:val="FF0000"/>
                <w:spacing w:val="-6"/>
              </w:rPr>
              <w:sym w:font="Wingdings" w:char="F0F0"/>
            </w:r>
            <w:r w:rsidRPr="004D70D8">
              <w:rPr>
                <w:rFonts w:ascii="標楷體" w:eastAsia="標楷體" w:hAnsi="標楷體" w:hint="eastAsia"/>
                <w:color w:val="FF0000"/>
                <w:sz w:val="22"/>
              </w:rPr>
              <w:t>建議未來可將多餘的空教室規劃為生活科技實作工作室，給予學生更大的發揮空間。</w:t>
            </w:r>
          </w:p>
        </w:tc>
      </w:tr>
      <w:tr w:rsidR="008E3A3A" w:rsidTr="00A25E44">
        <w:trPr>
          <w:cnfStyle w:val="000000010000"/>
        </w:trPr>
        <w:tc>
          <w:tcPr>
            <w:cnfStyle w:val="001000000000"/>
            <w:tcW w:w="10420" w:type="dxa"/>
            <w:gridSpan w:val="5"/>
          </w:tcPr>
          <w:p w:rsidR="008E3A3A" w:rsidRDefault="008E3A3A" w:rsidP="00A25E44">
            <w:pPr>
              <w:spacing w:line="320" w:lineRule="exact"/>
              <w:jc w:val="center"/>
            </w:pPr>
            <w:r w:rsidRPr="009C2C30">
              <w:rPr>
                <w:rFonts w:ascii="標楷體" w:eastAsia="標楷體" w:hAnsi="標楷體" w:hint="eastAsia"/>
              </w:rPr>
              <w:t>成長與回饋</w:t>
            </w:r>
          </w:p>
        </w:tc>
      </w:tr>
      <w:tr w:rsidR="008E3A3A" w:rsidRPr="00253E9E" w:rsidTr="00A25E44">
        <w:trPr>
          <w:cnfStyle w:val="000000100000"/>
        </w:trPr>
        <w:tc>
          <w:tcPr>
            <w:cnfStyle w:val="001000000000"/>
            <w:tcW w:w="1242" w:type="dxa"/>
            <w:vAlign w:val="center"/>
          </w:tcPr>
          <w:p w:rsidR="008E3A3A" w:rsidRPr="009C2C30" w:rsidRDefault="008E3A3A" w:rsidP="00101CD2">
            <w:pPr>
              <w:jc w:val="center"/>
              <w:rPr>
                <w:rFonts w:ascii="標楷體" w:eastAsia="標楷體" w:hAnsi="標楷體"/>
              </w:rPr>
            </w:pPr>
            <w:r w:rsidRPr="009C2C30">
              <w:rPr>
                <w:rFonts w:ascii="標楷體" w:eastAsia="標楷體" w:hAnsi="標楷體" w:hint="eastAsia"/>
              </w:rPr>
              <w:t>教師成長</w:t>
            </w:r>
          </w:p>
        </w:tc>
        <w:tc>
          <w:tcPr>
            <w:tcW w:w="9178" w:type="dxa"/>
            <w:gridSpan w:val="4"/>
          </w:tcPr>
          <w:p w:rsidR="008E3A3A" w:rsidRPr="008E3A3A" w:rsidRDefault="008E3A3A" w:rsidP="00513450">
            <w:pPr>
              <w:pStyle w:val="a3"/>
              <w:widowControl/>
              <w:numPr>
                <w:ilvl w:val="0"/>
                <w:numId w:val="28"/>
              </w:numPr>
              <w:spacing w:line="320" w:lineRule="exact"/>
              <w:ind w:leftChars="0"/>
              <w:jc w:val="both"/>
              <w:cnfStyle w:val="000000100000"/>
              <w:rPr>
                <w:rFonts w:asciiTheme="minorEastAsia" w:hAnsiTheme="minorEastAsia"/>
                <w:spacing w:val="-8"/>
              </w:rPr>
            </w:pPr>
            <w:r w:rsidRPr="008E3A3A">
              <w:rPr>
                <w:rFonts w:ascii="標楷體" w:eastAsia="標楷體" w:hAnsi="標楷體" w:hint="eastAsia"/>
                <w:b/>
              </w:rPr>
              <w:t>視覺與情感的課程融合：</w:t>
            </w:r>
            <w:r w:rsidRPr="008E3A3A">
              <w:rPr>
                <w:rFonts w:asciiTheme="minorEastAsia" w:hAnsiTheme="minorEastAsia" w:hint="eastAsia"/>
                <w:spacing w:val="-8"/>
              </w:rPr>
              <w:t>在視覺上的設計我們可以看到學生們在作品的呈現之外，其實學生們也正在以視覺藝術的表現手法將他們想傳達的情感與想法融合在作品中。</w:t>
            </w:r>
          </w:p>
          <w:p w:rsidR="008E3A3A" w:rsidRPr="008E3A3A" w:rsidRDefault="008E3A3A" w:rsidP="00513450">
            <w:pPr>
              <w:pStyle w:val="a3"/>
              <w:widowControl/>
              <w:numPr>
                <w:ilvl w:val="0"/>
                <w:numId w:val="28"/>
              </w:numPr>
              <w:spacing w:line="320" w:lineRule="exact"/>
              <w:ind w:leftChars="0"/>
              <w:jc w:val="both"/>
              <w:cnfStyle w:val="000000100000"/>
              <w:rPr>
                <w:rFonts w:ascii="標楷體" w:eastAsia="標楷體" w:hAnsi="標楷體"/>
                <w:b/>
                <w:u w:val="single"/>
              </w:rPr>
            </w:pPr>
            <w:r w:rsidRPr="008E3A3A">
              <w:rPr>
                <w:rFonts w:ascii="標楷體" w:eastAsia="標楷體" w:hAnsi="標楷體" w:hint="eastAsia"/>
                <w:b/>
              </w:rPr>
              <w:t>看到孩子的特點與優勢：</w:t>
            </w:r>
            <w:r w:rsidRPr="008E3A3A">
              <w:rPr>
                <w:rFonts w:asciiTheme="minorEastAsia" w:hAnsiTheme="minorEastAsia" w:hint="eastAsia"/>
                <w:spacing w:val="-6"/>
              </w:rPr>
              <w:t>此部分課程多以翻轉教室的形式，學生主動參與居多，所以教師在旁指導或觀察時可觀察到學生與平時在教室內有許多不同的優點和面向。</w:t>
            </w:r>
          </w:p>
        </w:tc>
      </w:tr>
      <w:tr w:rsidR="008E3A3A" w:rsidRPr="00324972" w:rsidTr="00A25E44">
        <w:trPr>
          <w:cnfStyle w:val="000000010000"/>
        </w:trPr>
        <w:tc>
          <w:tcPr>
            <w:cnfStyle w:val="001000000000"/>
            <w:tcW w:w="1242" w:type="dxa"/>
            <w:vAlign w:val="center"/>
          </w:tcPr>
          <w:p w:rsidR="008E3A3A" w:rsidRPr="009C2C30" w:rsidRDefault="008E3A3A" w:rsidP="00101CD2">
            <w:pPr>
              <w:jc w:val="center"/>
              <w:rPr>
                <w:rFonts w:ascii="標楷體" w:eastAsia="標楷體" w:hAnsi="標楷體"/>
              </w:rPr>
            </w:pPr>
            <w:r w:rsidRPr="009C2C30">
              <w:rPr>
                <w:rFonts w:ascii="標楷體" w:eastAsia="標楷體" w:hAnsi="標楷體" w:hint="eastAsia"/>
              </w:rPr>
              <w:t>家長回饋</w:t>
            </w:r>
          </w:p>
        </w:tc>
        <w:tc>
          <w:tcPr>
            <w:tcW w:w="9178" w:type="dxa"/>
            <w:gridSpan w:val="4"/>
          </w:tcPr>
          <w:p w:rsidR="008E3A3A" w:rsidRPr="00324972" w:rsidRDefault="00420DC1" w:rsidP="0040196C">
            <w:pPr>
              <w:spacing w:line="320" w:lineRule="exact"/>
              <w:cnfStyle w:val="000000010000"/>
              <w:rPr>
                <w:b/>
                <w:bCs/>
              </w:rPr>
            </w:pPr>
            <w:r>
              <w:rPr>
                <w:noProof/>
              </w:rPr>
              <w:drawing>
                <wp:anchor distT="0" distB="0" distL="114300" distR="114300" simplePos="0" relativeHeight="251689984" behindDoc="1" locked="0" layoutInCell="1" allowOverlap="1">
                  <wp:simplePos x="0" y="0"/>
                  <wp:positionH relativeFrom="column">
                    <wp:posOffset>4779645</wp:posOffset>
                  </wp:positionH>
                  <wp:positionV relativeFrom="paragraph">
                    <wp:posOffset>202565</wp:posOffset>
                  </wp:positionV>
                  <wp:extent cx="910590" cy="719455"/>
                  <wp:effectExtent l="0" t="0" r="0" b="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ick04s.pn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0590" cy="719455"/>
                          </a:xfrm>
                          <a:prstGeom prst="rect">
                            <a:avLst/>
                          </a:prstGeom>
                        </pic:spPr>
                      </pic:pic>
                    </a:graphicData>
                  </a:graphic>
                </wp:anchor>
              </w:drawing>
            </w:r>
            <w:r w:rsidR="008E3A3A" w:rsidRPr="00D5680D">
              <w:rPr>
                <w:rFonts w:hint="eastAsia"/>
                <w:bCs/>
              </w:rPr>
              <w:t>現在的小孩要接觸到實體的窯是很困難的，更何況是要做出一個窯來，很高興學校能夠提供這樣的課程與學習環境，讓窯的製作技巧與文化可以繼續傳承下去。</w:t>
            </w:r>
          </w:p>
        </w:tc>
      </w:tr>
    </w:tbl>
    <w:p w:rsidR="00253E9E" w:rsidRDefault="003644D7">
      <w:pPr>
        <w:widowControl/>
      </w:pPr>
      <w:r w:rsidRPr="003876C1">
        <w:rPr>
          <w:noProof/>
        </w:rPr>
        <w:lastRenderedPageBreak/>
        <w:drawing>
          <wp:anchor distT="0" distB="0" distL="114300" distR="114300" simplePos="0" relativeHeight="251619840" behindDoc="0" locked="0" layoutInCell="1" allowOverlap="1">
            <wp:simplePos x="0" y="0"/>
            <wp:positionH relativeFrom="column">
              <wp:posOffset>6526835</wp:posOffset>
            </wp:positionH>
            <wp:positionV relativeFrom="paragraph">
              <wp:posOffset>-260350</wp:posOffset>
            </wp:positionV>
            <wp:extent cx="190500" cy="182880"/>
            <wp:effectExtent l="0" t="0" r="0" b="0"/>
            <wp:wrapNone/>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6"/>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82880"/>
                    </a:xfrm>
                    <a:prstGeom prst="rect">
                      <a:avLst/>
                    </a:prstGeom>
                    <a:noFill/>
                    <a:ln>
                      <a:noFill/>
                    </a:ln>
                  </pic:spPr>
                </pic:pic>
              </a:graphicData>
            </a:graphic>
          </wp:anchor>
        </w:drawing>
      </w:r>
      <w:r w:rsidR="00BF2AB4" w:rsidRPr="00BF2AB4">
        <w:rPr>
          <w:rFonts w:ascii="標楷體" w:eastAsia="標楷體" w:hAnsi="標楷體"/>
          <w:noProof/>
          <w:sz w:val="28"/>
          <w:szCs w:val="24"/>
        </w:rPr>
        <w:pict>
          <v:shape id="_x0000_s1122" type="#_x0000_t116" style="position:absolute;margin-left:406.85pt;margin-top:-.9pt;width:108pt;height:36pt;z-index:2516833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" fillcolor="white [3201]" strokecolor="#ed7d31 [3205]" strokeweight="2.5pt">
            <v:shadow color="#868686"/>
            <v:textbox>
              <w:txbxContent>
                <w:p w:rsidR="007B13AD" w:rsidRPr="000E2207" w:rsidRDefault="007B13AD" w:rsidP="00064903">
                  <w:pPr>
                    <w:spacing w:line="0" w:lineRule="atLeast"/>
                    <w:jc w:val="center"/>
                    <w:rPr>
                      <w:rFonts w:ascii="標楷體" w:eastAsia="標楷體" w:hAnsi="標楷體"/>
                      <w:b/>
                      <w:sz w:val="32"/>
                    </w:rPr>
                  </w:pPr>
                  <w:r>
                    <w:rPr>
                      <w:rFonts w:ascii="標楷體" w:eastAsia="標楷體" w:hAnsi="標楷體" w:hint="eastAsia"/>
                      <w:b/>
                      <w:sz w:val="32"/>
                    </w:rPr>
                    <w:t>八</w:t>
                  </w:r>
                  <w:r w:rsidRPr="000E2207">
                    <w:rPr>
                      <w:rFonts w:ascii="標楷體" w:eastAsia="標楷體" w:hAnsi="標楷體" w:hint="eastAsia"/>
                      <w:b/>
                      <w:sz w:val="32"/>
                    </w:rPr>
                    <w:t>年級</w:t>
                  </w:r>
                </w:p>
              </w:txbxContent>
            </v:textbox>
          </v:shape>
        </w:pict>
      </w:r>
    </w:p>
    <w:tbl>
      <w:tblPr>
        <w:tblStyle w:val="-20"/>
        <w:tblW w:w="0" w:type="auto"/>
        <w:tblLook w:val="04A0"/>
      </w:tblPr>
      <w:tblGrid>
        <w:gridCol w:w="1195"/>
        <w:gridCol w:w="2406"/>
        <w:gridCol w:w="2240"/>
        <w:gridCol w:w="2268"/>
        <w:gridCol w:w="2311"/>
      </w:tblGrid>
      <w:tr w:rsidR="00253E9E" w:rsidTr="00AB2013">
        <w:trPr>
          <w:cnfStyle w:val="100000000000"/>
        </w:trPr>
        <w:tc>
          <w:tcPr>
            <w:cnfStyle w:val="001000000000"/>
            <w:tcW w:w="10420" w:type="dxa"/>
            <w:gridSpan w:val="5"/>
            <w:shd w:val="clear" w:color="auto" w:fill="FF9933"/>
          </w:tcPr>
          <w:p w:rsidR="00253E9E" w:rsidRPr="00253E9E" w:rsidRDefault="00253E9E" w:rsidP="00861A4D">
            <w:pPr>
              <w:pStyle w:val="2"/>
              <w:numPr>
                <w:ilvl w:val="0"/>
                <w:numId w:val="7"/>
              </w:numPr>
              <w:spacing w:line="320" w:lineRule="exact"/>
              <w:outlineLvl w:val="1"/>
              <w:rPr>
                <w:rFonts w:ascii="標楷體" w:eastAsia="標楷體" w:hAnsi="標楷體"/>
                <w:sz w:val="28"/>
                <w:szCs w:val="24"/>
              </w:rPr>
            </w:pPr>
            <w:r w:rsidRPr="00611DEA">
              <w:rPr>
                <w:rFonts w:ascii="標楷體" w:eastAsia="標楷體" w:hAnsi="標楷體" w:hint="eastAsia"/>
                <w:sz w:val="28"/>
                <w:szCs w:val="24"/>
              </w:rPr>
              <w:t>品窯：食藝美窯～「窯」藝DIY --「食」在有意思</w:t>
            </w:r>
          </w:p>
        </w:tc>
      </w:tr>
      <w:tr w:rsidR="00C762B1" w:rsidRPr="000E2207" w:rsidTr="00064903">
        <w:trPr>
          <w:cnfStyle w:val="000000100000"/>
        </w:trPr>
        <w:tc>
          <w:tcPr>
            <w:cnfStyle w:val="001000000000"/>
            <w:tcW w:w="1195" w:type="dxa"/>
            <w:vAlign w:val="center"/>
          </w:tcPr>
          <w:p w:rsidR="00C762B1" w:rsidRPr="00C55245" w:rsidRDefault="00C762B1" w:rsidP="00861A4D">
            <w:pPr>
              <w:jc w:val="center"/>
              <w:rPr>
                <w:rFonts w:ascii="標楷體" w:eastAsia="標楷體" w:hAnsi="標楷體"/>
              </w:rPr>
            </w:pPr>
            <w:r w:rsidRPr="00C55245">
              <w:rPr>
                <w:rFonts w:ascii="標楷體" w:eastAsia="標楷體" w:hAnsi="標楷體" w:hint="eastAsia"/>
              </w:rPr>
              <w:t>課程連結</w:t>
            </w:r>
          </w:p>
        </w:tc>
        <w:tc>
          <w:tcPr>
            <w:tcW w:w="9225" w:type="dxa"/>
            <w:gridSpan w:val="4"/>
          </w:tcPr>
          <w:p w:rsidR="00C762B1" w:rsidRPr="001D1E7A" w:rsidRDefault="00C762B1" w:rsidP="00861A4D">
            <w:pPr>
              <w:spacing w:line="320" w:lineRule="exact"/>
              <w:jc w:val="both"/>
              <w:cnfStyle w:val="000000100000"/>
              <w:rPr>
                <w:color w:val="FF0000"/>
              </w:rPr>
            </w:pPr>
            <w:r w:rsidRPr="00816465">
              <w:rPr>
                <w:rFonts w:hint="eastAsia"/>
              </w:rPr>
              <w:t>康軒版</w:t>
            </w:r>
            <w:r w:rsidRPr="00816465">
              <w:rPr>
                <w:rFonts w:hint="eastAsia"/>
              </w:rPr>
              <w:t>/</w:t>
            </w:r>
            <w:r w:rsidRPr="00816465">
              <w:rPr>
                <w:rFonts w:hint="eastAsia"/>
              </w:rPr>
              <w:t>綜合活動第三冊</w:t>
            </w:r>
            <w:r w:rsidRPr="00816465">
              <w:rPr>
                <w:rFonts w:hint="eastAsia"/>
              </w:rPr>
              <w:t>/</w:t>
            </w:r>
            <w:r w:rsidRPr="00816465">
              <w:rPr>
                <w:rFonts w:hint="eastAsia"/>
              </w:rPr>
              <w:t>野炊知識家第四冊</w:t>
            </w:r>
            <w:r w:rsidRPr="00816465">
              <w:rPr>
                <w:rFonts w:hint="eastAsia"/>
              </w:rPr>
              <w:t>/</w:t>
            </w:r>
            <w:r w:rsidRPr="00816465">
              <w:rPr>
                <w:rFonts w:hint="eastAsia"/>
              </w:rPr>
              <w:t>食物里程、食物哪裡來</w:t>
            </w:r>
          </w:p>
        </w:tc>
      </w:tr>
      <w:tr w:rsidR="00C762B1" w:rsidRPr="000E2207" w:rsidTr="00064903">
        <w:trPr>
          <w:cnfStyle w:val="000000010000"/>
        </w:trPr>
        <w:tc>
          <w:tcPr>
            <w:cnfStyle w:val="001000000000"/>
            <w:tcW w:w="1195" w:type="dxa"/>
            <w:vAlign w:val="center"/>
          </w:tcPr>
          <w:p w:rsidR="00C762B1" w:rsidRPr="00C55245" w:rsidRDefault="00C762B1" w:rsidP="00861A4D">
            <w:pPr>
              <w:jc w:val="center"/>
              <w:rPr>
                <w:rFonts w:ascii="標楷體" w:eastAsia="標楷體" w:hAnsi="標楷體"/>
              </w:rPr>
            </w:pPr>
            <w:r w:rsidRPr="00C55245">
              <w:rPr>
                <w:rFonts w:ascii="標楷體" w:eastAsia="標楷體" w:hAnsi="標楷體" w:hint="eastAsia"/>
              </w:rPr>
              <w:t>教學發想</w:t>
            </w:r>
          </w:p>
        </w:tc>
        <w:tc>
          <w:tcPr>
            <w:tcW w:w="9225" w:type="dxa"/>
            <w:gridSpan w:val="4"/>
          </w:tcPr>
          <w:p w:rsidR="00C762B1" w:rsidRDefault="00C762B1" w:rsidP="00861A4D">
            <w:pPr>
              <w:spacing w:line="320" w:lineRule="exact"/>
              <w:jc w:val="both"/>
              <w:cnfStyle w:val="000000010000"/>
            </w:pPr>
            <w:r w:rsidRPr="001911BD">
              <w:rPr>
                <w:rFonts w:hint="eastAsia"/>
              </w:rPr>
              <w:t>學生對在地鄉土的感受力低，也由於親身經歷的感受經驗不足，所以難以提起對鄉土的熱情。因此本教材希望結合八年級課程中尊重生態環境的「無痕山林」以及「食物里程」的永續概念，進一步體察自身鄉土環境，感受老一輩使用土窯的經驗，靠雙手打理餐食的生活模式，透過飲食，帶領學生發覺鄉土的感動。</w:t>
            </w:r>
          </w:p>
        </w:tc>
      </w:tr>
      <w:tr w:rsidR="00C762B1" w:rsidRPr="000E2207" w:rsidTr="00064903">
        <w:trPr>
          <w:cnfStyle w:val="000000100000"/>
        </w:trPr>
        <w:tc>
          <w:tcPr>
            <w:cnfStyle w:val="001000000000"/>
            <w:tcW w:w="1195" w:type="dxa"/>
            <w:vAlign w:val="center"/>
          </w:tcPr>
          <w:p w:rsidR="00C762B1" w:rsidRPr="00C55245" w:rsidRDefault="00C762B1" w:rsidP="00861A4D">
            <w:pPr>
              <w:jc w:val="center"/>
              <w:rPr>
                <w:rFonts w:ascii="標楷體" w:eastAsia="標楷體" w:hAnsi="標楷體"/>
              </w:rPr>
            </w:pPr>
            <w:r w:rsidRPr="00C55245">
              <w:rPr>
                <w:rFonts w:ascii="標楷體" w:eastAsia="標楷體" w:hAnsi="標楷體" w:hint="eastAsia"/>
              </w:rPr>
              <w:t>教學目標</w:t>
            </w:r>
          </w:p>
        </w:tc>
        <w:tc>
          <w:tcPr>
            <w:tcW w:w="9225" w:type="dxa"/>
            <w:gridSpan w:val="4"/>
          </w:tcPr>
          <w:p w:rsidR="00C762B1" w:rsidRPr="00C0675E" w:rsidRDefault="00C762B1" w:rsidP="00513450">
            <w:pPr>
              <w:pStyle w:val="a3"/>
              <w:numPr>
                <w:ilvl w:val="0"/>
                <w:numId w:val="44"/>
              </w:numPr>
              <w:spacing w:line="320" w:lineRule="exact"/>
              <w:ind w:leftChars="0"/>
              <w:jc w:val="both"/>
              <w:cnfStyle w:val="000000100000"/>
              <w:rPr>
                <w:rFonts w:ascii="Times New Roman" w:hAnsi="Times New Roman" w:cs="Times New Roman"/>
              </w:rPr>
            </w:pPr>
            <w:r w:rsidRPr="00C0675E">
              <w:rPr>
                <w:rFonts w:ascii="Times New Roman" w:cs="Times New Roman"/>
              </w:rPr>
              <w:t>透過參與歸仁窯窯烤</w:t>
            </w:r>
            <w:r w:rsidRPr="00C0675E">
              <w:rPr>
                <w:rFonts w:ascii="Times New Roman" w:hAnsi="Times New Roman" w:cs="Times New Roman"/>
              </w:rPr>
              <w:t>pizza</w:t>
            </w:r>
            <w:r w:rsidRPr="00C0675E">
              <w:rPr>
                <w:rFonts w:ascii="Times New Roman" w:cs="Times New Roman"/>
              </w:rPr>
              <w:t>過程，提升學生對在地的認同與本土情懷</w:t>
            </w:r>
          </w:p>
          <w:p w:rsidR="00C762B1" w:rsidRPr="00C0675E" w:rsidRDefault="00C762B1" w:rsidP="00513450">
            <w:pPr>
              <w:pStyle w:val="a3"/>
              <w:numPr>
                <w:ilvl w:val="0"/>
                <w:numId w:val="44"/>
              </w:numPr>
              <w:spacing w:line="320" w:lineRule="exact"/>
              <w:ind w:leftChars="0"/>
              <w:jc w:val="both"/>
              <w:cnfStyle w:val="000000100000"/>
              <w:rPr>
                <w:rFonts w:ascii="Times New Roman" w:hAnsi="Times New Roman" w:cs="Times New Roman"/>
              </w:rPr>
            </w:pPr>
            <w:r w:rsidRPr="00C0675E">
              <w:rPr>
                <w:rFonts w:ascii="Times New Roman" w:cs="Times New Roman"/>
              </w:rPr>
              <w:t>利用返樸歸真的概念讓學生親身感受以手揉麵粉、土窯披薩的親土親鄉的感動</w:t>
            </w:r>
          </w:p>
          <w:p w:rsidR="00C762B1" w:rsidRDefault="00C762B1" w:rsidP="00513450">
            <w:pPr>
              <w:pStyle w:val="a3"/>
              <w:numPr>
                <w:ilvl w:val="0"/>
                <w:numId w:val="44"/>
              </w:numPr>
              <w:spacing w:line="320" w:lineRule="exact"/>
              <w:ind w:leftChars="0"/>
              <w:jc w:val="both"/>
              <w:cnfStyle w:val="000000100000"/>
            </w:pPr>
            <w:r w:rsidRPr="00C0675E">
              <w:rPr>
                <w:rFonts w:ascii="Times New Roman" w:cs="Times New Roman"/>
              </w:rPr>
              <w:t>以「無痕山林」與「食物里程」的知識建立學生正確的環境永續概念</w:t>
            </w:r>
          </w:p>
        </w:tc>
      </w:tr>
      <w:tr w:rsidR="00C762B1" w:rsidTr="00064903">
        <w:trPr>
          <w:cnfStyle w:val="000000010000"/>
        </w:trPr>
        <w:tc>
          <w:tcPr>
            <w:cnfStyle w:val="001000000000"/>
            <w:tcW w:w="1195" w:type="dxa"/>
            <w:vAlign w:val="center"/>
          </w:tcPr>
          <w:p w:rsidR="00C762B1" w:rsidRPr="00C55245" w:rsidRDefault="00BF2AB4" w:rsidP="00861A4D">
            <w:pPr>
              <w:jc w:val="center"/>
              <w:rPr>
                <w:rFonts w:ascii="標楷體" w:eastAsia="標楷體" w:hAnsi="標楷體"/>
              </w:rPr>
            </w:pPr>
            <w:r>
              <w:rPr>
                <w:rFonts w:ascii="標楷體" w:eastAsia="標楷體" w:hAnsi="標楷體"/>
                <w:noProof/>
              </w:rPr>
              <w:pict>
                <v:shape id="Pentagon 52" o:spid="_x0000_s1094" type="#_x0000_t15" style="position:absolute;left:0;text-align:left;margin-left:-27.75pt;margin-top:26.15pt;width:81pt;height:27pt;z-index:2516710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" adj="18000" fillcolor="#f7caac [1301]" strokecolor="#c45911 [2405]" strokeweight="2pt">
                  <v:textbox style="mso-next-textbox:#Pentagon 52">
                    <w:txbxContent>
                      <w:p w:rsidR="007B13AD" w:rsidRDefault="007B13AD" w:rsidP="006A4109">
                        <w:pPr>
                          <w:jc w:val="center"/>
                          <w:cnfStyle w:val="001000010000"/>
                        </w:pPr>
                        <w:r>
                          <w:rPr>
                            <w:rFonts w:hint="eastAsia"/>
                          </w:rPr>
                          <w:t>6</w:t>
                        </w:r>
                        <w:r>
                          <w:rPr>
                            <w:rFonts w:hint="eastAsia"/>
                          </w:rPr>
                          <w:t>節課</w:t>
                        </w:r>
                      </w:p>
                    </w:txbxContent>
                  </v:textbox>
                </v:shape>
              </w:pict>
            </w:r>
            <w:r w:rsidR="00C762B1" w:rsidRPr="00C55245">
              <w:rPr>
                <w:rFonts w:ascii="標楷體" w:eastAsia="標楷體" w:hAnsi="標楷體" w:hint="eastAsia"/>
              </w:rPr>
              <w:t>教學歷程</w:t>
            </w:r>
          </w:p>
        </w:tc>
        <w:tc>
          <w:tcPr>
            <w:tcW w:w="9225" w:type="dxa"/>
            <w:gridSpan w:val="4"/>
          </w:tcPr>
          <w:p w:rsidR="00C762B1" w:rsidRPr="00A55925" w:rsidRDefault="00C762B1" w:rsidP="00513450">
            <w:pPr>
              <w:pStyle w:val="a3"/>
              <w:numPr>
                <w:ilvl w:val="0"/>
                <w:numId w:val="45"/>
              </w:numPr>
              <w:spacing w:line="320" w:lineRule="exact"/>
              <w:ind w:leftChars="0"/>
              <w:cnfStyle w:val="000000010000"/>
            </w:pPr>
            <w:r w:rsidRPr="00C0675E">
              <w:rPr>
                <w:rFonts w:ascii="標楷體" w:eastAsia="標楷體" w:hAnsi="標楷體" w:hint="eastAsia"/>
                <w:b/>
              </w:rPr>
              <w:t>文化反思</w:t>
            </w:r>
            <w:r w:rsidRPr="00C0675E">
              <w:rPr>
                <w:rFonts w:ascii="標楷體" w:eastAsia="標楷體" w:hAnsi="標楷體" w:hint="eastAsia"/>
              </w:rPr>
              <w:t>：</w:t>
            </w:r>
            <w:r w:rsidRPr="00A55925">
              <w:rPr>
                <w:rFonts w:hint="eastAsia"/>
              </w:rPr>
              <w:t>請學生討論歸仁窯的新的可能。</w:t>
            </w:r>
          </w:p>
          <w:p w:rsidR="00C762B1" w:rsidRPr="00A55925" w:rsidRDefault="00C762B1" w:rsidP="00513450">
            <w:pPr>
              <w:pStyle w:val="a3"/>
              <w:numPr>
                <w:ilvl w:val="0"/>
                <w:numId w:val="45"/>
              </w:numPr>
              <w:spacing w:line="320" w:lineRule="exact"/>
              <w:ind w:leftChars="0"/>
              <w:cnfStyle w:val="000000010000"/>
            </w:pPr>
            <w:r w:rsidRPr="00C0675E">
              <w:rPr>
                <w:rFonts w:ascii="標楷體" w:eastAsia="標楷體" w:hAnsi="標楷體" w:hint="eastAsia"/>
                <w:b/>
              </w:rPr>
              <w:t>從鄉土情懷與「樸門」自然永續的概念帶入主要活動：</w:t>
            </w:r>
            <w:r w:rsidR="002E2ECD">
              <w:rPr>
                <w:rFonts w:hint="eastAsia"/>
              </w:rPr>
              <w:t>歸仁行動窯烤披薩。</w:t>
            </w:r>
          </w:p>
          <w:p w:rsidR="00C762B1" w:rsidRPr="00A55925" w:rsidRDefault="00C762B1" w:rsidP="00513450">
            <w:pPr>
              <w:pStyle w:val="a3"/>
              <w:numPr>
                <w:ilvl w:val="0"/>
                <w:numId w:val="45"/>
              </w:numPr>
              <w:spacing w:line="320" w:lineRule="exact"/>
              <w:ind w:leftChars="0"/>
              <w:cnfStyle w:val="000000010000"/>
            </w:pPr>
            <w:r w:rsidRPr="00C0675E">
              <w:rPr>
                <w:rFonts w:ascii="標楷體" w:eastAsia="標楷體" w:hAnsi="標楷體" w:hint="eastAsia"/>
                <w:b/>
              </w:rPr>
              <w:t>認識歸仁行動窯：</w:t>
            </w:r>
            <w:r w:rsidR="002E2ECD">
              <w:rPr>
                <w:rFonts w:hint="eastAsia"/>
              </w:rPr>
              <w:t>燒窯木材、窯烤與生火注意事項。</w:t>
            </w:r>
          </w:p>
          <w:p w:rsidR="00C762B1" w:rsidRPr="00A55925" w:rsidRDefault="00C762B1" w:rsidP="00513450">
            <w:pPr>
              <w:pStyle w:val="a3"/>
              <w:numPr>
                <w:ilvl w:val="0"/>
                <w:numId w:val="45"/>
              </w:numPr>
              <w:spacing w:line="320" w:lineRule="exact"/>
              <w:ind w:leftChars="0"/>
              <w:cnfStyle w:val="000000010000"/>
            </w:pPr>
            <w:r w:rsidRPr="00C0675E">
              <w:rPr>
                <w:rFonts w:ascii="標楷體" w:eastAsia="標楷體" w:hAnsi="標楷體" w:hint="eastAsia"/>
                <w:b/>
              </w:rPr>
              <w:t>瞭解pizza實作程序：</w:t>
            </w:r>
            <w:r w:rsidRPr="00A55925">
              <w:rPr>
                <w:rFonts w:hint="eastAsia"/>
              </w:rPr>
              <w:t>瞭解手揉麵糰的過程、方法、烹飪注意事項。</w:t>
            </w:r>
          </w:p>
          <w:p w:rsidR="00C762B1" w:rsidRDefault="00C762B1" w:rsidP="00513450">
            <w:pPr>
              <w:pStyle w:val="a3"/>
              <w:numPr>
                <w:ilvl w:val="0"/>
                <w:numId w:val="45"/>
              </w:numPr>
              <w:spacing w:line="320" w:lineRule="exact"/>
              <w:ind w:leftChars="0"/>
              <w:cnfStyle w:val="000000010000"/>
            </w:pPr>
            <w:r w:rsidRPr="00C0675E">
              <w:rPr>
                <w:rFonts w:ascii="標楷體" w:eastAsia="標楷體" w:hAnsi="標楷體" w:hint="eastAsia"/>
                <w:b/>
              </w:rPr>
              <w:t>完成歸仁窯窯燒披薩：</w:t>
            </w:r>
            <w:r w:rsidRPr="00A55925">
              <w:rPr>
                <w:rFonts w:hint="eastAsia"/>
              </w:rPr>
              <w:t>小組分享成果，收拾餘燼，完成省思單。</w:t>
            </w:r>
          </w:p>
        </w:tc>
      </w:tr>
      <w:tr w:rsidR="00861A4D" w:rsidTr="00064903">
        <w:trPr>
          <w:cnfStyle w:val="000000100000"/>
        </w:trPr>
        <w:tc>
          <w:tcPr>
            <w:cnfStyle w:val="001000000000"/>
            <w:tcW w:w="1195" w:type="dxa"/>
            <w:vMerge w:val="restart"/>
            <w:vAlign w:val="center"/>
          </w:tcPr>
          <w:p w:rsidR="00C762B1" w:rsidRPr="00FC7338" w:rsidRDefault="00C762B1" w:rsidP="00861A4D">
            <w:pPr>
              <w:jc w:val="center"/>
              <w:rPr>
                <w:rFonts w:ascii="標楷體" w:eastAsia="標楷體" w:hAnsi="標楷體"/>
              </w:rPr>
            </w:pPr>
            <w:r>
              <w:rPr>
                <w:rFonts w:ascii="標楷體" w:eastAsia="標楷體" w:hAnsi="標楷體" w:hint="eastAsia"/>
              </w:rPr>
              <w:t>能力指標</w:t>
            </w:r>
          </w:p>
          <w:p w:rsidR="00C762B1" w:rsidRPr="00FC7338" w:rsidRDefault="00C762B1" w:rsidP="00861A4D">
            <w:pPr>
              <w:jc w:val="center"/>
              <w:rPr>
                <w:rFonts w:ascii="標楷體" w:eastAsia="標楷體" w:hAnsi="標楷體"/>
              </w:rPr>
            </w:pPr>
            <w:r w:rsidRPr="00FC7338">
              <w:rPr>
                <w:rFonts w:ascii="標楷體" w:eastAsia="標楷體" w:hAnsi="標楷體" w:hint="eastAsia"/>
              </w:rPr>
              <w:t>綜合2-4-6</w:t>
            </w:r>
          </w:p>
          <w:p w:rsidR="00C762B1" w:rsidRDefault="00BF2AB4" w:rsidP="00861A4D">
            <w:pPr>
              <w:jc w:val="center"/>
            </w:pPr>
            <w:r w:rsidRPr="00BF2AB4">
              <w:rPr>
                <w:rFonts w:ascii="標楷體" w:eastAsia="標楷體" w:hAnsi="標楷體"/>
                <w:noProof/>
              </w:rPr>
              <w:pict>
                <v:shape id="_x0000_s1133" type="#_x0000_t13" style="position:absolute;left:0;text-align:left;margin-left:47.85pt;margin-top:15.6pt;width:22.45pt;height:27pt;z-index:251694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" adj="10800" fillcolor="yellow" strokecolor="windowText" strokeweight="1.5pt">
                  <v:shadow on="t" color="black" opacity="22937f" origin=",.5" offset="0,.63889mm"/>
                </v:shape>
              </w:pict>
            </w:r>
            <w:r w:rsidR="00C762B1" w:rsidRPr="00FC7338">
              <w:rPr>
                <w:rFonts w:ascii="標楷體" w:eastAsia="標楷體" w:hAnsi="標楷體" w:hint="eastAsia"/>
              </w:rPr>
              <w:t>3-4-1</w:t>
            </w:r>
          </w:p>
        </w:tc>
        <w:tc>
          <w:tcPr>
            <w:tcW w:w="2406" w:type="dxa"/>
          </w:tcPr>
          <w:p w:rsidR="00C762B1" w:rsidRDefault="00BF2AB4" w:rsidP="00CB2876">
            <w:pPr>
              <w:cnfStyle w:val="000000100000"/>
            </w:pPr>
            <w:r w:rsidRPr="00BF2AB4">
              <w:rPr>
                <w:rFonts w:ascii="標楷體" w:eastAsia="標楷體" w:hAnsi="標楷體"/>
                <w:b/>
                <w:noProof/>
              </w:rPr>
              <w:pict>
                <v:shape id="_x0000_s1130" type="#_x0000_t13" style="position:absolute;margin-left:107.1pt;margin-top:22.25pt;width:22.45pt;height:27pt;z-index:2516915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" adj="10800" fillcolor="yellow" strokecolor="windowText" strokeweight="1.5pt">
                  <v:shadow on="t" color="black" opacity="22937f" origin=",.5" offset="0,.63889mm"/>
                </v:shape>
              </w:pict>
            </w:r>
            <w:r w:rsidR="00861A4D" w:rsidRPr="00861A4D">
              <w:rPr>
                <w:noProof/>
              </w:rPr>
              <w:drawing>
                <wp:inline distT="0" distB="0" distL="0" distR="0">
                  <wp:extent cx="1369688" cy="900000"/>
                  <wp:effectExtent l="19050" t="0" r="1912" b="0"/>
                  <wp:docPr id="6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9688" cy="900000"/>
                          </a:xfrm>
                          <a:prstGeom prst="rect">
                            <a:avLst/>
                          </a:prstGeom>
                          <a:noFill/>
                        </pic:spPr>
                      </pic:pic>
                    </a:graphicData>
                  </a:graphic>
                </wp:inline>
              </w:drawing>
            </w:r>
          </w:p>
        </w:tc>
        <w:tc>
          <w:tcPr>
            <w:tcW w:w="2240" w:type="dxa"/>
          </w:tcPr>
          <w:p w:rsidR="00C762B1" w:rsidRDefault="00BF2AB4" w:rsidP="00CB2876">
            <w:pPr>
              <w:cnfStyle w:val="000000100000"/>
            </w:pPr>
            <w:r w:rsidRPr="00BF2AB4">
              <w:rPr>
                <w:rFonts w:ascii="標楷體" w:eastAsia="標楷體" w:hAnsi="標楷體"/>
                <w:b/>
                <w:noProof/>
              </w:rPr>
              <w:pict>
                <v:shape id="_x0000_s1131" type="#_x0000_t13" style="position:absolute;margin-left:93.75pt;margin-top:22.25pt;width:22.45pt;height:27pt;z-index:2516925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" adj="10800" fillcolor="yellow" strokecolor="windowText" strokeweight="1.5pt">
                  <v:shadow on="t" color="black" opacity="22937f" origin=",.5" offset="0,.63889mm"/>
                </v:shape>
              </w:pict>
            </w:r>
            <w:r w:rsidR="00861A4D" w:rsidRPr="00861A4D">
              <w:rPr>
                <w:noProof/>
              </w:rPr>
              <w:drawing>
                <wp:inline distT="0" distB="0" distL="0" distR="0">
                  <wp:extent cx="1141048" cy="900000"/>
                  <wp:effectExtent l="19050" t="0" r="1952" b="0"/>
                  <wp:docPr id="6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1048" cy="900000"/>
                          </a:xfrm>
                          <a:prstGeom prst="rect">
                            <a:avLst/>
                          </a:prstGeom>
                          <a:noFill/>
                        </pic:spPr>
                      </pic:pic>
                    </a:graphicData>
                  </a:graphic>
                </wp:inline>
              </w:drawing>
            </w:r>
          </w:p>
        </w:tc>
        <w:tc>
          <w:tcPr>
            <w:tcW w:w="2268" w:type="dxa"/>
          </w:tcPr>
          <w:p w:rsidR="00C762B1" w:rsidRDefault="00BF2AB4" w:rsidP="00CB2876">
            <w:pPr>
              <w:cnfStyle w:val="000000100000"/>
            </w:pPr>
            <w:r w:rsidRPr="00BF2AB4">
              <w:rPr>
                <w:rFonts w:ascii="標楷體" w:eastAsia="標楷體" w:hAnsi="標楷體"/>
                <w:b/>
                <w:noProof/>
              </w:rPr>
              <w:pict>
                <v:shape id="_x0000_s1132" type="#_x0000_t13" style="position:absolute;margin-left:92.35pt;margin-top:22.25pt;width:22.45pt;height:27pt;z-index:2516935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" adj="10800" fillcolor="yellow" strokecolor="windowText" strokeweight="1.5pt">
                  <v:shadow on="t" color="black" opacity="22937f" origin=",.5" offset="0,.63889mm"/>
                </v:shape>
              </w:pict>
            </w:r>
            <w:r w:rsidR="00861A4D" w:rsidRPr="00861A4D">
              <w:rPr>
                <w:noProof/>
              </w:rPr>
              <w:drawing>
                <wp:inline distT="0" distB="0" distL="0" distR="0">
                  <wp:extent cx="1186811" cy="900000"/>
                  <wp:effectExtent l="19050" t="0" r="0" b="0"/>
                  <wp:docPr id="64"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6811" cy="900000"/>
                          </a:xfrm>
                          <a:prstGeom prst="rect">
                            <a:avLst/>
                          </a:prstGeom>
                          <a:noFill/>
                        </pic:spPr>
                      </pic:pic>
                    </a:graphicData>
                  </a:graphic>
                </wp:inline>
              </w:drawing>
            </w:r>
          </w:p>
        </w:tc>
        <w:tc>
          <w:tcPr>
            <w:tcW w:w="2311" w:type="dxa"/>
          </w:tcPr>
          <w:p w:rsidR="00C762B1" w:rsidRDefault="00861A4D" w:rsidP="00CB2876">
            <w:pPr>
              <w:cnfStyle w:val="000000100000"/>
            </w:pPr>
            <w:r w:rsidRPr="00861A4D">
              <w:rPr>
                <w:noProof/>
              </w:rPr>
              <w:drawing>
                <wp:inline distT="0" distB="0" distL="0" distR="0">
                  <wp:extent cx="1209693" cy="900000"/>
                  <wp:effectExtent l="19050" t="0" r="9507" b="0"/>
                  <wp:docPr id="65"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9693" cy="900000"/>
                          </a:xfrm>
                          <a:prstGeom prst="rect">
                            <a:avLst/>
                          </a:prstGeom>
                          <a:noFill/>
                        </pic:spPr>
                      </pic:pic>
                    </a:graphicData>
                  </a:graphic>
                </wp:inline>
              </w:drawing>
            </w:r>
          </w:p>
        </w:tc>
      </w:tr>
      <w:tr w:rsidR="00861A4D" w:rsidTr="00064903">
        <w:trPr>
          <w:cnfStyle w:val="000000010000"/>
        </w:trPr>
        <w:tc>
          <w:tcPr>
            <w:cnfStyle w:val="001000000000"/>
            <w:tcW w:w="1195" w:type="dxa"/>
            <w:vMerge/>
            <w:vAlign w:val="center"/>
          </w:tcPr>
          <w:p w:rsidR="00C762B1" w:rsidRDefault="00C762B1" w:rsidP="00861A4D">
            <w:pPr>
              <w:jc w:val="center"/>
            </w:pPr>
          </w:p>
        </w:tc>
        <w:tc>
          <w:tcPr>
            <w:tcW w:w="2406" w:type="dxa"/>
          </w:tcPr>
          <w:p w:rsidR="002E2ECD" w:rsidRDefault="00C762B1" w:rsidP="004B4B60">
            <w:pPr>
              <w:spacing w:line="240" w:lineRule="exact"/>
              <w:ind w:left="416" w:hangingChars="200" w:hanging="416"/>
              <w:jc w:val="center"/>
              <w:cnfStyle w:val="000000010000"/>
              <w:rPr>
                <w:rFonts w:ascii="標楷體" w:eastAsia="標楷體" w:hAnsi="標楷體"/>
                <w:spacing w:val="-16"/>
                <w:szCs w:val="23"/>
              </w:rPr>
            </w:pPr>
            <w:r w:rsidRPr="002E2ECD">
              <w:rPr>
                <w:rFonts w:ascii="標楷體" w:eastAsia="標楷體" w:hAnsi="標楷體" w:cs="Times New Roman" w:hint="eastAsia"/>
                <w:spacing w:val="-16"/>
                <w:szCs w:val="23"/>
              </w:rPr>
              <w:t>step1.</w:t>
            </w:r>
            <w:r w:rsidRPr="002E2ECD">
              <w:rPr>
                <w:rFonts w:ascii="標楷體" w:eastAsia="標楷體" w:hAnsi="標楷體" w:hint="eastAsia"/>
                <w:spacing w:val="-16"/>
                <w:szCs w:val="23"/>
              </w:rPr>
              <w:t>鄉土情懷v.s.</w:t>
            </w:r>
          </w:p>
          <w:p w:rsidR="00C762B1" w:rsidRPr="00310CEB" w:rsidRDefault="00C762B1" w:rsidP="004B4B60">
            <w:pPr>
              <w:spacing w:line="240" w:lineRule="exact"/>
              <w:ind w:left="416" w:hangingChars="200" w:hanging="416"/>
              <w:jc w:val="center"/>
              <w:cnfStyle w:val="000000010000"/>
              <w:rPr>
                <w:b/>
                <w:bCs/>
                <w:spacing w:val="-16"/>
                <w:sz w:val="23"/>
                <w:szCs w:val="23"/>
              </w:rPr>
            </w:pPr>
            <w:r w:rsidRPr="002E2ECD">
              <w:rPr>
                <w:rFonts w:ascii="標楷體" w:eastAsia="標楷體" w:hAnsi="標楷體" w:hint="eastAsia"/>
                <w:spacing w:val="-16"/>
                <w:szCs w:val="23"/>
              </w:rPr>
              <w:t>自然永續課程導入</w:t>
            </w:r>
          </w:p>
        </w:tc>
        <w:tc>
          <w:tcPr>
            <w:tcW w:w="2240" w:type="dxa"/>
          </w:tcPr>
          <w:p w:rsidR="002E2ECD" w:rsidRDefault="00C762B1" w:rsidP="004B4B60">
            <w:pPr>
              <w:spacing w:line="240" w:lineRule="exact"/>
              <w:jc w:val="center"/>
              <w:cnfStyle w:val="000000010000"/>
              <w:rPr>
                <w:rFonts w:ascii="標楷體" w:eastAsia="標楷體" w:hAnsi="標楷體"/>
                <w:szCs w:val="23"/>
              </w:rPr>
            </w:pPr>
            <w:r w:rsidRPr="002E2ECD">
              <w:rPr>
                <w:rFonts w:ascii="標楷體" w:eastAsia="標楷體" w:hAnsi="標楷體" w:hint="eastAsia"/>
                <w:szCs w:val="23"/>
              </w:rPr>
              <w:t>step2.小組合作</w:t>
            </w:r>
          </w:p>
          <w:p w:rsidR="00C762B1" w:rsidRPr="00310CEB" w:rsidRDefault="00C762B1" w:rsidP="004B4B60">
            <w:pPr>
              <w:spacing w:line="240" w:lineRule="exact"/>
              <w:jc w:val="center"/>
              <w:cnfStyle w:val="000000010000"/>
              <w:rPr>
                <w:bCs/>
                <w:sz w:val="23"/>
                <w:szCs w:val="23"/>
              </w:rPr>
            </w:pPr>
            <w:r w:rsidRPr="002E2ECD">
              <w:rPr>
                <w:rFonts w:ascii="標楷體" w:eastAsia="標楷體" w:hAnsi="標楷體" w:hint="eastAsia"/>
                <w:szCs w:val="23"/>
              </w:rPr>
              <w:t>分工協力</w:t>
            </w:r>
          </w:p>
        </w:tc>
        <w:tc>
          <w:tcPr>
            <w:tcW w:w="2268" w:type="dxa"/>
          </w:tcPr>
          <w:p w:rsidR="002E2ECD" w:rsidRDefault="00C762B1" w:rsidP="004B4B60">
            <w:pPr>
              <w:spacing w:line="240" w:lineRule="exact"/>
              <w:jc w:val="center"/>
              <w:cnfStyle w:val="000000010000"/>
              <w:rPr>
                <w:rFonts w:ascii="標楷體" w:eastAsia="標楷體" w:hAnsi="標楷體"/>
                <w:szCs w:val="23"/>
              </w:rPr>
            </w:pPr>
            <w:r w:rsidRPr="002E2ECD">
              <w:rPr>
                <w:rFonts w:ascii="標楷體" w:eastAsia="標楷體" w:hAnsi="標楷體" w:hint="eastAsia"/>
                <w:szCs w:val="23"/>
              </w:rPr>
              <w:t>step3.天然枯枝</w:t>
            </w:r>
          </w:p>
          <w:p w:rsidR="00C762B1" w:rsidRPr="00310CEB" w:rsidRDefault="00C762B1" w:rsidP="004B4B60">
            <w:pPr>
              <w:spacing w:line="240" w:lineRule="exact"/>
              <w:jc w:val="center"/>
              <w:cnfStyle w:val="000000010000"/>
              <w:rPr>
                <w:bCs/>
                <w:sz w:val="23"/>
                <w:szCs w:val="23"/>
              </w:rPr>
            </w:pPr>
            <w:r w:rsidRPr="002E2ECD">
              <w:rPr>
                <w:rFonts w:ascii="標楷體" w:eastAsia="標楷體" w:hAnsi="標楷體" w:hint="eastAsia"/>
                <w:szCs w:val="23"/>
              </w:rPr>
              <w:t>窯烤實作</w:t>
            </w:r>
          </w:p>
        </w:tc>
        <w:tc>
          <w:tcPr>
            <w:tcW w:w="2311" w:type="dxa"/>
          </w:tcPr>
          <w:p w:rsidR="002E2ECD" w:rsidRDefault="00C762B1" w:rsidP="004B4B60">
            <w:pPr>
              <w:spacing w:line="240" w:lineRule="exact"/>
              <w:jc w:val="center"/>
              <w:cnfStyle w:val="000000010000"/>
              <w:rPr>
                <w:rFonts w:ascii="標楷體" w:eastAsia="標楷體" w:hAnsi="標楷體"/>
                <w:szCs w:val="23"/>
              </w:rPr>
            </w:pPr>
            <w:r w:rsidRPr="002E2ECD">
              <w:rPr>
                <w:rFonts w:ascii="標楷體" w:eastAsia="標楷體" w:hAnsi="標楷體" w:hint="eastAsia"/>
                <w:szCs w:val="23"/>
              </w:rPr>
              <w:t>step4.滿心期待的</w:t>
            </w:r>
          </w:p>
          <w:p w:rsidR="00C762B1" w:rsidRPr="002E2ECD" w:rsidRDefault="00C762B1" w:rsidP="004B4B60">
            <w:pPr>
              <w:spacing w:line="240" w:lineRule="exact"/>
              <w:jc w:val="center"/>
              <w:cnfStyle w:val="000000010000"/>
              <w:rPr>
                <w:bCs/>
                <w:szCs w:val="23"/>
              </w:rPr>
            </w:pPr>
            <w:r w:rsidRPr="002E2ECD">
              <w:rPr>
                <w:rFonts w:ascii="標楷體" w:eastAsia="標楷體" w:hAnsi="標楷體" w:hint="eastAsia"/>
                <w:szCs w:val="23"/>
              </w:rPr>
              <w:t>披薩出爐</w:t>
            </w:r>
          </w:p>
        </w:tc>
      </w:tr>
      <w:tr w:rsidR="00861A4D" w:rsidTr="00064903">
        <w:trPr>
          <w:cnfStyle w:val="000000100000"/>
        </w:trPr>
        <w:tc>
          <w:tcPr>
            <w:cnfStyle w:val="001000000000"/>
            <w:tcW w:w="1195" w:type="dxa"/>
            <w:vMerge/>
            <w:vAlign w:val="center"/>
          </w:tcPr>
          <w:p w:rsidR="00861A4D" w:rsidRDefault="00861A4D" w:rsidP="00861A4D">
            <w:pPr>
              <w:jc w:val="center"/>
            </w:pPr>
          </w:p>
        </w:tc>
        <w:tc>
          <w:tcPr>
            <w:tcW w:w="4646" w:type="dxa"/>
            <w:gridSpan w:val="2"/>
          </w:tcPr>
          <w:p w:rsidR="00861A4D" w:rsidRDefault="00861A4D" w:rsidP="00861A4D">
            <w:pPr>
              <w:jc w:val="center"/>
              <w:cnfStyle w:val="000000100000"/>
            </w:pPr>
            <w:r w:rsidRPr="00861A4D">
              <w:rPr>
                <w:noProof/>
              </w:rPr>
              <w:drawing>
                <wp:inline distT="0" distB="0" distL="0" distR="0">
                  <wp:extent cx="2492680" cy="1080000"/>
                  <wp:effectExtent l="19050" t="0" r="2870" b="0"/>
                  <wp:docPr id="66"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2680" cy="1080000"/>
                          </a:xfrm>
                          <a:prstGeom prst="rect">
                            <a:avLst/>
                          </a:prstGeom>
                          <a:noFill/>
                        </pic:spPr>
                      </pic:pic>
                    </a:graphicData>
                  </a:graphic>
                </wp:inline>
              </w:drawing>
            </w:r>
          </w:p>
        </w:tc>
        <w:tc>
          <w:tcPr>
            <w:tcW w:w="4579" w:type="dxa"/>
            <w:gridSpan w:val="2"/>
            <w:vMerge w:val="restart"/>
          </w:tcPr>
          <w:p w:rsidR="00861A4D" w:rsidRPr="00FC7338" w:rsidRDefault="00861A4D" w:rsidP="00861A4D">
            <w:pPr>
              <w:spacing w:line="320" w:lineRule="exact"/>
              <w:jc w:val="both"/>
              <w:cnfStyle w:val="000000100000"/>
              <w:rPr>
                <w:rFonts w:ascii="標楷體" w:eastAsia="標楷體" w:hAnsi="標楷體"/>
                <w:b/>
                <w:bCs/>
                <w:sz w:val="22"/>
              </w:rPr>
            </w:pPr>
            <w:r w:rsidRPr="00FC7338">
              <w:rPr>
                <w:rFonts w:ascii="標楷體" w:eastAsia="標楷體" w:hAnsi="標楷體" w:hint="eastAsia"/>
                <w:b/>
                <w:bCs/>
                <w:sz w:val="22"/>
              </w:rPr>
              <w:t>學生回饋：</w:t>
            </w:r>
          </w:p>
          <w:p w:rsidR="00861A4D" w:rsidRDefault="00861A4D" w:rsidP="00861A4D">
            <w:pPr>
              <w:spacing w:line="320" w:lineRule="exact"/>
              <w:cnfStyle w:val="000000100000"/>
            </w:pPr>
            <w:r w:rsidRPr="00FC7338">
              <w:rPr>
                <w:rFonts w:hint="eastAsia"/>
                <w:spacing w:val="-14"/>
                <w:sz w:val="23"/>
                <w:szCs w:val="23"/>
              </w:rPr>
              <w:t>「這個活動十分有趣，因為從生火、做披薩到烤出香噴噴的披薩，每個過程都是由每個同學一起分工合作完成的，讓我吃的津津有味，也很感謝各位老師的幫忙與指點，讓我們能夠如此順利的完成這個活動，而我也希望在未來，我能好好利用這節課所學的東西，做一個披薩給自己的家人品嚐。」</w:t>
            </w:r>
          </w:p>
        </w:tc>
      </w:tr>
      <w:tr w:rsidR="00C762B1" w:rsidTr="00064903">
        <w:trPr>
          <w:cnfStyle w:val="000000010000"/>
        </w:trPr>
        <w:tc>
          <w:tcPr>
            <w:cnfStyle w:val="001000000000"/>
            <w:tcW w:w="1195" w:type="dxa"/>
            <w:vMerge/>
            <w:vAlign w:val="center"/>
          </w:tcPr>
          <w:p w:rsidR="00C762B1" w:rsidRDefault="00C762B1" w:rsidP="00861A4D">
            <w:pPr>
              <w:jc w:val="center"/>
            </w:pPr>
          </w:p>
        </w:tc>
        <w:tc>
          <w:tcPr>
            <w:tcW w:w="4646" w:type="dxa"/>
            <w:gridSpan w:val="2"/>
          </w:tcPr>
          <w:p w:rsidR="00C762B1" w:rsidRPr="002E2ECD" w:rsidRDefault="00C762B1" w:rsidP="004B4B60">
            <w:pPr>
              <w:jc w:val="center"/>
              <w:cnfStyle w:val="000000010000"/>
              <w:rPr>
                <w:rFonts w:ascii="標楷體" w:eastAsia="標楷體" w:hAnsi="標楷體"/>
                <w:szCs w:val="24"/>
              </w:rPr>
            </w:pPr>
            <w:r w:rsidRPr="002E2ECD">
              <w:rPr>
                <w:rFonts w:ascii="標楷體" w:eastAsia="標楷體" w:hAnsi="標楷體" w:hint="eastAsia"/>
                <w:szCs w:val="24"/>
              </w:rPr>
              <w:t>step5.</w:t>
            </w:r>
            <w:r w:rsidRPr="002E2ECD">
              <w:rPr>
                <w:rFonts w:ascii="標楷體" w:eastAsia="標楷體" w:hAnsi="標楷體" w:cs="Times New Roman" w:hint="eastAsia"/>
                <w:szCs w:val="24"/>
              </w:rPr>
              <w:t>留下一個美好又難忘的經驗</w:t>
            </w:r>
          </w:p>
        </w:tc>
        <w:tc>
          <w:tcPr>
            <w:tcW w:w="4579" w:type="dxa"/>
            <w:gridSpan w:val="2"/>
            <w:vMerge/>
          </w:tcPr>
          <w:p w:rsidR="00C762B1" w:rsidRDefault="00C762B1" w:rsidP="00CB2876">
            <w:pPr>
              <w:cnfStyle w:val="000000010000"/>
            </w:pPr>
          </w:p>
        </w:tc>
      </w:tr>
      <w:tr w:rsidR="00C762B1" w:rsidTr="00064903">
        <w:trPr>
          <w:cnfStyle w:val="000000100000"/>
        </w:trPr>
        <w:tc>
          <w:tcPr>
            <w:cnfStyle w:val="001000000000"/>
            <w:tcW w:w="1195" w:type="dxa"/>
            <w:vAlign w:val="center"/>
          </w:tcPr>
          <w:p w:rsidR="00C762B1" w:rsidRDefault="00C762B1" w:rsidP="00861A4D">
            <w:pPr>
              <w:jc w:val="center"/>
            </w:pPr>
            <w:r w:rsidRPr="006415A3">
              <w:rPr>
                <w:rFonts w:ascii="標楷體" w:eastAsia="標楷體" w:hAnsi="標楷體" w:hint="eastAsia"/>
              </w:rPr>
              <w:t>教學評量</w:t>
            </w:r>
          </w:p>
        </w:tc>
        <w:tc>
          <w:tcPr>
            <w:tcW w:w="9225" w:type="dxa"/>
            <w:gridSpan w:val="4"/>
          </w:tcPr>
          <w:p w:rsidR="00C762B1" w:rsidRPr="006031D2" w:rsidRDefault="00C762B1" w:rsidP="00513450">
            <w:pPr>
              <w:pStyle w:val="a3"/>
              <w:numPr>
                <w:ilvl w:val="0"/>
                <w:numId w:val="46"/>
              </w:numPr>
              <w:ind w:leftChars="0"/>
              <w:jc w:val="both"/>
              <w:cnfStyle w:val="000000100000"/>
              <w:rPr>
                <w:rFonts w:asciiTheme="minorEastAsia" w:hAnsiTheme="minorEastAsia"/>
                <w:bCs/>
              </w:rPr>
            </w:pPr>
            <w:r w:rsidRPr="006031D2">
              <w:rPr>
                <w:rFonts w:ascii="標楷體" w:eastAsia="標楷體" w:hAnsi="標楷體" w:hint="eastAsia"/>
                <w:b/>
                <w:bCs/>
              </w:rPr>
              <w:t>分組討論：</w:t>
            </w:r>
            <w:r w:rsidRPr="006031D2">
              <w:rPr>
                <w:rFonts w:asciiTheme="minorEastAsia" w:hAnsiTheme="minorEastAsia" w:hint="eastAsia"/>
                <w:bCs/>
              </w:rPr>
              <w:t>各組討論並分享歸仁窯的新的可能。</w:t>
            </w:r>
          </w:p>
          <w:p w:rsidR="00C762B1" w:rsidRPr="006031D2" w:rsidRDefault="00C762B1" w:rsidP="00513450">
            <w:pPr>
              <w:pStyle w:val="a3"/>
              <w:numPr>
                <w:ilvl w:val="0"/>
                <w:numId w:val="46"/>
              </w:numPr>
              <w:ind w:leftChars="0"/>
              <w:jc w:val="both"/>
              <w:cnfStyle w:val="000000100000"/>
              <w:rPr>
                <w:rFonts w:ascii="標楷體" w:eastAsia="標楷體" w:hAnsi="標楷體"/>
                <w:b/>
                <w:bCs/>
              </w:rPr>
            </w:pPr>
            <w:r w:rsidRPr="006031D2">
              <w:rPr>
                <w:rFonts w:ascii="標楷體" w:eastAsia="標楷體" w:hAnsi="標楷體" w:hint="eastAsia"/>
                <w:b/>
                <w:bCs/>
              </w:rPr>
              <w:t>學習單：</w:t>
            </w:r>
            <w:r w:rsidRPr="006031D2">
              <w:rPr>
                <w:rFonts w:asciiTheme="minorEastAsia" w:hAnsiTheme="minorEastAsia" w:hint="eastAsia"/>
                <w:bCs/>
              </w:rPr>
              <w:t>將製作披薩的過程、成果及感受和同學分享，並回饋給老師。</w:t>
            </w:r>
          </w:p>
        </w:tc>
      </w:tr>
      <w:tr w:rsidR="00C762B1" w:rsidTr="00861A4D">
        <w:trPr>
          <w:cnfStyle w:val="000000010000"/>
        </w:trPr>
        <w:tc>
          <w:tcPr>
            <w:cnfStyle w:val="001000000000"/>
            <w:tcW w:w="10420" w:type="dxa"/>
            <w:gridSpan w:val="5"/>
            <w:vAlign w:val="center"/>
          </w:tcPr>
          <w:p w:rsidR="00C762B1" w:rsidRPr="005054F8" w:rsidRDefault="00C762B1" w:rsidP="00861A4D">
            <w:pPr>
              <w:jc w:val="center"/>
              <w:rPr>
                <w:rFonts w:ascii="標楷體" w:eastAsia="標楷體" w:hAnsi="標楷體"/>
                <w:b w:val="0"/>
              </w:rPr>
            </w:pPr>
            <w:r w:rsidRPr="005054F8">
              <w:rPr>
                <w:rFonts w:ascii="標楷體" w:eastAsia="標楷體" w:hAnsi="標楷體" w:hint="eastAsia"/>
              </w:rPr>
              <w:t>教學困境</w:t>
            </w:r>
            <w:r>
              <w:rPr>
                <w:rFonts w:ascii="標楷體" w:eastAsia="標楷體" w:hAnsi="標楷體" w:hint="eastAsia"/>
              </w:rPr>
              <w:t xml:space="preserve"> </w:t>
            </w:r>
            <w:r w:rsidRPr="005054F8">
              <w:rPr>
                <w:rFonts w:ascii="標楷體" w:eastAsia="標楷體" w:hAnsi="標楷體" w:hint="eastAsia"/>
              </w:rPr>
              <w:t>/ 檢討與修正</w:t>
            </w:r>
          </w:p>
        </w:tc>
      </w:tr>
      <w:tr w:rsidR="00C762B1" w:rsidTr="00861A4D">
        <w:trPr>
          <w:cnfStyle w:val="000000100000"/>
        </w:trPr>
        <w:tc>
          <w:tcPr>
            <w:cnfStyle w:val="001000000000"/>
            <w:tcW w:w="10420" w:type="dxa"/>
            <w:gridSpan w:val="5"/>
            <w:vAlign w:val="center"/>
          </w:tcPr>
          <w:p w:rsidR="00C762B1" w:rsidRPr="00861A4D" w:rsidRDefault="00C762B1" w:rsidP="00513450">
            <w:pPr>
              <w:pStyle w:val="a3"/>
              <w:numPr>
                <w:ilvl w:val="0"/>
                <w:numId w:val="33"/>
              </w:numPr>
              <w:ind w:leftChars="0"/>
              <w:jc w:val="center"/>
              <w:rPr>
                <w:spacing w:val="-10"/>
                <w:kern w:val="16"/>
              </w:rPr>
            </w:pPr>
            <w:r w:rsidRPr="00CD19FC">
              <w:rPr>
                <w:rFonts w:ascii="標楷體" w:eastAsia="標楷體" w:hAnsi="標楷體" w:hint="eastAsia"/>
                <w:noProof/>
              </w:rPr>
              <w:drawing>
                <wp:anchor distT="0" distB="0" distL="114300" distR="114300" simplePos="0" relativeHeight="251600384" behindDoc="0" locked="0" layoutInCell="1" allowOverlap="1">
                  <wp:simplePos x="0" y="0"/>
                  <wp:positionH relativeFrom="column">
                    <wp:posOffset>5249545</wp:posOffset>
                  </wp:positionH>
                  <wp:positionV relativeFrom="paragraph">
                    <wp:posOffset>12065</wp:posOffset>
                  </wp:positionV>
                  <wp:extent cx="1169670" cy="751840"/>
                  <wp:effectExtent l="19050" t="19050" r="11430" b="10160"/>
                  <wp:wrapSquare wrapText="bothSides"/>
                  <wp:docPr id="5"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9670" cy="751840"/>
                          </a:xfrm>
                          <a:prstGeom prst="rect">
                            <a:avLst/>
                          </a:prstGeom>
                          <a:noFill/>
                          <a:ln>
                            <a:solidFill>
                              <a:schemeClr val="tx1"/>
                            </a:solidFill>
                          </a:ln>
                        </pic:spPr>
                      </pic:pic>
                    </a:graphicData>
                  </a:graphic>
                </wp:anchor>
              </w:drawing>
            </w:r>
            <w:r w:rsidRPr="00861A4D">
              <w:rPr>
                <w:rFonts w:ascii="標楷體" w:eastAsia="標楷體" w:hAnsi="標楷體" w:hint="eastAsia"/>
                <w:bCs w:val="0"/>
              </w:rPr>
              <w:t>時間與場地：</w:t>
            </w:r>
            <w:r w:rsidRPr="00861A4D">
              <w:rPr>
                <w:rFonts w:hint="eastAsia"/>
                <w:spacing w:val="-10"/>
                <w:kern w:val="16"/>
              </w:rPr>
              <w:t>由於分場地進行課程，因此在製作</w:t>
            </w:r>
            <w:r w:rsidRPr="00861A4D">
              <w:rPr>
                <w:rFonts w:hint="eastAsia"/>
                <w:spacing w:val="-10"/>
                <w:kern w:val="16"/>
              </w:rPr>
              <w:t>pizza</w:t>
            </w:r>
            <w:r w:rsidRPr="00861A4D">
              <w:rPr>
                <w:rFonts w:hint="eastAsia"/>
                <w:spacing w:val="-10"/>
                <w:kern w:val="16"/>
              </w:rPr>
              <w:t>時需要更注意時間的拿捏，</w:t>
            </w:r>
            <w:r w:rsidR="00861A4D">
              <w:rPr>
                <w:rFonts w:hint="eastAsia"/>
                <w:spacing w:val="-10"/>
                <w:kern w:val="16"/>
              </w:rPr>
              <w:t xml:space="preserve"> </w:t>
            </w:r>
            <w:r w:rsidR="00861A4D">
              <w:rPr>
                <w:spacing w:val="-10"/>
                <w:kern w:val="16"/>
              </w:rPr>
              <w:br/>
            </w:r>
            <w:r w:rsidR="00861A4D">
              <w:rPr>
                <w:rFonts w:hint="eastAsia"/>
                <w:spacing w:val="-10"/>
                <w:kern w:val="16"/>
              </w:rPr>
              <w:t xml:space="preserve">              </w:t>
            </w:r>
            <w:r w:rsidRPr="00861A4D">
              <w:rPr>
                <w:rFonts w:hint="eastAsia"/>
                <w:spacing w:val="-10"/>
                <w:kern w:val="16"/>
              </w:rPr>
              <w:t>並督促學生在時間內送到窯烤場地，才能順利在時間內全數烤完。</w:t>
            </w:r>
          </w:p>
          <w:p w:rsidR="00C762B1" w:rsidRPr="00861A4D" w:rsidRDefault="00C762B1" w:rsidP="00513450">
            <w:pPr>
              <w:pStyle w:val="a3"/>
              <w:numPr>
                <w:ilvl w:val="0"/>
                <w:numId w:val="33"/>
              </w:numPr>
              <w:ind w:leftChars="0"/>
            </w:pPr>
            <w:r w:rsidRPr="00861A4D">
              <w:rPr>
                <w:rFonts w:ascii="標楷體" w:eastAsia="標楷體" w:hAnsi="標楷體" w:hint="eastAsia"/>
                <w:bCs w:val="0"/>
              </w:rPr>
              <w:t>重新規劃課程場地：</w:t>
            </w:r>
            <w:r w:rsidRPr="00861A4D">
              <w:rPr>
                <w:rFonts w:hint="eastAsia"/>
                <w:b w:val="0"/>
              </w:rPr>
              <w:t>建議在窯烤區增設水源及料理區</w:t>
            </w:r>
            <w:r w:rsidR="00861A4D">
              <w:rPr>
                <w:b w:val="0"/>
              </w:rPr>
              <w:br/>
            </w:r>
            <w:r w:rsidR="00861A4D">
              <w:rPr>
                <w:rFonts w:hint="eastAsia"/>
                <w:color w:val="FF0000"/>
                <w:spacing w:val="-6"/>
              </w:rPr>
              <w:t xml:space="preserve">                    </w:t>
            </w:r>
            <w:r w:rsidRPr="00C664C0">
              <w:rPr>
                <w:rFonts w:hint="eastAsia"/>
                <w:color w:val="FF0000"/>
                <w:spacing w:val="-6"/>
              </w:rPr>
              <w:sym w:font="Wingdings" w:char="F0F0"/>
            </w:r>
            <w:r w:rsidRPr="00861A4D">
              <w:rPr>
                <w:rFonts w:ascii="標楷體" w:eastAsia="標楷體" w:hAnsi="標楷體" w:hint="eastAsia"/>
                <w:color w:val="FF0000"/>
                <w:spacing w:val="-6"/>
              </w:rPr>
              <w:t>如右</w:t>
            </w:r>
            <w:r w:rsidRPr="00861A4D">
              <w:rPr>
                <w:rFonts w:ascii="標楷體" w:eastAsia="標楷體" w:hAnsi="標楷體" w:hint="eastAsia"/>
                <w:color w:val="FF0000"/>
              </w:rPr>
              <w:t>圖：童軍老師重新規劃的窯烤活動場地</w:t>
            </w:r>
          </w:p>
        </w:tc>
      </w:tr>
      <w:tr w:rsidR="00253E9E" w:rsidTr="00861A4D">
        <w:trPr>
          <w:cnfStyle w:val="000000010000"/>
        </w:trPr>
        <w:tc>
          <w:tcPr>
            <w:cnfStyle w:val="001000000000"/>
            <w:tcW w:w="10420" w:type="dxa"/>
            <w:gridSpan w:val="5"/>
            <w:vAlign w:val="center"/>
          </w:tcPr>
          <w:p w:rsidR="00253E9E" w:rsidRDefault="00C762B1" w:rsidP="00861A4D">
            <w:pPr>
              <w:jc w:val="center"/>
            </w:pPr>
            <w:r w:rsidRPr="005054F8">
              <w:rPr>
                <w:rFonts w:ascii="標楷體" w:eastAsia="標楷體" w:hAnsi="標楷體" w:hint="eastAsia"/>
              </w:rPr>
              <w:t>成長與回饋</w:t>
            </w:r>
          </w:p>
        </w:tc>
      </w:tr>
      <w:tr w:rsidR="00C762B1" w:rsidRPr="00253E9E" w:rsidTr="00064903">
        <w:trPr>
          <w:cnfStyle w:val="000000100000"/>
        </w:trPr>
        <w:tc>
          <w:tcPr>
            <w:cnfStyle w:val="001000000000"/>
            <w:tcW w:w="1195" w:type="dxa"/>
            <w:vAlign w:val="center"/>
          </w:tcPr>
          <w:p w:rsidR="00C762B1" w:rsidRPr="00CD19FC" w:rsidRDefault="00C762B1" w:rsidP="00861A4D">
            <w:pPr>
              <w:jc w:val="center"/>
              <w:rPr>
                <w:rFonts w:ascii="標楷體" w:eastAsia="標楷體" w:hAnsi="標楷體"/>
              </w:rPr>
            </w:pPr>
            <w:r w:rsidRPr="00CD19FC">
              <w:rPr>
                <w:rFonts w:ascii="標楷體" w:eastAsia="標楷體" w:hAnsi="標楷體" w:hint="eastAsia"/>
              </w:rPr>
              <w:t>教師成長</w:t>
            </w:r>
          </w:p>
        </w:tc>
        <w:tc>
          <w:tcPr>
            <w:tcW w:w="9225" w:type="dxa"/>
            <w:gridSpan w:val="4"/>
          </w:tcPr>
          <w:p w:rsidR="00C762B1" w:rsidRPr="00E628D3" w:rsidRDefault="00C762B1" w:rsidP="00513450">
            <w:pPr>
              <w:pStyle w:val="a3"/>
              <w:widowControl/>
              <w:numPr>
                <w:ilvl w:val="0"/>
                <w:numId w:val="29"/>
              </w:numPr>
              <w:spacing w:line="320" w:lineRule="exact"/>
              <w:ind w:leftChars="0" w:left="482" w:hanging="482"/>
              <w:jc w:val="both"/>
              <w:cnfStyle w:val="000000100000"/>
              <w:rPr>
                <w:rFonts w:ascii="標楷體" w:eastAsia="標楷體" w:hAnsi="標楷體"/>
                <w:b/>
              </w:rPr>
            </w:pPr>
            <w:r w:rsidRPr="00E628D3">
              <w:rPr>
                <w:rFonts w:ascii="標楷體" w:eastAsia="標楷體" w:hAnsi="標楷體" w:hint="eastAsia"/>
                <w:b/>
              </w:rPr>
              <w:t>積極主動的學習氛圍：</w:t>
            </w:r>
            <w:r w:rsidRPr="00E628D3">
              <w:rPr>
                <w:rFonts w:asciiTheme="minorEastAsia" w:hAnsiTheme="minorEastAsia" w:hint="eastAsia"/>
              </w:rPr>
              <w:t>學生一開始對鄉土的感受力稍嫌不足。</w:t>
            </w:r>
            <w:r w:rsidRPr="00E628D3">
              <w:rPr>
                <w:rFonts w:ascii="標楷體" w:eastAsia="標楷體" w:hAnsi="標楷體" w:hint="eastAsia"/>
                <w:color w:val="FF0000"/>
                <w:spacing w:val="-6"/>
              </w:rPr>
              <w:sym w:font="Wingdings" w:char="F0F0"/>
            </w:r>
            <w:r w:rsidRPr="00E628D3">
              <w:rPr>
                <w:rFonts w:ascii="標楷體" w:eastAsia="標楷體" w:hAnsi="標楷體" w:hint="eastAsia"/>
                <w:b/>
                <w:color w:val="FF0000"/>
              </w:rPr>
              <w:t>課程以文化為出發點進而融合反璞歸真的概念，加上烹飪的實作歷程讓學生可以對這門課程更加有興趣且積極主動參與之外能夠從課程中獲得反思。</w:t>
            </w:r>
          </w:p>
          <w:p w:rsidR="00C762B1" w:rsidRPr="00CD19FC" w:rsidRDefault="00C762B1" w:rsidP="00513450">
            <w:pPr>
              <w:pStyle w:val="a3"/>
              <w:widowControl/>
              <w:numPr>
                <w:ilvl w:val="0"/>
                <w:numId w:val="29"/>
              </w:numPr>
              <w:spacing w:line="320" w:lineRule="exact"/>
              <w:ind w:leftChars="0" w:left="482" w:hanging="482"/>
              <w:jc w:val="both"/>
              <w:cnfStyle w:val="000000100000"/>
              <w:rPr>
                <w:rFonts w:ascii="標楷體" w:eastAsia="標楷體" w:hAnsi="標楷體"/>
                <w:b/>
                <w:u w:val="single"/>
              </w:rPr>
            </w:pPr>
            <w:r w:rsidRPr="00E628D3">
              <w:rPr>
                <w:rFonts w:ascii="標楷體" w:eastAsia="標楷體" w:hAnsi="標楷體" w:hint="eastAsia"/>
                <w:b/>
              </w:rPr>
              <w:t>多面向的創意發想：</w:t>
            </w:r>
            <w:r w:rsidRPr="00E628D3">
              <w:rPr>
                <w:rFonts w:asciiTheme="minorEastAsia" w:hAnsiTheme="minorEastAsia" w:hint="eastAsia"/>
              </w:rPr>
              <w:t>教師團隊在設計課程時能夠多多思考如何將文化、議題、實作這三面向的主題加以結合並引起學生興趣。</w:t>
            </w:r>
          </w:p>
        </w:tc>
      </w:tr>
      <w:tr w:rsidR="00C762B1" w:rsidRPr="00324972" w:rsidTr="00064903">
        <w:trPr>
          <w:cnfStyle w:val="000000010000"/>
        </w:trPr>
        <w:tc>
          <w:tcPr>
            <w:cnfStyle w:val="001000000000"/>
            <w:tcW w:w="1195" w:type="dxa"/>
            <w:vAlign w:val="center"/>
          </w:tcPr>
          <w:p w:rsidR="00C762B1" w:rsidRPr="00CD19FC" w:rsidRDefault="00C762B1" w:rsidP="00861A4D">
            <w:pPr>
              <w:jc w:val="center"/>
              <w:rPr>
                <w:rFonts w:ascii="標楷體" w:eastAsia="標楷體" w:hAnsi="標楷體"/>
              </w:rPr>
            </w:pPr>
            <w:r w:rsidRPr="00CD19FC">
              <w:rPr>
                <w:rFonts w:ascii="標楷體" w:eastAsia="標楷體" w:hAnsi="標楷體" w:hint="eastAsia"/>
              </w:rPr>
              <w:t>家長回饋</w:t>
            </w:r>
          </w:p>
        </w:tc>
        <w:tc>
          <w:tcPr>
            <w:tcW w:w="9225" w:type="dxa"/>
            <w:gridSpan w:val="4"/>
          </w:tcPr>
          <w:p w:rsidR="00C762B1" w:rsidRPr="00CD19FC" w:rsidRDefault="00C762B1" w:rsidP="006A4109">
            <w:pPr>
              <w:cnfStyle w:val="000000010000"/>
              <w:rPr>
                <w:bCs/>
                <w:spacing w:val="-12"/>
              </w:rPr>
            </w:pPr>
            <w:r w:rsidRPr="00CD19FC">
              <w:rPr>
                <w:rFonts w:hint="eastAsia"/>
                <w:bCs/>
                <w:spacing w:val="-12"/>
              </w:rPr>
              <w:t>學校很用心，一方面讓孩子了解過去歸仁的窯業文化，另一方面也讓孩子從各項實作中了解</w:t>
            </w:r>
            <w:r w:rsidRPr="00CD19FC">
              <w:rPr>
                <w:rFonts w:hint="eastAsia"/>
                <w:bCs/>
                <w:spacing w:val="-12"/>
              </w:rPr>
              <w:t>pizza</w:t>
            </w:r>
            <w:r w:rsidRPr="00CD19FC">
              <w:rPr>
                <w:rFonts w:hint="eastAsia"/>
                <w:bCs/>
                <w:spacing w:val="-12"/>
              </w:rPr>
              <w:t>的製作過程，更讓孩子了解食材的生產和減少食物里程的概念，感謝學校的用心。</w:t>
            </w:r>
          </w:p>
        </w:tc>
      </w:tr>
    </w:tbl>
    <w:p w:rsidR="00253E9E" w:rsidRDefault="00420DC1">
      <w:pPr>
        <w:widowControl/>
      </w:pPr>
      <w:r>
        <w:rPr>
          <w:noProof/>
        </w:rPr>
        <w:drawing>
          <wp:anchor distT="0" distB="0" distL="114300" distR="114300" simplePos="0" relativeHeight="251692032" behindDoc="0" locked="0" layoutInCell="1" allowOverlap="1">
            <wp:simplePos x="0" y="0"/>
            <wp:positionH relativeFrom="column">
              <wp:posOffset>5562600</wp:posOffset>
            </wp:positionH>
            <wp:positionV relativeFrom="paragraph">
              <wp:posOffset>66040</wp:posOffset>
            </wp:positionV>
            <wp:extent cx="910590" cy="719455"/>
            <wp:effectExtent l="0" t="0" r="0" b="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ick04s.pn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0590" cy="719455"/>
                    </a:xfrm>
                    <a:prstGeom prst="rect">
                      <a:avLst/>
                    </a:prstGeom>
                  </pic:spPr>
                </pic:pic>
              </a:graphicData>
            </a:graphic>
          </wp:anchor>
        </w:drawing>
      </w:r>
      <w:r w:rsidR="00253E9E">
        <w:br w:type="page"/>
      </w:r>
    </w:p>
    <w:p w:rsidR="00064903" w:rsidRDefault="003644D7">
      <w:pPr>
        <w:widowControl/>
      </w:pPr>
      <w:r w:rsidRPr="003876C1">
        <w:rPr>
          <w:noProof/>
        </w:rPr>
        <w:lastRenderedPageBreak/>
        <w:drawing>
          <wp:anchor distT="0" distB="0" distL="114300" distR="114300" simplePos="0" relativeHeight="251621888" behindDoc="0" locked="0" layoutInCell="1" allowOverlap="1">
            <wp:simplePos x="0" y="0"/>
            <wp:positionH relativeFrom="column">
              <wp:posOffset>6517970</wp:posOffset>
            </wp:positionH>
            <wp:positionV relativeFrom="paragraph">
              <wp:posOffset>-251460</wp:posOffset>
            </wp:positionV>
            <wp:extent cx="190500" cy="182880"/>
            <wp:effectExtent l="0" t="0" r="0" b="0"/>
            <wp:wrapNone/>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7"/>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82880"/>
                    </a:xfrm>
                    <a:prstGeom prst="rect">
                      <a:avLst/>
                    </a:prstGeom>
                    <a:noFill/>
                    <a:ln>
                      <a:noFill/>
                    </a:ln>
                  </pic:spPr>
                </pic:pic>
              </a:graphicData>
            </a:graphic>
          </wp:anchor>
        </w:drawing>
      </w:r>
      <w:r w:rsidR="00BF2AB4" w:rsidRPr="00BF2AB4">
        <w:rPr>
          <w:rFonts w:ascii="標楷體" w:eastAsia="標楷體" w:hAnsi="標楷體"/>
          <w:noProof/>
          <w:sz w:val="28"/>
          <w:szCs w:val="24"/>
        </w:rPr>
        <w:pict>
          <v:shape id="_x0000_s1123" type="#_x0000_t116" style="position:absolute;margin-left:406.75pt;margin-top:-.9pt;width:108pt;height:36pt;z-index:2516843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" fillcolor="white [3201]" strokecolor="#ed7d31 [3205]" strokeweight="2.5pt">
            <v:shadow color="#868686"/>
            <v:textbox>
              <w:txbxContent>
                <w:p w:rsidR="007B13AD" w:rsidRPr="000E2207" w:rsidRDefault="000D1DD5" w:rsidP="00AB2013">
                  <w:pPr>
                    <w:spacing w:line="0" w:lineRule="atLeast"/>
                    <w:jc w:val="center"/>
                    <w:rPr>
                      <w:rFonts w:ascii="標楷體" w:eastAsia="標楷體" w:hAnsi="標楷體"/>
                      <w:b/>
                      <w:sz w:val="32"/>
                    </w:rPr>
                  </w:pPr>
                  <w:r>
                    <w:rPr>
                      <w:rFonts w:ascii="標楷體" w:eastAsia="標楷體" w:hAnsi="標楷體" w:hint="eastAsia"/>
                      <w:b/>
                      <w:sz w:val="32"/>
                    </w:rPr>
                    <w:t>八～</w:t>
                  </w:r>
                  <w:r w:rsidR="007B13AD">
                    <w:rPr>
                      <w:rFonts w:ascii="標楷體" w:eastAsia="標楷體" w:hAnsi="標楷體" w:hint="eastAsia"/>
                      <w:b/>
                      <w:sz w:val="32"/>
                    </w:rPr>
                    <w:t>九</w:t>
                  </w:r>
                  <w:r w:rsidR="007B13AD" w:rsidRPr="000E2207">
                    <w:rPr>
                      <w:rFonts w:ascii="標楷體" w:eastAsia="標楷體" w:hAnsi="標楷體" w:hint="eastAsia"/>
                      <w:b/>
                      <w:sz w:val="32"/>
                    </w:rPr>
                    <w:t>年級</w:t>
                  </w:r>
                </w:p>
              </w:txbxContent>
            </v:textbox>
          </v:shape>
        </w:pict>
      </w:r>
    </w:p>
    <w:tbl>
      <w:tblPr>
        <w:tblStyle w:val="-20"/>
        <w:tblW w:w="0" w:type="auto"/>
        <w:tblLayout w:type="fixed"/>
        <w:tblLook w:val="04A0"/>
      </w:tblPr>
      <w:tblGrid>
        <w:gridCol w:w="908"/>
        <w:gridCol w:w="334"/>
        <w:gridCol w:w="2127"/>
        <w:gridCol w:w="2230"/>
        <w:gridCol w:w="2508"/>
        <w:gridCol w:w="2313"/>
      </w:tblGrid>
      <w:tr w:rsidR="00253E9E" w:rsidTr="00AB2013">
        <w:trPr>
          <w:cnfStyle w:val="100000000000"/>
        </w:trPr>
        <w:tc>
          <w:tcPr>
            <w:cnfStyle w:val="001000000000"/>
            <w:tcW w:w="10420" w:type="dxa"/>
            <w:gridSpan w:val="6"/>
            <w:shd w:val="clear" w:color="auto" w:fill="FF9933"/>
          </w:tcPr>
          <w:p w:rsidR="00253E9E" w:rsidRPr="00253E9E" w:rsidRDefault="00253E9E" w:rsidP="00861A4D">
            <w:pPr>
              <w:pStyle w:val="2"/>
              <w:numPr>
                <w:ilvl w:val="0"/>
                <w:numId w:val="7"/>
              </w:numPr>
              <w:spacing w:line="320" w:lineRule="exact"/>
              <w:outlineLvl w:val="1"/>
              <w:rPr>
                <w:rFonts w:ascii="標楷體" w:eastAsia="標楷體" w:hAnsi="標楷體"/>
                <w:sz w:val="28"/>
                <w:szCs w:val="24"/>
              </w:rPr>
            </w:pPr>
            <w:r w:rsidRPr="00611DEA">
              <w:rPr>
                <w:rFonts w:ascii="標楷體" w:eastAsia="標楷體" w:hAnsi="標楷體" w:hint="eastAsia"/>
                <w:sz w:val="28"/>
                <w:szCs w:val="24"/>
              </w:rPr>
              <w:t>想窯：象「窯」心生～打造府城藝文館入口意象</w:t>
            </w:r>
          </w:p>
        </w:tc>
      </w:tr>
      <w:tr w:rsidR="00C762B1" w:rsidRPr="000E2207" w:rsidTr="00064903">
        <w:trPr>
          <w:cnfStyle w:val="000000100000"/>
        </w:trPr>
        <w:tc>
          <w:tcPr>
            <w:cnfStyle w:val="001000000000"/>
            <w:tcW w:w="1242" w:type="dxa"/>
            <w:gridSpan w:val="2"/>
            <w:vAlign w:val="center"/>
          </w:tcPr>
          <w:p w:rsidR="00C762B1" w:rsidRPr="00310CEB" w:rsidRDefault="00C762B1" w:rsidP="00064903">
            <w:pPr>
              <w:jc w:val="center"/>
              <w:rPr>
                <w:rFonts w:ascii="標楷體" w:eastAsia="標楷體" w:hAnsi="標楷體"/>
              </w:rPr>
            </w:pPr>
            <w:r w:rsidRPr="00310CEB">
              <w:rPr>
                <w:rFonts w:ascii="標楷體" w:eastAsia="標楷體" w:hAnsi="標楷體" w:hint="eastAsia"/>
              </w:rPr>
              <w:t>課程連結</w:t>
            </w:r>
          </w:p>
        </w:tc>
        <w:tc>
          <w:tcPr>
            <w:tcW w:w="9178" w:type="dxa"/>
            <w:gridSpan w:val="4"/>
          </w:tcPr>
          <w:p w:rsidR="00C762B1" w:rsidRPr="00E70FCE" w:rsidRDefault="00C762B1" w:rsidP="00C555B8">
            <w:pPr>
              <w:jc w:val="both"/>
              <w:cnfStyle w:val="000000100000"/>
              <w:rPr>
                <w:shd w:val="pct15" w:color="auto" w:fill="FFFFFF"/>
              </w:rPr>
            </w:pPr>
            <w:r>
              <w:rPr>
                <w:rFonts w:hint="eastAsia"/>
              </w:rPr>
              <w:t>康軒版</w:t>
            </w:r>
            <w:r>
              <w:rPr>
                <w:rFonts w:hint="eastAsia"/>
              </w:rPr>
              <w:t>/</w:t>
            </w:r>
            <w:r>
              <w:rPr>
                <w:rFonts w:hint="eastAsia"/>
              </w:rPr>
              <w:t>視覺藝術第二冊</w:t>
            </w:r>
            <w:r>
              <w:rPr>
                <w:rFonts w:hint="eastAsia"/>
              </w:rPr>
              <w:t>/</w:t>
            </w:r>
            <w:r w:rsidRPr="00E70FCE">
              <w:rPr>
                <w:rFonts w:hint="eastAsia"/>
              </w:rPr>
              <w:t>空間與構圖</w:t>
            </w:r>
            <w:r w:rsidR="00C555B8">
              <w:rPr>
                <w:rFonts w:hint="eastAsia"/>
              </w:rPr>
              <w:t>；</w:t>
            </w:r>
            <w:r>
              <w:rPr>
                <w:rFonts w:hint="eastAsia"/>
              </w:rPr>
              <w:t>第一冊</w:t>
            </w:r>
            <w:r>
              <w:rPr>
                <w:rFonts w:hint="eastAsia"/>
              </w:rPr>
              <w:t>/</w:t>
            </w:r>
            <w:r>
              <w:rPr>
                <w:rFonts w:hint="eastAsia"/>
              </w:rPr>
              <w:t>造型與創意</w:t>
            </w:r>
          </w:p>
        </w:tc>
      </w:tr>
      <w:tr w:rsidR="00C762B1" w:rsidRPr="000E2207" w:rsidTr="00064903">
        <w:trPr>
          <w:cnfStyle w:val="000000010000"/>
        </w:trPr>
        <w:tc>
          <w:tcPr>
            <w:cnfStyle w:val="001000000000"/>
            <w:tcW w:w="1242" w:type="dxa"/>
            <w:gridSpan w:val="2"/>
            <w:vAlign w:val="center"/>
          </w:tcPr>
          <w:p w:rsidR="00C762B1" w:rsidRPr="00310CEB" w:rsidRDefault="00C762B1" w:rsidP="00064903">
            <w:pPr>
              <w:jc w:val="center"/>
              <w:rPr>
                <w:rFonts w:ascii="標楷體" w:eastAsia="標楷體" w:hAnsi="標楷體"/>
              </w:rPr>
            </w:pPr>
            <w:r w:rsidRPr="00310CEB">
              <w:rPr>
                <w:rFonts w:ascii="標楷體" w:eastAsia="標楷體" w:hAnsi="標楷體" w:hint="eastAsia"/>
              </w:rPr>
              <w:t>教學發想</w:t>
            </w:r>
          </w:p>
        </w:tc>
        <w:tc>
          <w:tcPr>
            <w:tcW w:w="9178" w:type="dxa"/>
            <w:gridSpan w:val="4"/>
          </w:tcPr>
          <w:p w:rsidR="00C762B1" w:rsidRPr="006421BE" w:rsidRDefault="00C762B1" w:rsidP="00064903">
            <w:pPr>
              <w:spacing w:line="320" w:lineRule="exact"/>
              <w:jc w:val="both"/>
              <w:cnfStyle w:val="000000010000"/>
            </w:pPr>
            <w:r w:rsidRPr="006421BE">
              <w:rPr>
                <w:rFonts w:ascii="Calibri" w:eastAsia="新細明體" w:hAnsi="Calibri" w:cs="Times New Roman" w:hint="eastAsia"/>
              </w:rPr>
              <w:t>秉持</w:t>
            </w:r>
            <w:r w:rsidRPr="006421BE">
              <w:rPr>
                <w:rFonts w:ascii="新細明體" w:eastAsia="新細明體" w:hAnsi="新細明體" w:cs="Times New Roman" w:hint="eastAsia"/>
              </w:rPr>
              <w:t>「</w:t>
            </w:r>
            <w:r w:rsidRPr="006421BE">
              <w:rPr>
                <w:rFonts w:ascii="Calibri" w:eastAsia="新細明體" w:hAnsi="Calibri" w:cs="Times New Roman" w:hint="eastAsia"/>
              </w:rPr>
              <w:t>做中學；學中做</w:t>
            </w:r>
            <w:r w:rsidRPr="006421BE">
              <w:rPr>
                <w:rFonts w:ascii="新細明體" w:eastAsia="新細明體" w:hAnsi="新細明體" w:cs="Times New Roman" w:hint="eastAsia"/>
              </w:rPr>
              <w:t>」的精神</w:t>
            </w:r>
            <w:r w:rsidRPr="006421BE">
              <w:rPr>
                <w:rFonts w:ascii="Calibri" w:eastAsia="新細明體" w:hAnsi="Calibri" w:cs="Times New Roman" w:hint="eastAsia"/>
              </w:rPr>
              <w:t>，藉由府城藝文圖書館入口意象的規劃設計與製作，一方面融入歸仁窯意象，使學生在實踐校園美學基地的過程潛移默化之下，</w:t>
            </w:r>
            <w:r w:rsidRPr="000C21AF">
              <w:rPr>
                <w:rFonts w:hint="eastAsia"/>
              </w:rPr>
              <w:t>加深對歸仁窯的認識與在地文化的認同</w:t>
            </w:r>
            <w:r w:rsidRPr="006421BE">
              <w:rPr>
                <w:rFonts w:ascii="新細明體" w:eastAsia="新細明體" w:hAnsi="新細明體" w:cs="Times New Roman" w:hint="eastAsia"/>
              </w:rPr>
              <w:t>；</w:t>
            </w:r>
            <w:r w:rsidRPr="006421BE">
              <w:rPr>
                <w:rFonts w:hint="eastAsia"/>
              </w:rPr>
              <w:t>另一方面建立學生自信心與成就感。</w:t>
            </w:r>
          </w:p>
        </w:tc>
      </w:tr>
      <w:tr w:rsidR="00C762B1" w:rsidRPr="000E2207" w:rsidTr="00064903">
        <w:trPr>
          <w:cnfStyle w:val="000000100000"/>
        </w:trPr>
        <w:tc>
          <w:tcPr>
            <w:cnfStyle w:val="001000000000"/>
            <w:tcW w:w="1242" w:type="dxa"/>
            <w:gridSpan w:val="2"/>
            <w:vAlign w:val="center"/>
          </w:tcPr>
          <w:p w:rsidR="00C762B1" w:rsidRPr="00310CEB" w:rsidRDefault="00C762B1" w:rsidP="00064903">
            <w:pPr>
              <w:jc w:val="center"/>
              <w:rPr>
                <w:rFonts w:ascii="標楷體" w:eastAsia="標楷體" w:hAnsi="標楷體"/>
              </w:rPr>
            </w:pPr>
            <w:r w:rsidRPr="00310CEB">
              <w:rPr>
                <w:rFonts w:ascii="標楷體" w:eastAsia="標楷體" w:hAnsi="標楷體" w:hint="eastAsia"/>
              </w:rPr>
              <w:t>教學目標</w:t>
            </w:r>
          </w:p>
        </w:tc>
        <w:tc>
          <w:tcPr>
            <w:tcW w:w="9178" w:type="dxa"/>
            <w:gridSpan w:val="4"/>
          </w:tcPr>
          <w:p w:rsidR="00C762B1" w:rsidRPr="00310CEB" w:rsidRDefault="00C762B1" w:rsidP="00064903">
            <w:pPr>
              <w:spacing w:line="320" w:lineRule="exact"/>
              <w:ind w:left="240" w:hangingChars="100" w:hanging="240"/>
              <w:jc w:val="both"/>
              <w:cnfStyle w:val="000000100000"/>
              <w:rPr>
                <w:rFonts w:ascii="Times New Roman" w:hAnsi="Times New Roman" w:cs="Times New Roman"/>
              </w:rPr>
            </w:pPr>
            <w:r w:rsidRPr="00310CEB">
              <w:rPr>
                <w:rFonts w:ascii="Times New Roman" w:hAnsi="Times New Roman" w:cs="Times New Roman"/>
              </w:rPr>
              <w:t xml:space="preserve">1. </w:t>
            </w:r>
            <w:r>
              <w:rPr>
                <w:rFonts w:ascii="Times New Roman" w:hAnsi="Times New Roman" w:cs="Times New Roman" w:hint="eastAsia"/>
              </w:rPr>
              <w:t xml:space="preserve"> </w:t>
            </w:r>
            <w:r w:rsidRPr="00310CEB">
              <w:rPr>
                <w:rFonts w:ascii="Times New Roman" w:hAnsiTheme="minorEastAsia" w:cs="Times New Roman"/>
              </w:rPr>
              <w:t>透過異質性合作學習，藉著團隊分工、協調、合作、討論歷程，共同完成作品。</w:t>
            </w:r>
          </w:p>
          <w:p w:rsidR="00C762B1" w:rsidRPr="00310CEB" w:rsidRDefault="00C762B1" w:rsidP="00064903">
            <w:pPr>
              <w:spacing w:line="320" w:lineRule="exact"/>
              <w:jc w:val="both"/>
              <w:cnfStyle w:val="000000100000"/>
              <w:rPr>
                <w:rFonts w:ascii="Times New Roman" w:hAnsi="Times New Roman" w:cs="Times New Roman"/>
              </w:rPr>
            </w:pPr>
            <w:r w:rsidRPr="00310CEB">
              <w:rPr>
                <w:rFonts w:ascii="Times New Roman" w:hAnsi="Times New Roman" w:cs="Times New Roman"/>
              </w:rPr>
              <w:t xml:space="preserve">2. </w:t>
            </w:r>
            <w:r>
              <w:rPr>
                <w:rFonts w:ascii="Times New Roman" w:hAnsi="Times New Roman" w:cs="Times New Roman" w:hint="eastAsia"/>
              </w:rPr>
              <w:t xml:space="preserve"> </w:t>
            </w:r>
            <w:r w:rsidRPr="00310CEB">
              <w:rPr>
                <w:rFonts w:ascii="Times New Roman" w:hAnsiTheme="minorEastAsia" w:cs="Times New Roman"/>
              </w:rPr>
              <w:t>融入環保概念，以最少經費達到最大效益，發揮廢棄報紙的再生能力。</w:t>
            </w:r>
          </w:p>
          <w:p w:rsidR="00C762B1" w:rsidRPr="00310CEB" w:rsidRDefault="00C762B1" w:rsidP="00064903">
            <w:pPr>
              <w:spacing w:line="320" w:lineRule="exact"/>
              <w:jc w:val="both"/>
              <w:cnfStyle w:val="000000100000"/>
              <w:rPr>
                <w:rFonts w:ascii="Times New Roman" w:hAnsi="Times New Roman" w:cs="Times New Roman"/>
              </w:rPr>
            </w:pPr>
            <w:r w:rsidRPr="00310CEB">
              <w:rPr>
                <w:rFonts w:ascii="Times New Roman" w:hAnsi="Times New Roman" w:cs="Times New Roman"/>
              </w:rPr>
              <w:t xml:space="preserve">3. </w:t>
            </w:r>
            <w:r>
              <w:rPr>
                <w:rFonts w:ascii="Times New Roman" w:hAnsi="Times New Roman" w:cs="Times New Roman" w:hint="eastAsia"/>
              </w:rPr>
              <w:t xml:space="preserve"> </w:t>
            </w:r>
            <w:r w:rsidRPr="00310CEB">
              <w:rPr>
                <w:rFonts w:ascii="Times New Roman" w:hAnsiTheme="minorEastAsia" w:cs="Times New Roman"/>
              </w:rPr>
              <w:t>學習紙漿的製作、材質仿造與浮雕空間概念設計等技巧，並觀察其中的微妙變化。</w:t>
            </w:r>
          </w:p>
        </w:tc>
      </w:tr>
      <w:tr w:rsidR="00C762B1" w:rsidTr="00064903">
        <w:trPr>
          <w:cnfStyle w:val="000000010000"/>
        </w:trPr>
        <w:tc>
          <w:tcPr>
            <w:cnfStyle w:val="001000000000"/>
            <w:tcW w:w="1242" w:type="dxa"/>
            <w:gridSpan w:val="2"/>
            <w:vAlign w:val="center"/>
          </w:tcPr>
          <w:p w:rsidR="00C762B1" w:rsidRPr="00310CEB" w:rsidRDefault="00BF2AB4" w:rsidP="00064903">
            <w:pPr>
              <w:jc w:val="center"/>
              <w:rPr>
                <w:rFonts w:ascii="標楷體" w:eastAsia="標楷體" w:hAnsi="標楷體"/>
              </w:rPr>
            </w:pPr>
            <w:r>
              <w:rPr>
                <w:rFonts w:ascii="標楷體" w:eastAsia="標楷體" w:hAnsi="標楷體"/>
                <w:noProof/>
              </w:rPr>
              <w:pict>
                <v:shape id="Pentagon 69" o:spid="_x0000_s1097" type="#_x0000_t15" style="position:absolute;left:0;text-align:left;margin-left:-27.75pt;margin-top:20.15pt;width:81pt;height:27pt;z-index:2516720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" adj="18000" fillcolor="#e6b9b8" strokecolor="#953735" strokeweight="2pt">
                  <v:textbox style="mso-next-textbox:#Pentagon 69">
                    <w:txbxContent>
                      <w:p w:rsidR="007B13AD" w:rsidRDefault="007B13AD" w:rsidP="006A4109">
                        <w:pPr>
                          <w:jc w:val="center"/>
                          <w:cnfStyle w:val="001000010000"/>
                        </w:pPr>
                        <w:r>
                          <w:rPr>
                            <w:rFonts w:hint="eastAsia"/>
                          </w:rPr>
                          <w:t>18</w:t>
                        </w:r>
                        <w:r>
                          <w:rPr>
                            <w:rFonts w:hint="eastAsia"/>
                          </w:rPr>
                          <w:t>節課</w:t>
                        </w:r>
                      </w:p>
                    </w:txbxContent>
                  </v:textbox>
                </v:shape>
              </w:pict>
            </w:r>
            <w:r w:rsidR="00C762B1" w:rsidRPr="00310CEB">
              <w:rPr>
                <w:rFonts w:ascii="標楷體" w:eastAsia="標楷體" w:hAnsi="標楷體" w:hint="eastAsia"/>
              </w:rPr>
              <w:t>教學歷程</w:t>
            </w:r>
          </w:p>
        </w:tc>
        <w:tc>
          <w:tcPr>
            <w:tcW w:w="9178" w:type="dxa"/>
            <w:gridSpan w:val="4"/>
          </w:tcPr>
          <w:p w:rsidR="00C762B1" w:rsidRPr="001473B1" w:rsidRDefault="00C762B1" w:rsidP="00513450">
            <w:pPr>
              <w:pStyle w:val="a3"/>
              <w:numPr>
                <w:ilvl w:val="0"/>
                <w:numId w:val="47"/>
              </w:numPr>
              <w:spacing w:line="320" w:lineRule="exact"/>
              <w:ind w:leftChars="0"/>
              <w:cnfStyle w:val="000000010000"/>
              <w:rPr>
                <w:rFonts w:ascii="Times New Roman" w:hAnsi="Times New Roman" w:cs="Times New Roman"/>
              </w:rPr>
            </w:pPr>
            <w:r w:rsidRPr="001473B1">
              <w:rPr>
                <w:rFonts w:ascii="標楷體" w:eastAsia="標楷體" w:hAnsi="標楷體" w:cs="Times New Roman"/>
                <w:b/>
              </w:rPr>
              <w:t>講述基礎概念：</w:t>
            </w:r>
            <w:r w:rsidRPr="001473B1">
              <w:rPr>
                <w:rFonts w:ascii="Times New Roman" w:hAnsiTheme="minorEastAsia" w:cs="Times New Roman"/>
              </w:rPr>
              <w:t>講述入口意象設計的主題規劃與紙漿的製作過程及藝術創作形式。</w:t>
            </w:r>
          </w:p>
          <w:p w:rsidR="00C762B1" w:rsidRPr="001473B1" w:rsidRDefault="00C762B1" w:rsidP="00513450">
            <w:pPr>
              <w:pStyle w:val="a3"/>
              <w:numPr>
                <w:ilvl w:val="0"/>
                <w:numId w:val="47"/>
              </w:numPr>
              <w:spacing w:line="320" w:lineRule="exact"/>
              <w:ind w:leftChars="0"/>
              <w:cnfStyle w:val="000000010000"/>
              <w:rPr>
                <w:rFonts w:ascii="Times New Roman" w:hAnsi="Times New Roman" w:cs="Times New Roman"/>
              </w:rPr>
            </w:pPr>
            <w:r w:rsidRPr="001473B1">
              <w:rPr>
                <w:rFonts w:ascii="標楷體" w:eastAsia="標楷體" w:hAnsi="標楷體" w:cs="Times New Roman"/>
                <w:b/>
              </w:rPr>
              <w:t>分組討論：</w:t>
            </w:r>
            <w:r w:rsidRPr="001473B1">
              <w:rPr>
                <w:rFonts w:ascii="Times New Roman" w:hAnsiTheme="minorEastAsia" w:cs="Times New Roman"/>
              </w:rPr>
              <w:t>學生進行分組討論與任務分配，教師適時參與，評估實踐的可行性。</w:t>
            </w:r>
          </w:p>
          <w:p w:rsidR="00C762B1" w:rsidRPr="001473B1" w:rsidRDefault="00C762B1" w:rsidP="00513450">
            <w:pPr>
              <w:pStyle w:val="a3"/>
              <w:numPr>
                <w:ilvl w:val="0"/>
                <w:numId w:val="47"/>
              </w:numPr>
              <w:spacing w:line="320" w:lineRule="exact"/>
              <w:ind w:leftChars="0"/>
              <w:cnfStyle w:val="000000010000"/>
              <w:rPr>
                <w:rFonts w:ascii="Times New Roman" w:hAnsi="Times New Roman" w:cs="Times New Roman"/>
              </w:rPr>
            </w:pPr>
            <w:r w:rsidRPr="001473B1">
              <w:rPr>
                <w:rFonts w:ascii="標楷體" w:eastAsia="標楷體" w:hAnsi="標楷體" w:cs="Times New Roman"/>
                <w:b/>
              </w:rPr>
              <w:t>蒐集材料：</w:t>
            </w:r>
            <w:r w:rsidRPr="001473B1">
              <w:rPr>
                <w:rFonts w:ascii="Times New Roman" w:hAnsiTheme="minorEastAsia" w:cs="Times New Roman"/>
              </w:rPr>
              <w:t>蒐集廢棄報紙，親自製做紙漿材料，發揮廢物利用的環保概念。</w:t>
            </w:r>
          </w:p>
          <w:p w:rsidR="00C762B1" w:rsidRPr="001473B1" w:rsidRDefault="00C762B1" w:rsidP="00513450">
            <w:pPr>
              <w:pStyle w:val="a3"/>
              <w:numPr>
                <w:ilvl w:val="0"/>
                <w:numId w:val="47"/>
              </w:numPr>
              <w:spacing w:line="320" w:lineRule="exact"/>
              <w:ind w:leftChars="0"/>
              <w:cnfStyle w:val="000000010000"/>
              <w:rPr>
                <w:rFonts w:ascii="Times New Roman" w:hAnsi="Times New Roman" w:cs="Times New Roman"/>
              </w:rPr>
            </w:pPr>
            <w:r w:rsidRPr="001473B1">
              <w:rPr>
                <w:rFonts w:ascii="標楷體" w:eastAsia="標楷體" w:hAnsi="標楷體" w:cs="Times New Roman"/>
                <w:b/>
              </w:rPr>
              <w:t>動手實作：</w:t>
            </w:r>
            <w:r w:rsidRPr="001473B1">
              <w:rPr>
                <w:rFonts w:ascii="Times New Roman" w:hAnsiTheme="minorEastAsia" w:cs="Times New Roman"/>
              </w:rPr>
              <w:t>教師示範紙漿的塑造，過程中觀察學生手巧與空間處理能力，指引學生分配不同難易工作，建立其自信心與成就感。</w:t>
            </w:r>
          </w:p>
        </w:tc>
      </w:tr>
      <w:tr w:rsidR="00064903" w:rsidTr="00AB2013">
        <w:trPr>
          <w:cnfStyle w:val="000000100000"/>
        </w:trPr>
        <w:tc>
          <w:tcPr>
            <w:cnfStyle w:val="001000000000"/>
            <w:tcW w:w="1242" w:type="dxa"/>
            <w:gridSpan w:val="2"/>
            <w:vMerge w:val="restart"/>
            <w:vAlign w:val="center"/>
          </w:tcPr>
          <w:p w:rsidR="00C762B1" w:rsidRPr="00310CEB" w:rsidRDefault="00C762B1" w:rsidP="00064903">
            <w:pPr>
              <w:jc w:val="center"/>
              <w:rPr>
                <w:rFonts w:ascii="標楷體" w:eastAsia="標楷體" w:hAnsi="標楷體"/>
              </w:rPr>
            </w:pPr>
            <w:r>
              <w:rPr>
                <w:rFonts w:ascii="標楷體" w:eastAsia="標楷體" w:hAnsi="標楷體" w:hint="eastAsia"/>
              </w:rPr>
              <w:t>能力指標</w:t>
            </w:r>
          </w:p>
          <w:p w:rsidR="00C762B1" w:rsidRPr="00310CEB" w:rsidRDefault="00C762B1" w:rsidP="00064903">
            <w:pPr>
              <w:jc w:val="center"/>
              <w:rPr>
                <w:rFonts w:ascii="標楷體" w:eastAsia="標楷體" w:hAnsi="標楷體"/>
              </w:rPr>
            </w:pPr>
            <w:r w:rsidRPr="00310CEB">
              <w:rPr>
                <w:rFonts w:ascii="標楷體" w:eastAsia="標楷體" w:hAnsi="標楷體" w:hint="eastAsia"/>
              </w:rPr>
              <w:t>藝文</w:t>
            </w:r>
          </w:p>
          <w:p w:rsidR="00C762B1" w:rsidRPr="00310CEB" w:rsidRDefault="00C762B1" w:rsidP="00064903">
            <w:pPr>
              <w:jc w:val="center"/>
              <w:rPr>
                <w:rFonts w:ascii="標楷體" w:eastAsia="標楷體" w:hAnsi="標楷體"/>
              </w:rPr>
            </w:pPr>
            <w:r w:rsidRPr="00310CEB">
              <w:rPr>
                <w:rFonts w:ascii="標楷體" w:eastAsia="標楷體" w:hAnsi="標楷體" w:hint="eastAsia"/>
              </w:rPr>
              <w:t>1-4-1</w:t>
            </w:r>
          </w:p>
          <w:p w:rsidR="00C762B1" w:rsidRPr="00310CEB" w:rsidRDefault="00C762B1" w:rsidP="00064903">
            <w:pPr>
              <w:jc w:val="center"/>
              <w:rPr>
                <w:rFonts w:ascii="標楷體" w:eastAsia="標楷體" w:hAnsi="標楷體"/>
              </w:rPr>
            </w:pPr>
            <w:r w:rsidRPr="00310CEB">
              <w:rPr>
                <w:rFonts w:ascii="標楷體" w:eastAsia="標楷體" w:hAnsi="標楷體" w:hint="eastAsia"/>
              </w:rPr>
              <w:t>1-4-2</w:t>
            </w:r>
          </w:p>
          <w:p w:rsidR="00C762B1" w:rsidRPr="00310CEB" w:rsidRDefault="00C762B1" w:rsidP="00064903">
            <w:pPr>
              <w:jc w:val="center"/>
              <w:rPr>
                <w:rFonts w:ascii="標楷體" w:eastAsia="標楷體" w:hAnsi="標楷體"/>
              </w:rPr>
            </w:pPr>
            <w:r w:rsidRPr="00310CEB">
              <w:rPr>
                <w:rFonts w:ascii="標楷體" w:eastAsia="標楷體" w:hAnsi="標楷體" w:hint="eastAsia"/>
              </w:rPr>
              <w:t>2-4-6</w:t>
            </w:r>
          </w:p>
          <w:p w:rsidR="00C762B1" w:rsidRPr="00310CEB" w:rsidRDefault="00BF2AB4" w:rsidP="00064903">
            <w:pPr>
              <w:jc w:val="center"/>
              <w:rPr>
                <w:rFonts w:ascii="標楷體" w:eastAsia="標楷體" w:hAnsi="標楷體"/>
              </w:rPr>
            </w:pPr>
            <w:r w:rsidRPr="00BF2AB4">
              <w:rPr>
                <w:rFonts w:ascii="Times New Roman" w:eastAsiaTheme="minorEastAsia" w:hAnsi="Times New Roman" w:cs="Times New Roman"/>
                <w:noProof/>
              </w:rPr>
              <w:pict>
                <v:shape id="_x0000_s1137" type="#_x0000_t13" style="position:absolute;left:0;text-align:left;margin-left:48pt;margin-top:7.95pt;width:22.45pt;height:27pt;z-index:2516986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" adj="10800" fillcolor="yellow" strokecolor="windowText" strokeweight="1.5pt">
                  <v:shadow on="t" color="black" opacity="22937f" origin=",.5" offset="0,.63889mm"/>
                </v:shape>
              </w:pict>
            </w:r>
            <w:r w:rsidR="00C762B1" w:rsidRPr="00310CEB">
              <w:rPr>
                <w:rFonts w:ascii="標楷體" w:eastAsia="標楷體" w:hAnsi="標楷體" w:hint="eastAsia"/>
              </w:rPr>
              <w:t>2-4-8</w:t>
            </w:r>
          </w:p>
          <w:p w:rsidR="00C762B1" w:rsidRPr="00310CEB" w:rsidRDefault="00C762B1" w:rsidP="00064903">
            <w:pPr>
              <w:jc w:val="center"/>
              <w:rPr>
                <w:rFonts w:ascii="標楷體" w:eastAsia="標楷體" w:hAnsi="標楷體"/>
              </w:rPr>
            </w:pPr>
            <w:r w:rsidRPr="00310CEB">
              <w:rPr>
                <w:rFonts w:ascii="標楷體" w:eastAsia="標楷體" w:hAnsi="標楷體" w:hint="eastAsia"/>
              </w:rPr>
              <w:t>3-4-9</w:t>
            </w:r>
          </w:p>
          <w:p w:rsidR="00C762B1" w:rsidRDefault="00C762B1" w:rsidP="00064903">
            <w:pPr>
              <w:jc w:val="center"/>
            </w:pPr>
            <w:r w:rsidRPr="00310CEB">
              <w:rPr>
                <w:rFonts w:ascii="標楷體" w:eastAsia="標楷體" w:hAnsi="標楷體" w:hint="eastAsia"/>
              </w:rPr>
              <w:t>3-4-10</w:t>
            </w:r>
          </w:p>
        </w:tc>
        <w:tc>
          <w:tcPr>
            <w:tcW w:w="2127" w:type="dxa"/>
          </w:tcPr>
          <w:p w:rsidR="00C762B1" w:rsidRDefault="00BF2AB4" w:rsidP="00CB2876">
            <w:pPr>
              <w:cnfStyle w:val="000000100000"/>
            </w:pPr>
            <w:r w:rsidRPr="00BF2AB4">
              <w:rPr>
                <w:rFonts w:ascii="Times New Roman" w:hAnsi="Times New Roman" w:cs="Times New Roman"/>
                <w:b/>
                <w:noProof/>
              </w:rPr>
              <w:pict>
                <v:shape id="_x0000_s1134" type="#_x0000_t13" style="position:absolute;margin-left:89.5pt;margin-top:23.25pt;width:22.45pt;height:27pt;z-index:2516956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" adj="10800" fillcolor="yellow" strokecolor="windowText" strokeweight="1.5pt">
                  <v:shadow on="t" color="black" opacity="22937f" origin=",.5" offset="0,.63889mm"/>
                </v:shape>
              </w:pict>
            </w:r>
            <w:r w:rsidR="00064903" w:rsidRPr="00064903">
              <w:rPr>
                <w:noProof/>
              </w:rPr>
              <w:drawing>
                <wp:inline distT="0" distB="0" distL="0" distR="0">
                  <wp:extent cx="1098461" cy="828000"/>
                  <wp:effectExtent l="19050" t="0" r="6439" b="0"/>
                  <wp:docPr id="72"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8461" cy="828000"/>
                          </a:xfrm>
                          <a:prstGeom prst="rect">
                            <a:avLst/>
                          </a:prstGeom>
                          <a:noFill/>
                        </pic:spPr>
                      </pic:pic>
                    </a:graphicData>
                  </a:graphic>
                </wp:inline>
              </w:drawing>
            </w:r>
          </w:p>
        </w:tc>
        <w:tc>
          <w:tcPr>
            <w:tcW w:w="2230" w:type="dxa"/>
          </w:tcPr>
          <w:p w:rsidR="00C762B1" w:rsidRDefault="00BF2AB4" w:rsidP="00CB2876">
            <w:pPr>
              <w:cnfStyle w:val="000000100000"/>
            </w:pPr>
            <w:r w:rsidRPr="00BF2AB4">
              <w:rPr>
                <w:rFonts w:ascii="Times New Roman" w:hAnsi="Times New Roman" w:cs="Times New Roman"/>
                <w:b/>
                <w:noProof/>
              </w:rPr>
              <w:pict>
                <v:shape id="_x0000_s1135" type="#_x0000_t13" style="position:absolute;margin-left:97.85pt;margin-top:23.25pt;width:22.45pt;height:27pt;z-index:2516966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" adj="10800" fillcolor="yellow" strokecolor="windowText" strokeweight="1.5pt">
                  <v:shadow on="t" color="black" opacity="22937f" origin=",.5" offset="0,.63889mm"/>
                </v:shape>
              </w:pict>
            </w:r>
            <w:r w:rsidR="00064903" w:rsidRPr="00064903">
              <w:rPr>
                <w:rFonts w:hint="eastAsia"/>
                <w:noProof/>
              </w:rPr>
              <w:drawing>
                <wp:inline distT="0" distB="0" distL="0" distR="0">
                  <wp:extent cx="1242791" cy="828000"/>
                  <wp:effectExtent l="19050" t="0" r="0" b="0"/>
                  <wp:docPr id="73" name="圖片 40" descr="DSC0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2332"/>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2791" cy="828000"/>
                          </a:xfrm>
                          <a:prstGeom prst="rect">
                            <a:avLst/>
                          </a:prstGeom>
                          <a:noFill/>
                          <a:ln>
                            <a:noFill/>
                          </a:ln>
                        </pic:spPr>
                      </pic:pic>
                    </a:graphicData>
                  </a:graphic>
                </wp:inline>
              </w:drawing>
            </w:r>
          </w:p>
        </w:tc>
        <w:tc>
          <w:tcPr>
            <w:tcW w:w="2508" w:type="dxa"/>
          </w:tcPr>
          <w:p w:rsidR="00C762B1" w:rsidRDefault="00BF2AB4" w:rsidP="00CB2876">
            <w:pPr>
              <w:cnfStyle w:val="000000100000"/>
            </w:pPr>
            <w:r w:rsidRPr="00BF2AB4">
              <w:rPr>
                <w:rFonts w:ascii="Times New Roman" w:hAnsi="Times New Roman" w:cs="Times New Roman"/>
                <w:b/>
                <w:noProof/>
              </w:rPr>
              <w:pict>
                <v:shape id="_x0000_s1136" type="#_x0000_t13" style="position:absolute;margin-left:112.8pt;margin-top:23.25pt;width:22.45pt;height:27pt;z-index:2516976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" adj="10800" fillcolor="yellow" strokecolor="windowText" strokeweight="1.5pt">
                  <v:shadow on="t" color="black" opacity="22937f" origin=",.5" offset="0,.63889mm"/>
                </v:shape>
              </w:pict>
            </w:r>
            <w:r w:rsidR="00064903" w:rsidRPr="00064903">
              <w:rPr>
                <w:noProof/>
              </w:rPr>
              <w:drawing>
                <wp:inline distT="0" distB="0" distL="0" distR="0">
                  <wp:extent cx="1436039" cy="828000"/>
                  <wp:effectExtent l="19050" t="0" r="0" b="0"/>
                  <wp:docPr id="74" name="圖片 41" descr="IMAG1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1440"/>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6039" cy="828000"/>
                          </a:xfrm>
                          <a:prstGeom prst="rect">
                            <a:avLst/>
                          </a:prstGeom>
                          <a:noFill/>
                          <a:ln>
                            <a:noFill/>
                          </a:ln>
                        </pic:spPr>
                      </pic:pic>
                    </a:graphicData>
                  </a:graphic>
                </wp:inline>
              </w:drawing>
            </w:r>
          </w:p>
        </w:tc>
        <w:tc>
          <w:tcPr>
            <w:tcW w:w="2313" w:type="dxa"/>
          </w:tcPr>
          <w:p w:rsidR="00C762B1" w:rsidRDefault="00064903" w:rsidP="00CB2876">
            <w:pPr>
              <w:cnfStyle w:val="000000100000"/>
            </w:pPr>
            <w:r w:rsidRPr="00064903">
              <w:rPr>
                <w:noProof/>
              </w:rPr>
              <w:drawing>
                <wp:inline distT="0" distB="0" distL="0" distR="0">
                  <wp:extent cx="1257984" cy="828000"/>
                  <wp:effectExtent l="19050" t="0" r="0" b="0"/>
                  <wp:docPr id="75" name="圖片 42" descr="20141008_15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41008_152808"/>
                          <pic:cNvPicPr>
                            <a:picLocks noChangeAspect="1" noChangeArrowheads="1"/>
                          </pic:cNvPicPr>
                        </pic:nvPicPr>
                        <pic:blipFill rotWithShape="1">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1476" b="21476"/>
                          <a:stretch/>
                        </pic:blipFill>
                        <pic:spPr bwMode="auto">
                          <a:xfrm>
                            <a:off x="0" y="0"/>
                            <a:ext cx="1257984" cy="828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064903" w:rsidTr="00AB2013">
        <w:trPr>
          <w:cnfStyle w:val="000000010000"/>
        </w:trPr>
        <w:tc>
          <w:tcPr>
            <w:cnfStyle w:val="001000000000"/>
            <w:tcW w:w="1242" w:type="dxa"/>
            <w:gridSpan w:val="2"/>
            <w:vMerge/>
            <w:vAlign w:val="center"/>
          </w:tcPr>
          <w:p w:rsidR="00C762B1" w:rsidRDefault="00C762B1" w:rsidP="00064903">
            <w:pPr>
              <w:jc w:val="center"/>
            </w:pPr>
          </w:p>
        </w:tc>
        <w:tc>
          <w:tcPr>
            <w:tcW w:w="2127" w:type="dxa"/>
          </w:tcPr>
          <w:p w:rsidR="00C762B1" w:rsidRPr="00C556BD" w:rsidRDefault="00C762B1" w:rsidP="004B4B60">
            <w:pPr>
              <w:spacing w:line="240" w:lineRule="exact"/>
              <w:cnfStyle w:val="000000010000"/>
              <w:rPr>
                <w:rFonts w:ascii="標楷體" w:eastAsia="標楷體" w:hAnsi="標楷體" w:cs="Times New Roman"/>
              </w:rPr>
            </w:pPr>
            <w:r>
              <w:rPr>
                <w:rFonts w:ascii="標楷體" w:eastAsia="標楷體" w:hAnsi="標楷體" w:cs="Times New Roman" w:hint="eastAsia"/>
              </w:rPr>
              <w:t>step1.</w:t>
            </w:r>
            <w:r w:rsidRPr="000355CD">
              <w:rPr>
                <w:rFonts w:ascii="標楷體" w:eastAsia="標楷體" w:hAnsi="標楷體" w:cs="Times New Roman" w:hint="eastAsia"/>
              </w:rPr>
              <w:t>分組討</w:t>
            </w:r>
            <w:r w:rsidR="004B4B60">
              <w:rPr>
                <w:rFonts w:ascii="標楷體" w:eastAsia="標楷體" w:hAnsi="標楷體" w:cs="Times New Roman" w:hint="eastAsia"/>
              </w:rPr>
              <w:t>論</w:t>
            </w:r>
            <w:r>
              <w:rPr>
                <w:rFonts w:ascii="標楷體" w:eastAsia="標楷體" w:hAnsi="標楷體" w:cs="Times New Roman" w:hint="eastAsia"/>
              </w:rPr>
              <w:t>，教師</w:t>
            </w:r>
            <w:r w:rsidRPr="000355CD">
              <w:rPr>
                <w:rFonts w:ascii="標楷體" w:eastAsia="標楷體" w:hAnsi="標楷體" w:cs="Times New Roman" w:hint="eastAsia"/>
              </w:rPr>
              <w:t>參與評估可行性</w:t>
            </w:r>
          </w:p>
        </w:tc>
        <w:tc>
          <w:tcPr>
            <w:tcW w:w="2230" w:type="dxa"/>
          </w:tcPr>
          <w:p w:rsidR="00C762B1" w:rsidRPr="004C1DAD" w:rsidRDefault="00C762B1" w:rsidP="004B4B60">
            <w:pPr>
              <w:spacing w:line="240" w:lineRule="exact"/>
              <w:cnfStyle w:val="000000010000"/>
              <w:rPr>
                <w:bCs/>
              </w:rPr>
            </w:pPr>
            <w:r>
              <w:rPr>
                <w:rFonts w:ascii="標楷體" w:eastAsia="標楷體" w:hAnsi="標楷體" w:hint="eastAsia"/>
              </w:rPr>
              <w:t>step2.</w:t>
            </w:r>
            <w:r w:rsidRPr="000355CD">
              <w:rPr>
                <w:rFonts w:ascii="標楷體" w:eastAsia="標楷體" w:hAnsi="標楷體" w:hint="eastAsia"/>
              </w:rPr>
              <w:t>放大草圖</w:t>
            </w:r>
            <w:r>
              <w:rPr>
                <w:rFonts w:ascii="標楷體" w:eastAsia="標楷體" w:hAnsi="標楷體" w:hint="eastAsia"/>
              </w:rPr>
              <w:t>並將</w:t>
            </w:r>
            <w:r w:rsidRPr="000355CD">
              <w:rPr>
                <w:rFonts w:ascii="標楷體" w:eastAsia="標楷體" w:hAnsi="標楷體" w:hint="eastAsia"/>
              </w:rPr>
              <w:t>貼在柱子上</w:t>
            </w:r>
          </w:p>
        </w:tc>
        <w:tc>
          <w:tcPr>
            <w:tcW w:w="2508" w:type="dxa"/>
          </w:tcPr>
          <w:p w:rsidR="00C762B1" w:rsidRDefault="00C762B1" w:rsidP="004B4B60">
            <w:pPr>
              <w:spacing w:line="240" w:lineRule="exact"/>
              <w:cnfStyle w:val="000000010000"/>
              <w:rPr>
                <w:rFonts w:ascii="標楷體" w:eastAsia="標楷體" w:hAnsi="標楷體"/>
              </w:rPr>
            </w:pPr>
            <w:r w:rsidRPr="004C1DAD">
              <w:rPr>
                <w:rFonts w:ascii="標楷體" w:eastAsia="標楷體" w:hAnsi="標楷體" w:hint="eastAsia"/>
              </w:rPr>
              <w:t>step3.</w:t>
            </w:r>
            <w:r w:rsidRPr="000355CD">
              <w:rPr>
                <w:rFonts w:ascii="標楷體" w:eastAsia="標楷體" w:hAnsi="標楷體" w:hint="eastAsia"/>
              </w:rPr>
              <w:t>蒐集廢棄報</w:t>
            </w:r>
          </w:p>
          <w:p w:rsidR="00C762B1" w:rsidRPr="004C1DAD" w:rsidRDefault="00C762B1" w:rsidP="004B4B60">
            <w:pPr>
              <w:spacing w:line="240" w:lineRule="exact"/>
              <w:cnfStyle w:val="000000010000"/>
              <w:rPr>
                <w:bCs/>
              </w:rPr>
            </w:pPr>
            <w:r w:rsidRPr="000355CD">
              <w:rPr>
                <w:rFonts w:ascii="標楷體" w:eastAsia="標楷體" w:hAnsi="標楷體" w:hint="eastAsia"/>
              </w:rPr>
              <w:t>紙</w:t>
            </w:r>
            <w:r>
              <w:rPr>
                <w:rFonts w:ascii="標楷體" w:eastAsia="標楷體" w:hAnsi="標楷體" w:hint="eastAsia"/>
              </w:rPr>
              <w:t>作為紙漿原料</w:t>
            </w:r>
          </w:p>
        </w:tc>
        <w:tc>
          <w:tcPr>
            <w:tcW w:w="2313" w:type="dxa"/>
          </w:tcPr>
          <w:p w:rsidR="00C762B1" w:rsidRDefault="00C762B1" w:rsidP="004B4B60">
            <w:pPr>
              <w:spacing w:line="240" w:lineRule="exact"/>
              <w:cnfStyle w:val="000000010000"/>
              <w:rPr>
                <w:rFonts w:ascii="標楷體" w:eastAsia="標楷體" w:hAnsi="標楷體"/>
              </w:rPr>
            </w:pPr>
            <w:r w:rsidRPr="004C1DAD">
              <w:rPr>
                <w:rFonts w:ascii="標楷體" w:eastAsia="標楷體" w:hAnsi="標楷體" w:hint="eastAsia"/>
              </w:rPr>
              <w:t>step4.</w:t>
            </w:r>
            <w:r w:rsidRPr="000355CD">
              <w:rPr>
                <w:rFonts w:ascii="標楷體" w:eastAsia="標楷體" w:hAnsi="標楷體" w:hint="eastAsia"/>
              </w:rPr>
              <w:t>使用果汁機</w:t>
            </w:r>
          </w:p>
          <w:p w:rsidR="00C762B1" w:rsidRPr="004C1DAD" w:rsidRDefault="00C762B1" w:rsidP="004B4B60">
            <w:pPr>
              <w:spacing w:line="240" w:lineRule="exact"/>
              <w:cnfStyle w:val="000000010000"/>
              <w:rPr>
                <w:bCs/>
              </w:rPr>
            </w:pPr>
            <w:r w:rsidRPr="000355CD">
              <w:rPr>
                <w:rFonts w:ascii="標楷體" w:eastAsia="標楷體" w:hAnsi="標楷體" w:hint="eastAsia"/>
              </w:rPr>
              <w:t>打碎報紙製作紙漿</w:t>
            </w:r>
          </w:p>
        </w:tc>
      </w:tr>
      <w:tr w:rsidR="00064903" w:rsidTr="00AB2013">
        <w:trPr>
          <w:cnfStyle w:val="000000100000"/>
        </w:trPr>
        <w:tc>
          <w:tcPr>
            <w:cnfStyle w:val="001000000000"/>
            <w:tcW w:w="1242" w:type="dxa"/>
            <w:gridSpan w:val="2"/>
            <w:vMerge/>
            <w:vAlign w:val="center"/>
          </w:tcPr>
          <w:p w:rsidR="00C762B1" w:rsidRDefault="00C762B1" w:rsidP="00064903">
            <w:pPr>
              <w:jc w:val="center"/>
            </w:pPr>
          </w:p>
        </w:tc>
        <w:tc>
          <w:tcPr>
            <w:tcW w:w="2127" w:type="dxa"/>
          </w:tcPr>
          <w:p w:rsidR="00C762B1" w:rsidRDefault="00BF2AB4" w:rsidP="00CB2876">
            <w:pPr>
              <w:cnfStyle w:val="000000100000"/>
            </w:pPr>
            <w:r w:rsidRPr="00BF2AB4">
              <w:rPr>
                <w:rFonts w:ascii="標楷體" w:eastAsia="標楷體" w:hAnsi="標楷體"/>
                <w:noProof/>
              </w:rPr>
              <w:pict>
                <v:shape id="_x0000_s1138" type="#_x0000_t13" style="position:absolute;margin-left:92.75pt;margin-top:23.6pt;width:22.45pt;height:27pt;z-index:2516997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" adj="10800" fillcolor="yellow" strokecolor="windowText" strokeweight="1.5pt">
                  <v:shadow on="t" color="black" opacity="22937f" origin=",.5" offset="0,.63889mm"/>
                </v:shape>
              </w:pict>
            </w:r>
            <w:r w:rsidR="00064903" w:rsidRPr="00064903">
              <w:rPr>
                <w:rFonts w:hint="eastAsia"/>
                <w:noProof/>
              </w:rPr>
              <w:drawing>
                <wp:inline distT="0" distB="0" distL="0" distR="0">
                  <wp:extent cx="1212406" cy="828000"/>
                  <wp:effectExtent l="19050" t="0" r="6794" b="0"/>
                  <wp:docPr id="76" name="圖片 43" descr="DSC0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2346"/>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2406" cy="828000"/>
                          </a:xfrm>
                          <a:prstGeom prst="rect">
                            <a:avLst/>
                          </a:prstGeom>
                          <a:noFill/>
                          <a:ln>
                            <a:noFill/>
                          </a:ln>
                        </pic:spPr>
                      </pic:pic>
                    </a:graphicData>
                  </a:graphic>
                </wp:inline>
              </w:drawing>
            </w:r>
          </w:p>
        </w:tc>
        <w:tc>
          <w:tcPr>
            <w:tcW w:w="2230" w:type="dxa"/>
          </w:tcPr>
          <w:p w:rsidR="00C762B1" w:rsidRDefault="00B71430" w:rsidP="00CB2876">
            <w:pPr>
              <w:cnfStyle w:val="000000100000"/>
            </w:pPr>
            <w:r w:rsidRPr="00B71430">
              <w:rPr>
                <w:noProof/>
              </w:rPr>
              <w:drawing>
                <wp:inline distT="0" distB="0" distL="0" distR="0">
                  <wp:extent cx="1261110" cy="801143"/>
                  <wp:effectExtent l="19050" t="0" r="0" b="0"/>
                  <wp:docPr id="102" name="圖片 5" descr="DSC02208"/>
                  <wp:cNvGraphicFramePr/>
                  <a:graphic xmlns:a="http://schemas.openxmlformats.org/drawingml/2006/main">
                    <a:graphicData uri="http://schemas.openxmlformats.org/drawingml/2006/picture">
                      <pic:pic xmlns:pic="http://schemas.openxmlformats.org/drawingml/2006/picture">
                        <pic:nvPicPr>
                          <pic:cNvPr id="5" name="圖片 5" descr="DSC02208"/>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219" cy="804389"/>
                          </a:xfrm>
                          <a:prstGeom prst="rect">
                            <a:avLst/>
                          </a:prstGeom>
                          <a:noFill/>
                          <a:ln>
                            <a:noFill/>
                          </a:ln>
                        </pic:spPr>
                      </pic:pic>
                    </a:graphicData>
                  </a:graphic>
                </wp:inline>
              </w:drawing>
            </w:r>
          </w:p>
        </w:tc>
        <w:tc>
          <w:tcPr>
            <w:tcW w:w="4821" w:type="dxa"/>
            <w:gridSpan w:val="2"/>
            <w:vMerge w:val="restart"/>
          </w:tcPr>
          <w:p w:rsidR="00C762B1" w:rsidRPr="00310CEB" w:rsidRDefault="00C762B1" w:rsidP="00064903">
            <w:pPr>
              <w:spacing w:line="320" w:lineRule="exact"/>
              <w:jc w:val="both"/>
              <w:cnfStyle w:val="000000100000"/>
              <w:rPr>
                <w:rFonts w:ascii="標楷體" w:eastAsia="標楷體" w:hAnsi="標楷體"/>
                <w:b/>
                <w:bCs/>
              </w:rPr>
            </w:pPr>
            <w:r w:rsidRPr="00310CEB">
              <w:rPr>
                <w:rFonts w:ascii="標楷體" w:eastAsia="標楷體" w:hAnsi="標楷體" w:hint="eastAsia"/>
                <w:b/>
                <w:bCs/>
              </w:rPr>
              <w:t>學生回饋：</w:t>
            </w:r>
          </w:p>
          <w:p w:rsidR="00C762B1" w:rsidRDefault="00C762B1" w:rsidP="00AB2013">
            <w:pPr>
              <w:spacing w:line="280" w:lineRule="exact"/>
              <w:cnfStyle w:val="000000100000"/>
            </w:pPr>
            <w:r w:rsidRPr="00310CEB">
              <w:rPr>
                <w:rFonts w:hint="eastAsia"/>
                <w:sz w:val="23"/>
                <w:szCs w:val="23"/>
              </w:rPr>
              <w:t>「從毫無想法到雛型出現，全憑大家共同的討論。整個柱子上的雕塑，結合了歸仁的種種意象，就像一個生命</w:t>
            </w:r>
            <w:r w:rsidRPr="00310CEB">
              <w:rPr>
                <w:rFonts w:asciiTheme="minorEastAsia" w:hAnsiTheme="minorEastAsia" w:hint="eastAsia"/>
                <w:sz w:val="23"/>
                <w:szCs w:val="23"/>
              </w:rPr>
              <w:t>、</w:t>
            </w:r>
            <w:r w:rsidRPr="00310CEB">
              <w:rPr>
                <w:rFonts w:hint="eastAsia"/>
                <w:sz w:val="23"/>
                <w:szCs w:val="23"/>
              </w:rPr>
              <w:t>一個鮮活的表徵。步出圖書館，我仰望蒼穹，模糊地浮現圖書藝文館落成後的樣貌，我知道，它會在我們天馬行空的想像裡畫下完美的驚嘆號！」</w:t>
            </w:r>
          </w:p>
        </w:tc>
      </w:tr>
      <w:tr w:rsidR="00064903" w:rsidTr="00AB2013">
        <w:trPr>
          <w:cnfStyle w:val="000000010000"/>
        </w:trPr>
        <w:tc>
          <w:tcPr>
            <w:cnfStyle w:val="001000000000"/>
            <w:tcW w:w="1242" w:type="dxa"/>
            <w:gridSpan w:val="2"/>
            <w:vMerge/>
            <w:vAlign w:val="center"/>
          </w:tcPr>
          <w:p w:rsidR="00C762B1" w:rsidRDefault="00C762B1" w:rsidP="00064903">
            <w:pPr>
              <w:jc w:val="center"/>
            </w:pPr>
          </w:p>
        </w:tc>
        <w:tc>
          <w:tcPr>
            <w:tcW w:w="2127" w:type="dxa"/>
          </w:tcPr>
          <w:p w:rsidR="00C762B1" w:rsidRDefault="00C762B1" w:rsidP="00AB2013">
            <w:pPr>
              <w:spacing w:line="240" w:lineRule="exact"/>
              <w:jc w:val="center"/>
              <w:cnfStyle w:val="000000010000"/>
              <w:rPr>
                <w:b/>
                <w:bCs/>
              </w:rPr>
            </w:pPr>
            <w:r>
              <w:rPr>
                <w:rFonts w:ascii="標楷體" w:eastAsia="標楷體" w:hAnsi="標楷體" w:cs="Times New Roman"/>
              </w:rPr>
              <w:t>S</w:t>
            </w:r>
            <w:r>
              <w:rPr>
                <w:rFonts w:ascii="標楷體" w:eastAsia="標楷體" w:hAnsi="標楷體" w:cs="Times New Roman" w:hint="eastAsia"/>
              </w:rPr>
              <w:t>tep5.堆砌歸仁窯意象</w:t>
            </w:r>
            <w:r w:rsidRPr="000355CD">
              <w:rPr>
                <w:rFonts w:ascii="標楷體" w:eastAsia="標楷體" w:hAnsi="標楷體" w:cs="Times New Roman" w:hint="eastAsia"/>
              </w:rPr>
              <w:t>-糖漏造型</w:t>
            </w:r>
          </w:p>
        </w:tc>
        <w:tc>
          <w:tcPr>
            <w:tcW w:w="2230" w:type="dxa"/>
          </w:tcPr>
          <w:p w:rsidR="00C762B1" w:rsidRDefault="00C762B1" w:rsidP="006A4109">
            <w:pPr>
              <w:spacing w:line="240" w:lineRule="exact"/>
              <w:jc w:val="center"/>
              <w:cnfStyle w:val="000000010000"/>
              <w:rPr>
                <w:rFonts w:ascii="標楷體" w:eastAsia="標楷體" w:hAnsi="標楷體"/>
              </w:rPr>
            </w:pPr>
            <w:r>
              <w:rPr>
                <w:rFonts w:ascii="標楷體" w:eastAsia="標楷體" w:hAnsi="標楷體"/>
              </w:rPr>
              <w:t>S</w:t>
            </w:r>
            <w:r>
              <w:rPr>
                <w:rFonts w:ascii="標楷體" w:eastAsia="標楷體" w:hAnsi="標楷體" w:hint="eastAsia"/>
              </w:rPr>
              <w:t>tep6.</w:t>
            </w:r>
            <w:r w:rsidRPr="000355CD">
              <w:rPr>
                <w:rFonts w:ascii="標楷體" w:eastAsia="標楷體" w:hAnsi="標楷體" w:hint="eastAsia"/>
              </w:rPr>
              <w:t>高難度的</w:t>
            </w:r>
          </w:p>
          <w:p w:rsidR="00C762B1" w:rsidRPr="004C1DAD" w:rsidRDefault="00C762B1" w:rsidP="006A4109">
            <w:pPr>
              <w:spacing w:line="240" w:lineRule="exact"/>
              <w:jc w:val="center"/>
              <w:cnfStyle w:val="000000010000"/>
              <w:rPr>
                <w:bCs/>
              </w:rPr>
            </w:pPr>
            <w:r w:rsidRPr="000355CD">
              <w:rPr>
                <w:rFonts w:ascii="標楷體" w:eastAsia="標楷體" w:hAnsi="標楷體" w:hint="eastAsia"/>
              </w:rPr>
              <w:t>堆塑紙漿</w:t>
            </w:r>
          </w:p>
        </w:tc>
        <w:tc>
          <w:tcPr>
            <w:tcW w:w="4821" w:type="dxa"/>
            <w:gridSpan w:val="2"/>
            <w:vMerge/>
          </w:tcPr>
          <w:p w:rsidR="00C762B1" w:rsidRDefault="00C762B1" w:rsidP="00CB2876">
            <w:pPr>
              <w:cnfStyle w:val="000000010000"/>
            </w:pPr>
          </w:p>
        </w:tc>
      </w:tr>
      <w:tr w:rsidR="00C762B1" w:rsidTr="00064903">
        <w:trPr>
          <w:cnfStyle w:val="000000100000"/>
        </w:trPr>
        <w:tc>
          <w:tcPr>
            <w:cnfStyle w:val="001000000000"/>
            <w:tcW w:w="1242" w:type="dxa"/>
            <w:gridSpan w:val="2"/>
            <w:vAlign w:val="center"/>
          </w:tcPr>
          <w:p w:rsidR="00C762B1" w:rsidRDefault="00C762B1" w:rsidP="00064903">
            <w:pPr>
              <w:jc w:val="center"/>
            </w:pPr>
            <w:r w:rsidRPr="006415A3">
              <w:rPr>
                <w:rFonts w:ascii="標楷體" w:eastAsia="標楷體" w:hAnsi="標楷體" w:hint="eastAsia"/>
              </w:rPr>
              <w:t>教學評量</w:t>
            </w:r>
          </w:p>
        </w:tc>
        <w:tc>
          <w:tcPr>
            <w:tcW w:w="9178" w:type="dxa"/>
            <w:gridSpan w:val="4"/>
          </w:tcPr>
          <w:p w:rsidR="00C762B1" w:rsidRPr="001473B1" w:rsidRDefault="00C762B1" w:rsidP="00513450">
            <w:pPr>
              <w:pStyle w:val="a3"/>
              <w:numPr>
                <w:ilvl w:val="0"/>
                <w:numId w:val="48"/>
              </w:numPr>
              <w:spacing w:line="320" w:lineRule="exact"/>
              <w:ind w:leftChars="0"/>
              <w:cnfStyle w:val="000000100000"/>
              <w:rPr>
                <w:rFonts w:asciiTheme="majorEastAsia" w:eastAsiaTheme="majorEastAsia" w:hAnsiTheme="majorEastAsia"/>
              </w:rPr>
            </w:pPr>
            <w:r w:rsidRPr="001473B1">
              <w:rPr>
                <w:rFonts w:ascii="標楷體" w:eastAsia="標楷體" w:hAnsi="標楷體" w:cs="Times New Roman" w:hint="eastAsia"/>
                <w:b/>
              </w:rPr>
              <w:t>參與討綸</w:t>
            </w:r>
            <w:r w:rsidRPr="001473B1">
              <w:rPr>
                <w:rFonts w:asciiTheme="majorEastAsia" w:eastAsiaTheme="majorEastAsia" w:hAnsiTheme="majorEastAsia" w:hint="eastAsia"/>
              </w:rPr>
              <w:t>：網路社群延伸課堂分組討論。</w:t>
            </w:r>
          </w:p>
          <w:p w:rsidR="00C762B1" w:rsidRPr="001473B1" w:rsidRDefault="00C762B1" w:rsidP="00513450">
            <w:pPr>
              <w:pStyle w:val="a3"/>
              <w:numPr>
                <w:ilvl w:val="0"/>
                <w:numId w:val="48"/>
              </w:numPr>
              <w:spacing w:line="320" w:lineRule="exact"/>
              <w:ind w:leftChars="0"/>
              <w:jc w:val="both"/>
              <w:cnfStyle w:val="000000100000"/>
              <w:rPr>
                <w:b/>
              </w:rPr>
            </w:pPr>
            <w:r w:rsidRPr="001473B1">
              <w:rPr>
                <w:rFonts w:ascii="標楷體" w:eastAsia="標楷體" w:hAnsi="標楷體" w:cs="Times New Roman" w:hint="eastAsia"/>
                <w:b/>
              </w:rPr>
              <w:t>草圖評選</w:t>
            </w:r>
            <w:r w:rsidRPr="001473B1">
              <w:rPr>
                <w:rFonts w:asciiTheme="majorEastAsia" w:eastAsiaTheme="majorEastAsia" w:hAnsiTheme="majorEastAsia" w:hint="eastAsia"/>
              </w:rPr>
              <w:t>：</w:t>
            </w:r>
            <w:r w:rsidRPr="00E7753A">
              <w:rPr>
                <w:rFonts w:hint="eastAsia"/>
              </w:rPr>
              <w:t>創意發想勇於表現說服他人</w:t>
            </w:r>
            <w:r w:rsidRPr="001473B1">
              <w:rPr>
                <w:rFonts w:asciiTheme="majorEastAsia" w:eastAsiaTheme="majorEastAsia" w:hAnsiTheme="majorEastAsia" w:hint="eastAsia"/>
              </w:rPr>
              <w:t>。</w:t>
            </w:r>
          </w:p>
          <w:p w:rsidR="00C762B1" w:rsidRPr="001473B1" w:rsidRDefault="00C762B1" w:rsidP="00513450">
            <w:pPr>
              <w:pStyle w:val="a3"/>
              <w:numPr>
                <w:ilvl w:val="0"/>
                <w:numId w:val="48"/>
              </w:numPr>
              <w:spacing w:line="320" w:lineRule="exact"/>
              <w:ind w:leftChars="0"/>
              <w:jc w:val="both"/>
              <w:cnfStyle w:val="000000100000"/>
              <w:rPr>
                <w:b/>
                <w:bCs/>
              </w:rPr>
            </w:pPr>
            <w:r w:rsidRPr="001473B1">
              <w:rPr>
                <w:rFonts w:ascii="標楷體" w:eastAsia="標楷體" w:hAnsi="標楷體" w:cs="Times New Roman" w:hint="eastAsia"/>
                <w:b/>
              </w:rPr>
              <w:t>工作日誌</w:t>
            </w:r>
            <w:r w:rsidRPr="001473B1">
              <w:rPr>
                <w:rFonts w:asciiTheme="majorEastAsia" w:eastAsiaTheme="majorEastAsia" w:hAnsiTheme="majorEastAsia" w:hint="eastAsia"/>
              </w:rPr>
              <w:t>：</w:t>
            </w:r>
            <w:r w:rsidRPr="00E7753A">
              <w:rPr>
                <w:rFonts w:hint="eastAsia"/>
              </w:rPr>
              <w:t>掌握進度與自我管理能力</w:t>
            </w:r>
            <w:r w:rsidRPr="001473B1">
              <w:rPr>
                <w:rFonts w:asciiTheme="majorEastAsia" w:eastAsiaTheme="majorEastAsia" w:hAnsiTheme="majorEastAsia" w:hint="eastAsia"/>
              </w:rPr>
              <w:t>。</w:t>
            </w:r>
          </w:p>
        </w:tc>
      </w:tr>
      <w:tr w:rsidR="00C762B1" w:rsidTr="00064903">
        <w:trPr>
          <w:cnfStyle w:val="000000010000"/>
        </w:trPr>
        <w:tc>
          <w:tcPr>
            <w:cnfStyle w:val="001000000000"/>
            <w:tcW w:w="10420" w:type="dxa"/>
            <w:gridSpan w:val="6"/>
          </w:tcPr>
          <w:p w:rsidR="00C762B1" w:rsidRPr="00310CEB" w:rsidRDefault="00C762B1" w:rsidP="006A4109">
            <w:pPr>
              <w:jc w:val="center"/>
              <w:rPr>
                <w:rFonts w:ascii="標楷體" w:eastAsia="標楷體" w:hAnsi="標楷體"/>
                <w:b w:val="0"/>
              </w:rPr>
            </w:pPr>
            <w:r w:rsidRPr="00310CEB">
              <w:rPr>
                <w:rFonts w:ascii="標楷體" w:eastAsia="標楷體" w:hAnsi="標楷體" w:hint="eastAsia"/>
              </w:rPr>
              <w:t>教學困境</w:t>
            </w:r>
            <w:r>
              <w:rPr>
                <w:rFonts w:ascii="標楷體" w:eastAsia="標楷體" w:hAnsi="標楷體" w:hint="eastAsia"/>
              </w:rPr>
              <w:t xml:space="preserve"> </w:t>
            </w:r>
            <w:r w:rsidRPr="00310CEB">
              <w:rPr>
                <w:rFonts w:ascii="標楷體" w:eastAsia="標楷體" w:hAnsi="標楷體" w:hint="eastAsia"/>
              </w:rPr>
              <w:t>/ 檢討與修正</w:t>
            </w:r>
          </w:p>
        </w:tc>
      </w:tr>
      <w:tr w:rsidR="00C762B1" w:rsidTr="00064903">
        <w:trPr>
          <w:cnfStyle w:val="000000100000"/>
        </w:trPr>
        <w:tc>
          <w:tcPr>
            <w:cnfStyle w:val="001000000000"/>
            <w:tcW w:w="10420" w:type="dxa"/>
            <w:gridSpan w:val="6"/>
          </w:tcPr>
          <w:p w:rsidR="00C762B1" w:rsidRPr="00BB7E7A" w:rsidRDefault="00C762B1" w:rsidP="00513450">
            <w:pPr>
              <w:pStyle w:val="a3"/>
              <w:widowControl/>
              <w:numPr>
                <w:ilvl w:val="0"/>
                <w:numId w:val="30"/>
              </w:numPr>
              <w:spacing w:line="320" w:lineRule="exact"/>
              <w:ind w:leftChars="0" w:left="283" w:hanging="357"/>
              <w:rPr>
                <w:rFonts w:ascii="標楷體" w:eastAsia="標楷體" w:hAnsi="標楷體"/>
              </w:rPr>
            </w:pPr>
            <w:r w:rsidRPr="00310CEB">
              <w:rPr>
                <w:rFonts w:ascii="標楷體" w:eastAsia="標楷體" w:hAnsi="標楷體" w:cs="Times New Roman" w:hint="eastAsia"/>
                <w:bCs w:val="0"/>
              </w:rPr>
              <w:t>異質合作分組成效有限：</w:t>
            </w:r>
            <w:r w:rsidRPr="00694D64">
              <w:rPr>
                <w:rFonts w:asciiTheme="minorEastAsia" w:hAnsiTheme="minorEastAsia" w:hint="eastAsia"/>
                <w:b w:val="0"/>
              </w:rPr>
              <w:t>雖然各專其職落實分工，不過學習能力佳者，往往專注於製作，較少時間指導學習能力較低者，使之不知所措。</w:t>
            </w:r>
            <w:r w:rsidRPr="00BB7E7A">
              <w:rPr>
                <w:rFonts w:ascii="標楷體" w:eastAsia="標楷體" w:hAnsi="標楷體" w:hint="eastAsia"/>
                <w:color w:val="FF0000"/>
                <w:spacing w:val="-6"/>
              </w:rPr>
              <w:sym w:font="Wingdings" w:char="F0F0"/>
            </w:r>
            <w:r w:rsidRPr="00BB7E7A">
              <w:rPr>
                <w:rFonts w:ascii="標楷體" w:eastAsia="標楷體" w:hAnsi="標楷體" w:hint="eastAsia"/>
                <w:color w:val="FF0000"/>
              </w:rPr>
              <w:t>學習能力低的學生，</w:t>
            </w:r>
            <w:r>
              <w:rPr>
                <w:rFonts w:ascii="標楷體" w:eastAsia="標楷體" w:hAnsi="標楷體" w:hint="eastAsia"/>
                <w:color w:val="FF0000"/>
              </w:rPr>
              <w:t>教師</w:t>
            </w:r>
            <w:r w:rsidRPr="00BB7E7A">
              <w:rPr>
                <w:rFonts w:ascii="標楷體" w:eastAsia="標楷體" w:hAnsi="標楷體" w:hint="eastAsia"/>
                <w:color w:val="FF0000"/>
              </w:rPr>
              <w:t>以小件作品示範，</w:t>
            </w:r>
            <w:r>
              <w:rPr>
                <w:rFonts w:ascii="標楷體" w:eastAsia="標楷體" w:hAnsi="標楷體" w:hint="eastAsia"/>
                <w:color w:val="FF0000"/>
              </w:rPr>
              <w:t>鼓勵其</w:t>
            </w:r>
            <w:r w:rsidRPr="00BB7E7A">
              <w:rPr>
                <w:rFonts w:ascii="標楷體" w:eastAsia="標楷體" w:hAnsi="標楷體" w:hint="eastAsia"/>
                <w:color w:val="FF0000"/>
              </w:rPr>
              <w:t>練習基本技巧及</w:t>
            </w:r>
            <w:r>
              <w:rPr>
                <w:rFonts w:ascii="標楷體" w:eastAsia="標楷體" w:hAnsi="標楷體" w:hint="eastAsia"/>
                <w:color w:val="FF0000"/>
              </w:rPr>
              <w:t>負責環境整理或</w:t>
            </w:r>
            <w:r w:rsidR="00825A65">
              <w:rPr>
                <w:rFonts w:ascii="標楷體" w:eastAsia="標楷體" w:hAnsi="標楷體" w:hint="eastAsia"/>
                <w:color w:val="FF0000"/>
              </w:rPr>
              <w:t>備料，增加參與感，可避免課堂中無所事事</w:t>
            </w:r>
            <w:r w:rsidRPr="00BB7E7A">
              <w:rPr>
                <w:rFonts w:ascii="標楷體" w:eastAsia="標楷體" w:hAnsi="標楷體" w:hint="eastAsia"/>
                <w:color w:val="FF0000"/>
              </w:rPr>
              <w:t>。</w:t>
            </w:r>
          </w:p>
          <w:p w:rsidR="00C762B1" w:rsidRPr="00037E26" w:rsidRDefault="00C762B1" w:rsidP="00513450">
            <w:pPr>
              <w:pStyle w:val="a3"/>
              <w:widowControl/>
              <w:numPr>
                <w:ilvl w:val="0"/>
                <w:numId w:val="30"/>
              </w:numPr>
              <w:spacing w:line="320" w:lineRule="exact"/>
              <w:ind w:leftChars="0" w:left="283" w:hanging="357"/>
            </w:pPr>
            <w:r w:rsidRPr="00310CEB">
              <w:rPr>
                <w:rFonts w:ascii="標楷體" w:eastAsia="標楷體" w:hAnsi="標楷體" w:cs="Times New Roman" w:hint="eastAsia"/>
                <w:bCs w:val="0"/>
              </w:rPr>
              <w:t>課程節數不足：</w:t>
            </w:r>
            <w:r w:rsidRPr="00694D64">
              <w:rPr>
                <w:rFonts w:asciiTheme="minorEastAsia" w:hAnsiTheme="minorEastAsia" w:hint="eastAsia"/>
                <w:b w:val="0"/>
              </w:rPr>
              <w:t>目前所分配每週一節美術課，要完成校園公共藝術，確實在實踐操作課上非常不足。</w:t>
            </w:r>
            <w:r w:rsidRPr="00BB7E7A">
              <w:rPr>
                <w:rFonts w:ascii="標楷體" w:eastAsia="標楷體" w:hAnsi="標楷體" w:hint="eastAsia"/>
                <w:color w:val="FF0000"/>
                <w:spacing w:val="-6"/>
              </w:rPr>
              <w:sym w:font="Wingdings" w:char="F0F0"/>
            </w:r>
            <w:r w:rsidRPr="00BB7E7A">
              <w:rPr>
                <w:rFonts w:ascii="標楷體" w:eastAsia="標楷體" w:hAnsi="標楷體" w:hint="eastAsia"/>
                <w:color w:val="FF0000"/>
              </w:rPr>
              <w:t>擴充參與班級數，以人力克服節數的不足，由九年級各班以接力方式共同製作完成。</w:t>
            </w:r>
          </w:p>
        </w:tc>
      </w:tr>
      <w:tr w:rsidR="00253E9E" w:rsidTr="00064903">
        <w:trPr>
          <w:cnfStyle w:val="000000010000"/>
        </w:trPr>
        <w:tc>
          <w:tcPr>
            <w:cnfStyle w:val="001000000000"/>
            <w:tcW w:w="10420" w:type="dxa"/>
            <w:gridSpan w:val="6"/>
          </w:tcPr>
          <w:p w:rsidR="00253E9E" w:rsidRDefault="00C762B1" w:rsidP="00064903">
            <w:pPr>
              <w:jc w:val="center"/>
            </w:pPr>
            <w:r w:rsidRPr="00310CEB">
              <w:rPr>
                <w:rFonts w:ascii="標楷體" w:eastAsia="標楷體" w:hAnsi="標楷體" w:hint="eastAsia"/>
              </w:rPr>
              <w:t>成長與回饋</w:t>
            </w:r>
          </w:p>
        </w:tc>
      </w:tr>
      <w:tr w:rsidR="00C762B1" w:rsidRPr="00253E9E" w:rsidTr="00064903">
        <w:trPr>
          <w:cnfStyle w:val="000000100000"/>
        </w:trPr>
        <w:tc>
          <w:tcPr>
            <w:cnfStyle w:val="001000000000"/>
            <w:tcW w:w="908" w:type="dxa"/>
            <w:vAlign w:val="center"/>
          </w:tcPr>
          <w:p w:rsidR="00C762B1" w:rsidRPr="00E21030" w:rsidRDefault="00C762B1" w:rsidP="00064903">
            <w:pPr>
              <w:jc w:val="center"/>
              <w:rPr>
                <w:rFonts w:ascii="標楷體" w:eastAsia="標楷體" w:hAnsi="標楷體"/>
              </w:rPr>
            </w:pPr>
            <w:r w:rsidRPr="00E21030">
              <w:rPr>
                <w:rFonts w:ascii="標楷體" w:eastAsia="標楷體" w:hAnsi="標楷體" w:hint="eastAsia"/>
              </w:rPr>
              <w:t>教師成長</w:t>
            </w:r>
          </w:p>
        </w:tc>
        <w:tc>
          <w:tcPr>
            <w:tcW w:w="9512" w:type="dxa"/>
            <w:gridSpan w:val="5"/>
          </w:tcPr>
          <w:p w:rsidR="00C762B1" w:rsidRPr="00DE077C" w:rsidRDefault="00C762B1" w:rsidP="00513450">
            <w:pPr>
              <w:pStyle w:val="a3"/>
              <w:widowControl/>
              <w:numPr>
                <w:ilvl w:val="0"/>
                <w:numId w:val="25"/>
              </w:numPr>
              <w:spacing w:line="320" w:lineRule="exact"/>
              <w:ind w:leftChars="0"/>
              <w:jc w:val="both"/>
              <w:cnfStyle w:val="000000100000"/>
            </w:pPr>
            <w:r w:rsidRPr="00310CEB">
              <w:rPr>
                <w:rFonts w:ascii="標楷體" w:eastAsia="標楷體" w:hAnsi="標楷體" w:cs="Times New Roman" w:hint="eastAsia"/>
                <w:b/>
              </w:rPr>
              <w:t>學生集體分組發想、討論、與教師對話：</w:t>
            </w:r>
            <w:r w:rsidRPr="00DE077C">
              <w:rPr>
                <w:rFonts w:hint="eastAsia"/>
              </w:rPr>
              <w:t>以接力賽的方式，持之以恆的耐力產出以在地文化的過去</w:t>
            </w:r>
            <w:r w:rsidRPr="00DE077C">
              <w:rPr>
                <w:rFonts w:hint="eastAsia"/>
              </w:rPr>
              <w:t>(</w:t>
            </w:r>
            <w:r w:rsidRPr="00DE077C">
              <w:rPr>
                <w:rFonts w:hint="eastAsia"/>
              </w:rPr>
              <w:t>歸仁窯、敦源聖廟、歸園</w:t>
            </w:r>
            <w:r w:rsidRPr="00DE077C">
              <w:rPr>
                <w:rFonts w:hint="eastAsia"/>
              </w:rPr>
              <w:t>)</w:t>
            </w:r>
            <w:r w:rsidRPr="00DE077C">
              <w:rPr>
                <w:rFonts w:hint="eastAsia"/>
              </w:rPr>
              <w:t>、現代</w:t>
            </w:r>
            <w:r w:rsidRPr="00DE077C">
              <w:rPr>
                <w:rFonts w:hint="eastAsia"/>
              </w:rPr>
              <w:t>(</w:t>
            </w:r>
            <w:r w:rsidRPr="00DE077C">
              <w:rPr>
                <w:rFonts w:hint="eastAsia"/>
              </w:rPr>
              <w:t>傳承傳統跳鼓舞龍藝陣</w:t>
            </w:r>
            <w:r w:rsidRPr="00DE077C">
              <w:rPr>
                <w:rFonts w:hint="eastAsia"/>
              </w:rPr>
              <w:t>)</w:t>
            </w:r>
            <w:r w:rsidRPr="00DE077C">
              <w:rPr>
                <w:rFonts w:hint="eastAsia"/>
              </w:rPr>
              <w:t>、未來</w:t>
            </w:r>
            <w:r w:rsidRPr="00DE077C">
              <w:rPr>
                <w:rFonts w:hint="eastAsia"/>
              </w:rPr>
              <w:t>(</w:t>
            </w:r>
            <w:r w:rsidRPr="00DE077C">
              <w:rPr>
                <w:rFonts w:hint="eastAsia"/>
              </w:rPr>
              <w:t>立足台南，瞭望國際</w:t>
            </w:r>
            <w:r w:rsidRPr="00DE077C">
              <w:rPr>
                <w:rFonts w:hint="eastAsia"/>
              </w:rPr>
              <w:t>)</w:t>
            </w:r>
            <w:r w:rsidRPr="00DE077C">
              <w:rPr>
                <w:rFonts w:hint="eastAsia"/>
              </w:rPr>
              <w:t>為主題的意象作品，使師生感受團體合作力量無限。</w:t>
            </w:r>
          </w:p>
          <w:p w:rsidR="00C762B1" w:rsidRPr="000E0196" w:rsidRDefault="00C762B1" w:rsidP="00513450">
            <w:pPr>
              <w:pStyle w:val="a3"/>
              <w:widowControl/>
              <w:numPr>
                <w:ilvl w:val="0"/>
                <w:numId w:val="25"/>
              </w:numPr>
              <w:spacing w:line="320" w:lineRule="exact"/>
              <w:ind w:leftChars="0"/>
              <w:jc w:val="both"/>
              <w:cnfStyle w:val="000000100000"/>
              <w:rPr>
                <w:rFonts w:ascii="標楷體" w:eastAsia="標楷體" w:hAnsi="標楷體"/>
                <w:b/>
                <w:u w:val="single"/>
              </w:rPr>
            </w:pPr>
            <w:r w:rsidRPr="00310CEB">
              <w:rPr>
                <w:rFonts w:ascii="標楷體" w:eastAsia="標楷體" w:hAnsi="標楷體" w:cs="Times New Roman" w:hint="eastAsia"/>
                <w:b/>
              </w:rPr>
              <w:t>美好的學習經驗：</w:t>
            </w:r>
            <w:r w:rsidRPr="00DE077C">
              <w:rPr>
                <w:rFonts w:hint="eastAsia"/>
              </w:rPr>
              <w:t>學生認真的態度</w:t>
            </w:r>
            <w:r w:rsidR="00825A65">
              <w:rPr>
                <w:rFonts w:hint="eastAsia"/>
              </w:rPr>
              <w:t>與完成作品後，所流露出來的成就感，與其所展現自信心，是師生之間</w:t>
            </w:r>
            <w:r w:rsidRPr="00DE077C">
              <w:rPr>
                <w:rFonts w:hint="eastAsia"/>
              </w:rPr>
              <w:t>教與學的共同美好回憶。</w:t>
            </w:r>
          </w:p>
        </w:tc>
      </w:tr>
      <w:tr w:rsidR="00C762B1" w:rsidRPr="00324972" w:rsidTr="00064903">
        <w:trPr>
          <w:cnfStyle w:val="000000010000"/>
        </w:trPr>
        <w:tc>
          <w:tcPr>
            <w:cnfStyle w:val="001000000000"/>
            <w:tcW w:w="908" w:type="dxa"/>
            <w:vAlign w:val="center"/>
          </w:tcPr>
          <w:p w:rsidR="00C762B1" w:rsidRPr="00E21030" w:rsidRDefault="00C762B1" w:rsidP="00064903">
            <w:pPr>
              <w:jc w:val="center"/>
              <w:rPr>
                <w:rFonts w:ascii="標楷體" w:eastAsia="標楷體" w:hAnsi="標楷體"/>
              </w:rPr>
            </w:pPr>
            <w:r w:rsidRPr="00E21030">
              <w:rPr>
                <w:rFonts w:ascii="標楷體" w:eastAsia="標楷體" w:hAnsi="標楷體" w:hint="eastAsia"/>
              </w:rPr>
              <w:t>家長回饋</w:t>
            </w:r>
          </w:p>
        </w:tc>
        <w:tc>
          <w:tcPr>
            <w:tcW w:w="9512" w:type="dxa"/>
            <w:gridSpan w:val="5"/>
          </w:tcPr>
          <w:p w:rsidR="00C762B1" w:rsidRPr="000768A6" w:rsidRDefault="00C762B1" w:rsidP="00064903">
            <w:pPr>
              <w:spacing w:line="320" w:lineRule="exact"/>
              <w:cnfStyle w:val="000000010000"/>
              <w:rPr>
                <w:rFonts w:asciiTheme="minorEastAsia" w:hAnsiTheme="minorEastAsia"/>
              </w:rPr>
            </w:pPr>
            <w:r w:rsidRPr="000768A6">
              <w:rPr>
                <w:rFonts w:asciiTheme="minorEastAsia" w:hAnsiTheme="minorEastAsia" w:hint="eastAsia"/>
              </w:rPr>
              <w:t>台灣是很有特色的一個地方，歸仁也是，當地的文化和精神</w:t>
            </w:r>
            <w:r>
              <w:rPr>
                <w:rFonts w:asciiTheme="minorEastAsia" w:hAnsiTheme="minorEastAsia" w:hint="eastAsia"/>
              </w:rPr>
              <w:t>，應該被</w:t>
            </w:r>
            <w:r w:rsidRPr="000768A6">
              <w:rPr>
                <w:rFonts w:asciiTheme="minorEastAsia" w:hAnsiTheme="minorEastAsia" w:hint="eastAsia"/>
              </w:rPr>
              <w:t>大家共同維持</w:t>
            </w:r>
            <w:r>
              <w:rPr>
                <w:rFonts w:asciiTheme="minorEastAsia" w:hAnsiTheme="minorEastAsia" w:hint="eastAsia"/>
              </w:rPr>
              <w:t>和</w:t>
            </w:r>
            <w:r w:rsidRPr="000768A6">
              <w:rPr>
                <w:rFonts w:asciiTheme="minorEastAsia" w:hAnsiTheme="minorEastAsia" w:hint="eastAsia"/>
              </w:rPr>
              <w:t>推動。我很</w:t>
            </w:r>
            <w:r>
              <w:rPr>
                <w:rFonts w:asciiTheme="minorEastAsia" w:hAnsiTheme="minorEastAsia" w:hint="eastAsia"/>
              </w:rPr>
              <w:t>肯定孩子</w:t>
            </w:r>
            <w:r w:rsidRPr="000768A6">
              <w:rPr>
                <w:rFonts w:asciiTheme="minorEastAsia" w:hAnsiTheme="minorEastAsia" w:hint="eastAsia"/>
              </w:rPr>
              <w:t>們參加了這樣的過程，很開心這個想法被具體的行動表現出來</w:t>
            </w:r>
            <w:r>
              <w:rPr>
                <w:rFonts w:asciiTheme="minorEastAsia" w:hAnsiTheme="minorEastAsia" w:hint="eastAsia"/>
              </w:rPr>
              <w:t>！</w:t>
            </w:r>
          </w:p>
        </w:tc>
      </w:tr>
    </w:tbl>
    <w:p w:rsidR="00253E9E" w:rsidRDefault="00420DC1">
      <w:pPr>
        <w:widowControl/>
      </w:pPr>
      <w:r>
        <w:rPr>
          <w:noProof/>
        </w:rPr>
        <w:drawing>
          <wp:anchor distT="0" distB="0" distL="114300" distR="114300" simplePos="0" relativeHeight="251693056" behindDoc="0" locked="0" layoutInCell="1" allowOverlap="1">
            <wp:simplePos x="0" y="0"/>
            <wp:positionH relativeFrom="column">
              <wp:posOffset>5562600</wp:posOffset>
            </wp:positionH>
            <wp:positionV relativeFrom="paragraph">
              <wp:posOffset>18415</wp:posOffset>
            </wp:positionV>
            <wp:extent cx="910590" cy="719455"/>
            <wp:effectExtent l="0" t="0" r="0" b="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ick04s.pn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0590" cy="719455"/>
                    </a:xfrm>
                    <a:prstGeom prst="rect">
                      <a:avLst/>
                    </a:prstGeom>
                  </pic:spPr>
                </pic:pic>
              </a:graphicData>
            </a:graphic>
          </wp:anchor>
        </w:drawing>
      </w:r>
      <w:r w:rsidR="00253E9E">
        <w:br w:type="page"/>
      </w:r>
    </w:p>
    <w:p w:rsidR="00D17B88" w:rsidRDefault="003644D7">
      <w:pPr>
        <w:widowControl/>
      </w:pPr>
      <w:r w:rsidRPr="003876C1">
        <w:rPr>
          <w:noProof/>
        </w:rPr>
        <w:lastRenderedPageBreak/>
        <w:drawing>
          <wp:anchor distT="0" distB="0" distL="114300" distR="114300" simplePos="0" relativeHeight="251640832" behindDoc="0" locked="0" layoutInCell="1" allowOverlap="1">
            <wp:simplePos x="0" y="0"/>
            <wp:positionH relativeFrom="column">
              <wp:posOffset>6465240</wp:posOffset>
            </wp:positionH>
            <wp:positionV relativeFrom="paragraph">
              <wp:posOffset>-280670</wp:posOffset>
            </wp:positionV>
            <wp:extent cx="234315" cy="212090"/>
            <wp:effectExtent l="0" t="0" r="0" b="0"/>
            <wp:wrapNone/>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8"/>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12090"/>
                    </a:xfrm>
                    <a:prstGeom prst="rect">
                      <a:avLst/>
                    </a:prstGeom>
                    <a:noFill/>
                    <a:ln>
                      <a:noFill/>
                    </a:ln>
                  </pic:spPr>
                </pic:pic>
              </a:graphicData>
            </a:graphic>
          </wp:anchor>
        </w:drawing>
      </w:r>
      <w:r w:rsidR="00BF2AB4" w:rsidRPr="00BF2AB4">
        <w:rPr>
          <w:rFonts w:ascii="標楷體" w:eastAsia="標楷體" w:hAnsi="標楷體"/>
          <w:noProof/>
          <w:sz w:val="28"/>
          <w:szCs w:val="24"/>
        </w:rPr>
        <w:pict>
          <v:shape id="_x0000_s1124" type="#_x0000_t116" style="position:absolute;margin-left:398.6pt;margin-top:-.6pt;width:108pt;height:36pt;z-index:2516853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" fillcolor="white [3201]" strokecolor="#ed7d31 [3205]" strokeweight="2.5pt">
            <v:shadow color="#868686"/>
            <v:textbox>
              <w:txbxContent>
                <w:p w:rsidR="007B13AD" w:rsidRPr="000E2207" w:rsidRDefault="007B13AD" w:rsidP="00D17B88">
                  <w:pPr>
                    <w:spacing w:line="0" w:lineRule="atLeast"/>
                    <w:jc w:val="center"/>
                    <w:rPr>
                      <w:rFonts w:ascii="標楷體" w:eastAsia="標楷體" w:hAnsi="標楷體"/>
                      <w:b/>
                      <w:sz w:val="32"/>
                    </w:rPr>
                  </w:pPr>
                  <w:r>
                    <w:rPr>
                      <w:rFonts w:ascii="標楷體" w:eastAsia="標楷體" w:hAnsi="標楷體" w:hint="eastAsia"/>
                      <w:b/>
                      <w:sz w:val="32"/>
                    </w:rPr>
                    <w:t>八</w:t>
                  </w:r>
                  <w:r w:rsidR="000D1DD5">
                    <w:rPr>
                      <w:rFonts w:ascii="標楷體" w:eastAsia="標楷體" w:hAnsi="標楷體" w:hint="eastAsia"/>
                      <w:b/>
                      <w:sz w:val="32"/>
                    </w:rPr>
                    <w:t>～九</w:t>
                  </w:r>
                  <w:r w:rsidRPr="000E2207">
                    <w:rPr>
                      <w:rFonts w:ascii="標楷體" w:eastAsia="標楷體" w:hAnsi="標楷體" w:hint="eastAsia"/>
                      <w:b/>
                      <w:sz w:val="32"/>
                    </w:rPr>
                    <w:t>年級</w:t>
                  </w:r>
                </w:p>
              </w:txbxContent>
            </v:textbox>
          </v:shape>
        </w:pict>
      </w:r>
    </w:p>
    <w:tbl>
      <w:tblPr>
        <w:tblStyle w:val="-20"/>
        <w:tblW w:w="0" w:type="auto"/>
        <w:tblLook w:val="04A0"/>
      </w:tblPr>
      <w:tblGrid>
        <w:gridCol w:w="1242"/>
        <w:gridCol w:w="2254"/>
        <w:gridCol w:w="2255"/>
        <w:gridCol w:w="2254"/>
        <w:gridCol w:w="2255"/>
      </w:tblGrid>
      <w:tr w:rsidR="00253E9E" w:rsidTr="00AB2013">
        <w:trPr>
          <w:cnfStyle w:val="100000000000"/>
        </w:trPr>
        <w:tc>
          <w:tcPr>
            <w:cnfStyle w:val="001000000000"/>
            <w:tcW w:w="10260" w:type="dxa"/>
            <w:gridSpan w:val="5"/>
            <w:shd w:val="clear" w:color="auto" w:fill="FF9933"/>
          </w:tcPr>
          <w:p w:rsidR="00253E9E" w:rsidRPr="00253E9E" w:rsidRDefault="00253E9E" w:rsidP="00861A4D">
            <w:pPr>
              <w:pStyle w:val="2"/>
              <w:numPr>
                <w:ilvl w:val="0"/>
                <w:numId w:val="7"/>
              </w:numPr>
              <w:spacing w:line="320" w:lineRule="exact"/>
              <w:outlineLvl w:val="1"/>
              <w:rPr>
                <w:rFonts w:ascii="標楷體" w:eastAsia="標楷體" w:hAnsi="標楷體"/>
                <w:sz w:val="28"/>
                <w:szCs w:val="24"/>
              </w:rPr>
            </w:pPr>
            <w:r w:rsidRPr="00611DEA">
              <w:rPr>
                <w:rFonts w:ascii="標楷體" w:eastAsia="標楷體" w:hAnsi="標楷體" w:hint="eastAsia"/>
                <w:sz w:val="28"/>
                <w:szCs w:val="24"/>
              </w:rPr>
              <w:t>飄窯：窯向國際～那一年屬於府城的十六歲</w:t>
            </w:r>
          </w:p>
        </w:tc>
      </w:tr>
      <w:tr w:rsidR="00C762B1" w:rsidRPr="000E2207" w:rsidTr="00D17B88">
        <w:trPr>
          <w:cnfStyle w:val="000000100000"/>
        </w:trPr>
        <w:tc>
          <w:tcPr>
            <w:cnfStyle w:val="001000000000"/>
            <w:tcW w:w="1242" w:type="dxa"/>
            <w:vAlign w:val="center"/>
          </w:tcPr>
          <w:p w:rsidR="00C762B1" w:rsidRPr="00C60DE7" w:rsidRDefault="00C762B1" w:rsidP="00D17B88">
            <w:pPr>
              <w:jc w:val="center"/>
              <w:rPr>
                <w:rFonts w:ascii="標楷體" w:eastAsia="標楷體" w:hAnsi="標楷體"/>
              </w:rPr>
            </w:pPr>
            <w:r w:rsidRPr="00C60DE7">
              <w:rPr>
                <w:rFonts w:ascii="標楷體" w:eastAsia="標楷體" w:hAnsi="標楷體" w:hint="eastAsia"/>
              </w:rPr>
              <w:t>課程連結</w:t>
            </w:r>
          </w:p>
        </w:tc>
        <w:tc>
          <w:tcPr>
            <w:tcW w:w="9018" w:type="dxa"/>
            <w:gridSpan w:val="4"/>
          </w:tcPr>
          <w:p w:rsidR="00C762B1" w:rsidRPr="008B7A61" w:rsidRDefault="00C762B1" w:rsidP="006A4109">
            <w:pPr>
              <w:jc w:val="both"/>
              <w:cnfStyle w:val="000000100000"/>
              <w:rPr>
                <w:rFonts w:ascii="Times New Roman" w:hAnsi="Times New Roman" w:cs="Times New Roman"/>
                <w:shd w:val="pct15" w:color="auto" w:fill="FFFFFF"/>
              </w:rPr>
            </w:pPr>
            <w:r w:rsidRPr="008B7A61">
              <w:rPr>
                <w:rFonts w:ascii="Times New Roman" w:hAnsi="Times New Roman" w:cs="Times New Roman"/>
              </w:rPr>
              <w:t>康軒版</w:t>
            </w:r>
            <w:r w:rsidRPr="008B7A61">
              <w:rPr>
                <w:rFonts w:ascii="Times New Roman" w:hAnsi="Times New Roman" w:cs="Times New Roman"/>
              </w:rPr>
              <w:t>/</w:t>
            </w:r>
            <w:r w:rsidRPr="008B7A61">
              <w:rPr>
                <w:rFonts w:ascii="Times New Roman" w:hAnsi="Times New Roman" w:cs="Times New Roman"/>
              </w:rPr>
              <w:t>英文科第一冊</w:t>
            </w:r>
            <w:r w:rsidRPr="008B7A61">
              <w:rPr>
                <w:rFonts w:ascii="Times New Roman" w:hAnsi="Times New Roman" w:cs="Times New Roman"/>
              </w:rPr>
              <w:t>-</w:t>
            </w:r>
            <w:r w:rsidRPr="008B7A61">
              <w:rPr>
                <w:rFonts w:ascii="Times New Roman" w:hAnsi="Times New Roman" w:cs="Times New Roman"/>
              </w:rPr>
              <w:t>第三冊每冊習得的單字或句子</w:t>
            </w:r>
          </w:p>
        </w:tc>
      </w:tr>
      <w:tr w:rsidR="00C762B1" w:rsidRPr="000E2207" w:rsidTr="00D17B88">
        <w:trPr>
          <w:cnfStyle w:val="000000010000"/>
        </w:trPr>
        <w:tc>
          <w:tcPr>
            <w:cnfStyle w:val="001000000000"/>
            <w:tcW w:w="1242" w:type="dxa"/>
            <w:vAlign w:val="center"/>
          </w:tcPr>
          <w:p w:rsidR="00C762B1" w:rsidRPr="00C60DE7" w:rsidRDefault="00C762B1" w:rsidP="00D17B88">
            <w:pPr>
              <w:jc w:val="center"/>
              <w:rPr>
                <w:rFonts w:ascii="標楷體" w:eastAsia="標楷體" w:hAnsi="標楷體"/>
              </w:rPr>
            </w:pPr>
            <w:r w:rsidRPr="00C60DE7">
              <w:rPr>
                <w:rFonts w:ascii="標楷體" w:eastAsia="標楷體" w:hAnsi="標楷體" w:hint="eastAsia"/>
              </w:rPr>
              <w:t>教學發想</w:t>
            </w:r>
          </w:p>
        </w:tc>
        <w:tc>
          <w:tcPr>
            <w:tcW w:w="9018" w:type="dxa"/>
            <w:gridSpan w:val="4"/>
          </w:tcPr>
          <w:p w:rsidR="00C762B1" w:rsidRPr="008B7A61" w:rsidRDefault="00C762B1" w:rsidP="00D17B88">
            <w:pPr>
              <w:spacing w:line="320" w:lineRule="exact"/>
              <w:jc w:val="both"/>
              <w:cnfStyle w:val="000000010000"/>
              <w:rPr>
                <w:rFonts w:ascii="Times New Roman" w:hAnsi="Times New Roman" w:cs="Times New Roman"/>
              </w:rPr>
            </w:pPr>
            <w:r w:rsidRPr="008B7A61">
              <w:rPr>
                <w:rFonts w:ascii="Times New Roman" w:hAnsi="Times New Roman" w:cs="Times New Roman"/>
              </w:rPr>
              <w:t>希望藉由台南府城特有「做十六歲」的文化讓學生能和國際交流的夥伴們直接互動其文化情境，延伸所學，帶領學生走出課本，放眼國際。</w:t>
            </w:r>
          </w:p>
        </w:tc>
      </w:tr>
      <w:tr w:rsidR="00C762B1" w:rsidRPr="000E2207" w:rsidTr="00D17B88">
        <w:trPr>
          <w:cnfStyle w:val="000000100000"/>
        </w:trPr>
        <w:tc>
          <w:tcPr>
            <w:cnfStyle w:val="001000000000"/>
            <w:tcW w:w="1242" w:type="dxa"/>
            <w:vAlign w:val="center"/>
          </w:tcPr>
          <w:p w:rsidR="00C762B1" w:rsidRPr="00C60DE7" w:rsidRDefault="00C762B1" w:rsidP="00D17B88">
            <w:pPr>
              <w:jc w:val="center"/>
              <w:rPr>
                <w:rFonts w:ascii="標楷體" w:eastAsia="標楷體" w:hAnsi="標楷體"/>
              </w:rPr>
            </w:pPr>
            <w:r w:rsidRPr="00C60DE7">
              <w:rPr>
                <w:rFonts w:ascii="標楷體" w:eastAsia="標楷體" w:hAnsi="標楷體" w:hint="eastAsia"/>
              </w:rPr>
              <w:t>教學目標</w:t>
            </w:r>
          </w:p>
        </w:tc>
        <w:tc>
          <w:tcPr>
            <w:tcW w:w="9018" w:type="dxa"/>
            <w:gridSpan w:val="4"/>
          </w:tcPr>
          <w:p w:rsidR="00C762B1" w:rsidRPr="00A668C5" w:rsidRDefault="00C762B1" w:rsidP="00513450">
            <w:pPr>
              <w:pStyle w:val="a3"/>
              <w:numPr>
                <w:ilvl w:val="0"/>
                <w:numId w:val="36"/>
              </w:numPr>
              <w:spacing w:line="320" w:lineRule="exact"/>
              <w:ind w:leftChars="0"/>
              <w:jc w:val="both"/>
              <w:cnfStyle w:val="000000100000"/>
              <w:rPr>
                <w:rFonts w:ascii="Times New Roman" w:hAnsi="Times New Roman" w:cs="Times New Roman"/>
              </w:rPr>
            </w:pPr>
            <w:r w:rsidRPr="00A668C5">
              <w:rPr>
                <w:rFonts w:ascii="Times New Roman" w:hAnsi="Times New Roman" w:cs="Times New Roman"/>
              </w:rPr>
              <w:t>以本土文化為基礎英語為媒介，激發學生對鄉土文化熱愛之心進而拓展國際視野。</w:t>
            </w:r>
          </w:p>
          <w:p w:rsidR="00C762B1" w:rsidRPr="00A668C5" w:rsidRDefault="00C762B1" w:rsidP="00513450">
            <w:pPr>
              <w:pStyle w:val="a3"/>
              <w:numPr>
                <w:ilvl w:val="0"/>
                <w:numId w:val="36"/>
              </w:numPr>
              <w:spacing w:line="320" w:lineRule="exact"/>
              <w:ind w:leftChars="0"/>
              <w:jc w:val="both"/>
              <w:cnfStyle w:val="000000100000"/>
              <w:rPr>
                <w:rFonts w:ascii="Times New Roman" w:hAnsi="Times New Roman" w:cs="Times New Roman"/>
              </w:rPr>
            </w:pPr>
            <w:r w:rsidRPr="00A668C5">
              <w:rPr>
                <w:rFonts w:ascii="Times New Roman" w:hAnsi="Times New Roman" w:cs="Times New Roman"/>
              </w:rPr>
              <w:t>體驗了解十六歲文化與獨立自主能力養成的相關聯性。</w:t>
            </w:r>
          </w:p>
          <w:p w:rsidR="00C762B1" w:rsidRPr="00A668C5" w:rsidRDefault="00C762B1" w:rsidP="00513450">
            <w:pPr>
              <w:pStyle w:val="a3"/>
              <w:numPr>
                <w:ilvl w:val="0"/>
                <w:numId w:val="36"/>
              </w:numPr>
              <w:spacing w:line="320" w:lineRule="exact"/>
              <w:ind w:leftChars="0"/>
              <w:jc w:val="both"/>
              <w:cnfStyle w:val="000000100000"/>
              <w:rPr>
                <w:rFonts w:ascii="Times New Roman" w:hAnsi="Times New Roman" w:cs="Times New Roman"/>
              </w:rPr>
            </w:pPr>
            <w:r w:rsidRPr="00A668C5">
              <w:rPr>
                <w:rFonts w:ascii="Times New Roman" w:hAnsi="Times New Roman" w:cs="Times New Roman"/>
              </w:rPr>
              <w:t>扮演與實施十六歲祭典儀式與祭品準備，以角色扮演形式增加學生體驗活動經驗並藉此強化學生鄉土情懷。</w:t>
            </w:r>
          </w:p>
        </w:tc>
      </w:tr>
      <w:tr w:rsidR="00C762B1" w:rsidTr="00D17B88">
        <w:trPr>
          <w:cnfStyle w:val="000000010000"/>
        </w:trPr>
        <w:tc>
          <w:tcPr>
            <w:cnfStyle w:val="001000000000"/>
            <w:tcW w:w="1242" w:type="dxa"/>
            <w:vAlign w:val="center"/>
          </w:tcPr>
          <w:p w:rsidR="00C762B1" w:rsidRPr="00A713ED" w:rsidRDefault="00BF2AB4" w:rsidP="00D17B88">
            <w:pPr>
              <w:jc w:val="center"/>
              <w:rPr>
                <w:rFonts w:ascii="標楷體" w:eastAsia="標楷體" w:hAnsi="標楷體"/>
              </w:rPr>
            </w:pPr>
            <w:r>
              <w:rPr>
                <w:rFonts w:ascii="標楷體" w:eastAsia="標楷體" w:hAnsi="標楷體"/>
                <w:noProof/>
              </w:rPr>
              <w:pict>
                <v:shape id="Pentagon 77" o:spid="_x0000_s1099" type="#_x0000_t15" style="position:absolute;left:0;text-align:left;margin-left:-27.75pt;margin-top:26.15pt;width:81pt;height:27pt;z-index:2516730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" adj="18000" fillcolor="#f7caac [1301]" strokecolor="#c45911 [2405]" strokeweight="2pt">
                  <v:textbox>
                    <w:txbxContent>
                      <w:p w:rsidR="007B13AD" w:rsidRDefault="007B13AD" w:rsidP="006A4109">
                        <w:pPr>
                          <w:jc w:val="center"/>
                          <w:cnfStyle w:val="001000010000"/>
                        </w:pPr>
                        <w:r>
                          <w:rPr>
                            <w:rFonts w:hint="eastAsia"/>
                          </w:rPr>
                          <w:t>41</w:t>
                        </w:r>
                        <w:r>
                          <w:rPr>
                            <w:rFonts w:hint="eastAsia"/>
                          </w:rPr>
                          <w:t>節課</w:t>
                        </w:r>
                      </w:p>
                    </w:txbxContent>
                  </v:textbox>
                </v:shape>
              </w:pict>
            </w:r>
            <w:r w:rsidR="00C762B1" w:rsidRPr="00A713ED">
              <w:rPr>
                <w:rFonts w:ascii="標楷體" w:eastAsia="標楷體" w:hAnsi="標楷體" w:hint="eastAsia"/>
              </w:rPr>
              <w:t>教學歷程</w:t>
            </w:r>
          </w:p>
        </w:tc>
        <w:tc>
          <w:tcPr>
            <w:tcW w:w="9018" w:type="dxa"/>
            <w:gridSpan w:val="4"/>
          </w:tcPr>
          <w:p w:rsidR="00C762B1" w:rsidRPr="00EF7D57" w:rsidRDefault="00C762B1" w:rsidP="00513450">
            <w:pPr>
              <w:pStyle w:val="a3"/>
              <w:numPr>
                <w:ilvl w:val="0"/>
                <w:numId w:val="35"/>
              </w:numPr>
              <w:spacing w:line="320" w:lineRule="exact"/>
              <w:ind w:leftChars="0"/>
              <w:cnfStyle w:val="000000010000"/>
              <w:rPr>
                <w:spacing w:val="-10"/>
              </w:rPr>
            </w:pPr>
            <w:r w:rsidRPr="00EF7D57">
              <w:rPr>
                <w:rFonts w:ascii="標楷體" w:eastAsia="標楷體" w:hAnsi="標楷體" w:hint="eastAsia"/>
                <w:b/>
                <w:spacing w:val="-10"/>
              </w:rPr>
              <w:t>準備課程大綱及內容：</w:t>
            </w:r>
            <w:r w:rsidRPr="00EF7D57">
              <w:rPr>
                <w:rFonts w:hint="eastAsia"/>
                <w:spacing w:val="-10"/>
              </w:rPr>
              <w:t>課前講述、分組合作學習與配對學習討論等多樣化教學策略。</w:t>
            </w:r>
          </w:p>
          <w:p w:rsidR="00C762B1" w:rsidRPr="00A713ED" w:rsidRDefault="00C762B1" w:rsidP="00513450">
            <w:pPr>
              <w:pStyle w:val="a3"/>
              <w:numPr>
                <w:ilvl w:val="0"/>
                <w:numId w:val="35"/>
              </w:numPr>
              <w:spacing w:line="320" w:lineRule="exact"/>
              <w:ind w:leftChars="0"/>
              <w:cnfStyle w:val="000000010000"/>
            </w:pPr>
            <w:r w:rsidRPr="00EF7D57">
              <w:rPr>
                <w:rFonts w:ascii="標楷體" w:eastAsia="標楷體" w:hAnsi="標楷體" w:hint="eastAsia"/>
                <w:b/>
                <w:spacing w:val="-10"/>
              </w:rPr>
              <w:t>視訊化的國際交流：</w:t>
            </w:r>
            <w:r w:rsidRPr="00EF7D57">
              <w:rPr>
                <w:rFonts w:hint="eastAsia"/>
                <w:spacing w:val="-10"/>
              </w:rPr>
              <w:t>與國際夥伴交流異國文化，提供學生體會用英文放眼國際的魔力。</w:t>
            </w:r>
          </w:p>
          <w:p w:rsidR="00C762B1" w:rsidRPr="00A713ED" w:rsidRDefault="00C762B1" w:rsidP="00513450">
            <w:pPr>
              <w:pStyle w:val="a3"/>
              <w:numPr>
                <w:ilvl w:val="0"/>
                <w:numId w:val="35"/>
              </w:numPr>
              <w:spacing w:line="320" w:lineRule="exact"/>
              <w:ind w:leftChars="0"/>
              <w:cnfStyle w:val="000000010000"/>
            </w:pPr>
            <w:r w:rsidRPr="00EF7D57">
              <w:rPr>
                <w:rFonts w:ascii="標楷體" w:eastAsia="標楷體" w:hAnsi="標楷體" w:hint="eastAsia"/>
                <w:b/>
              </w:rPr>
              <w:t>主題式的國際視訊交流：</w:t>
            </w:r>
            <w:r w:rsidRPr="00A713ED">
              <w:rPr>
                <w:rFonts w:hint="eastAsia"/>
              </w:rPr>
              <w:t>將本土與英語結合，以布袋戲、真實祭品、狀元服裝等，打造府城「做十六歲」的英文版戲偶劇場。</w:t>
            </w:r>
          </w:p>
          <w:p w:rsidR="00C762B1" w:rsidRPr="00A713ED" w:rsidRDefault="00C762B1" w:rsidP="00513450">
            <w:pPr>
              <w:pStyle w:val="a3"/>
              <w:numPr>
                <w:ilvl w:val="0"/>
                <w:numId w:val="35"/>
              </w:numPr>
              <w:spacing w:line="320" w:lineRule="exact"/>
              <w:ind w:leftChars="0"/>
              <w:cnfStyle w:val="000000010000"/>
            </w:pPr>
            <w:r w:rsidRPr="00EF7D57">
              <w:rPr>
                <w:rFonts w:ascii="標楷體" w:eastAsia="標楷體" w:hAnsi="標楷體" w:hint="eastAsia"/>
                <w:b/>
              </w:rPr>
              <w:t>進行壁畫製作：</w:t>
            </w:r>
            <w:r w:rsidRPr="00A713ED">
              <w:rPr>
                <w:rFonts w:hint="eastAsia"/>
              </w:rPr>
              <w:t>創造出融合美術與文化的壁畫。</w:t>
            </w:r>
          </w:p>
          <w:p w:rsidR="00C762B1" w:rsidRDefault="00C762B1" w:rsidP="00513450">
            <w:pPr>
              <w:pStyle w:val="a3"/>
              <w:numPr>
                <w:ilvl w:val="0"/>
                <w:numId w:val="35"/>
              </w:numPr>
              <w:spacing w:line="320" w:lineRule="exact"/>
              <w:ind w:leftChars="0"/>
              <w:cnfStyle w:val="000000010000"/>
            </w:pPr>
            <w:r w:rsidRPr="00EF7D57">
              <w:rPr>
                <w:rFonts w:ascii="標楷體" w:eastAsia="標楷體" w:hAnsi="標楷體" w:hint="eastAsia"/>
                <w:b/>
              </w:rPr>
              <w:t>視訊呈現完整壁畫：</w:t>
            </w:r>
            <w:r w:rsidRPr="00A713ED">
              <w:rPr>
                <w:rFonts w:hint="eastAsia"/>
              </w:rPr>
              <w:t>並透過介紹和</w:t>
            </w:r>
            <w:r w:rsidRPr="00A713ED">
              <w:rPr>
                <w:rFonts w:hint="eastAsia"/>
              </w:rPr>
              <w:t>Q&amp;A</w:t>
            </w:r>
            <w:r w:rsidRPr="00A713ED">
              <w:rPr>
                <w:rFonts w:hint="eastAsia"/>
              </w:rPr>
              <w:t>深入了解彼此的主題。</w:t>
            </w:r>
          </w:p>
        </w:tc>
      </w:tr>
      <w:tr w:rsidR="00D17B88" w:rsidTr="00D17B88">
        <w:trPr>
          <w:cnfStyle w:val="000000100000"/>
        </w:trPr>
        <w:tc>
          <w:tcPr>
            <w:cnfStyle w:val="001000000000"/>
            <w:tcW w:w="1242" w:type="dxa"/>
            <w:vMerge w:val="restart"/>
            <w:vAlign w:val="center"/>
          </w:tcPr>
          <w:p w:rsidR="00C762B1" w:rsidRPr="00E11535" w:rsidRDefault="00C762B1" w:rsidP="00D17B88">
            <w:pPr>
              <w:jc w:val="center"/>
              <w:rPr>
                <w:rFonts w:ascii="標楷體" w:eastAsia="標楷體" w:hAnsi="標楷體"/>
              </w:rPr>
            </w:pPr>
            <w:r>
              <w:rPr>
                <w:rFonts w:ascii="標楷體" w:eastAsia="標楷體" w:hAnsi="標楷體" w:hint="eastAsia"/>
              </w:rPr>
              <w:t>能力指標</w:t>
            </w:r>
          </w:p>
          <w:p w:rsidR="00C762B1" w:rsidRDefault="00C762B1" w:rsidP="00D17B88">
            <w:pPr>
              <w:jc w:val="center"/>
              <w:rPr>
                <w:rFonts w:ascii="標楷體" w:eastAsia="標楷體" w:hAnsi="標楷體"/>
              </w:rPr>
            </w:pPr>
            <w:r w:rsidRPr="00E11535">
              <w:rPr>
                <w:rFonts w:ascii="標楷體" w:eastAsia="標楷體" w:hAnsi="標楷體" w:hint="eastAsia"/>
              </w:rPr>
              <w:t>中小學</w:t>
            </w:r>
          </w:p>
          <w:p w:rsidR="00C762B1" w:rsidRPr="00E11535" w:rsidRDefault="00C762B1" w:rsidP="00D17B88">
            <w:pPr>
              <w:jc w:val="center"/>
              <w:rPr>
                <w:rFonts w:ascii="標楷體" w:eastAsia="標楷體" w:hAnsi="標楷體"/>
              </w:rPr>
            </w:pPr>
            <w:r w:rsidRPr="00E11535">
              <w:rPr>
                <w:rFonts w:ascii="標楷體" w:eastAsia="標楷體" w:hAnsi="標楷體" w:hint="eastAsia"/>
              </w:rPr>
              <w:t>國際教育</w:t>
            </w:r>
          </w:p>
          <w:p w:rsidR="00C762B1" w:rsidRPr="00E11535" w:rsidRDefault="00C762B1" w:rsidP="00D17B88">
            <w:pPr>
              <w:jc w:val="center"/>
              <w:rPr>
                <w:rFonts w:ascii="標楷體" w:eastAsia="標楷體" w:hAnsi="標楷體"/>
              </w:rPr>
            </w:pPr>
            <w:r w:rsidRPr="00E11535">
              <w:rPr>
                <w:rFonts w:ascii="標楷體" w:eastAsia="標楷體" w:hAnsi="標楷體"/>
              </w:rPr>
              <w:t>1-1-1</w:t>
            </w:r>
          </w:p>
          <w:p w:rsidR="00C762B1" w:rsidRPr="00E11535" w:rsidRDefault="00C762B1" w:rsidP="00D17B88">
            <w:pPr>
              <w:jc w:val="center"/>
              <w:rPr>
                <w:rFonts w:ascii="標楷體" w:eastAsia="標楷體" w:hAnsi="標楷體"/>
              </w:rPr>
            </w:pPr>
            <w:r w:rsidRPr="00E11535">
              <w:rPr>
                <w:rFonts w:ascii="標楷體" w:eastAsia="標楷體" w:hAnsi="標楷體"/>
              </w:rPr>
              <w:t>1-1-2</w:t>
            </w:r>
          </w:p>
          <w:p w:rsidR="00C762B1" w:rsidRPr="00E11535" w:rsidRDefault="00C762B1" w:rsidP="00D17B88">
            <w:pPr>
              <w:jc w:val="center"/>
              <w:rPr>
                <w:rFonts w:ascii="標楷體" w:eastAsia="標楷體" w:hAnsi="標楷體"/>
              </w:rPr>
            </w:pPr>
            <w:r w:rsidRPr="00E11535">
              <w:rPr>
                <w:rFonts w:ascii="標楷體" w:eastAsia="標楷體" w:hAnsi="標楷體"/>
              </w:rPr>
              <w:t>1-1-3</w:t>
            </w:r>
          </w:p>
          <w:p w:rsidR="00C762B1" w:rsidRPr="00E11535" w:rsidRDefault="00BF2AB4" w:rsidP="00D17B88">
            <w:pPr>
              <w:jc w:val="center"/>
              <w:rPr>
                <w:rFonts w:ascii="標楷體" w:eastAsia="標楷體" w:hAnsi="標楷體"/>
              </w:rPr>
            </w:pPr>
            <w:r w:rsidRPr="00BF2AB4">
              <w:rPr>
                <w:rFonts w:ascii="標楷體" w:eastAsia="標楷體" w:hAnsi="標楷體"/>
                <w:noProof/>
                <w:spacing w:val="-10"/>
              </w:rPr>
              <w:pict>
                <v:shape id="_x0000_s1142" type="#_x0000_t13" style="position:absolute;left:0;text-align:left;margin-left:49.8pt;margin-top:1.3pt;width:22.45pt;height:27pt;z-index:2517038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" adj="10800" fillcolor="yellow" strokecolor="windowText" strokeweight="1.5pt">
                  <v:shadow on="t" color="black" opacity="22937f" origin=",.5" offset="0,.63889mm"/>
                </v:shape>
              </w:pict>
            </w:r>
            <w:r w:rsidR="00C762B1" w:rsidRPr="00E11535">
              <w:rPr>
                <w:rFonts w:ascii="標楷體" w:eastAsia="標楷體" w:hAnsi="標楷體"/>
              </w:rPr>
              <w:t>2-1-2</w:t>
            </w:r>
          </w:p>
          <w:p w:rsidR="00C762B1" w:rsidRPr="00E11535" w:rsidRDefault="00C762B1" w:rsidP="00D17B88">
            <w:pPr>
              <w:jc w:val="center"/>
              <w:rPr>
                <w:rFonts w:ascii="標楷體" w:eastAsia="標楷體" w:hAnsi="標楷體"/>
              </w:rPr>
            </w:pPr>
            <w:r w:rsidRPr="00E11535">
              <w:rPr>
                <w:rFonts w:ascii="標楷體" w:eastAsia="標楷體" w:hAnsi="標楷體"/>
              </w:rPr>
              <w:t>2-1-3</w:t>
            </w:r>
          </w:p>
          <w:p w:rsidR="00C762B1" w:rsidRDefault="00C762B1" w:rsidP="00D17B88">
            <w:pPr>
              <w:jc w:val="center"/>
            </w:pPr>
            <w:r w:rsidRPr="00E11535">
              <w:rPr>
                <w:rFonts w:ascii="標楷體" w:eastAsia="標楷體" w:hAnsi="標楷體"/>
              </w:rPr>
              <w:t>3-2-2</w:t>
            </w:r>
          </w:p>
        </w:tc>
        <w:tc>
          <w:tcPr>
            <w:tcW w:w="2254" w:type="dxa"/>
          </w:tcPr>
          <w:p w:rsidR="00C762B1" w:rsidRDefault="00BF2AB4" w:rsidP="00D17B88">
            <w:pPr>
              <w:jc w:val="center"/>
              <w:cnfStyle w:val="000000100000"/>
            </w:pPr>
            <w:r w:rsidRPr="00BF2AB4">
              <w:rPr>
                <w:rFonts w:ascii="標楷體" w:eastAsia="標楷體" w:hAnsi="標楷體"/>
                <w:b/>
                <w:noProof/>
                <w:spacing w:val="-10"/>
              </w:rPr>
              <w:pict>
                <v:shape id="_x0000_s1139" type="#_x0000_t13" style="position:absolute;left:0;text-align:left;margin-left:94.95pt;margin-top:26.15pt;width:22.45pt;height:27pt;z-index:2517007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" adj="10800" fillcolor="yellow" strokecolor="windowText" strokeweight="1.5pt">
                  <v:shadow on="t" color="black" opacity="22937f" origin=",.5" offset="0,.63889mm"/>
                </v:shape>
              </w:pict>
            </w:r>
            <w:r w:rsidR="00D17B88" w:rsidRPr="00D17B88">
              <w:rPr>
                <w:noProof/>
              </w:rPr>
              <w:drawing>
                <wp:inline distT="0" distB="0" distL="0" distR="0">
                  <wp:extent cx="1192601" cy="792000"/>
                  <wp:effectExtent l="19050" t="0" r="7549" b="0"/>
                  <wp:docPr id="88"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2601" cy="792000"/>
                          </a:xfrm>
                          <a:prstGeom prst="rect">
                            <a:avLst/>
                          </a:prstGeom>
                          <a:noFill/>
                        </pic:spPr>
                      </pic:pic>
                    </a:graphicData>
                  </a:graphic>
                </wp:inline>
              </w:drawing>
            </w:r>
          </w:p>
        </w:tc>
        <w:tc>
          <w:tcPr>
            <w:tcW w:w="2255" w:type="dxa"/>
          </w:tcPr>
          <w:p w:rsidR="00C762B1" w:rsidRDefault="00BF2AB4" w:rsidP="00D17B88">
            <w:pPr>
              <w:jc w:val="center"/>
              <w:cnfStyle w:val="000000100000"/>
            </w:pPr>
            <w:r w:rsidRPr="00BF2AB4">
              <w:rPr>
                <w:rFonts w:ascii="標楷體" w:eastAsia="標楷體" w:hAnsi="標楷體"/>
                <w:b/>
                <w:noProof/>
                <w:spacing w:val="-10"/>
              </w:rPr>
              <w:pict>
                <v:shape id="_x0000_s1140" type="#_x0000_t13" style="position:absolute;left:0;text-align:left;margin-left:102.5pt;margin-top:22.15pt;width:22.45pt;height:27pt;z-index:2517017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" adj="10800" fillcolor="yellow" strokecolor="windowText" strokeweight="1.5pt">
                  <v:shadow on="t" color="black" opacity="22937f" origin=",.5" offset="0,.63889mm"/>
                </v:shape>
              </w:pict>
            </w:r>
            <w:r w:rsidR="00D17B88" w:rsidRPr="00D17B88">
              <w:rPr>
                <w:noProof/>
              </w:rPr>
              <w:drawing>
                <wp:inline distT="0" distB="0" distL="0" distR="0">
                  <wp:extent cx="1261139" cy="792000"/>
                  <wp:effectExtent l="19050" t="0" r="0" b="0"/>
                  <wp:docPr id="89"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1139" cy="792000"/>
                          </a:xfrm>
                          <a:prstGeom prst="rect">
                            <a:avLst/>
                          </a:prstGeom>
                          <a:noFill/>
                        </pic:spPr>
                      </pic:pic>
                    </a:graphicData>
                  </a:graphic>
                </wp:inline>
              </w:drawing>
            </w:r>
          </w:p>
        </w:tc>
        <w:tc>
          <w:tcPr>
            <w:tcW w:w="2254" w:type="dxa"/>
          </w:tcPr>
          <w:p w:rsidR="00C762B1" w:rsidRDefault="00BF2AB4" w:rsidP="00D17B88">
            <w:pPr>
              <w:jc w:val="center"/>
              <w:cnfStyle w:val="000000100000"/>
            </w:pPr>
            <w:r w:rsidRPr="00BF2AB4">
              <w:rPr>
                <w:rFonts w:ascii="標楷體" w:eastAsia="標楷體" w:hAnsi="標楷體"/>
                <w:b/>
                <w:noProof/>
                <w:spacing w:val="-10"/>
              </w:rPr>
              <w:pict>
                <v:shape id="_x0000_s1141" type="#_x0000_t13" style="position:absolute;left:0;text-align:left;margin-left:91.2pt;margin-top:22.15pt;width:22.45pt;height:27pt;z-index:2517027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" adj="10800" fillcolor="yellow" strokecolor="windowText" strokeweight="1.5pt">
                  <v:shadow on="t" color="black" opacity="22937f" origin=",.5" offset="0,.63889mm"/>
                </v:shape>
              </w:pict>
            </w:r>
            <w:r w:rsidR="00D17B88" w:rsidRPr="00D17B88">
              <w:rPr>
                <w:noProof/>
              </w:rPr>
              <w:drawing>
                <wp:inline distT="0" distB="0" distL="0" distR="0">
                  <wp:extent cx="999783" cy="792000"/>
                  <wp:effectExtent l="19050" t="0" r="0" b="0"/>
                  <wp:docPr id="90"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9783" cy="792000"/>
                          </a:xfrm>
                          <a:prstGeom prst="rect">
                            <a:avLst/>
                          </a:prstGeom>
                          <a:noFill/>
                        </pic:spPr>
                      </pic:pic>
                    </a:graphicData>
                  </a:graphic>
                </wp:inline>
              </w:drawing>
            </w:r>
          </w:p>
        </w:tc>
        <w:tc>
          <w:tcPr>
            <w:tcW w:w="2255" w:type="dxa"/>
          </w:tcPr>
          <w:p w:rsidR="00C762B1" w:rsidRDefault="00D17B88" w:rsidP="00CB2876">
            <w:pPr>
              <w:cnfStyle w:val="000000100000"/>
            </w:pPr>
            <w:r w:rsidRPr="00D17B88">
              <w:rPr>
                <w:noProof/>
              </w:rPr>
              <w:drawing>
                <wp:inline distT="0" distB="0" distL="0" distR="0">
                  <wp:extent cx="1192600" cy="792000"/>
                  <wp:effectExtent l="19050" t="0" r="7550" b="0"/>
                  <wp:docPr id="91"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2600" cy="792000"/>
                          </a:xfrm>
                          <a:prstGeom prst="rect">
                            <a:avLst/>
                          </a:prstGeom>
                          <a:noFill/>
                        </pic:spPr>
                      </pic:pic>
                    </a:graphicData>
                  </a:graphic>
                </wp:inline>
              </w:drawing>
            </w:r>
          </w:p>
        </w:tc>
      </w:tr>
      <w:tr w:rsidR="00B306BF" w:rsidTr="00B306BF">
        <w:trPr>
          <w:cnfStyle w:val="000000010000"/>
        </w:trPr>
        <w:tc>
          <w:tcPr>
            <w:cnfStyle w:val="001000000000"/>
            <w:tcW w:w="1242" w:type="dxa"/>
            <w:vMerge/>
            <w:vAlign w:val="center"/>
          </w:tcPr>
          <w:p w:rsidR="00B306BF" w:rsidRDefault="00B306BF" w:rsidP="00D17B88">
            <w:pPr>
              <w:jc w:val="center"/>
            </w:pPr>
          </w:p>
        </w:tc>
        <w:tc>
          <w:tcPr>
            <w:tcW w:w="2254" w:type="dxa"/>
            <w:vAlign w:val="center"/>
          </w:tcPr>
          <w:p w:rsidR="00B306BF" w:rsidRDefault="00B306BF" w:rsidP="006A4109">
            <w:pPr>
              <w:jc w:val="center"/>
              <w:cnfStyle w:val="000000010000"/>
              <w:rPr>
                <w:b/>
                <w:bCs/>
              </w:rPr>
            </w:pPr>
            <w:r>
              <w:rPr>
                <w:rFonts w:ascii="標楷體" w:eastAsia="標楷體" w:hAnsi="標楷體" w:cs="Times New Roman" w:hint="eastAsia"/>
              </w:rPr>
              <w:t>step1.</w:t>
            </w:r>
            <w:r w:rsidRPr="00AA247E">
              <w:rPr>
                <w:rFonts w:ascii="標楷體" w:eastAsia="標楷體" w:hAnsi="標楷體" w:hint="eastAsia"/>
                <w:sz w:val="22"/>
              </w:rPr>
              <w:t>視訊化的國際交流</w:t>
            </w:r>
          </w:p>
        </w:tc>
        <w:tc>
          <w:tcPr>
            <w:tcW w:w="4509" w:type="dxa"/>
            <w:gridSpan w:val="2"/>
            <w:vAlign w:val="center"/>
          </w:tcPr>
          <w:p w:rsidR="00B306BF" w:rsidRPr="004C1DAD" w:rsidRDefault="00B306BF" w:rsidP="006A4109">
            <w:pPr>
              <w:jc w:val="center"/>
              <w:cnfStyle w:val="000000010000"/>
              <w:rPr>
                <w:bCs/>
              </w:rPr>
            </w:pPr>
            <w:r w:rsidRPr="004C1DAD">
              <w:rPr>
                <w:rFonts w:ascii="標楷體" w:eastAsia="標楷體" w:hAnsi="標楷體" w:hint="eastAsia"/>
              </w:rPr>
              <w:t>step2.</w:t>
            </w:r>
            <w:r>
              <w:rPr>
                <w:rFonts w:ascii="標楷體" w:eastAsia="標楷體" w:hAnsi="標楷體" w:hint="eastAsia"/>
              </w:rPr>
              <w:t>主題式的國際視訊交流</w:t>
            </w:r>
          </w:p>
        </w:tc>
        <w:tc>
          <w:tcPr>
            <w:tcW w:w="2255" w:type="dxa"/>
            <w:vAlign w:val="center"/>
          </w:tcPr>
          <w:p w:rsidR="00B306BF" w:rsidRDefault="00B306BF" w:rsidP="006A4109">
            <w:pPr>
              <w:jc w:val="center"/>
              <w:cnfStyle w:val="000000010000"/>
              <w:rPr>
                <w:b/>
                <w:bCs/>
              </w:rPr>
            </w:pPr>
            <w:r>
              <w:rPr>
                <w:rFonts w:ascii="標楷體" w:eastAsia="標楷體" w:hAnsi="標楷體" w:hint="eastAsia"/>
              </w:rPr>
              <w:t>step3.壁畫製作</w:t>
            </w:r>
          </w:p>
        </w:tc>
      </w:tr>
      <w:tr w:rsidR="00D17B88" w:rsidTr="00D17B88">
        <w:trPr>
          <w:cnfStyle w:val="000000100000"/>
        </w:trPr>
        <w:tc>
          <w:tcPr>
            <w:cnfStyle w:val="001000000000"/>
            <w:tcW w:w="1242" w:type="dxa"/>
            <w:vMerge/>
            <w:vAlign w:val="center"/>
          </w:tcPr>
          <w:p w:rsidR="00C762B1" w:rsidRDefault="00C762B1" w:rsidP="00D17B88">
            <w:pPr>
              <w:jc w:val="center"/>
            </w:pPr>
          </w:p>
        </w:tc>
        <w:tc>
          <w:tcPr>
            <w:tcW w:w="2254" w:type="dxa"/>
          </w:tcPr>
          <w:p w:rsidR="00C762B1" w:rsidRDefault="00BF2AB4" w:rsidP="00D17B88">
            <w:pPr>
              <w:jc w:val="center"/>
              <w:cnfStyle w:val="000000100000"/>
            </w:pPr>
            <w:r w:rsidRPr="00BF2AB4">
              <w:rPr>
                <w:rFonts w:ascii="標楷體" w:eastAsia="標楷體" w:hAnsi="標楷體"/>
                <w:noProof/>
              </w:rPr>
              <w:pict>
                <v:shape id="_x0000_s1143" type="#_x0000_t13" style="position:absolute;left:0;text-align:left;margin-left:100.8pt;margin-top:21.7pt;width:22.45pt;height:27pt;z-index:2517048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" adj="10800" fillcolor="yellow" strokecolor="windowText" strokeweight="1.5pt">
                  <v:shadow on="t" color="black" opacity="22937f" origin=",.5" offset="0,.63889mm"/>
                </v:shape>
              </w:pict>
            </w:r>
            <w:r w:rsidR="00D17B88" w:rsidRPr="00D17B88">
              <w:rPr>
                <w:noProof/>
              </w:rPr>
              <w:drawing>
                <wp:inline distT="0" distB="0" distL="0" distR="0">
                  <wp:extent cx="1169755" cy="792000"/>
                  <wp:effectExtent l="19050" t="0" r="0" b="0"/>
                  <wp:docPr id="92"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9755" cy="792000"/>
                          </a:xfrm>
                          <a:prstGeom prst="rect">
                            <a:avLst/>
                          </a:prstGeom>
                          <a:noFill/>
                        </pic:spPr>
                      </pic:pic>
                    </a:graphicData>
                  </a:graphic>
                </wp:inline>
              </w:drawing>
            </w:r>
          </w:p>
        </w:tc>
        <w:tc>
          <w:tcPr>
            <w:tcW w:w="2255" w:type="dxa"/>
          </w:tcPr>
          <w:p w:rsidR="00C762B1" w:rsidRDefault="00D17B88" w:rsidP="00D17B88">
            <w:pPr>
              <w:jc w:val="center"/>
              <w:cnfStyle w:val="000000100000"/>
            </w:pPr>
            <w:r w:rsidRPr="00D17B88">
              <w:rPr>
                <w:noProof/>
              </w:rPr>
              <w:drawing>
                <wp:inline distT="0" distB="0" distL="0" distR="0">
                  <wp:extent cx="1001608" cy="792000"/>
                  <wp:effectExtent l="19050" t="0" r="8042" b="0"/>
                  <wp:docPr id="93"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1608" cy="792000"/>
                          </a:xfrm>
                          <a:prstGeom prst="rect">
                            <a:avLst/>
                          </a:prstGeom>
                          <a:noFill/>
                        </pic:spPr>
                      </pic:pic>
                    </a:graphicData>
                  </a:graphic>
                </wp:inline>
              </w:drawing>
            </w:r>
          </w:p>
        </w:tc>
        <w:tc>
          <w:tcPr>
            <w:tcW w:w="4509" w:type="dxa"/>
            <w:gridSpan w:val="2"/>
            <w:vMerge w:val="restart"/>
          </w:tcPr>
          <w:p w:rsidR="00C762B1" w:rsidRPr="00FA68DF" w:rsidRDefault="00C762B1" w:rsidP="00B52566">
            <w:pPr>
              <w:spacing w:line="280" w:lineRule="exact"/>
              <w:jc w:val="both"/>
              <w:cnfStyle w:val="000000100000"/>
              <w:rPr>
                <w:rFonts w:ascii="標楷體" w:eastAsia="標楷體" w:hAnsi="標楷體"/>
                <w:b/>
                <w:bCs/>
              </w:rPr>
            </w:pPr>
            <w:r w:rsidRPr="00FA68DF">
              <w:rPr>
                <w:rFonts w:ascii="標楷體" w:eastAsia="標楷體" w:hAnsi="標楷體" w:hint="eastAsia"/>
                <w:b/>
                <w:bCs/>
              </w:rPr>
              <w:t>學生回饋：</w:t>
            </w:r>
          </w:p>
          <w:p w:rsidR="00C762B1" w:rsidRDefault="00C762B1" w:rsidP="00B52566">
            <w:pPr>
              <w:spacing w:line="280" w:lineRule="exact"/>
              <w:cnfStyle w:val="000000100000"/>
            </w:pPr>
            <w:r w:rsidRPr="00FA68DF">
              <w:rPr>
                <w:rFonts w:hint="eastAsia"/>
                <w:sz w:val="23"/>
                <w:szCs w:val="23"/>
              </w:rPr>
              <w:t>「</w:t>
            </w:r>
            <w:r>
              <w:rPr>
                <w:rFonts w:hint="eastAsia"/>
                <w:sz w:val="23"/>
                <w:szCs w:val="23"/>
              </w:rPr>
              <w:t>這是我</w:t>
            </w:r>
            <w:r w:rsidRPr="00FA68DF">
              <w:rPr>
                <w:rFonts w:hint="eastAsia"/>
                <w:sz w:val="23"/>
                <w:szCs w:val="23"/>
              </w:rPr>
              <w:t>第一次</w:t>
            </w:r>
            <w:r>
              <w:rPr>
                <w:rFonts w:hint="eastAsia"/>
                <w:sz w:val="23"/>
                <w:szCs w:val="23"/>
              </w:rPr>
              <w:t>與外國人說話</w:t>
            </w:r>
            <w:r w:rsidRPr="00FA68DF">
              <w:rPr>
                <w:rFonts w:hint="eastAsia"/>
                <w:sz w:val="23"/>
                <w:szCs w:val="23"/>
              </w:rPr>
              <w:t>，很怕聽不懂對方說的</w:t>
            </w:r>
            <w:r>
              <w:rPr>
                <w:rFonts w:hint="eastAsia"/>
                <w:sz w:val="23"/>
                <w:szCs w:val="23"/>
              </w:rPr>
              <w:t>，也怕自己說不出話，超緊張！但是經過與小組內的同學反覆練習和老師</w:t>
            </w:r>
            <w:r w:rsidRPr="00FA68DF">
              <w:rPr>
                <w:rFonts w:hint="eastAsia"/>
                <w:sz w:val="23"/>
                <w:szCs w:val="23"/>
              </w:rPr>
              <w:t>指導，發現自己真的可以用英語開口溝通，希望未來的我能夠把更多文化及生活經驗</w:t>
            </w:r>
            <w:r>
              <w:rPr>
                <w:rFonts w:hint="eastAsia"/>
                <w:sz w:val="23"/>
                <w:szCs w:val="23"/>
              </w:rPr>
              <w:t>，向</w:t>
            </w:r>
            <w:r w:rsidRPr="00FA68DF">
              <w:rPr>
                <w:rFonts w:hint="eastAsia"/>
                <w:sz w:val="23"/>
                <w:szCs w:val="23"/>
              </w:rPr>
              <w:t>不同國家的朋友分享！」</w:t>
            </w:r>
          </w:p>
        </w:tc>
      </w:tr>
      <w:tr w:rsidR="00C762B1" w:rsidTr="00B52566">
        <w:trPr>
          <w:cnfStyle w:val="000000010000"/>
        </w:trPr>
        <w:tc>
          <w:tcPr>
            <w:cnfStyle w:val="001000000000"/>
            <w:tcW w:w="1242" w:type="dxa"/>
            <w:vMerge/>
            <w:vAlign w:val="center"/>
          </w:tcPr>
          <w:p w:rsidR="00C762B1" w:rsidRDefault="00C762B1" w:rsidP="00D17B88">
            <w:pPr>
              <w:jc w:val="center"/>
            </w:pPr>
          </w:p>
        </w:tc>
        <w:tc>
          <w:tcPr>
            <w:tcW w:w="2254" w:type="dxa"/>
            <w:vAlign w:val="center"/>
          </w:tcPr>
          <w:p w:rsidR="00C762B1" w:rsidRPr="000E77A4" w:rsidRDefault="00C762B1" w:rsidP="00B52566">
            <w:pPr>
              <w:jc w:val="center"/>
              <w:cnfStyle w:val="000000010000"/>
              <w:rPr>
                <w:rFonts w:ascii="標楷體" w:eastAsia="標楷體" w:hAnsi="標楷體"/>
                <w:bCs/>
              </w:rPr>
            </w:pPr>
            <w:r w:rsidRPr="000E77A4">
              <w:rPr>
                <w:rFonts w:ascii="標楷體" w:eastAsia="標楷體" w:hAnsi="標楷體" w:hint="eastAsia"/>
              </w:rPr>
              <w:t>step4.</w:t>
            </w:r>
            <w:r w:rsidRPr="000E77A4">
              <w:rPr>
                <w:rFonts w:ascii="標楷體" w:eastAsia="標楷體" w:hAnsi="標楷體" w:cs="Times New Roman" w:hint="eastAsia"/>
                <w:sz w:val="22"/>
              </w:rPr>
              <w:t>作品介紹</w:t>
            </w:r>
          </w:p>
        </w:tc>
        <w:tc>
          <w:tcPr>
            <w:tcW w:w="2255" w:type="dxa"/>
            <w:vAlign w:val="center"/>
          </w:tcPr>
          <w:p w:rsidR="00C762B1" w:rsidRPr="004C1DAD" w:rsidRDefault="00C762B1" w:rsidP="00B52566">
            <w:pPr>
              <w:jc w:val="center"/>
              <w:cnfStyle w:val="000000010000"/>
              <w:rPr>
                <w:bCs/>
              </w:rPr>
            </w:pPr>
            <w:r w:rsidRPr="000E77A4">
              <w:rPr>
                <w:rFonts w:ascii="標楷體" w:eastAsia="標楷體" w:hAnsi="標楷體" w:hint="eastAsia"/>
                <w:bCs/>
              </w:rPr>
              <w:t>step5.慶讚成果</w:t>
            </w:r>
          </w:p>
        </w:tc>
        <w:tc>
          <w:tcPr>
            <w:tcW w:w="4509" w:type="dxa"/>
            <w:gridSpan w:val="2"/>
            <w:vMerge/>
          </w:tcPr>
          <w:p w:rsidR="00C762B1" w:rsidRDefault="00C762B1" w:rsidP="00CB2876">
            <w:pPr>
              <w:cnfStyle w:val="000000010000"/>
            </w:pPr>
          </w:p>
        </w:tc>
      </w:tr>
      <w:tr w:rsidR="00C762B1" w:rsidTr="00D17B88">
        <w:trPr>
          <w:cnfStyle w:val="000000100000"/>
        </w:trPr>
        <w:tc>
          <w:tcPr>
            <w:cnfStyle w:val="001000000000"/>
            <w:tcW w:w="1242" w:type="dxa"/>
            <w:vAlign w:val="center"/>
          </w:tcPr>
          <w:p w:rsidR="00C762B1" w:rsidRDefault="00C762B1" w:rsidP="00D17B88">
            <w:pPr>
              <w:jc w:val="center"/>
            </w:pPr>
            <w:r w:rsidRPr="006415A3">
              <w:rPr>
                <w:rFonts w:ascii="標楷體" w:eastAsia="標楷體" w:hAnsi="標楷體" w:hint="eastAsia"/>
              </w:rPr>
              <w:t>教學評量</w:t>
            </w:r>
          </w:p>
        </w:tc>
        <w:tc>
          <w:tcPr>
            <w:tcW w:w="9018" w:type="dxa"/>
            <w:gridSpan w:val="4"/>
          </w:tcPr>
          <w:p w:rsidR="00C762B1" w:rsidRDefault="00C762B1" w:rsidP="00513450">
            <w:pPr>
              <w:pStyle w:val="a3"/>
              <w:numPr>
                <w:ilvl w:val="0"/>
                <w:numId w:val="49"/>
              </w:numPr>
              <w:spacing w:line="280" w:lineRule="exact"/>
              <w:ind w:leftChars="0"/>
              <w:cnfStyle w:val="000000100000"/>
            </w:pPr>
            <w:r w:rsidRPr="001473B1">
              <w:rPr>
                <w:rFonts w:ascii="標楷體" w:eastAsia="標楷體" w:hAnsi="標楷體" w:hint="eastAsia"/>
                <w:b/>
                <w:spacing w:val="-10"/>
              </w:rPr>
              <w:t>分組討論與學習單：</w:t>
            </w:r>
            <w:r>
              <w:rPr>
                <w:rFonts w:hint="eastAsia"/>
              </w:rPr>
              <w:t>整體課程實施完畢後，先分編小組，各組員彼此討論並互相協助，討論結果將於下次交流時呈現出。</w:t>
            </w:r>
          </w:p>
          <w:p w:rsidR="00C762B1" w:rsidRPr="001473B1" w:rsidRDefault="00C762B1" w:rsidP="00513450">
            <w:pPr>
              <w:pStyle w:val="a3"/>
              <w:numPr>
                <w:ilvl w:val="0"/>
                <w:numId w:val="49"/>
              </w:numPr>
              <w:spacing w:line="280" w:lineRule="exact"/>
              <w:ind w:leftChars="0"/>
              <w:jc w:val="both"/>
              <w:cnfStyle w:val="000000100000"/>
              <w:rPr>
                <w:b/>
                <w:bCs/>
              </w:rPr>
            </w:pPr>
            <w:r w:rsidRPr="001473B1">
              <w:rPr>
                <w:rFonts w:ascii="標楷體" w:eastAsia="標楷體" w:hAnsi="標楷體" w:hint="eastAsia"/>
                <w:b/>
                <w:spacing w:val="-10"/>
              </w:rPr>
              <w:t>透過影片製作、聖誕卡片祝福</w:t>
            </w:r>
            <w:r>
              <w:rPr>
                <w:rFonts w:hint="eastAsia"/>
              </w:rPr>
              <w:t>，訓練學生聽說讀寫能力。</w:t>
            </w:r>
          </w:p>
        </w:tc>
      </w:tr>
      <w:tr w:rsidR="00253E9E" w:rsidTr="00AB2013">
        <w:trPr>
          <w:cnfStyle w:val="000000010000"/>
        </w:trPr>
        <w:tc>
          <w:tcPr>
            <w:cnfStyle w:val="001000000000"/>
            <w:tcW w:w="10260" w:type="dxa"/>
            <w:gridSpan w:val="5"/>
          </w:tcPr>
          <w:p w:rsidR="00253E9E" w:rsidRDefault="00C762B1" w:rsidP="00D17B88">
            <w:pPr>
              <w:jc w:val="center"/>
            </w:pPr>
            <w:r w:rsidRPr="00FD61F2">
              <w:rPr>
                <w:rFonts w:ascii="標楷體" w:eastAsia="標楷體" w:hAnsi="標楷體" w:hint="eastAsia"/>
              </w:rPr>
              <w:t>教學困境</w:t>
            </w:r>
            <w:r w:rsidR="00D17B88">
              <w:rPr>
                <w:rFonts w:ascii="標楷體" w:eastAsia="標楷體" w:hAnsi="標楷體" w:hint="eastAsia"/>
              </w:rPr>
              <w:t xml:space="preserve"> </w:t>
            </w:r>
            <w:r w:rsidRPr="00FD61F2">
              <w:rPr>
                <w:rFonts w:ascii="標楷體" w:eastAsia="標楷體" w:hAnsi="標楷體" w:hint="eastAsia"/>
              </w:rPr>
              <w:t>/</w:t>
            </w:r>
            <w:r w:rsidR="00D17B88">
              <w:rPr>
                <w:rFonts w:ascii="標楷體" w:eastAsia="標楷體" w:hAnsi="標楷體" w:hint="eastAsia"/>
              </w:rPr>
              <w:t xml:space="preserve"> </w:t>
            </w:r>
            <w:r w:rsidRPr="00FD61F2">
              <w:rPr>
                <w:rFonts w:ascii="標楷體" w:eastAsia="標楷體" w:hAnsi="標楷體" w:hint="eastAsia"/>
              </w:rPr>
              <w:t>檢討與修正</w:t>
            </w:r>
          </w:p>
        </w:tc>
      </w:tr>
      <w:tr w:rsidR="00253E9E" w:rsidTr="00AB2013">
        <w:trPr>
          <w:cnfStyle w:val="000000100000"/>
        </w:trPr>
        <w:tc>
          <w:tcPr>
            <w:cnfStyle w:val="001000000000"/>
            <w:tcW w:w="10260" w:type="dxa"/>
            <w:gridSpan w:val="5"/>
          </w:tcPr>
          <w:p w:rsidR="00C762B1" w:rsidRPr="00D17B88" w:rsidRDefault="00C762B1" w:rsidP="00513450">
            <w:pPr>
              <w:pStyle w:val="a3"/>
              <w:numPr>
                <w:ilvl w:val="0"/>
                <w:numId w:val="34"/>
              </w:numPr>
              <w:spacing w:line="320" w:lineRule="exact"/>
              <w:ind w:leftChars="0"/>
              <w:jc w:val="both"/>
            </w:pPr>
            <w:r w:rsidRPr="00D17B88">
              <w:rPr>
                <w:rFonts w:ascii="標楷體" w:eastAsia="標楷體" w:hAnsi="標楷體" w:hint="eastAsia"/>
              </w:rPr>
              <w:t>課程時間吃緊：</w:t>
            </w:r>
            <w:r w:rsidRPr="00D17B88">
              <w:rPr>
                <w:rFonts w:hint="eastAsia"/>
              </w:rPr>
              <w:t>交流時間需要籌備執行與回饋檢討，僅利用午休時間及利用課後時間，在時間上並不充裕。</w:t>
            </w:r>
            <w:r w:rsidRPr="004A4AD4">
              <w:rPr>
                <w:rFonts w:ascii="標楷體" w:eastAsia="標楷體" w:hAnsi="標楷體" w:hint="eastAsia"/>
                <w:color w:val="FF0000"/>
                <w:spacing w:val="-6"/>
              </w:rPr>
              <w:sym w:font="Wingdings" w:char="F0F0"/>
            </w:r>
            <w:r w:rsidRPr="00D17B88">
              <w:rPr>
                <w:rFonts w:ascii="標楷體" w:eastAsia="標楷體" w:hAnsi="標楷體" w:hint="eastAsia"/>
                <w:color w:val="FF0000"/>
              </w:rPr>
              <w:t>若要進行此課程，則必須再利用彈性課程或社團時間方能順利施行。</w:t>
            </w:r>
          </w:p>
          <w:p w:rsidR="00C762B1" w:rsidRPr="00D17B88" w:rsidRDefault="00C762B1" w:rsidP="00513450">
            <w:pPr>
              <w:pStyle w:val="a3"/>
              <w:numPr>
                <w:ilvl w:val="0"/>
                <w:numId w:val="34"/>
              </w:numPr>
              <w:spacing w:line="320" w:lineRule="exact"/>
              <w:ind w:leftChars="0"/>
              <w:jc w:val="both"/>
            </w:pPr>
            <w:r w:rsidRPr="00D17B88">
              <w:rPr>
                <w:rFonts w:ascii="標楷體" w:eastAsia="標楷體" w:hAnsi="標楷體" w:hint="eastAsia"/>
              </w:rPr>
              <w:t>視訊配備仍有待改進：</w:t>
            </w:r>
            <w:r w:rsidRPr="00D17B88">
              <w:rPr>
                <w:rFonts w:hint="eastAsia"/>
              </w:rPr>
              <w:t>否則機械短路時會造成雙方即時對談的困擾。</w:t>
            </w:r>
          </w:p>
          <w:p w:rsidR="00253E9E" w:rsidRPr="00D17B88" w:rsidRDefault="00C762B1" w:rsidP="00513450">
            <w:pPr>
              <w:pStyle w:val="a3"/>
              <w:numPr>
                <w:ilvl w:val="0"/>
                <w:numId w:val="34"/>
              </w:numPr>
              <w:spacing w:line="320" w:lineRule="exact"/>
              <w:ind w:leftChars="0"/>
            </w:pPr>
            <w:r w:rsidRPr="00D17B88">
              <w:rPr>
                <w:rFonts w:ascii="標楷體" w:eastAsia="標楷體" w:hAnsi="標楷體" w:hint="eastAsia"/>
              </w:rPr>
              <w:t>經費不足：</w:t>
            </w:r>
            <w:r w:rsidRPr="00D17B88">
              <w:rPr>
                <w:rFonts w:hint="eastAsia"/>
              </w:rPr>
              <w:t>有些概念需要一些經費來實施，但是礙於經費無法實現，建議提供充足經費及課務彈性以利進行相關課程實施。</w:t>
            </w:r>
          </w:p>
        </w:tc>
      </w:tr>
      <w:tr w:rsidR="00253E9E" w:rsidTr="00AB2013">
        <w:trPr>
          <w:cnfStyle w:val="000000010000"/>
        </w:trPr>
        <w:tc>
          <w:tcPr>
            <w:cnfStyle w:val="001000000000"/>
            <w:tcW w:w="10260" w:type="dxa"/>
            <w:gridSpan w:val="5"/>
          </w:tcPr>
          <w:p w:rsidR="00253E9E" w:rsidRDefault="00C762B1" w:rsidP="00D17B88">
            <w:pPr>
              <w:jc w:val="center"/>
            </w:pPr>
            <w:r w:rsidRPr="00310CEB">
              <w:rPr>
                <w:rFonts w:ascii="標楷體" w:eastAsia="標楷體" w:hAnsi="標楷體" w:hint="eastAsia"/>
              </w:rPr>
              <w:t>成長與回饋</w:t>
            </w:r>
          </w:p>
        </w:tc>
      </w:tr>
      <w:tr w:rsidR="00C762B1" w:rsidRPr="00253E9E" w:rsidTr="00D17B88">
        <w:trPr>
          <w:cnfStyle w:val="000000100000"/>
        </w:trPr>
        <w:tc>
          <w:tcPr>
            <w:cnfStyle w:val="001000000000"/>
            <w:tcW w:w="1242" w:type="dxa"/>
            <w:vAlign w:val="center"/>
          </w:tcPr>
          <w:p w:rsidR="00C762B1" w:rsidRPr="00754CAB" w:rsidRDefault="00C762B1" w:rsidP="00D17B88">
            <w:pPr>
              <w:jc w:val="center"/>
              <w:rPr>
                <w:rFonts w:ascii="標楷體" w:eastAsia="標楷體" w:hAnsi="標楷體"/>
              </w:rPr>
            </w:pPr>
            <w:r w:rsidRPr="00754CAB">
              <w:rPr>
                <w:rFonts w:ascii="標楷體" w:eastAsia="標楷體" w:hAnsi="標楷體" w:hint="eastAsia"/>
              </w:rPr>
              <w:t>教師成長</w:t>
            </w:r>
          </w:p>
        </w:tc>
        <w:tc>
          <w:tcPr>
            <w:tcW w:w="9018" w:type="dxa"/>
            <w:gridSpan w:val="4"/>
          </w:tcPr>
          <w:p w:rsidR="00C762B1" w:rsidRPr="000E10D1" w:rsidRDefault="00C762B1" w:rsidP="00513450">
            <w:pPr>
              <w:pStyle w:val="a3"/>
              <w:widowControl/>
              <w:numPr>
                <w:ilvl w:val="0"/>
                <w:numId w:val="31"/>
              </w:numPr>
              <w:spacing w:line="280" w:lineRule="exact"/>
              <w:ind w:leftChars="0" w:left="482" w:hanging="482"/>
              <w:jc w:val="both"/>
              <w:cnfStyle w:val="000000100000"/>
              <w:rPr>
                <w:rFonts w:asciiTheme="minorEastAsia" w:hAnsiTheme="minorEastAsia"/>
              </w:rPr>
            </w:pPr>
            <w:r w:rsidRPr="000E10D1">
              <w:rPr>
                <w:rFonts w:ascii="標楷體" w:eastAsia="標楷體" w:hAnsi="標楷體" w:hint="eastAsia"/>
                <w:b/>
                <w:bCs/>
              </w:rPr>
              <w:t>活用所學：</w:t>
            </w:r>
            <w:r w:rsidRPr="000E10D1">
              <w:rPr>
                <w:rFonts w:asciiTheme="minorEastAsia" w:hAnsiTheme="minorEastAsia" w:hint="eastAsia"/>
              </w:rPr>
              <w:t>孩子們在英文學習上更加有信心、更加敢開口說，也覺得「說」沒那麼難，最需要的是「勇氣」。</w:t>
            </w:r>
          </w:p>
          <w:p w:rsidR="00C762B1" w:rsidRPr="000E10D1" w:rsidRDefault="00C762B1" w:rsidP="00513450">
            <w:pPr>
              <w:pStyle w:val="a3"/>
              <w:widowControl/>
              <w:numPr>
                <w:ilvl w:val="0"/>
                <w:numId w:val="31"/>
              </w:numPr>
              <w:spacing w:line="280" w:lineRule="exact"/>
              <w:ind w:leftChars="0" w:left="482" w:hanging="482"/>
              <w:jc w:val="both"/>
              <w:cnfStyle w:val="000000100000"/>
              <w:rPr>
                <w:rFonts w:asciiTheme="minorEastAsia" w:hAnsiTheme="minorEastAsia"/>
              </w:rPr>
            </w:pPr>
            <w:r w:rsidRPr="000E10D1">
              <w:rPr>
                <w:rFonts w:ascii="標楷體" w:eastAsia="標楷體" w:hAnsi="標楷體" w:hint="eastAsia"/>
                <w:b/>
                <w:bCs/>
              </w:rPr>
              <w:t>努力展現自我：</w:t>
            </w:r>
            <w:r w:rsidRPr="000E10D1">
              <w:rPr>
                <w:rFonts w:asciiTheme="minorEastAsia" w:hAnsiTheme="minorEastAsia" w:hint="eastAsia"/>
              </w:rPr>
              <w:t>孩子們的團結向心力還有跟老師的關係越來越密切，努力展現成果給國際夥伴們，努力宣揚在地文化，希望帶領國際朋友們認識自己深愛的土地。</w:t>
            </w:r>
          </w:p>
        </w:tc>
      </w:tr>
      <w:tr w:rsidR="00C762B1" w:rsidRPr="00324972" w:rsidTr="00D17B88">
        <w:trPr>
          <w:cnfStyle w:val="000000010000"/>
        </w:trPr>
        <w:tc>
          <w:tcPr>
            <w:cnfStyle w:val="001000000000"/>
            <w:tcW w:w="1242" w:type="dxa"/>
            <w:vAlign w:val="center"/>
          </w:tcPr>
          <w:p w:rsidR="00C762B1" w:rsidRPr="00754CAB" w:rsidRDefault="00C762B1" w:rsidP="00D17B88">
            <w:pPr>
              <w:jc w:val="center"/>
              <w:rPr>
                <w:rFonts w:ascii="標楷體" w:eastAsia="標楷體" w:hAnsi="標楷體"/>
              </w:rPr>
            </w:pPr>
            <w:r w:rsidRPr="00754CAB">
              <w:rPr>
                <w:rFonts w:ascii="標楷體" w:eastAsia="標楷體" w:hAnsi="標楷體" w:hint="eastAsia"/>
              </w:rPr>
              <w:t>家長回饋</w:t>
            </w:r>
          </w:p>
        </w:tc>
        <w:tc>
          <w:tcPr>
            <w:tcW w:w="9018" w:type="dxa"/>
            <w:gridSpan w:val="4"/>
          </w:tcPr>
          <w:p w:rsidR="00C762B1" w:rsidRPr="000E10D1" w:rsidRDefault="00C762B1" w:rsidP="006A4109">
            <w:pPr>
              <w:spacing w:line="280" w:lineRule="exact"/>
              <w:cnfStyle w:val="000000010000"/>
              <w:rPr>
                <w:bCs/>
              </w:rPr>
            </w:pPr>
            <w:r w:rsidRPr="000E10D1">
              <w:rPr>
                <w:rFonts w:hint="eastAsia"/>
                <w:bCs/>
              </w:rPr>
              <w:t>語言是需要活用的，看到孩子將從小到大學的英文實際使用在生活上感到很開心，也感覺孩子更有信心和興趣在英文上，英文不</w:t>
            </w:r>
            <w:r>
              <w:rPr>
                <w:rFonts w:hint="eastAsia"/>
                <w:bCs/>
              </w:rPr>
              <w:t>再</w:t>
            </w:r>
            <w:r w:rsidRPr="000E10D1">
              <w:rPr>
                <w:rFonts w:hint="eastAsia"/>
                <w:bCs/>
              </w:rPr>
              <w:t>是學校的科目之一，而是一個和世界接軌的一個重要工具</w:t>
            </w:r>
            <w:r w:rsidR="00420DC1">
              <w:rPr>
                <w:rFonts w:hint="eastAsia"/>
                <w:bCs/>
              </w:rPr>
              <w:t>！</w:t>
            </w:r>
          </w:p>
        </w:tc>
      </w:tr>
    </w:tbl>
    <w:p w:rsidR="00253E9E" w:rsidRPr="00253E9E" w:rsidRDefault="00420DC1" w:rsidP="00253E9E">
      <w:pPr>
        <w:sectPr w:rsidR="00253E9E" w:rsidRPr="00253E9E" w:rsidSect="00DC0B94">
          <w:pgSz w:w="11906" w:h="16838"/>
          <w:pgMar w:top="851" w:right="851" w:bottom="851" w:left="851" w:header="283" w:footer="992" w:gutter="0"/>
          <w:cols w:space="425"/>
          <w:docGrid w:type="lines" w:linePitch="360"/>
        </w:sectPr>
      </w:pPr>
      <w:r>
        <w:rPr>
          <w:noProof/>
        </w:rPr>
        <w:drawing>
          <wp:anchor distT="0" distB="0" distL="114300" distR="114300" simplePos="0" relativeHeight="251695104" behindDoc="0" locked="0" layoutInCell="1" allowOverlap="1">
            <wp:simplePos x="0" y="0"/>
            <wp:positionH relativeFrom="column">
              <wp:posOffset>5562600</wp:posOffset>
            </wp:positionH>
            <wp:positionV relativeFrom="paragraph">
              <wp:posOffset>148590</wp:posOffset>
            </wp:positionV>
            <wp:extent cx="910590" cy="719455"/>
            <wp:effectExtent l="0" t="0" r="0" b="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ick04s.pn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0590" cy="719455"/>
                    </a:xfrm>
                    <a:prstGeom prst="rect">
                      <a:avLst/>
                    </a:prstGeom>
                  </pic:spPr>
                </pic:pic>
              </a:graphicData>
            </a:graphic>
          </wp:anchor>
        </w:drawing>
      </w:r>
    </w:p>
    <w:p w:rsidR="00B73E3A" w:rsidRPr="002840F1" w:rsidRDefault="003644D7" w:rsidP="00861A4D">
      <w:pPr>
        <w:pStyle w:val="1"/>
        <w:numPr>
          <w:ilvl w:val="0"/>
          <w:numId w:val="5"/>
        </w:numPr>
        <w:spacing w:before="0" w:after="0" w:line="240" w:lineRule="auto"/>
        <w:rPr>
          <w:rFonts w:ascii="標楷體" w:eastAsia="標楷體" w:hAnsi="標楷體"/>
          <w:sz w:val="32"/>
          <w:szCs w:val="24"/>
        </w:rPr>
      </w:pPr>
      <w:r w:rsidRPr="003876C1">
        <w:rPr>
          <w:noProof/>
        </w:rPr>
        <w:lastRenderedPageBreak/>
        <w:drawing>
          <wp:anchor distT="0" distB="0" distL="114300" distR="114300" simplePos="0" relativeHeight="251644928" behindDoc="0" locked="0" layoutInCell="1" allowOverlap="1">
            <wp:simplePos x="0" y="0"/>
            <wp:positionH relativeFrom="column">
              <wp:posOffset>6463665</wp:posOffset>
            </wp:positionH>
            <wp:positionV relativeFrom="paragraph">
              <wp:posOffset>-296215</wp:posOffset>
            </wp:positionV>
            <wp:extent cx="234315" cy="226695"/>
            <wp:effectExtent l="0" t="0" r="0" b="0"/>
            <wp:wrapNone/>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9"/>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26695"/>
                    </a:xfrm>
                    <a:prstGeom prst="rect">
                      <a:avLst/>
                    </a:prstGeom>
                    <a:noFill/>
                    <a:ln>
                      <a:noFill/>
                    </a:ln>
                  </pic:spPr>
                </pic:pic>
              </a:graphicData>
            </a:graphic>
          </wp:anchor>
        </w:drawing>
      </w:r>
      <w:r w:rsidR="00760793" w:rsidRPr="002840F1">
        <w:rPr>
          <w:rFonts w:ascii="標楷體" w:eastAsia="標楷體" w:hAnsi="標楷體" w:hint="eastAsia"/>
          <w:sz w:val="32"/>
          <w:szCs w:val="24"/>
        </w:rPr>
        <w:t>創新</w:t>
      </w:r>
      <w:r w:rsidR="000106D1" w:rsidRPr="002840F1">
        <w:rPr>
          <w:rFonts w:ascii="標楷體" w:eastAsia="標楷體" w:hAnsi="標楷體" w:hint="eastAsia"/>
          <w:sz w:val="32"/>
          <w:szCs w:val="24"/>
        </w:rPr>
        <w:t>教學</w:t>
      </w:r>
      <w:r w:rsidR="00760793" w:rsidRPr="002840F1">
        <w:rPr>
          <w:rFonts w:ascii="標楷體" w:eastAsia="標楷體" w:hAnsi="標楷體" w:hint="eastAsia"/>
          <w:sz w:val="32"/>
          <w:szCs w:val="24"/>
        </w:rPr>
        <w:t>與班級經營</w:t>
      </w:r>
    </w:p>
    <w:p w:rsidR="00EA37D9" w:rsidRDefault="00EA37D9" w:rsidP="00861A4D">
      <w:pPr>
        <w:pStyle w:val="2"/>
        <w:numPr>
          <w:ilvl w:val="0"/>
          <w:numId w:val="15"/>
        </w:numPr>
        <w:spacing w:line="320" w:lineRule="exact"/>
        <w:ind w:hanging="510"/>
        <w:rPr>
          <w:rFonts w:ascii="標楷體" w:eastAsia="標楷體" w:hAnsi="標楷體"/>
          <w:sz w:val="28"/>
          <w:szCs w:val="24"/>
        </w:rPr>
      </w:pPr>
      <w:r w:rsidRPr="00611DEA">
        <w:rPr>
          <w:rFonts w:ascii="標楷體" w:eastAsia="標楷體" w:hAnsi="標楷體" w:hint="eastAsia"/>
          <w:sz w:val="28"/>
          <w:szCs w:val="24"/>
        </w:rPr>
        <w:t>創新</w:t>
      </w:r>
      <w:r w:rsidR="00C44474">
        <w:rPr>
          <w:rFonts w:ascii="標楷體" w:eastAsia="標楷體" w:hAnsi="標楷體" w:hint="eastAsia"/>
          <w:sz w:val="28"/>
          <w:szCs w:val="24"/>
        </w:rPr>
        <w:t>教學</w:t>
      </w:r>
      <w:r w:rsidR="00C44474">
        <w:rPr>
          <w:rFonts w:ascii="標楷體" w:eastAsia="標楷體" w:hAnsi="標楷體"/>
          <w:sz w:val="28"/>
          <w:szCs w:val="24"/>
        </w:rPr>
        <w:tab/>
      </w:r>
    </w:p>
    <w:p w:rsidR="00C44474" w:rsidRDefault="00C44474" w:rsidP="00861A4D">
      <w:pPr>
        <w:pStyle w:val="2"/>
        <w:numPr>
          <w:ilvl w:val="0"/>
          <w:numId w:val="8"/>
        </w:numPr>
        <w:spacing w:line="240" w:lineRule="auto"/>
        <w:ind w:firstLine="0"/>
        <w:rPr>
          <w:rFonts w:ascii="標楷體" w:eastAsia="標楷體" w:hAnsi="標楷體"/>
          <w:sz w:val="24"/>
          <w:szCs w:val="24"/>
        </w:rPr>
      </w:pPr>
      <w:r w:rsidRPr="00BA4B28">
        <w:rPr>
          <w:rFonts w:ascii="標楷體" w:eastAsia="標楷體" w:hAnsi="標楷體" w:hint="eastAsia"/>
          <w:sz w:val="24"/>
          <w:szCs w:val="24"/>
        </w:rPr>
        <w:t>在地文化的傳統延續與功能轉移</w:t>
      </w:r>
    </w:p>
    <w:p w:rsidR="00C44474" w:rsidRPr="00BA4B28" w:rsidRDefault="00C44474" w:rsidP="00861A4D">
      <w:pPr>
        <w:pStyle w:val="3"/>
        <w:numPr>
          <w:ilvl w:val="0"/>
          <w:numId w:val="9"/>
        </w:numPr>
        <w:spacing w:line="240" w:lineRule="auto"/>
        <w:ind w:hanging="111"/>
        <w:rPr>
          <w:rFonts w:ascii="標楷體" w:eastAsia="標楷體" w:hAnsi="標楷體"/>
          <w:sz w:val="24"/>
          <w:szCs w:val="24"/>
        </w:rPr>
      </w:pPr>
      <w:r w:rsidRPr="00BA4B28">
        <w:rPr>
          <w:rFonts w:ascii="標楷體" w:eastAsia="標楷體" w:hAnsi="標楷體" w:hint="eastAsia"/>
          <w:sz w:val="24"/>
          <w:szCs w:val="24"/>
        </w:rPr>
        <w:t>傳統文化創新：傳統紅磚窯作與現代馬賽克磚的概念結合</w:t>
      </w:r>
    </w:p>
    <w:p w:rsidR="00C44474" w:rsidRDefault="00C44474" w:rsidP="00861A4D">
      <w:pPr>
        <w:pStyle w:val="3"/>
        <w:numPr>
          <w:ilvl w:val="0"/>
          <w:numId w:val="9"/>
        </w:numPr>
        <w:spacing w:line="240" w:lineRule="auto"/>
        <w:ind w:hanging="111"/>
        <w:rPr>
          <w:rFonts w:ascii="標楷體" w:eastAsia="標楷體" w:hAnsi="標楷體"/>
          <w:sz w:val="24"/>
          <w:szCs w:val="24"/>
        </w:rPr>
      </w:pPr>
      <w:r w:rsidRPr="00BA4B28">
        <w:rPr>
          <w:rFonts w:ascii="標楷體" w:eastAsia="標楷體" w:hAnsi="標楷體" w:hint="eastAsia"/>
          <w:sz w:val="24"/>
          <w:szCs w:val="24"/>
        </w:rPr>
        <w:t>窯作功能轉移：從「雜」燒的常民文化到「樂活」的飲食文化</w:t>
      </w:r>
    </w:p>
    <w:tbl>
      <w:tblPr>
        <w:tblStyle w:val="aa"/>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3420"/>
        <w:gridCol w:w="3420"/>
        <w:gridCol w:w="3420"/>
      </w:tblGrid>
      <w:tr w:rsidR="00C44474" w:rsidTr="00CB2876">
        <w:tc>
          <w:tcPr>
            <w:tcW w:w="3420" w:type="dxa"/>
            <w:shd w:val="clear" w:color="auto" w:fill="FFCCFF"/>
          </w:tcPr>
          <w:p w:rsidR="00C44474" w:rsidRPr="00F3661D" w:rsidRDefault="00C44474" w:rsidP="00CB2876">
            <w:pPr>
              <w:tabs>
                <w:tab w:val="left" w:pos="851"/>
              </w:tabs>
              <w:jc w:val="center"/>
              <w:rPr>
                <w:b/>
              </w:rPr>
            </w:pPr>
            <w:r w:rsidRPr="00F3661D">
              <w:rPr>
                <w:rFonts w:hint="eastAsia"/>
                <w:b/>
              </w:rPr>
              <w:t>傳統鄉土文化</w:t>
            </w:r>
          </w:p>
        </w:tc>
        <w:tc>
          <w:tcPr>
            <w:tcW w:w="3420" w:type="dxa"/>
            <w:shd w:val="clear" w:color="auto" w:fill="FFFF99"/>
          </w:tcPr>
          <w:p w:rsidR="00C44474" w:rsidRPr="00F3661D" w:rsidRDefault="00C44474" w:rsidP="00CB2876">
            <w:pPr>
              <w:tabs>
                <w:tab w:val="left" w:pos="851"/>
              </w:tabs>
              <w:jc w:val="center"/>
              <w:rPr>
                <w:b/>
              </w:rPr>
            </w:pPr>
            <w:r w:rsidRPr="00F3661D">
              <w:rPr>
                <w:rFonts w:hint="eastAsia"/>
                <w:b/>
              </w:rPr>
              <w:t>教學創新課程</w:t>
            </w:r>
          </w:p>
        </w:tc>
        <w:tc>
          <w:tcPr>
            <w:tcW w:w="3420" w:type="dxa"/>
            <w:shd w:val="clear" w:color="auto" w:fill="FFCCFF"/>
          </w:tcPr>
          <w:p w:rsidR="00C44474" w:rsidRPr="00F3661D" w:rsidRDefault="00C44474" w:rsidP="00CB2876">
            <w:pPr>
              <w:tabs>
                <w:tab w:val="left" w:pos="851"/>
              </w:tabs>
              <w:jc w:val="center"/>
              <w:rPr>
                <w:b/>
              </w:rPr>
            </w:pPr>
            <w:r w:rsidRPr="00F3661D">
              <w:rPr>
                <w:rFonts w:hint="eastAsia"/>
                <w:b/>
              </w:rPr>
              <w:t>文化延續與轉移</w:t>
            </w:r>
          </w:p>
        </w:tc>
      </w:tr>
      <w:tr w:rsidR="00C44474" w:rsidTr="00CB2876">
        <w:tc>
          <w:tcPr>
            <w:tcW w:w="3420" w:type="dxa"/>
          </w:tcPr>
          <w:p w:rsidR="00C44474" w:rsidRPr="00A00270" w:rsidRDefault="00C44474" w:rsidP="00CB2876">
            <w:pPr>
              <w:rPr>
                <w:rFonts w:ascii="標楷體" w:eastAsia="標楷體" w:hAnsi="標楷體"/>
                <w:b/>
                <w:szCs w:val="24"/>
              </w:rPr>
            </w:pPr>
            <w:r w:rsidRPr="00A00270">
              <w:rPr>
                <w:rFonts w:ascii="標楷體" w:eastAsia="標楷體" w:hAnsi="標楷體" w:hint="eastAsia"/>
                <w:b/>
                <w:szCs w:val="24"/>
              </w:rPr>
              <w:t>(1) 傳統窯體造型</w:t>
            </w:r>
          </w:p>
          <w:p w:rsidR="00C44474" w:rsidRDefault="00C44474" w:rsidP="00CB2876">
            <w:pPr>
              <w:rPr>
                <w:rFonts w:ascii="標楷體" w:eastAsia="標楷體" w:hAnsi="標楷體"/>
                <w:szCs w:val="24"/>
              </w:rPr>
            </w:pPr>
            <w:r>
              <w:rPr>
                <w:rFonts w:hint="eastAsia"/>
                <w:noProof/>
              </w:rPr>
              <w:drawing>
                <wp:inline distT="0" distB="0" distL="0" distR="0">
                  <wp:extent cx="1598212" cy="1082658"/>
                  <wp:effectExtent l="0" t="0" r="2540" b="3810"/>
                  <wp:docPr id="21" name="Picture 1" descr="Macintosh HD:Users:chenmimi:Desktop:螢幕快照 2015-04-02 上午10.2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enmimi:Desktop:螢幕快照 2015-04-02 上午10.26.25.png"/>
                          <pic:cNvPicPr>
                            <a:picLocks noChangeAspect="1" noChangeArrowheads="1"/>
                          </pic:cNvPicPr>
                        </pic:nvPicPr>
                        <pic:blipFill rotWithShape="1">
                          <a:blip r:embed="rId7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598445" cy="108281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44474" w:rsidRDefault="00C44474" w:rsidP="00CB2876">
            <w:pPr>
              <w:rPr>
                <w:rFonts w:ascii="標楷體" w:eastAsia="標楷體" w:hAnsi="標楷體"/>
                <w:szCs w:val="24"/>
              </w:rPr>
            </w:pPr>
            <w:r>
              <w:rPr>
                <w:rFonts w:hint="eastAsia"/>
              </w:rPr>
              <w:t>傳統窯體以紅磚堆疊而成，紅磚表面佈滿土灰，沒有具體的特色。</w:t>
            </w:r>
          </w:p>
        </w:tc>
        <w:tc>
          <w:tcPr>
            <w:tcW w:w="3420" w:type="dxa"/>
          </w:tcPr>
          <w:p w:rsidR="00C44474" w:rsidRPr="00A00270" w:rsidRDefault="00BF2AB4" w:rsidP="00CB2876">
            <w:pPr>
              <w:jc w:val="center"/>
              <w:rPr>
                <w:rFonts w:ascii="標楷體" w:eastAsia="標楷體" w:hAnsi="標楷體"/>
                <w:b/>
                <w:szCs w:val="24"/>
              </w:rPr>
            </w:pPr>
            <w:r w:rsidRPr="00BF2AB4">
              <w:rPr>
                <w:rFonts w:ascii="標楷體" w:eastAsia="標楷體" w:hAnsi="標楷體"/>
                <w:b/>
                <w:noProof/>
                <w:szCs w:val="24"/>
                <w:shd w:val="pct15" w:color="auto" w:fill="FFFFFF"/>
              </w:rPr>
              <w:pict>
                <v:shape id="向右箭號 30" o:spid="_x0000_s1037" type="#_x0000_t93" style="position:absolute;left:0;text-align:left;margin-left:-4.2pt;margin-top:16.8pt;width:168.7pt;height:18pt;z-index:25165670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" adj="20448" fillcolor="#70ad47 [3209]" strokecolor="black [3213]" strokeweight="1.5pt">
                  <v:path arrowok="t"/>
                </v:shape>
              </w:pict>
            </w:r>
            <w:r w:rsidR="00C44474" w:rsidRPr="00A00270">
              <w:rPr>
                <w:rFonts w:ascii="標楷體" w:eastAsia="標楷體" w:hAnsi="標楷體" w:hint="eastAsia"/>
                <w:b/>
                <w:szCs w:val="24"/>
                <w:shd w:val="pct15" w:color="auto" w:fill="FFFFFF"/>
              </w:rPr>
              <w:t>傳統文化創新</w:t>
            </w:r>
          </w:p>
          <w:p w:rsidR="00C44474" w:rsidRDefault="00C44474" w:rsidP="00CB2876">
            <w:pPr>
              <w:rPr>
                <w:rFonts w:ascii="標楷體" w:eastAsia="標楷體" w:hAnsi="標楷體"/>
                <w:szCs w:val="24"/>
              </w:rPr>
            </w:pPr>
          </w:p>
          <w:p w:rsidR="00C44474" w:rsidRDefault="00C44474" w:rsidP="00861A4D">
            <w:pPr>
              <w:pStyle w:val="a3"/>
              <w:widowControl/>
              <w:numPr>
                <w:ilvl w:val="0"/>
                <w:numId w:val="12"/>
              </w:numPr>
              <w:tabs>
                <w:tab w:val="left" w:pos="851"/>
              </w:tabs>
              <w:ind w:leftChars="0" w:left="266" w:hanging="266"/>
            </w:pPr>
            <w:r>
              <w:rPr>
                <w:rFonts w:hint="eastAsia"/>
              </w:rPr>
              <w:t>帶領學生創意發想如何把歸仁的在地特色、歸仁國中校園特色加入窯體的造型。</w:t>
            </w:r>
          </w:p>
          <w:p w:rsidR="00C44474" w:rsidRPr="00F3661D" w:rsidRDefault="00C44474" w:rsidP="00861A4D">
            <w:pPr>
              <w:pStyle w:val="a3"/>
              <w:numPr>
                <w:ilvl w:val="0"/>
                <w:numId w:val="12"/>
              </w:numPr>
              <w:ind w:leftChars="0" w:left="266" w:hanging="266"/>
              <w:rPr>
                <w:rFonts w:ascii="標楷體" w:eastAsia="標楷體" w:hAnsi="標楷體"/>
                <w:szCs w:val="24"/>
              </w:rPr>
            </w:pPr>
            <w:r>
              <w:rPr>
                <w:rFonts w:hint="eastAsia"/>
              </w:rPr>
              <w:t>結合現代藝術的馬賽克彩磚拼貼技術，帶領學生化抽象為具體，以藝術的形式表現歸仁特色。</w:t>
            </w:r>
          </w:p>
        </w:tc>
        <w:tc>
          <w:tcPr>
            <w:tcW w:w="3420" w:type="dxa"/>
          </w:tcPr>
          <w:p w:rsidR="00C44474" w:rsidRPr="00A00270" w:rsidRDefault="00C44474" w:rsidP="00CB2876">
            <w:pPr>
              <w:jc w:val="center"/>
              <w:rPr>
                <w:rFonts w:ascii="標楷體" w:eastAsia="標楷體" w:hAnsi="標楷體"/>
                <w:b/>
                <w:szCs w:val="24"/>
              </w:rPr>
            </w:pPr>
            <w:r w:rsidRPr="00A00270">
              <w:rPr>
                <w:rFonts w:ascii="標楷體" w:eastAsia="標楷體" w:hAnsi="標楷體" w:hint="eastAsia"/>
                <w:b/>
                <w:szCs w:val="24"/>
              </w:rPr>
              <w:t>創意拼貼歸仁窯</w:t>
            </w:r>
          </w:p>
          <w:p w:rsidR="00C44474" w:rsidRDefault="00C44474" w:rsidP="00CB2876">
            <w:pPr>
              <w:jc w:val="center"/>
              <w:rPr>
                <w:rFonts w:ascii="標楷體" w:eastAsia="標楷體" w:hAnsi="標楷體"/>
                <w:szCs w:val="24"/>
              </w:rPr>
            </w:pPr>
            <w:r>
              <w:rPr>
                <w:rFonts w:hint="eastAsia"/>
                <w:noProof/>
              </w:rPr>
              <w:drawing>
                <wp:inline distT="0" distB="0" distL="0" distR="0">
                  <wp:extent cx="1057524" cy="847902"/>
                  <wp:effectExtent l="0" t="0" r="9525" b="0"/>
                  <wp:docPr id="22" name="Picture 2" descr="Macintosh HD:Users:chenmimi:Pictures:iPhoto 圖庫.photolibrary:Masters:2015:04:02:20150402-103548:1090946_10202796970387684_80056081895903202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enmimi:Pictures:iPhoto 圖庫.photolibrary:Masters:2015:04:02:20150402-103548:1090946_10202796970387684_8005608189590320260_o.jpg"/>
                          <pic:cNvPicPr>
                            <a:picLocks noChangeAspect="1" noChangeArrowheads="1"/>
                          </pic:cNvPicPr>
                        </pic:nvPicPr>
                        <pic:blipFill rotWithShape="1">
                          <a:blip r:embed="rId7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057524" cy="8479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44474" w:rsidRDefault="00C44474" w:rsidP="00CB2876">
            <w:pPr>
              <w:rPr>
                <w:rFonts w:ascii="標楷體" w:eastAsia="標楷體" w:hAnsi="標楷體"/>
                <w:szCs w:val="24"/>
              </w:rPr>
            </w:pPr>
            <w:r>
              <w:rPr>
                <w:rFonts w:hint="eastAsia"/>
              </w:rPr>
              <w:t>改用「防火磚」搭建窯體，並加入現代的馬賽克藝術彩磚，賦予歸仁窯屬於歸仁國中的青春氣息。</w:t>
            </w:r>
          </w:p>
        </w:tc>
      </w:tr>
      <w:tr w:rsidR="00C44474" w:rsidTr="00CB2876">
        <w:tc>
          <w:tcPr>
            <w:tcW w:w="3420" w:type="dxa"/>
          </w:tcPr>
          <w:p w:rsidR="00C44474" w:rsidRPr="00A00270" w:rsidRDefault="00C44474" w:rsidP="00CB2876">
            <w:pPr>
              <w:rPr>
                <w:rFonts w:ascii="標楷體" w:eastAsia="標楷體" w:hAnsi="標楷體"/>
                <w:b/>
                <w:szCs w:val="24"/>
              </w:rPr>
            </w:pPr>
            <w:r w:rsidRPr="00A00270">
              <w:rPr>
                <w:rFonts w:ascii="標楷體" w:eastAsia="標楷體" w:hAnsi="標楷體" w:hint="eastAsia"/>
                <w:b/>
                <w:szCs w:val="24"/>
              </w:rPr>
              <w:t>(2) 傳統雜燒～常民文化</w:t>
            </w:r>
          </w:p>
          <w:p w:rsidR="00C44474" w:rsidRDefault="00C44474" w:rsidP="00CB2876">
            <w:pPr>
              <w:rPr>
                <w:rFonts w:ascii="標楷體" w:eastAsia="標楷體" w:hAnsi="標楷體"/>
                <w:szCs w:val="24"/>
              </w:rPr>
            </w:pPr>
            <w:r>
              <w:rPr>
                <w:rFonts w:hint="eastAsia"/>
                <w:noProof/>
              </w:rPr>
              <w:drawing>
                <wp:inline distT="0" distB="0" distL="0" distR="0">
                  <wp:extent cx="1644346" cy="829536"/>
                  <wp:effectExtent l="19050" t="0" r="0" b="0"/>
                  <wp:docPr id="23" name="Picture 3" descr="Macintosh HD:Users:chenmimi:Desktop:螢幕快照 2015-04-02 上午10.4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henmimi:Desktop:螢幕快照 2015-04-02 上午10.47.02.png"/>
                          <pic:cNvPicPr>
                            <a:picLocks noChangeAspect="1" noChangeArrowheads="1"/>
                          </pic:cNvPicPr>
                        </pic:nvPicPr>
                        <pic:blipFill rotWithShape="1">
                          <a:blip r:embed="rId7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648231" cy="83149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44474" w:rsidRDefault="00C44474" w:rsidP="00CB2876">
            <w:pPr>
              <w:rPr>
                <w:rFonts w:ascii="標楷體" w:eastAsia="標楷體" w:hAnsi="標楷體"/>
                <w:szCs w:val="24"/>
              </w:rPr>
            </w:pPr>
            <w:r>
              <w:rPr>
                <w:rFonts w:hint="eastAsia"/>
              </w:rPr>
              <w:t>早期的歸仁十三窯是</w:t>
            </w:r>
            <w:r w:rsidRPr="0028495F">
              <w:rPr>
                <w:rFonts w:hint="eastAsia"/>
              </w:rPr>
              <w:t>台灣燒製磚、瓦、陶缽</w:t>
            </w:r>
            <w:r>
              <w:rPr>
                <w:rFonts w:hint="eastAsia"/>
              </w:rPr>
              <w:t>的發祥地，許多人家中各式各樣的家常用品都出自於此。</w:t>
            </w:r>
          </w:p>
        </w:tc>
        <w:tc>
          <w:tcPr>
            <w:tcW w:w="3420" w:type="dxa"/>
          </w:tcPr>
          <w:p w:rsidR="00C44474" w:rsidRPr="00A00270" w:rsidRDefault="00C44474" w:rsidP="00CB2876">
            <w:pPr>
              <w:jc w:val="center"/>
              <w:rPr>
                <w:rFonts w:ascii="標楷體" w:eastAsia="標楷體" w:hAnsi="標楷體"/>
                <w:b/>
                <w:szCs w:val="24"/>
              </w:rPr>
            </w:pPr>
            <w:r w:rsidRPr="00A00270">
              <w:rPr>
                <w:rFonts w:ascii="標楷體" w:eastAsia="標楷體" w:hAnsi="標楷體" w:hint="eastAsia"/>
                <w:b/>
                <w:szCs w:val="24"/>
                <w:shd w:val="pct15" w:color="auto" w:fill="FFFFFF"/>
              </w:rPr>
              <w:t>文化功能轉移</w:t>
            </w:r>
          </w:p>
          <w:p w:rsidR="00C44474" w:rsidRDefault="00BF2AB4" w:rsidP="00CB2876">
            <w:pPr>
              <w:rPr>
                <w:rFonts w:ascii="標楷體" w:eastAsia="標楷體" w:hAnsi="標楷體"/>
                <w:szCs w:val="24"/>
              </w:rPr>
            </w:pPr>
            <w:r>
              <w:rPr>
                <w:rFonts w:ascii="標楷體" w:eastAsia="標楷體" w:hAnsi="標楷體"/>
                <w:noProof/>
                <w:szCs w:val="24"/>
              </w:rPr>
              <w:pict>
                <v:shape id="向右箭號 32" o:spid="_x0000_s1038" type="#_x0000_t93" style="position:absolute;margin-left:-4.65pt;margin-top:1.7pt;width:168.7pt;height:18pt;z-index:2516577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" adj="20448" fillcolor="#70ad47 [3209]" strokecolor="black [3213]" strokeweight="1.5pt">
                  <v:path arrowok="t"/>
                </v:shape>
              </w:pict>
            </w:r>
          </w:p>
          <w:p w:rsidR="00C44474" w:rsidRPr="00F3661D" w:rsidRDefault="00C44474" w:rsidP="00861A4D">
            <w:pPr>
              <w:pStyle w:val="a3"/>
              <w:numPr>
                <w:ilvl w:val="0"/>
                <w:numId w:val="13"/>
              </w:numPr>
              <w:ind w:leftChars="0" w:left="266" w:hanging="266"/>
              <w:rPr>
                <w:rFonts w:ascii="標楷體" w:eastAsia="標楷體" w:hAnsi="標楷體"/>
                <w:szCs w:val="24"/>
              </w:rPr>
            </w:pPr>
            <w:r>
              <w:rPr>
                <w:rFonts w:hint="eastAsia"/>
              </w:rPr>
              <w:t>結合綜合活動的課程目標，培養學生能將文化轉化為生活實踐的能力以及保護環境的情懷，以此為發想帶領學生思考窯與現代生活的可能</w:t>
            </w:r>
            <w:r>
              <w:rPr>
                <w:rFonts w:hint="eastAsia"/>
              </w:rPr>
              <w:t>=&gt;</w:t>
            </w:r>
            <w:r>
              <w:rPr>
                <w:rFonts w:hint="eastAsia"/>
              </w:rPr>
              <w:t>窯烤美食</w:t>
            </w:r>
          </w:p>
        </w:tc>
        <w:tc>
          <w:tcPr>
            <w:tcW w:w="3420" w:type="dxa"/>
          </w:tcPr>
          <w:p w:rsidR="00C44474" w:rsidRPr="00A00270" w:rsidRDefault="00C44474" w:rsidP="00CB2876">
            <w:pPr>
              <w:jc w:val="center"/>
              <w:rPr>
                <w:rFonts w:ascii="標楷體" w:eastAsia="標楷體" w:hAnsi="標楷體"/>
                <w:b/>
                <w:szCs w:val="24"/>
              </w:rPr>
            </w:pPr>
            <w:r w:rsidRPr="00A00270">
              <w:rPr>
                <w:rFonts w:ascii="標楷體" w:eastAsia="標楷體" w:hAnsi="標楷體" w:hint="eastAsia"/>
                <w:b/>
                <w:szCs w:val="24"/>
              </w:rPr>
              <w:t>現代樂活飲食文化</w:t>
            </w:r>
          </w:p>
          <w:p w:rsidR="00C44474" w:rsidRDefault="00C44474" w:rsidP="00CB2876">
            <w:pPr>
              <w:jc w:val="center"/>
              <w:rPr>
                <w:rFonts w:ascii="標楷體" w:eastAsia="標楷體" w:hAnsi="標楷體"/>
                <w:szCs w:val="24"/>
              </w:rPr>
            </w:pPr>
            <w:r>
              <w:rPr>
                <w:rFonts w:hint="eastAsia"/>
                <w:noProof/>
              </w:rPr>
              <w:drawing>
                <wp:inline distT="0" distB="0" distL="0" distR="0">
                  <wp:extent cx="1057128" cy="872308"/>
                  <wp:effectExtent l="19050" t="0" r="0" b="0"/>
                  <wp:docPr id="24" name="Picture 6" descr="Macintosh HD:Users:chenmimi:Pictures:iPhoto 圖庫.photolibrary:Masters:2015:04:02:20150402-110412:1965514_10202797005628565_71270590133227179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enmimi:Pictures:iPhoto 圖庫.photolibrary:Masters:2015:04:02:20150402-110412:1965514_10202797005628565_712705901332271794_o.jpg"/>
                          <pic:cNvPicPr>
                            <a:picLocks noChangeAspect="1" noChangeArrowheads="1"/>
                          </pic:cNvPicPr>
                        </pic:nvPicPr>
                        <pic:blipFill rotWithShape="1">
                          <a:blip r:embed="rId7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057128" cy="87230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44474" w:rsidRDefault="00C44474" w:rsidP="00CB2876">
            <w:pPr>
              <w:rPr>
                <w:rFonts w:ascii="標楷體" w:eastAsia="標楷體" w:hAnsi="標楷體"/>
                <w:szCs w:val="24"/>
              </w:rPr>
            </w:pPr>
            <w:r>
              <w:rPr>
                <w:rFonts w:hint="eastAsia"/>
              </w:rPr>
              <w:t>加入天然、永續的樂活飲食概念，將歸仁十三窯與麵包窯的概念結合，帶領學生親手做出健康與美味兼具的窯烤披薩。</w:t>
            </w:r>
          </w:p>
        </w:tc>
      </w:tr>
    </w:tbl>
    <w:p w:rsidR="00C44474" w:rsidRDefault="00C44474" w:rsidP="00861A4D">
      <w:pPr>
        <w:pStyle w:val="2"/>
        <w:numPr>
          <w:ilvl w:val="0"/>
          <w:numId w:val="8"/>
        </w:numPr>
        <w:spacing w:line="240" w:lineRule="auto"/>
        <w:ind w:firstLine="0"/>
        <w:rPr>
          <w:rFonts w:ascii="標楷體" w:eastAsia="標楷體" w:hAnsi="標楷體"/>
          <w:sz w:val="24"/>
          <w:szCs w:val="24"/>
        </w:rPr>
      </w:pPr>
      <w:r w:rsidRPr="00BA4B28">
        <w:rPr>
          <w:rFonts w:ascii="標楷體" w:eastAsia="標楷體" w:hAnsi="標楷體" w:hint="eastAsia"/>
          <w:sz w:val="24"/>
          <w:szCs w:val="24"/>
        </w:rPr>
        <w:t>教學評量創新</w:t>
      </w:r>
    </w:p>
    <w:p w:rsidR="00C44474" w:rsidRDefault="00C44474" w:rsidP="00861A4D">
      <w:pPr>
        <w:pStyle w:val="3"/>
        <w:numPr>
          <w:ilvl w:val="0"/>
          <w:numId w:val="16"/>
        </w:numPr>
        <w:spacing w:line="240" w:lineRule="auto"/>
        <w:ind w:hanging="85"/>
        <w:rPr>
          <w:rFonts w:ascii="標楷體" w:eastAsia="標楷體" w:hAnsi="標楷體"/>
          <w:sz w:val="24"/>
          <w:szCs w:val="24"/>
        </w:rPr>
      </w:pPr>
      <w:r w:rsidRPr="00C44474">
        <w:rPr>
          <w:rFonts w:hint="eastAsia"/>
          <w:noProof/>
        </w:rPr>
        <w:drawing>
          <wp:anchor distT="0" distB="0" distL="114300" distR="114300" simplePos="0" relativeHeight="251604992" behindDoc="0" locked="0" layoutInCell="1" allowOverlap="1">
            <wp:simplePos x="0" y="0"/>
            <wp:positionH relativeFrom="column">
              <wp:posOffset>5548440</wp:posOffset>
            </wp:positionH>
            <wp:positionV relativeFrom="paragraph">
              <wp:posOffset>155575</wp:posOffset>
            </wp:positionV>
            <wp:extent cx="877570" cy="1217295"/>
            <wp:effectExtent l="0" t="0" r="0" b="1905"/>
            <wp:wrapNone/>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877570" cy="12172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C44474">
        <w:rPr>
          <w:rFonts w:ascii="標楷體" w:eastAsia="標楷體" w:hAnsi="標楷體" w:hint="eastAsia"/>
          <w:sz w:val="24"/>
          <w:szCs w:val="24"/>
        </w:rPr>
        <w:t>全人參照多元的評量方法</w:t>
      </w:r>
      <w:r w:rsidRPr="002219DF">
        <w:rPr>
          <w:rFonts w:ascii="標楷體" w:eastAsia="標楷體" w:hAnsi="標楷體" w:hint="eastAsia"/>
          <w:sz w:val="24"/>
          <w:szCs w:val="24"/>
        </w:rPr>
        <w:t>—</w:t>
      </w:r>
    </w:p>
    <w:p w:rsidR="00C44474" w:rsidRDefault="00C44474" w:rsidP="00861A4D">
      <w:pPr>
        <w:pStyle w:val="4"/>
        <w:numPr>
          <w:ilvl w:val="0"/>
          <w:numId w:val="14"/>
        </w:numPr>
        <w:spacing w:line="240" w:lineRule="auto"/>
        <w:rPr>
          <w:rFonts w:ascii="標楷體" w:eastAsia="標楷體" w:hAnsi="標楷體"/>
          <w:sz w:val="24"/>
          <w:szCs w:val="24"/>
        </w:rPr>
      </w:pPr>
      <w:r w:rsidRPr="006B187B">
        <w:rPr>
          <w:rFonts w:ascii="標楷體" w:eastAsia="標楷體" w:hAnsi="標楷體" w:hint="eastAsia"/>
          <w:b/>
          <w:sz w:val="24"/>
          <w:szCs w:val="24"/>
          <w:u w:val="single"/>
        </w:rPr>
        <w:t>實作導向自我反思</w:t>
      </w:r>
      <w:r>
        <w:rPr>
          <w:rFonts w:ascii="標楷體" w:eastAsia="標楷體" w:hAnsi="標楷體" w:hint="eastAsia"/>
          <w:sz w:val="24"/>
          <w:szCs w:val="24"/>
        </w:rPr>
        <w:t>：</w:t>
      </w:r>
      <w:r w:rsidRPr="006B187B">
        <w:rPr>
          <w:rFonts w:ascii="標楷體" w:eastAsia="標楷體" w:hAnsi="標楷體" w:hint="eastAsia"/>
          <w:sz w:val="24"/>
          <w:szCs w:val="24"/>
        </w:rPr>
        <w:t>以學習單為輔助工具，引導學生反思所學。</w:t>
      </w:r>
    </w:p>
    <w:p w:rsidR="00C44474" w:rsidRDefault="00C44474" w:rsidP="00C44474">
      <w:pPr>
        <w:pStyle w:val="4"/>
        <w:spacing w:line="240" w:lineRule="auto"/>
        <w:ind w:left="1211" w:firstLine="480"/>
        <w:rPr>
          <w:rFonts w:ascii="標楷體" w:eastAsia="標楷體" w:hAnsi="標楷體"/>
          <w:sz w:val="24"/>
          <w:szCs w:val="24"/>
        </w:rPr>
      </w:pPr>
      <w:r w:rsidRPr="006B187B">
        <w:rPr>
          <w:rFonts w:ascii="標楷體" w:eastAsia="標楷體" w:hAnsi="標楷體" w:hint="eastAsia"/>
          <w:sz w:val="24"/>
          <w:szCs w:val="24"/>
        </w:rPr>
        <w:t>例如：文史講座生活訪談與反思單、披薩實作回味與合作反思。</w:t>
      </w:r>
    </w:p>
    <w:p w:rsidR="00C44474" w:rsidRDefault="00C44474" w:rsidP="00861A4D">
      <w:pPr>
        <w:pStyle w:val="4"/>
        <w:numPr>
          <w:ilvl w:val="0"/>
          <w:numId w:val="14"/>
        </w:numPr>
        <w:spacing w:line="240" w:lineRule="auto"/>
        <w:rPr>
          <w:rFonts w:ascii="標楷體" w:eastAsia="標楷體" w:hAnsi="標楷體"/>
          <w:sz w:val="24"/>
          <w:szCs w:val="24"/>
        </w:rPr>
      </w:pPr>
      <w:r w:rsidRPr="006B187B">
        <w:rPr>
          <w:rFonts w:ascii="標楷體" w:eastAsia="標楷體" w:hAnsi="標楷體" w:hint="eastAsia"/>
          <w:b/>
          <w:sz w:val="24"/>
          <w:szCs w:val="24"/>
          <w:u w:val="single"/>
        </w:rPr>
        <w:t>腦力激盪同儕互評</w:t>
      </w:r>
      <w:r>
        <w:rPr>
          <w:rFonts w:ascii="標楷體" w:eastAsia="標楷體" w:hAnsi="標楷體" w:hint="eastAsia"/>
          <w:sz w:val="24"/>
          <w:szCs w:val="24"/>
        </w:rPr>
        <w:t>：</w:t>
      </w:r>
      <w:r w:rsidRPr="006B187B">
        <w:rPr>
          <w:rFonts w:ascii="標楷體" w:eastAsia="標楷體" w:hAnsi="標楷體" w:hint="eastAsia"/>
          <w:sz w:val="24"/>
          <w:szCs w:val="24"/>
        </w:rPr>
        <w:t>窯體創造的圖像透過分享與同儕互評的投票</w:t>
      </w:r>
    </w:p>
    <w:p w:rsidR="00C44474" w:rsidRPr="006B187B" w:rsidRDefault="00C44474" w:rsidP="00C44474">
      <w:pPr>
        <w:pStyle w:val="4"/>
        <w:spacing w:line="240" w:lineRule="auto"/>
        <w:ind w:left="1211" w:firstLine="480"/>
        <w:rPr>
          <w:rFonts w:ascii="標楷體" w:eastAsia="標楷體" w:hAnsi="標楷體"/>
          <w:sz w:val="24"/>
          <w:szCs w:val="24"/>
        </w:rPr>
      </w:pPr>
      <w:r w:rsidRPr="006B187B">
        <w:rPr>
          <w:rFonts w:ascii="標楷體" w:eastAsia="標楷體" w:hAnsi="標楷體" w:hint="eastAsia"/>
          <w:sz w:val="24"/>
          <w:szCs w:val="24"/>
        </w:rPr>
        <w:t>方式，互相提供意見。</w:t>
      </w:r>
    </w:p>
    <w:p w:rsidR="00C44474" w:rsidRDefault="00C44474" w:rsidP="00861A4D">
      <w:pPr>
        <w:pStyle w:val="4"/>
        <w:numPr>
          <w:ilvl w:val="0"/>
          <w:numId w:val="14"/>
        </w:numPr>
        <w:spacing w:line="240" w:lineRule="auto"/>
        <w:rPr>
          <w:rFonts w:ascii="標楷體" w:eastAsia="標楷體" w:hAnsi="標楷體"/>
          <w:sz w:val="24"/>
          <w:szCs w:val="24"/>
        </w:rPr>
      </w:pPr>
      <w:r w:rsidRPr="006B187B">
        <w:rPr>
          <w:rFonts w:ascii="標楷體" w:eastAsia="標楷體" w:hAnsi="標楷體" w:hint="eastAsia"/>
          <w:b/>
          <w:sz w:val="24"/>
          <w:szCs w:val="24"/>
          <w:u w:val="single"/>
        </w:rPr>
        <w:t>生態環保清潔檢核</w:t>
      </w:r>
      <w:r>
        <w:rPr>
          <w:rFonts w:ascii="標楷體" w:eastAsia="標楷體" w:hAnsi="標楷體" w:hint="eastAsia"/>
          <w:sz w:val="24"/>
          <w:szCs w:val="24"/>
        </w:rPr>
        <w:t>：</w:t>
      </w:r>
      <w:r w:rsidRPr="006B187B">
        <w:rPr>
          <w:rFonts w:ascii="標楷體" w:eastAsia="標楷體" w:hAnsi="標楷體" w:hint="eastAsia"/>
          <w:sz w:val="24"/>
          <w:szCs w:val="24"/>
        </w:rPr>
        <w:t>用檢核方式培養學生正確良好的實作習慣，</w:t>
      </w:r>
    </w:p>
    <w:p w:rsidR="00C44474" w:rsidRPr="00B749B3" w:rsidRDefault="00C44474" w:rsidP="00C44474">
      <w:pPr>
        <w:pStyle w:val="4"/>
        <w:spacing w:line="240" w:lineRule="auto"/>
        <w:ind w:left="1211" w:firstLine="480"/>
        <w:rPr>
          <w:rFonts w:ascii="標楷體" w:eastAsia="標楷體" w:hAnsi="標楷體"/>
          <w:sz w:val="24"/>
          <w:szCs w:val="24"/>
        </w:rPr>
      </w:pPr>
      <w:r w:rsidRPr="00B749B3">
        <w:rPr>
          <w:rFonts w:ascii="標楷體" w:eastAsia="標楷體" w:hAnsi="標楷體" w:hint="eastAsia"/>
          <w:sz w:val="24"/>
          <w:szCs w:val="24"/>
        </w:rPr>
        <w:t>並</w:t>
      </w:r>
      <w:r w:rsidR="00BF2AB4" w:rsidRPr="00BF2AB4">
        <w:rPr>
          <w:rFonts w:ascii="標楷體" w:eastAsia="標楷體" w:hAnsi="標楷體"/>
          <w:b/>
          <w:noProof/>
          <w:sz w:val="24"/>
          <w:szCs w:val="24"/>
        </w:rPr>
        <w:pict>
          <v:shape id="文字方塊 2" o:spid="_x0000_s1036" type="#_x0000_t202" style="position:absolute;left:0;text-align:left;margin-left:437.3pt;margin-top:.85pt;width:69.1pt;height:110.55pt;z-index:25165875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" fillcolor="white [3201]" strokecolor="#ed7d31 [3205]" strokeweight="1pt">
            <v:textbox style="mso-next-textbox:#文字方塊 2;mso-fit-shape-to-text:t" inset="0,0,0,0">
              <w:txbxContent>
                <w:p w:rsidR="007B13AD" w:rsidRPr="00DB2F11" w:rsidRDefault="007B13AD" w:rsidP="00C44474">
                  <w:pPr>
                    <w:rPr>
                      <w:sz w:val="20"/>
                    </w:rPr>
                  </w:pPr>
                  <w:r w:rsidRPr="00DB2F11">
                    <w:rPr>
                      <w:rFonts w:hint="eastAsia"/>
                      <w:sz w:val="16"/>
                    </w:rPr>
                    <w:t>校園植栽觀察紀錄</w:t>
                  </w:r>
                </w:p>
              </w:txbxContent>
            </v:textbox>
          </v:shape>
        </w:pict>
      </w:r>
      <w:r w:rsidRPr="00B749B3">
        <w:rPr>
          <w:rFonts w:ascii="標楷體" w:eastAsia="標楷體" w:hAnsi="標楷體" w:hint="eastAsia"/>
          <w:sz w:val="24"/>
          <w:szCs w:val="24"/>
        </w:rPr>
        <w:t>檢視學生無痕山林，樂活永續的生態環保概念。</w:t>
      </w:r>
    </w:p>
    <w:p w:rsidR="00C44474" w:rsidRDefault="00C44474" w:rsidP="00861A4D">
      <w:pPr>
        <w:pStyle w:val="3"/>
        <w:numPr>
          <w:ilvl w:val="0"/>
          <w:numId w:val="16"/>
        </w:numPr>
        <w:spacing w:line="240" w:lineRule="auto"/>
        <w:ind w:hanging="85"/>
        <w:rPr>
          <w:rFonts w:ascii="標楷體" w:eastAsia="標楷體" w:hAnsi="標楷體"/>
          <w:b w:val="0"/>
          <w:sz w:val="24"/>
          <w:szCs w:val="24"/>
        </w:rPr>
      </w:pPr>
      <w:r w:rsidRPr="00C44474">
        <w:rPr>
          <w:rFonts w:ascii="標楷體" w:eastAsia="標楷體" w:hAnsi="標楷體" w:hint="eastAsia"/>
          <w:sz w:val="24"/>
          <w:szCs w:val="24"/>
        </w:rPr>
        <w:t>圖像影像成果呈現</w:t>
      </w:r>
      <w:r w:rsidRPr="006B187B">
        <w:rPr>
          <w:rFonts w:ascii="標楷體" w:eastAsia="標楷體" w:hAnsi="標楷體" w:hint="eastAsia"/>
          <w:b w:val="0"/>
          <w:sz w:val="24"/>
          <w:szCs w:val="24"/>
        </w:rPr>
        <w:t>—</w:t>
      </w:r>
    </w:p>
    <w:p w:rsidR="00C44474" w:rsidRPr="00B269AF" w:rsidRDefault="00C44474" w:rsidP="00861A4D">
      <w:pPr>
        <w:pStyle w:val="4"/>
        <w:numPr>
          <w:ilvl w:val="0"/>
          <w:numId w:val="14"/>
        </w:numPr>
        <w:spacing w:line="240" w:lineRule="auto"/>
        <w:rPr>
          <w:rFonts w:ascii="標楷體" w:eastAsia="標楷體" w:hAnsi="標楷體"/>
          <w:b/>
          <w:sz w:val="24"/>
          <w:szCs w:val="24"/>
          <w:u w:val="single"/>
        </w:rPr>
      </w:pPr>
      <w:r w:rsidRPr="00B269AF">
        <w:rPr>
          <w:rFonts w:ascii="標楷體" w:eastAsia="標楷體" w:hAnsi="標楷體" w:hint="eastAsia"/>
          <w:b/>
          <w:sz w:val="24"/>
          <w:szCs w:val="24"/>
          <w:u w:val="single"/>
        </w:rPr>
        <w:t>造窯圖像設計</w:t>
      </w:r>
      <w:r w:rsidRPr="00B269AF">
        <w:rPr>
          <w:rFonts w:ascii="標楷體" w:eastAsia="標楷體" w:hAnsi="標楷體" w:hint="eastAsia"/>
          <w:sz w:val="24"/>
          <w:szCs w:val="24"/>
        </w:rPr>
        <w:t>：利用小組發想創意的窯體，再把2D平面圖變3D立體窯。</w:t>
      </w:r>
    </w:p>
    <w:p w:rsidR="00C44474" w:rsidRPr="00B749B3" w:rsidRDefault="00C44474" w:rsidP="00861A4D">
      <w:pPr>
        <w:pStyle w:val="4"/>
        <w:numPr>
          <w:ilvl w:val="0"/>
          <w:numId w:val="14"/>
        </w:numPr>
        <w:spacing w:line="240" w:lineRule="auto"/>
        <w:rPr>
          <w:rFonts w:ascii="標楷體" w:eastAsia="標楷體" w:hAnsi="標楷體"/>
          <w:sz w:val="24"/>
          <w:szCs w:val="24"/>
        </w:rPr>
      </w:pPr>
      <w:r w:rsidRPr="00B749B3">
        <w:rPr>
          <w:rFonts w:ascii="標楷體" w:eastAsia="標楷體" w:hAnsi="標楷體" w:hint="eastAsia"/>
          <w:b/>
          <w:sz w:val="24"/>
          <w:szCs w:val="24"/>
          <w:u w:val="single"/>
        </w:rPr>
        <w:t>飄窯課程影片導覽</w:t>
      </w:r>
      <w:r w:rsidRPr="00B749B3">
        <w:rPr>
          <w:rFonts w:ascii="標楷體" w:eastAsia="標楷體" w:hAnsi="標楷體" w:hint="eastAsia"/>
          <w:sz w:val="24"/>
          <w:szCs w:val="24"/>
        </w:rPr>
        <w:t>：帶領學生用影像軟體製作校園導覽影片，將歸中以國際語言介紹給日本學生。</w:t>
      </w:r>
    </w:p>
    <w:p w:rsidR="00B71430" w:rsidRDefault="00C44474" w:rsidP="00B71430">
      <w:pPr>
        <w:ind w:leftChars="650" w:left="1560"/>
      </w:pPr>
      <w:r w:rsidRPr="003644D7">
        <w:rPr>
          <w:rStyle w:val="ae"/>
        </w:rPr>
        <w:t>https://www.youtube.com/watch?v=W0RCne6uOWo</w:t>
      </w:r>
      <w:r w:rsidRPr="006B187B">
        <w:rPr>
          <w:rFonts w:ascii="標楷體" w:eastAsia="標楷體" w:hAnsi="標楷體"/>
          <w:b/>
          <w:szCs w:val="24"/>
        </w:rPr>
        <w:t xml:space="preserve"> </w:t>
      </w:r>
      <w:hyperlink r:id="rId78" w:history="1">
        <w:r w:rsidR="00B71430" w:rsidRPr="00CB150B">
          <w:rPr>
            <w:rStyle w:val="ae"/>
          </w:rPr>
          <w:t>https://www.youtube.com/watch?v=8B6vdj35_eU</w:t>
        </w:r>
      </w:hyperlink>
    </w:p>
    <w:p w:rsidR="00B71430" w:rsidRDefault="00420DC1" w:rsidP="00B71430">
      <w:pPr>
        <w:ind w:firstLineChars="650" w:firstLine="1560"/>
      </w:pPr>
      <w:r>
        <w:rPr>
          <w:noProof/>
        </w:rPr>
        <w:drawing>
          <wp:anchor distT="0" distB="0" distL="114300" distR="114300" simplePos="0" relativeHeight="251711488" behindDoc="0" locked="0" layoutInCell="1" allowOverlap="1">
            <wp:simplePos x="0" y="0"/>
            <wp:positionH relativeFrom="column">
              <wp:posOffset>5568950</wp:posOffset>
            </wp:positionH>
            <wp:positionV relativeFrom="paragraph">
              <wp:posOffset>204470</wp:posOffset>
            </wp:positionV>
            <wp:extent cx="910590" cy="719455"/>
            <wp:effectExtent l="0" t="0" r="0" b="0"/>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ick05s.png"/>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0590" cy="719455"/>
                    </a:xfrm>
                    <a:prstGeom prst="rect">
                      <a:avLst/>
                    </a:prstGeom>
                  </pic:spPr>
                </pic:pic>
              </a:graphicData>
            </a:graphic>
          </wp:anchor>
        </w:drawing>
      </w:r>
      <w:hyperlink r:id="rId80" w:history="1">
        <w:r w:rsidR="00B71430" w:rsidRPr="00CB150B">
          <w:rPr>
            <w:rStyle w:val="ae"/>
          </w:rPr>
          <w:t>https://www.youtube.com/watch?v=pleC26sFk5k</w:t>
        </w:r>
      </w:hyperlink>
    </w:p>
    <w:p w:rsidR="00C44474" w:rsidRDefault="003644D7" w:rsidP="00861A4D">
      <w:pPr>
        <w:pStyle w:val="2"/>
        <w:numPr>
          <w:ilvl w:val="0"/>
          <w:numId w:val="8"/>
        </w:numPr>
        <w:spacing w:line="240" w:lineRule="auto"/>
        <w:ind w:firstLine="0"/>
        <w:rPr>
          <w:rFonts w:ascii="標楷體" w:eastAsia="標楷體" w:hAnsi="標楷體"/>
          <w:sz w:val="24"/>
          <w:szCs w:val="24"/>
        </w:rPr>
      </w:pPr>
      <w:r w:rsidRPr="003876C1">
        <w:rPr>
          <w:noProof/>
        </w:rPr>
        <w:lastRenderedPageBreak/>
        <w:drawing>
          <wp:anchor distT="0" distB="0" distL="114300" distR="114300" simplePos="0" relativeHeight="251623936" behindDoc="0" locked="0" layoutInCell="1" allowOverlap="1">
            <wp:simplePos x="0" y="0"/>
            <wp:positionH relativeFrom="column">
              <wp:posOffset>6462395</wp:posOffset>
            </wp:positionH>
            <wp:positionV relativeFrom="paragraph">
              <wp:posOffset>-294945</wp:posOffset>
            </wp:positionV>
            <wp:extent cx="234315" cy="226695"/>
            <wp:effectExtent l="0" t="0" r="0" b="0"/>
            <wp:wrapNone/>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0"/>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26695"/>
                    </a:xfrm>
                    <a:prstGeom prst="rect">
                      <a:avLst/>
                    </a:prstGeom>
                    <a:noFill/>
                    <a:ln>
                      <a:noFill/>
                    </a:ln>
                  </pic:spPr>
                </pic:pic>
              </a:graphicData>
            </a:graphic>
          </wp:anchor>
        </w:drawing>
      </w:r>
      <w:r w:rsidR="00C44474">
        <w:rPr>
          <w:rFonts w:hint="eastAsia"/>
          <w:b w:val="0"/>
          <w:noProof/>
        </w:rPr>
        <w:drawing>
          <wp:anchor distT="0" distB="0" distL="114300" distR="114300" simplePos="0" relativeHeight="251614720" behindDoc="0" locked="0" layoutInCell="1" allowOverlap="1">
            <wp:simplePos x="0" y="0"/>
            <wp:positionH relativeFrom="column">
              <wp:posOffset>3918077</wp:posOffset>
            </wp:positionH>
            <wp:positionV relativeFrom="paragraph">
              <wp:posOffset>151130</wp:posOffset>
            </wp:positionV>
            <wp:extent cx="3882390" cy="1690370"/>
            <wp:effectExtent l="0" t="0" r="0" b="5080"/>
            <wp:wrapNone/>
            <wp:docPr id="29"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anchor>
        </w:drawing>
      </w:r>
      <w:r w:rsidR="00C44474" w:rsidRPr="00BA4B28">
        <w:rPr>
          <w:rFonts w:ascii="標楷體" w:eastAsia="標楷體" w:hAnsi="標楷體" w:hint="eastAsia"/>
          <w:sz w:val="24"/>
          <w:szCs w:val="24"/>
        </w:rPr>
        <w:t>透過「跨領域」與「協同」教學的方式創造更多教學感動</w:t>
      </w:r>
    </w:p>
    <w:p w:rsidR="00C44474" w:rsidRPr="002219DF" w:rsidRDefault="00C44474" w:rsidP="00861A4D">
      <w:pPr>
        <w:pStyle w:val="3"/>
        <w:numPr>
          <w:ilvl w:val="0"/>
          <w:numId w:val="10"/>
        </w:numPr>
        <w:spacing w:line="240" w:lineRule="auto"/>
        <w:ind w:left="851" w:hanging="142"/>
        <w:rPr>
          <w:rFonts w:ascii="標楷體" w:eastAsia="標楷體" w:hAnsi="標楷體"/>
          <w:sz w:val="24"/>
          <w:szCs w:val="24"/>
        </w:rPr>
      </w:pPr>
      <w:r w:rsidRPr="002219DF">
        <w:rPr>
          <w:rFonts w:ascii="標楷體" w:eastAsia="標楷體" w:hAnsi="標楷體" w:hint="eastAsia"/>
          <w:sz w:val="24"/>
          <w:szCs w:val="24"/>
        </w:rPr>
        <w:t>跨領域結合：綜合 ╳ 社會 ╳ 藝文 ╳ 語文</w:t>
      </w:r>
    </w:p>
    <w:p w:rsidR="00C44474" w:rsidRPr="002219DF" w:rsidRDefault="00C44474" w:rsidP="00861A4D">
      <w:pPr>
        <w:pStyle w:val="3"/>
        <w:numPr>
          <w:ilvl w:val="0"/>
          <w:numId w:val="10"/>
        </w:numPr>
        <w:spacing w:line="240" w:lineRule="auto"/>
        <w:ind w:left="851" w:hanging="142"/>
        <w:rPr>
          <w:rFonts w:ascii="標楷體" w:eastAsia="標楷體" w:hAnsi="標楷體"/>
          <w:sz w:val="24"/>
          <w:szCs w:val="24"/>
        </w:rPr>
      </w:pPr>
      <w:r w:rsidRPr="002219DF">
        <w:rPr>
          <w:rFonts w:ascii="標楷體" w:eastAsia="標楷體" w:hAnsi="標楷體" w:hint="eastAsia"/>
          <w:sz w:val="24"/>
          <w:szCs w:val="24"/>
        </w:rPr>
        <w:t>協同教學：家政專長、童軍專長教師分工合作</w:t>
      </w:r>
    </w:p>
    <w:p w:rsidR="00C44474" w:rsidRDefault="00C44474" w:rsidP="00861A4D">
      <w:pPr>
        <w:pStyle w:val="3"/>
        <w:numPr>
          <w:ilvl w:val="0"/>
          <w:numId w:val="10"/>
        </w:numPr>
        <w:spacing w:line="240" w:lineRule="auto"/>
        <w:ind w:left="851" w:hanging="142"/>
        <w:rPr>
          <w:rFonts w:ascii="標楷體" w:eastAsia="標楷體" w:hAnsi="標楷體"/>
          <w:sz w:val="24"/>
          <w:szCs w:val="24"/>
        </w:rPr>
      </w:pPr>
      <w:r w:rsidRPr="002219DF">
        <w:rPr>
          <w:rFonts w:ascii="標楷體" w:eastAsia="標楷體" w:hAnsi="標楷體" w:hint="eastAsia"/>
          <w:sz w:val="24"/>
          <w:szCs w:val="24"/>
        </w:rPr>
        <w:t>教材課程化：縱貫七、八、九年級的完成課程主題規劃</w:t>
      </w:r>
    </w:p>
    <w:tbl>
      <w:tblPr>
        <w:tblStyle w:val="aa"/>
        <w:tblW w:w="9672" w:type="dxa"/>
        <w:tblInd w:w="108" w:type="dxa"/>
        <w:tblBorders>
          <w:top w:val="thinThickSmallGap" w:sz="24" w:space="0" w:color="auto"/>
          <w:left w:val="thinThickSmallGap" w:sz="24" w:space="0" w:color="auto"/>
          <w:bottom w:val="thickThinSmallGap" w:sz="24" w:space="0" w:color="auto"/>
          <w:right w:val="thickThinSmallGap" w:sz="24" w:space="0" w:color="auto"/>
        </w:tblBorders>
        <w:tblLook w:val="04A0"/>
      </w:tblPr>
      <w:tblGrid>
        <w:gridCol w:w="733"/>
        <w:gridCol w:w="2528"/>
        <w:gridCol w:w="2301"/>
        <w:gridCol w:w="4110"/>
      </w:tblGrid>
      <w:tr w:rsidR="00C44474" w:rsidTr="00CB2876">
        <w:trPr>
          <w:trHeight w:val="367"/>
        </w:trPr>
        <w:tc>
          <w:tcPr>
            <w:tcW w:w="733" w:type="dxa"/>
            <w:tcBorders>
              <w:top w:val="thinThickSmallGap" w:sz="24" w:space="0" w:color="auto"/>
              <w:bottom w:val="thinThickSmallGap" w:sz="24" w:space="0" w:color="auto"/>
            </w:tcBorders>
            <w:shd w:val="clear" w:color="auto" w:fill="B4C6E7" w:themeFill="accent5" w:themeFillTint="66"/>
          </w:tcPr>
          <w:p w:rsidR="00C44474" w:rsidRDefault="00C44474" w:rsidP="00CB2876">
            <w:pPr>
              <w:jc w:val="center"/>
            </w:pPr>
            <w:r>
              <w:rPr>
                <w:rFonts w:hint="eastAsia"/>
              </w:rPr>
              <w:t>年級</w:t>
            </w:r>
          </w:p>
        </w:tc>
        <w:tc>
          <w:tcPr>
            <w:tcW w:w="2528" w:type="dxa"/>
            <w:tcBorders>
              <w:top w:val="thinThickSmallGap" w:sz="24" w:space="0" w:color="auto"/>
              <w:bottom w:val="thinThickSmallGap" w:sz="24" w:space="0" w:color="auto"/>
            </w:tcBorders>
            <w:shd w:val="clear" w:color="auto" w:fill="B4C6E7" w:themeFill="accent5" w:themeFillTint="66"/>
          </w:tcPr>
          <w:p w:rsidR="00C44474" w:rsidRDefault="00C44474" w:rsidP="00CB2876">
            <w:pPr>
              <w:jc w:val="center"/>
            </w:pPr>
            <w:r>
              <w:rPr>
                <w:rFonts w:hint="eastAsia"/>
              </w:rPr>
              <w:t>課程主題</w:t>
            </w:r>
          </w:p>
        </w:tc>
        <w:tc>
          <w:tcPr>
            <w:tcW w:w="2301" w:type="dxa"/>
            <w:tcBorders>
              <w:top w:val="thinThickSmallGap" w:sz="24" w:space="0" w:color="auto"/>
              <w:bottom w:val="thinThickSmallGap" w:sz="24" w:space="0" w:color="auto"/>
            </w:tcBorders>
            <w:shd w:val="clear" w:color="auto" w:fill="B4C6E7" w:themeFill="accent5" w:themeFillTint="66"/>
          </w:tcPr>
          <w:p w:rsidR="00C44474" w:rsidRDefault="00C44474" w:rsidP="00CB2876">
            <w:pPr>
              <w:jc w:val="center"/>
            </w:pPr>
            <w:r>
              <w:rPr>
                <w:rFonts w:hint="eastAsia"/>
              </w:rPr>
              <w:t>跨領域</w:t>
            </w:r>
          </w:p>
        </w:tc>
        <w:tc>
          <w:tcPr>
            <w:tcW w:w="4110" w:type="dxa"/>
            <w:tcBorders>
              <w:top w:val="thinThickSmallGap" w:sz="24" w:space="0" w:color="auto"/>
              <w:bottom w:val="thinThickSmallGap" w:sz="24" w:space="0" w:color="auto"/>
            </w:tcBorders>
            <w:shd w:val="clear" w:color="auto" w:fill="B4C6E7" w:themeFill="accent5" w:themeFillTint="66"/>
          </w:tcPr>
          <w:p w:rsidR="00C44474" w:rsidRDefault="00C44474" w:rsidP="00CB2876">
            <w:r>
              <w:rPr>
                <w:rFonts w:hint="eastAsia"/>
              </w:rPr>
              <w:t>創新教學活動</w:t>
            </w:r>
          </w:p>
        </w:tc>
      </w:tr>
      <w:tr w:rsidR="00C44474" w:rsidTr="00CB2876">
        <w:trPr>
          <w:trHeight w:val="344"/>
        </w:trPr>
        <w:tc>
          <w:tcPr>
            <w:tcW w:w="733" w:type="dxa"/>
            <w:vMerge w:val="restart"/>
            <w:tcBorders>
              <w:top w:val="thinThickSmallGap" w:sz="24" w:space="0" w:color="auto"/>
            </w:tcBorders>
            <w:vAlign w:val="center"/>
          </w:tcPr>
          <w:p w:rsidR="00C44474" w:rsidRDefault="00C44474" w:rsidP="00CB2876">
            <w:pPr>
              <w:jc w:val="center"/>
            </w:pPr>
            <w:r>
              <w:rPr>
                <w:rFonts w:hint="eastAsia"/>
              </w:rPr>
              <w:t>七</w:t>
            </w:r>
          </w:p>
        </w:tc>
        <w:tc>
          <w:tcPr>
            <w:tcW w:w="2528" w:type="dxa"/>
            <w:tcBorders>
              <w:top w:val="thinThickSmallGap" w:sz="24" w:space="0" w:color="auto"/>
            </w:tcBorders>
          </w:tcPr>
          <w:p w:rsidR="00C44474" w:rsidRDefault="00C44474" w:rsidP="00CB2876">
            <w:r>
              <w:rPr>
                <w:rFonts w:hint="eastAsia"/>
              </w:rPr>
              <w:t>台灣早期社會與文化</w:t>
            </w:r>
          </w:p>
        </w:tc>
        <w:tc>
          <w:tcPr>
            <w:tcW w:w="2301" w:type="dxa"/>
            <w:tcBorders>
              <w:top w:val="thinThickSmallGap" w:sz="24" w:space="0" w:color="auto"/>
            </w:tcBorders>
            <w:shd w:val="clear" w:color="auto" w:fill="C5E0B3" w:themeFill="accent6" w:themeFillTint="66"/>
          </w:tcPr>
          <w:p w:rsidR="00C44474" w:rsidRDefault="00C44474" w:rsidP="00CB2876">
            <w:r>
              <w:rPr>
                <w:rFonts w:hint="eastAsia"/>
              </w:rPr>
              <w:t>社會</w:t>
            </w:r>
            <w:r>
              <w:rPr>
                <w:rFonts w:hint="eastAsia"/>
              </w:rPr>
              <w:t>-</w:t>
            </w:r>
            <w:r>
              <w:rPr>
                <w:rFonts w:hint="eastAsia"/>
              </w:rPr>
              <w:t>歷史</w:t>
            </w:r>
          </w:p>
        </w:tc>
        <w:tc>
          <w:tcPr>
            <w:tcW w:w="4110" w:type="dxa"/>
            <w:tcBorders>
              <w:top w:val="thinThickSmallGap" w:sz="24" w:space="0" w:color="auto"/>
            </w:tcBorders>
          </w:tcPr>
          <w:p w:rsidR="00C44474" w:rsidRDefault="00C44474" w:rsidP="00CB2876">
            <w:r>
              <w:rPr>
                <w:rFonts w:hint="eastAsia"/>
              </w:rPr>
              <w:t>[</w:t>
            </w:r>
            <w:r>
              <w:rPr>
                <w:rFonts w:hint="eastAsia"/>
              </w:rPr>
              <w:t>話窯</w:t>
            </w:r>
            <w:r>
              <w:rPr>
                <w:rFonts w:hint="eastAsia"/>
              </w:rPr>
              <w:t xml:space="preserve">] </w:t>
            </w:r>
            <w:r>
              <w:rPr>
                <w:rFonts w:hint="eastAsia"/>
              </w:rPr>
              <w:t>歸仁文化文史巡禮</w:t>
            </w:r>
          </w:p>
        </w:tc>
      </w:tr>
      <w:tr w:rsidR="00C44474" w:rsidRPr="008D6F2C" w:rsidTr="00CB2876">
        <w:trPr>
          <w:trHeight w:val="145"/>
        </w:trPr>
        <w:tc>
          <w:tcPr>
            <w:tcW w:w="733" w:type="dxa"/>
            <w:vMerge/>
            <w:vAlign w:val="center"/>
          </w:tcPr>
          <w:p w:rsidR="00C44474" w:rsidRDefault="00C44474" w:rsidP="00CB2876">
            <w:pPr>
              <w:jc w:val="center"/>
            </w:pPr>
          </w:p>
        </w:tc>
        <w:tc>
          <w:tcPr>
            <w:tcW w:w="2528" w:type="dxa"/>
          </w:tcPr>
          <w:p w:rsidR="00C44474" w:rsidRDefault="00C44474" w:rsidP="00CB2876">
            <w:r>
              <w:rPr>
                <w:rFonts w:hint="eastAsia"/>
              </w:rPr>
              <w:t>認識校園環境</w:t>
            </w:r>
          </w:p>
        </w:tc>
        <w:tc>
          <w:tcPr>
            <w:tcW w:w="2301" w:type="dxa"/>
            <w:shd w:val="clear" w:color="auto" w:fill="C5E0B3" w:themeFill="accent6" w:themeFillTint="66"/>
          </w:tcPr>
          <w:p w:rsidR="00C44474" w:rsidRPr="008D6F2C" w:rsidRDefault="00C44474" w:rsidP="00CB2876">
            <w:r w:rsidRPr="008D6F2C">
              <w:rPr>
                <w:rFonts w:hint="eastAsia"/>
              </w:rPr>
              <w:t>綜合</w:t>
            </w:r>
            <w:r w:rsidRPr="008D6F2C">
              <w:rPr>
                <w:rFonts w:hint="eastAsia"/>
              </w:rPr>
              <w:t>-</w:t>
            </w:r>
            <w:r w:rsidRPr="008D6F2C">
              <w:rPr>
                <w:rFonts w:hint="eastAsia"/>
              </w:rPr>
              <w:t>童軍</w:t>
            </w:r>
          </w:p>
        </w:tc>
        <w:tc>
          <w:tcPr>
            <w:tcW w:w="4110" w:type="dxa"/>
          </w:tcPr>
          <w:p w:rsidR="00C44474" w:rsidRPr="008D6F2C" w:rsidRDefault="00C44474" w:rsidP="00CB2876">
            <w:r w:rsidRPr="008D6F2C">
              <w:rPr>
                <w:rFonts w:hint="eastAsia"/>
              </w:rPr>
              <w:t>[</w:t>
            </w:r>
            <w:r w:rsidRPr="008D6F2C">
              <w:rPr>
                <w:rFonts w:hint="eastAsia"/>
              </w:rPr>
              <w:t>聞窯</w:t>
            </w:r>
            <w:r w:rsidRPr="008D6F2C">
              <w:rPr>
                <w:rFonts w:hint="eastAsia"/>
              </w:rPr>
              <w:t xml:space="preserve">] </w:t>
            </w:r>
            <w:r w:rsidRPr="008D6F2C">
              <w:rPr>
                <w:rFonts w:hint="eastAsia"/>
              </w:rPr>
              <w:t>認識歸中校園植栽</w:t>
            </w:r>
          </w:p>
        </w:tc>
      </w:tr>
      <w:tr w:rsidR="00C44474" w:rsidTr="00CB2876">
        <w:trPr>
          <w:trHeight w:val="355"/>
        </w:trPr>
        <w:tc>
          <w:tcPr>
            <w:tcW w:w="733" w:type="dxa"/>
            <w:vMerge w:val="restart"/>
            <w:vAlign w:val="center"/>
          </w:tcPr>
          <w:p w:rsidR="00C44474" w:rsidRDefault="00C44474" w:rsidP="00CB2876">
            <w:pPr>
              <w:jc w:val="center"/>
            </w:pPr>
            <w:r>
              <w:rPr>
                <w:rFonts w:hint="eastAsia"/>
              </w:rPr>
              <w:t>八</w:t>
            </w:r>
          </w:p>
        </w:tc>
        <w:tc>
          <w:tcPr>
            <w:tcW w:w="2528" w:type="dxa"/>
          </w:tcPr>
          <w:p w:rsidR="00C44474" w:rsidRDefault="00C44474" w:rsidP="00CB2876">
            <w:r>
              <w:rPr>
                <w:rFonts w:hint="eastAsia"/>
              </w:rPr>
              <w:t>空間與構圖</w:t>
            </w:r>
          </w:p>
        </w:tc>
        <w:tc>
          <w:tcPr>
            <w:tcW w:w="2301" w:type="dxa"/>
            <w:shd w:val="clear" w:color="auto" w:fill="C5E0B3" w:themeFill="accent6" w:themeFillTint="66"/>
          </w:tcPr>
          <w:p w:rsidR="00C44474" w:rsidRDefault="00C44474" w:rsidP="00CB2876">
            <w:r>
              <w:rPr>
                <w:rFonts w:hint="eastAsia"/>
              </w:rPr>
              <w:t>藝文</w:t>
            </w:r>
            <w:r>
              <w:rPr>
                <w:rFonts w:hint="eastAsia"/>
              </w:rPr>
              <w:t>-</w:t>
            </w:r>
            <w:r>
              <w:rPr>
                <w:rFonts w:hint="eastAsia"/>
              </w:rPr>
              <w:t>視藝</w:t>
            </w:r>
          </w:p>
        </w:tc>
        <w:tc>
          <w:tcPr>
            <w:tcW w:w="4110" w:type="dxa"/>
          </w:tcPr>
          <w:p w:rsidR="00C44474" w:rsidRDefault="00C44474" w:rsidP="00CB2876">
            <w:r>
              <w:rPr>
                <w:rFonts w:hint="eastAsia"/>
              </w:rPr>
              <w:t>[</w:t>
            </w:r>
            <w:r>
              <w:rPr>
                <w:rFonts w:hint="eastAsia"/>
              </w:rPr>
              <w:t>造窯</w:t>
            </w:r>
            <w:r>
              <w:rPr>
                <w:rFonts w:hint="eastAsia"/>
              </w:rPr>
              <w:t xml:space="preserve">] </w:t>
            </w:r>
            <w:r>
              <w:rPr>
                <w:rFonts w:hint="eastAsia"/>
              </w:rPr>
              <w:t>搭建歸仁行動窯</w:t>
            </w:r>
          </w:p>
        </w:tc>
      </w:tr>
      <w:tr w:rsidR="00C44474" w:rsidTr="00CB2876">
        <w:trPr>
          <w:trHeight w:val="145"/>
        </w:trPr>
        <w:tc>
          <w:tcPr>
            <w:tcW w:w="733" w:type="dxa"/>
            <w:vMerge/>
            <w:vAlign w:val="center"/>
          </w:tcPr>
          <w:p w:rsidR="00C44474" w:rsidRDefault="00C44474" w:rsidP="00CB2876">
            <w:pPr>
              <w:jc w:val="center"/>
            </w:pPr>
          </w:p>
        </w:tc>
        <w:tc>
          <w:tcPr>
            <w:tcW w:w="2528" w:type="dxa"/>
          </w:tcPr>
          <w:p w:rsidR="00C44474" w:rsidRDefault="00C44474" w:rsidP="00CB2876">
            <w:r>
              <w:rPr>
                <w:rFonts w:hint="eastAsia"/>
              </w:rPr>
              <w:t>無痕山林</w:t>
            </w:r>
            <w:r>
              <w:rPr>
                <w:rFonts w:hint="eastAsia"/>
              </w:rPr>
              <w:t>/</w:t>
            </w:r>
            <w:r>
              <w:rPr>
                <w:rFonts w:hint="eastAsia"/>
              </w:rPr>
              <w:t>樂活飲食</w:t>
            </w:r>
          </w:p>
        </w:tc>
        <w:tc>
          <w:tcPr>
            <w:tcW w:w="2301" w:type="dxa"/>
            <w:shd w:val="clear" w:color="auto" w:fill="C5E0B3" w:themeFill="accent6" w:themeFillTint="66"/>
          </w:tcPr>
          <w:p w:rsidR="00C44474" w:rsidRDefault="00C44474" w:rsidP="00CB2876">
            <w:r>
              <w:rPr>
                <w:rFonts w:hint="eastAsia"/>
              </w:rPr>
              <w:t>綜合協同</w:t>
            </w:r>
            <w:r>
              <w:rPr>
                <w:rFonts w:hint="eastAsia"/>
              </w:rPr>
              <w:t>-</w:t>
            </w:r>
            <w:r>
              <w:rPr>
                <w:rFonts w:hint="eastAsia"/>
              </w:rPr>
              <w:t>童軍家政</w:t>
            </w:r>
          </w:p>
        </w:tc>
        <w:tc>
          <w:tcPr>
            <w:tcW w:w="4110" w:type="dxa"/>
          </w:tcPr>
          <w:p w:rsidR="00C44474" w:rsidRDefault="00C44474" w:rsidP="00CB2876">
            <w:r>
              <w:rPr>
                <w:rFonts w:hint="eastAsia"/>
              </w:rPr>
              <w:t>[</w:t>
            </w:r>
            <w:r>
              <w:rPr>
                <w:rFonts w:hint="eastAsia"/>
              </w:rPr>
              <w:t>品窯</w:t>
            </w:r>
            <w:r>
              <w:rPr>
                <w:rFonts w:hint="eastAsia"/>
              </w:rPr>
              <w:t>]</w:t>
            </w:r>
            <w:r w:rsidR="000D1DD5">
              <w:rPr>
                <w:rFonts w:hint="eastAsia"/>
              </w:rPr>
              <w:t xml:space="preserve"> </w:t>
            </w:r>
            <w:r>
              <w:rPr>
                <w:rFonts w:hint="eastAsia"/>
              </w:rPr>
              <w:t>親自品嚐窯烤披薩</w:t>
            </w:r>
          </w:p>
        </w:tc>
      </w:tr>
      <w:tr w:rsidR="00C44474" w:rsidTr="00CB2876">
        <w:trPr>
          <w:trHeight w:val="338"/>
        </w:trPr>
        <w:tc>
          <w:tcPr>
            <w:tcW w:w="733" w:type="dxa"/>
            <w:vMerge w:val="restart"/>
            <w:vAlign w:val="center"/>
          </w:tcPr>
          <w:p w:rsidR="00C44474" w:rsidRDefault="00C44474" w:rsidP="00CB2876">
            <w:pPr>
              <w:jc w:val="center"/>
            </w:pPr>
            <w:r>
              <w:rPr>
                <w:rFonts w:hint="eastAsia"/>
              </w:rPr>
              <w:t>九</w:t>
            </w:r>
          </w:p>
        </w:tc>
        <w:tc>
          <w:tcPr>
            <w:tcW w:w="2528" w:type="dxa"/>
          </w:tcPr>
          <w:p w:rsidR="00C44474" w:rsidRDefault="00C44474" w:rsidP="00CB2876">
            <w:r>
              <w:rPr>
                <w:rFonts w:hint="eastAsia"/>
              </w:rPr>
              <w:t>造型</w:t>
            </w:r>
            <w:r w:rsidRPr="009E0DA6">
              <w:rPr>
                <w:rFonts w:hint="eastAsia"/>
              </w:rPr>
              <w:t>與創意</w:t>
            </w:r>
          </w:p>
        </w:tc>
        <w:tc>
          <w:tcPr>
            <w:tcW w:w="2301" w:type="dxa"/>
            <w:shd w:val="clear" w:color="auto" w:fill="C5E0B3" w:themeFill="accent6" w:themeFillTint="66"/>
          </w:tcPr>
          <w:p w:rsidR="00C44474" w:rsidRDefault="00C44474" w:rsidP="00CB2876">
            <w:r>
              <w:rPr>
                <w:rFonts w:hint="eastAsia"/>
              </w:rPr>
              <w:t>藝文</w:t>
            </w:r>
            <w:r>
              <w:rPr>
                <w:rFonts w:hint="eastAsia"/>
              </w:rPr>
              <w:t>-</w:t>
            </w:r>
            <w:r>
              <w:rPr>
                <w:rFonts w:hint="eastAsia"/>
              </w:rPr>
              <w:t>視藝</w:t>
            </w:r>
          </w:p>
        </w:tc>
        <w:tc>
          <w:tcPr>
            <w:tcW w:w="4110" w:type="dxa"/>
          </w:tcPr>
          <w:p w:rsidR="00C44474" w:rsidRDefault="00C44474" w:rsidP="00CB2876">
            <w:r>
              <w:rPr>
                <w:rFonts w:hint="eastAsia"/>
              </w:rPr>
              <w:t>[</w:t>
            </w:r>
            <w:r>
              <w:rPr>
                <w:rFonts w:hint="eastAsia"/>
              </w:rPr>
              <w:t>想窯</w:t>
            </w:r>
            <w:r>
              <w:rPr>
                <w:rFonts w:hint="eastAsia"/>
              </w:rPr>
              <w:t xml:space="preserve">] </w:t>
            </w:r>
            <w:r>
              <w:rPr>
                <w:rFonts w:hint="eastAsia"/>
              </w:rPr>
              <w:t>利用紙漿材質復刻歸仁十三窯</w:t>
            </w:r>
          </w:p>
        </w:tc>
      </w:tr>
      <w:tr w:rsidR="00C44474" w:rsidTr="00CB2876">
        <w:trPr>
          <w:trHeight w:val="145"/>
        </w:trPr>
        <w:tc>
          <w:tcPr>
            <w:tcW w:w="733" w:type="dxa"/>
            <w:vMerge/>
          </w:tcPr>
          <w:p w:rsidR="00C44474" w:rsidRDefault="00C44474" w:rsidP="00CB2876"/>
        </w:tc>
        <w:tc>
          <w:tcPr>
            <w:tcW w:w="2528" w:type="dxa"/>
          </w:tcPr>
          <w:p w:rsidR="00C44474" w:rsidRDefault="00C44474" w:rsidP="00CB2876">
            <w:r>
              <w:rPr>
                <w:rFonts w:hint="eastAsia"/>
              </w:rPr>
              <w:t>基礎英語</w:t>
            </w:r>
          </w:p>
        </w:tc>
        <w:tc>
          <w:tcPr>
            <w:tcW w:w="2301" w:type="dxa"/>
            <w:shd w:val="clear" w:color="auto" w:fill="C5E0B3" w:themeFill="accent6" w:themeFillTint="66"/>
          </w:tcPr>
          <w:p w:rsidR="00C44474" w:rsidRDefault="00C44474" w:rsidP="00CB2876">
            <w:r>
              <w:rPr>
                <w:rFonts w:hint="eastAsia"/>
              </w:rPr>
              <w:t>語文</w:t>
            </w:r>
            <w:r>
              <w:rPr>
                <w:rFonts w:hint="eastAsia"/>
              </w:rPr>
              <w:t>-</w:t>
            </w:r>
            <w:r w:rsidR="00C75695">
              <w:rPr>
                <w:rFonts w:hint="eastAsia"/>
              </w:rPr>
              <w:t>英語</w:t>
            </w:r>
          </w:p>
        </w:tc>
        <w:tc>
          <w:tcPr>
            <w:tcW w:w="4110" w:type="dxa"/>
          </w:tcPr>
          <w:p w:rsidR="00C44474" w:rsidRDefault="00C44474" w:rsidP="00CB2876">
            <w:r>
              <w:rPr>
                <w:rFonts w:hint="eastAsia"/>
              </w:rPr>
              <w:t>[</w:t>
            </w:r>
            <w:r>
              <w:rPr>
                <w:rFonts w:hint="eastAsia"/>
              </w:rPr>
              <w:t>飄窯</w:t>
            </w:r>
            <w:r>
              <w:rPr>
                <w:rFonts w:hint="eastAsia"/>
              </w:rPr>
              <w:t>]</w:t>
            </w:r>
            <w:r w:rsidR="000D1DD5">
              <w:rPr>
                <w:rFonts w:hint="eastAsia"/>
              </w:rPr>
              <w:t xml:space="preserve"> </w:t>
            </w:r>
            <w:r>
              <w:rPr>
                <w:rFonts w:hint="eastAsia"/>
              </w:rPr>
              <w:t>透過視訊會議以國際語言實際向世界介紹台灣及歸仁在地文化</w:t>
            </w:r>
          </w:p>
        </w:tc>
      </w:tr>
    </w:tbl>
    <w:p w:rsidR="00C44474" w:rsidRPr="00DB2F11" w:rsidRDefault="00B71430" w:rsidP="00C44474">
      <w:pPr>
        <w:rPr>
          <w:rFonts w:ascii="標楷體" w:eastAsia="標楷體" w:hAnsi="標楷體"/>
          <w:szCs w:val="24"/>
        </w:rPr>
      </w:pPr>
      <w:r>
        <w:rPr>
          <w:rFonts w:ascii="標楷體" w:eastAsia="標楷體" w:hAnsi="標楷體"/>
          <w:noProof/>
          <w:szCs w:val="24"/>
        </w:rPr>
        <w:drawing>
          <wp:anchor distT="0" distB="0" distL="114300" distR="114300" simplePos="0" relativeHeight="251596288" behindDoc="0" locked="0" layoutInCell="1" allowOverlap="1">
            <wp:simplePos x="0" y="0"/>
            <wp:positionH relativeFrom="column">
              <wp:posOffset>4752340</wp:posOffset>
            </wp:positionH>
            <wp:positionV relativeFrom="paragraph">
              <wp:posOffset>55855</wp:posOffset>
            </wp:positionV>
            <wp:extent cx="1939925" cy="1939925"/>
            <wp:effectExtent l="0" t="0" r="0" b="0"/>
            <wp:wrapNone/>
            <wp:docPr id="31"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anchor>
        </w:drawing>
      </w:r>
    </w:p>
    <w:p w:rsidR="00C44474" w:rsidRDefault="00C44474" w:rsidP="00861A4D">
      <w:pPr>
        <w:pStyle w:val="2"/>
        <w:numPr>
          <w:ilvl w:val="0"/>
          <w:numId w:val="8"/>
        </w:numPr>
        <w:spacing w:line="240" w:lineRule="auto"/>
        <w:ind w:firstLine="0"/>
        <w:rPr>
          <w:rFonts w:ascii="標楷體" w:eastAsia="標楷體" w:hAnsi="標楷體"/>
          <w:sz w:val="24"/>
          <w:szCs w:val="24"/>
        </w:rPr>
      </w:pPr>
      <w:r w:rsidRPr="00BA4B28">
        <w:rPr>
          <w:rFonts w:ascii="標楷體" w:eastAsia="標楷體" w:hAnsi="標楷體" w:hint="eastAsia"/>
          <w:sz w:val="24"/>
          <w:szCs w:val="24"/>
        </w:rPr>
        <w:t>體驗教學貫串課程：從生活環境出發Learning by Doing</w:t>
      </w:r>
    </w:p>
    <w:p w:rsidR="00C44474" w:rsidRDefault="00C44474" w:rsidP="00C44474">
      <w:pPr>
        <w:pStyle w:val="a3"/>
        <w:ind w:leftChars="0" w:left="960"/>
      </w:pPr>
      <w:r>
        <w:rPr>
          <w:noProof/>
        </w:rPr>
        <w:drawing>
          <wp:anchor distT="0" distB="0" distL="114300" distR="114300" simplePos="0" relativeHeight="251598336" behindDoc="0" locked="0" layoutInCell="1" allowOverlap="1">
            <wp:simplePos x="0" y="0"/>
            <wp:positionH relativeFrom="column">
              <wp:posOffset>2480793</wp:posOffset>
            </wp:positionH>
            <wp:positionV relativeFrom="paragraph">
              <wp:posOffset>609042</wp:posOffset>
            </wp:positionV>
            <wp:extent cx="2121408" cy="1302106"/>
            <wp:effectExtent l="19050" t="0" r="12192" b="0"/>
            <wp:wrapNone/>
            <wp:docPr id="30" name="資料庫圖表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anchor>
        </w:drawing>
      </w:r>
      <w:r>
        <w:rPr>
          <w:rFonts w:hint="eastAsia"/>
        </w:rPr>
        <w:t>從本校學生的歸仁在地生活情境出發，強化課程中體驗學習</w:t>
      </w:r>
      <w:r>
        <w:br/>
      </w:r>
      <w:r>
        <w:rPr>
          <w:rFonts w:hint="eastAsia"/>
        </w:rPr>
        <w:t>的多元感官探索活動，引導學生用多元的方式互相分享、即</w:t>
      </w:r>
      <w:r>
        <w:br/>
      </w:r>
      <w:r>
        <w:rPr>
          <w:rFonts w:hint="eastAsia"/>
        </w:rPr>
        <w:t>時回饋，並從中思考如何將所學實踐於生活。</w:t>
      </w:r>
      <w:r>
        <w:rPr>
          <w:rFonts w:hint="eastAsia"/>
        </w:rPr>
        <w:t xml:space="preserve"> </w:t>
      </w:r>
    </w:p>
    <w:p w:rsidR="00C44474" w:rsidRDefault="00C44474" w:rsidP="00C44474">
      <w:pPr>
        <w:pStyle w:val="a3"/>
        <w:tabs>
          <w:tab w:val="left" w:pos="851"/>
        </w:tabs>
      </w:pPr>
      <w:r w:rsidRPr="00DB2F11">
        <w:rPr>
          <w:rFonts w:hint="eastAsia"/>
        </w:rPr>
        <w:tab/>
      </w:r>
      <w:r w:rsidRPr="00DB2F11">
        <w:rPr>
          <w:rFonts w:hint="eastAsia"/>
        </w:rPr>
        <w:tab/>
      </w:r>
      <w:r w:rsidRPr="002864F9">
        <w:rPr>
          <w:rFonts w:hint="eastAsia"/>
          <w:u w:val="single"/>
          <w:shd w:val="pct15" w:color="auto" w:fill="FFFFFF"/>
        </w:rPr>
        <w:t>以學習者為中心：</w:t>
      </w:r>
    </w:p>
    <w:p w:rsidR="00C44474" w:rsidRPr="00DB2F11" w:rsidRDefault="00C44474" w:rsidP="00C44474">
      <w:pPr>
        <w:pStyle w:val="a3"/>
        <w:tabs>
          <w:tab w:val="left" w:pos="851"/>
        </w:tabs>
      </w:pPr>
      <w:r>
        <w:rPr>
          <w:rFonts w:hint="eastAsia"/>
        </w:rPr>
        <w:tab/>
      </w:r>
      <w:r>
        <w:rPr>
          <w:rFonts w:hint="eastAsia"/>
        </w:rPr>
        <w:tab/>
      </w:r>
      <w:r>
        <w:rPr>
          <w:noProof/>
        </w:rPr>
        <w:drawing>
          <wp:inline distT="0" distB="0" distL="0" distR="0">
            <wp:extent cx="1806855" cy="643738"/>
            <wp:effectExtent l="19050" t="0" r="21945" b="3962"/>
            <wp:docPr id="32" name="資料庫圖表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tbl>
      <w:tblPr>
        <w:tblStyle w:val="aa"/>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1701"/>
        <w:gridCol w:w="3462"/>
        <w:gridCol w:w="1701"/>
        <w:gridCol w:w="3489"/>
      </w:tblGrid>
      <w:tr w:rsidR="00C44474" w:rsidTr="00CB2876">
        <w:tc>
          <w:tcPr>
            <w:tcW w:w="1701" w:type="dxa"/>
            <w:shd w:val="clear" w:color="auto" w:fill="A8D08D" w:themeFill="accent6" w:themeFillTint="99"/>
          </w:tcPr>
          <w:p w:rsidR="00C44474" w:rsidRPr="00ED09DE" w:rsidRDefault="00C44474" w:rsidP="00CB2876">
            <w:pPr>
              <w:tabs>
                <w:tab w:val="left" w:pos="851"/>
              </w:tabs>
              <w:jc w:val="center"/>
            </w:pPr>
            <w:r w:rsidRPr="00ED09DE">
              <w:rPr>
                <w:rFonts w:hint="eastAsia"/>
              </w:rPr>
              <w:t>課程主題</w:t>
            </w:r>
          </w:p>
        </w:tc>
        <w:tc>
          <w:tcPr>
            <w:tcW w:w="3462" w:type="dxa"/>
            <w:shd w:val="clear" w:color="auto" w:fill="B4C6E7" w:themeFill="accent5" w:themeFillTint="66"/>
          </w:tcPr>
          <w:p w:rsidR="00C44474" w:rsidRPr="00ED09DE" w:rsidRDefault="00C44474" w:rsidP="00CB2876">
            <w:pPr>
              <w:tabs>
                <w:tab w:val="left" w:pos="851"/>
              </w:tabs>
              <w:jc w:val="center"/>
            </w:pPr>
            <w:r w:rsidRPr="00ED09DE">
              <w:rPr>
                <w:rFonts w:hint="eastAsia"/>
              </w:rPr>
              <w:t>體驗學習歷程</w:t>
            </w:r>
          </w:p>
        </w:tc>
        <w:tc>
          <w:tcPr>
            <w:tcW w:w="1701" w:type="dxa"/>
            <w:shd w:val="clear" w:color="auto" w:fill="A8D08D" w:themeFill="accent6" w:themeFillTint="99"/>
          </w:tcPr>
          <w:p w:rsidR="00C44474" w:rsidRPr="00ED09DE" w:rsidRDefault="00C44474" w:rsidP="00CB2876">
            <w:pPr>
              <w:tabs>
                <w:tab w:val="left" w:pos="851"/>
              </w:tabs>
              <w:jc w:val="center"/>
            </w:pPr>
            <w:r w:rsidRPr="00ED09DE">
              <w:rPr>
                <w:rFonts w:hint="eastAsia"/>
              </w:rPr>
              <w:t>課程主題</w:t>
            </w:r>
          </w:p>
        </w:tc>
        <w:tc>
          <w:tcPr>
            <w:tcW w:w="3489" w:type="dxa"/>
            <w:shd w:val="clear" w:color="auto" w:fill="B4C6E7" w:themeFill="accent5" w:themeFillTint="66"/>
          </w:tcPr>
          <w:p w:rsidR="00C44474" w:rsidRPr="00ED09DE" w:rsidRDefault="00C44474" w:rsidP="00CB2876">
            <w:pPr>
              <w:tabs>
                <w:tab w:val="left" w:pos="851"/>
              </w:tabs>
              <w:jc w:val="center"/>
            </w:pPr>
            <w:r w:rsidRPr="00ED09DE">
              <w:rPr>
                <w:rFonts w:hint="eastAsia"/>
              </w:rPr>
              <w:t>體驗學習歷程</w:t>
            </w:r>
          </w:p>
        </w:tc>
      </w:tr>
      <w:tr w:rsidR="00C44474" w:rsidTr="00CB2876">
        <w:tc>
          <w:tcPr>
            <w:tcW w:w="1701" w:type="dxa"/>
            <w:shd w:val="clear" w:color="auto" w:fill="A8D08D" w:themeFill="accent6" w:themeFillTint="99"/>
          </w:tcPr>
          <w:p w:rsidR="00C44474" w:rsidRDefault="00C44474" w:rsidP="00CB2876">
            <w:pPr>
              <w:tabs>
                <w:tab w:val="left" w:pos="851"/>
              </w:tabs>
            </w:pPr>
            <w:r>
              <w:rPr>
                <w:rFonts w:hint="eastAsia"/>
              </w:rPr>
              <w:t>一、文史－</w:t>
            </w:r>
          </w:p>
          <w:p w:rsidR="00C44474" w:rsidRDefault="00C44474" w:rsidP="00CB2876">
            <w:pPr>
              <w:tabs>
                <w:tab w:val="left" w:pos="851"/>
              </w:tabs>
            </w:pPr>
            <w:r>
              <w:rPr>
                <w:rFonts w:hint="eastAsia"/>
              </w:rPr>
              <w:t xml:space="preserve">    </w:t>
            </w:r>
            <w:r>
              <w:rPr>
                <w:rFonts w:hint="eastAsia"/>
              </w:rPr>
              <w:t>話窯</w:t>
            </w:r>
          </w:p>
        </w:tc>
        <w:tc>
          <w:tcPr>
            <w:tcW w:w="3462" w:type="dxa"/>
          </w:tcPr>
          <w:p w:rsidR="00C44474" w:rsidRDefault="00C44474" w:rsidP="00CB2876">
            <w:pPr>
              <w:tabs>
                <w:tab w:val="left" w:pos="851"/>
              </w:tabs>
            </w:pPr>
            <w:r>
              <w:rPr>
                <w:rFonts w:hint="eastAsia"/>
              </w:rPr>
              <w:t>實地勘查十三窯遺址</w:t>
            </w:r>
            <w:r>
              <w:t xml:space="preserve"> </w:t>
            </w:r>
            <w:r>
              <w:rPr>
                <w:rFonts w:hint="eastAsia"/>
              </w:rPr>
              <w:t xml:space="preserve">; </w:t>
            </w:r>
            <w:r>
              <w:rPr>
                <w:rFonts w:hint="eastAsia"/>
              </w:rPr>
              <w:t>訪查地方耆老、家中長輩，互相分享歷史記憶，反思與現代生活的連結。</w:t>
            </w:r>
          </w:p>
        </w:tc>
        <w:tc>
          <w:tcPr>
            <w:tcW w:w="1701" w:type="dxa"/>
            <w:shd w:val="clear" w:color="auto" w:fill="A8D08D" w:themeFill="accent6" w:themeFillTint="99"/>
          </w:tcPr>
          <w:p w:rsidR="00C44474" w:rsidRDefault="00C44474" w:rsidP="00CB2876">
            <w:pPr>
              <w:tabs>
                <w:tab w:val="left" w:pos="851"/>
              </w:tabs>
            </w:pPr>
            <w:r>
              <w:rPr>
                <w:rFonts w:hint="eastAsia"/>
              </w:rPr>
              <w:t>四、綜合－</w:t>
            </w:r>
          </w:p>
          <w:p w:rsidR="00C44474" w:rsidRDefault="00C44474" w:rsidP="00CB2876">
            <w:pPr>
              <w:tabs>
                <w:tab w:val="left" w:pos="851"/>
              </w:tabs>
            </w:pPr>
            <w:r>
              <w:rPr>
                <w:rFonts w:hint="eastAsia"/>
              </w:rPr>
              <w:t xml:space="preserve">    </w:t>
            </w:r>
            <w:r>
              <w:rPr>
                <w:rFonts w:hint="eastAsia"/>
              </w:rPr>
              <w:t>品窯</w:t>
            </w:r>
          </w:p>
        </w:tc>
        <w:tc>
          <w:tcPr>
            <w:tcW w:w="3489" w:type="dxa"/>
          </w:tcPr>
          <w:p w:rsidR="00C44474" w:rsidRDefault="00C44474" w:rsidP="00CB2876">
            <w:pPr>
              <w:tabs>
                <w:tab w:val="left" w:pos="851"/>
              </w:tabs>
            </w:pPr>
            <w:r>
              <w:rPr>
                <w:rFonts w:hint="eastAsia"/>
              </w:rPr>
              <w:t>親手揉捏麵糰，手拔香草、刀切九層塔、鋪料擺盤</w:t>
            </w:r>
            <w:r>
              <w:rPr>
                <w:rFonts w:hint="eastAsia"/>
              </w:rPr>
              <w:t xml:space="preserve"> ; </w:t>
            </w:r>
            <w:r>
              <w:rPr>
                <w:rFonts w:hint="eastAsia"/>
              </w:rPr>
              <w:t>燒窯、窯烤</w:t>
            </w:r>
            <w:r>
              <w:rPr>
                <w:rFonts w:hint="eastAsia"/>
              </w:rPr>
              <w:t xml:space="preserve"> ; </w:t>
            </w:r>
            <w:r>
              <w:rPr>
                <w:rFonts w:hint="eastAsia"/>
              </w:rPr>
              <w:t>品嚐料理</w:t>
            </w:r>
            <w:r>
              <w:rPr>
                <w:rFonts w:hint="eastAsia"/>
              </w:rPr>
              <w:t xml:space="preserve"> ; </w:t>
            </w:r>
            <w:r>
              <w:rPr>
                <w:rFonts w:hint="eastAsia"/>
              </w:rPr>
              <w:t>反思歸仁在地料理特色進行創意發想。</w:t>
            </w:r>
          </w:p>
        </w:tc>
      </w:tr>
      <w:tr w:rsidR="00C44474" w:rsidTr="00CB2876">
        <w:tc>
          <w:tcPr>
            <w:tcW w:w="1701" w:type="dxa"/>
            <w:shd w:val="clear" w:color="auto" w:fill="A8D08D" w:themeFill="accent6" w:themeFillTint="99"/>
          </w:tcPr>
          <w:p w:rsidR="00C44474" w:rsidRDefault="00C44474" w:rsidP="00CB2876">
            <w:pPr>
              <w:tabs>
                <w:tab w:val="left" w:pos="851"/>
              </w:tabs>
            </w:pPr>
            <w:r>
              <w:rPr>
                <w:rFonts w:hint="eastAsia"/>
              </w:rPr>
              <w:t>二、綜合－</w:t>
            </w:r>
          </w:p>
          <w:p w:rsidR="00C44474" w:rsidRDefault="00C44474" w:rsidP="00CB2876">
            <w:pPr>
              <w:tabs>
                <w:tab w:val="left" w:pos="851"/>
              </w:tabs>
            </w:pPr>
            <w:r>
              <w:rPr>
                <w:rFonts w:hint="eastAsia"/>
              </w:rPr>
              <w:t xml:space="preserve">    </w:t>
            </w:r>
            <w:r>
              <w:rPr>
                <w:rFonts w:hint="eastAsia"/>
              </w:rPr>
              <w:t>聞窯</w:t>
            </w:r>
          </w:p>
        </w:tc>
        <w:tc>
          <w:tcPr>
            <w:tcW w:w="3462" w:type="dxa"/>
          </w:tcPr>
          <w:p w:rsidR="00C44474" w:rsidRDefault="00C44474" w:rsidP="00CB2876">
            <w:pPr>
              <w:tabs>
                <w:tab w:val="left" w:pos="851"/>
              </w:tabs>
            </w:pPr>
            <w:r>
              <w:rPr>
                <w:rFonts w:hint="eastAsia"/>
              </w:rPr>
              <w:t>感官觸碰校園植栽：眼觀、鼻聞、手觸。</w:t>
            </w:r>
          </w:p>
        </w:tc>
        <w:tc>
          <w:tcPr>
            <w:tcW w:w="1701" w:type="dxa"/>
            <w:shd w:val="clear" w:color="auto" w:fill="A8D08D" w:themeFill="accent6" w:themeFillTint="99"/>
          </w:tcPr>
          <w:p w:rsidR="00C44474" w:rsidRDefault="00C44474" w:rsidP="00CB2876">
            <w:pPr>
              <w:tabs>
                <w:tab w:val="left" w:pos="851"/>
              </w:tabs>
            </w:pPr>
            <w:r>
              <w:rPr>
                <w:rFonts w:hint="eastAsia"/>
              </w:rPr>
              <w:t>五、藝文－</w:t>
            </w:r>
          </w:p>
          <w:p w:rsidR="00C44474" w:rsidRDefault="00C44474" w:rsidP="00CB2876">
            <w:pPr>
              <w:tabs>
                <w:tab w:val="left" w:pos="851"/>
              </w:tabs>
            </w:pPr>
            <w:r>
              <w:rPr>
                <w:rFonts w:hint="eastAsia"/>
              </w:rPr>
              <w:t xml:space="preserve">    </w:t>
            </w:r>
            <w:r>
              <w:rPr>
                <w:rFonts w:hint="eastAsia"/>
              </w:rPr>
              <w:t>想窯</w:t>
            </w:r>
          </w:p>
        </w:tc>
        <w:tc>
          <w:tcPr>
            <w:tcW w:w="3489" w:type="dxa"/>
          </w:tcPr>
          <w:p w:rsidR="00C44474" w:rsidRDefault="00C44474" w:rsidP="00CB2876">
            <w:pPr>
              <w:tabs>
                <w:tab w:val="left" w:pos="851"/>
              </w:tabs>
            </w:pPr>
            <w:r>
              <w:rPr>
                <w:rFonts w:hint="eastAsia"/>
              </w:rPr>
              <w:t>規劃校園入口意象，利用廢棄報紙製作紙漿，透過材質仿造與浮雕的概念完成復刻歸仁十三窯。</w:t>
            </w:r>
          </w:p>
        </w:tc>
      </w:tr>
      <w:tr w:rsidR="00C44474" w:rsidTr="00CB2876">
        <w:tc>
          <w:tcPr>
            <w:tcW w:w="1701" w:type="dxa"/>
            <w:shd w:val="clear" w:color="auto" w:fill="A8D08D" w:themeFill="accent6" w:themeFillTint="99"/>
          </w:tcPr>
          <w:p w:rsidR="00C44474" w:rsidRDefault="00C44474" w:rsidP="00CB2876">
            <w:pPr>
              <w:tabs>
                <w:tab w:val="left" w:pos="851"/>
              </w:tabs>
            </w:pPr>
            <w:r>
              <w:rPr>
                <w:rFonts w:hint="eastAsia"/>
              </w:rPr>
              <w:t>三、藝文－</w:t>
            </w:r>
          </w:p>
          <w:p w:rsidR="00C44474" w:rsidRDefault="00C44474" w:rsidP="00CB2876">
            <w:pPr>
              <w:tabs>
                <w:tab w:val="left" w:pos="851"/>
              </w:tabs>
            </w:pPr>
            <w:r>
              <w:rPr>
                <w:rFonts w:hint="eastAsia"/>
              </w:rPr>
              <w:t xml:space="preserve">    </w:t>
            </w:r>
            <w:r>
              <w:rPr>
                <w:rFonts w:hint="eastAsia"/>
              </w:rPr>
              <w:t>造窯</w:t>
            </w:r>
          </w:p>
        </w:tc>
        <w:tc>
          <w:tcPr>
            <w:tcW w:w="3462" w:type="dxa"/>
          </w:tcPr>
          <w:p w:rsidR="00C44474" w:rsidRDefault="00C44474" w:rsidP="00CB2876">
            <w:pPr>
              <w:tabs>
                <w:tab w:val="left" w:pos="851"/>
              </w:tabs>
            </w:pPr>
            <w:r>
              <w:rPr>
                <w:rFonts w:hint="eastAsia"/>
              </w:rPr>
              <w:t>小組討論窯體型態，分享並票選最佳窯體</w:t>
            </w:r>
            <w:r>
              <w:rPr>
                <w:rFonts w:hint="eastAsia"/>
              </w:rPr>
              <w:t xml:space="preserve"> ; </w:t>
            </w:r>
            <w:r>
              <w:rPr>
                <w:rFonts w:hint="eastAsia"/>
              </w:rPr>
              <w:t>親手砌磚、搭建、拼貼。</w:t>
            </w:r>
          </w:p>
        </w:tc>
        <w:tc>
          <w:tcPr>
            <w:tcW w:w="1701" w:type="dxa"/>
            <w:shd w:val="clear" w:color="auto" w:fill="A8D08D" w:themeFill="accent6" w:themeFillTint="99"/>
          </w:tcPr>
          <w:p w:rsidR="00C44474" w:rsidRDefault="00C44474" w:rsidP="00CB2876">
            <w:pPr>
              <w:tabs>
                <w:tab w:val="left" w:pos="851"/>
              </w:tabs>
            </w:pPr>
            <w:r>
              <w:rPr>
                <w:rFonts w:hint="eastAsia"/>
              </w:rPr>
              <w:t>六、國際－</w:t>
            </w:r>
          </w:p>
          <w:p w:rsidR="00C44474" w:rsidRDefault="00C44474" w:rsidP="00CB2876">
            <w:pPr>
              <w:tabs>
                <w:tab w:val="left" w:pos="851"/>
              </w:tabs>
            </w:pPr>
            <w:r>
              <w:rPr>
                <w:rFonts w:hint="eastAsia"/>
              </w:rPr>
              <w:t xml:space="preserve">    </w:t>
            </w:r>
            <w:r>
              <w:rPr>
                <w:rFonts w:hint="eastAsia"/>
              </w:rPr>
              <w:t>飄窯</w:t>
            </w:r>
          </w:p>
        </w:tc>
        <w:tc>
          <w:tcPr>
            <w:tcW w:w="3489" w:type="dxa"/>
          </w:tcPr>
          <w:p w:rsidR="00C44474" w:rsidRDefault="00C44474" w:rsidP="00CB2876">
            <w:pPr>
              <w:tabs>
                <w:tab w:val="left" w:pos="851"/>
              </w:tabs>
            </w:pPr>
            <w:r>
              <w:rPr>
                <w:rFonts w:hint="eastAsia"/>
              </w:rPr>
              <w:t>實際拍攝校園影片，利用視訊技術與日本姊妹校交流，讓學生對日本學生自我介紹、校園導覽、文化推廣，實際扮演解說員</w:t>
            </w:r>
          </w:p>
        </w:tc>
      </w:tr>
    </w:tbl>
    <w:p w:rsidR="00C44474" w:rsidRDefault="00C44474" w:rsidP="00861A4D">
      <w:pPr>
        <w:pStyle w:val="2"/>
        <w:numPr>
          <w:ilvl w:val="0"/>
          <w:numId w:val="8"/>
        </w:numPr>
        <w:spacing w:line="240" w:lineRule="auto"/>
        <w:ind w:firstLine="0"/>
        <w:rPr>
          <w:rFonts w:ascii="標楷體" w:eastAsia="標楷體" w:hAnsi="標楷體"/>
          <w:sz w:val="24"/>
          <w:szCs w:val="24"/>
        </w:rPr>
      </w:pPr>
      <w:r w:rsidRPr="00BA4B28">
        <w:rPr>
          <w:rFonts w:ascii="標楷體" w:eastAsia="標楷體" w:hAnsi="標楷體" w:hint="eastAsia"/>
          <w:sz w:val="24"/>
          <w:szCs w:val="24"/>
        </w:rPr>
        <w:t>資訊融入創新</w:t>
      </w:r>
    </w:p>
    <w:p w:rsidR="00C44474" w:rsidRPr="008E3D34" w:rsidRDefault="00C44474" w:rsidP="00861A4D">
      <w:pPr>
        <w:pStyle w:val="3"/>
        <w:numPr>
          <w:ilvl w:val="0"/>
          <w:numId w:val="11"/>
        </w:numPr>
        <w:spacing w:line="240" w:lineRule="auto"/>
        <w:ind w:left="851" w:hanging="142"/>
        <w:rPr>
          <w:rFonts w:asciiTheme="majorEastAsia" w:hAnsiTheme="majorEastAsia"/>
          <w:sz w:val="24"/>
          <w:szCs w:val="24"/>
        </w:rPr>
      </w:pPr>
      <w:r w:rsidRPr="002219DF">
        <w:rPr>
          <w:rFonts w:ascii="標楷體" w:eastAsia="標楷體" w:hAnsi="標楷體" w:hint="eastAsia"/>
          <w:sz w:val="24"/>
          <w:szCs w:val="24"/>
        </w:rPr>
        <w:t>建構歸仁十三窯的校內鄉土文化學習網</w:t>
      </w:r>
      <w:r w:rsidRPr="008E3D34">
        <w:rPr>
          <w:rFonts w:ascii="標楷體" w:eastAsia="標楷體" w:hAnsi="標楷體" w:hint="eastAsia"/>
          <w:sz w:val="24"/>
          <w:szCs w:val="24"/>
        </w:rPr>
        <w:t xml:space="preserve"> (網址:</w:t>
      </w:r>
      <w:r w:rsidRPr="008E3D34">
        <w:rPr>
          <w:rFonts w:asciiTheme="majorEastAsia" w:hAnsiTheme="majorEastAsia" w:hint="eastAsia"/>
          <w:sz w:val="24"/>
          <w:szCs w:val="24"/>
        </w:rPr>
        <w:t xml:space="preserve"> </w:t>
      </w:r>
      <w:r w:rsidRPr="008E3D34">
        <w:rPr>
          <w:rFonts w:asciiTheme="majorEastAsia" w:hAnsiTheme="majorEastAsia" w:cs="Times New Roman"/>
          <w:sz w:val="24"/>
          <w:szCs w:val="24"/>
        </w:rPr>
        <w:t>http://class.grjh.tn.edu.tw/~artc2007/</w:t>
      </w:r>
      <w:r w:rsidRPr="008E3D34">
        <w:rPr>
          <w:rFonts w:ascii="標楷體" w:eastAsia="標楷體" w:hAnsi="標楷體" w:hint="eastAsia"/>
          <w:sz w:val="24"/>
          <w:szCs w:val="24"/>
        </w:rPr>
        <w:t>)</w:t>
      </w:r>
    </w:p>
    <w:p w:rsidR="00C44474" w:rsidRPr="002219DF" w:rsidRDefault="00C44474" w:rsidP="00861A4D">
      <w:pPr>
        <w:pStyle w:val="3"/>
        <w:numPr>
          <w:ilvl w:val="0"/>
          <w:numId w:val="11"/>
        </w:numPr>
        <w:spacing w:line="240" w:lineRule="auto"/>
        <w:ind w:left="851" w:hanging="142"/>
        <w:rPr>
          <w:rFonts w:ascii="標楷體" w:eastAsia="標楷體" w:hAnsi="標楷體"/>
          <w:sz w:val="24"/>
          <w:szCs w:val="24"/>
        </w:rPr>
      </w:pPr>
      <w:r w:rsidRPr="002219DF">
        <w:rPr>
          <w:rFonts w:ascii="標楷體" w:eastAsia="標楷體" w:hAnsi="標楷體" w:hint="eastAsia"/>
          <w:sz w:val="24"/>
          <w:szCs w:val="24"/>
        </w:rPr>
        <w:t>夢想窯廊以電腦繪圖的方式帶領學生模擬設計</w:t>
      </w:r>
    </w:p>
    <w:p w:rsidR="00C44474" w:rsidRPr="00EA37D9" w:rsidRDefault="00C75695" w:rsidP="00861A4D">
      <w:pPr>
        <w:pStyle w:val="3"/>
        <w:numPr>
          <w:ilvl w:val="0"/>
          <w:numId w:val="11"/>
        </w:numPr>
        <w:spacing w:line="240" w:lineRule="auto"/>
        <w:ind w:left="851" w:hanging="142"/>
        <w:rPr>
          <w:rFonts w:ascii="標楷體" w:eastAsia="標楷體" w:hAnsi="標楷體"/>
          <w:sz w:val="24"/>
          <w:szCs w:val="24"/>
        </w:rPr>
      </w:pPr>
      <w:r>
        <w:rPr>
          <w:rFonts w:ascii="標楷體" w:eastAsia="標楷體" w:hAnsi="標楷體" w:hint="eastAsia"/>
          <w:noProof/>
          <w:sz w:val="24"/>
          <w:szCs w:val="24"/>
        </w:rPr>
        <w:drawing>
          <wp:anchor distT="0" distB="0" distL="114300" distR="114300" simplePos="0" relativeHeight="251607040" behindDoc="0" locked="0" layoutInCell="1" allowOverlap="1">
            <wp:simplePos x="0" y="0"/>
            <wp:positionH relativeFrom="column">
              <wp:posOffset>3787140</wp:posOffset>
            </wp:positionH>
            <wp:positionV relativeFrom="paragraph">
              <wp:posOffset>27940</wp:posOffset>
            </wp:positionV>
            <wp:extent cx="967105" cy="619760"/>
            <wp:effectExtent l="19050" t="0" r="4445" b="0"/>
            <wp:wrapNone/>
            <wp:docPr id="36" name="圖片 3" descr="https://fbcdn-sphotos-e-a.akamaihd.net/hphotos-ak-xtf1/t31.0-8/11070177_1420442724923697_20733945530468716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e-a.akamaihd.net/hphotos-ak-xtf1/t31.0-8/11070177_1420442724923697_207339455304687168_o.jpg"/>
                    <pic:cNvPicPr>
                      <a:picLocks noChangeAspect="1" noChangeArrowheads="1"/>
                    </pic:cNvPicPr>
                  </pic:nvPicPr>
                  <pic:blipFill rotWithShape="1">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739" t="8027" r="22344" b="17166"/>
                    <a:stretch/>
                  </pic:blipFill>
                  <pic:spPr bwMode="auto">
                    <a:xfrm>
                      <a:off x="0" y="0"/>
                      <a:ext cx="967105" cy="6197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標楷體" w:eastAsia="標楷體" w:hAnsi="標楷體" w:hint="eastAsia"/>
          <w:noProof/>
          <w:sz w:val="24"/>
          <w:szCs w:val="24"/>
        </w:rPr>
        <w:drawing>
          <wp:anchor distT="0" distB="0" distL="114300" distR="114300" simplePos="0" relativeHeight="251609088" behindDoc="0" locked="0" layoutInCell="1" allowOverlap="1">
            <wp:simplePos x="0" y="0"/>
            <wp:positionH relativeFrom="column">
              <wp:posOffset>4773295</wp:posOffset>
            </wp:positionH>
            <wp:positionV relativeFrom="paragraph">
              <wp:posOffset>27940</wp:posOffset>
            </wp:positionV>
            <wp:extent cx="977900" cy="619760"/>
            <wp:effectExtent l="19050" t="0" r="0" b="0"/>
            <wp:wrapNone/>
            <wp:docPr id="35"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4" r="104" b="15906"/>
                    <a:stretch/>
                  </pic:blipFill>
                  <pic:spPr bwMode="auto">
                    <a:xfrm>
                      <a:off x="0" y="0"/>
                      <a:ext cx="977900" cy="6197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標楷體" w:eastAsia="標楷體" w:hAnsi="標楷體" w:hint="eastAsia"/>
          <w:noProof/>
          <w:sz w:val="24"/>
          <w:szCs w:val="24"/>
        </w:rPr>
        <w:drawing>
          <wp:anchor distT="0" distB="0" distL="114300" distR="114300" simplePos="0" relativeHeight="251611136" behindDoc="0" locked="0" layoutInCell="1" allowOverlap="1">
            <wp:simplePos x="0" y="0"/>
            <wp:positionH relativeFrom="column">
              <wp:posOffset>5751195</wp:posOffset>
            </wp:positionH>
            <wp:positionV relativeFrom="paragraph">
              <wp:posOffset>27940</wp:posOffset>
            </wp:positionV>
            <wp:extent cx="815340" cy="612140"/>
            <wp:effectExtent l="19050" t="0" r="3810" b="0"/>
            <wp:wrapNone/>
            <wp:docPr id="33" name="圖片 13" descr="PA316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316484.JPG"/>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15340" cy="612140"/>
                    </a:xfrm>
                    <a:prstGeom prst="rect">
                      <a:avLst/>
                    </a:prstGeom>
                  </pic:spPr>
                </pic:pic>
              </a:graphicData>
            </a:graphic>
          </wp:anchor>
        </w:drawing>
      </w:r>
      <w:r w:rsidR="00C44474" w:rsidRPr="00EA37D9">
        <w:rPr>
          <w:rFonts w:ascii="標楷體" w:eastAsia="標楷體" w:hAnsi="標楷體" w:hint="eastAsia"/>
          <w:sz w:val="24"/>
          <w:szCs w:val="24"/>
        </w:rPr>
        <w:t>利用視訊會議與日本學生進行交流</w:t>
      </w:r>
    </w:p>
    <w:p w:rsidR="00C44474" w:rsidRPr="00C44474" w:rsidRDefault="00C44474" w:rsidP="00C44474"/>
    <w:p w:rsidR="00C44474" w:rsidRPr="00C44474" w:rsidRDefault="00420DC1" w:rsidP="00C44474">
      <w:r>
        <w:rPr>
          <w:noProof/>
        </w:rPr>
        <w:drawing>
          <wp:anchor distT="0" distB="0" distL="114300" distR="114300" simplePos="0" relativeHeight="251600896" behindDoc="0" locked="0" layoutInCell="1" allowOverlap="1">
            <wp:simplePos x="0" y="0"/>
            <wp:positionH relativeFrom="column">
              <wp:posOffset>5566410</wp:posOffset>
            </wp:positionH>
            <wp:positionV relativeFrom="paragraph">
              <wp:posOffset>135890</wp:posOffset>
            </wp:positionV>
            <wp:extent cx="910590" cy="719455"/>
            <wp:effectExtent l="0" t="0" r="0" b="0"/>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ick05s.png"/>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0590" cy="719455"/>
                    </a:xfrm>
                    <a:prstGeom prst="rect">
                      <a:avLst/>
                    </a:prstGeom>
                  </pic:spPr>
                </pic:pic>
              </a:graphicData>
            </a:graphic>
          </wp:anchor>
        </w:drawing>
      </w:r>
    </w:p>
    <w:p w:rsidR="00EA37D9" w:rsidRPr="00611DEA" w:rsidRDefault="003644D7" w:rsidP="00861A4D">
      <w:pPr>
        <w:pStyle w:val="2"/>
        <w:numPr>
          <w:ilvl w:val="0"/>
          <w:numId w:val="15"/>
        </w:numPr>
        <w:spacing w:line="320" w:lineRule="exact"/>
        <w:ind w:hanging="510"/>
        <w:rPr>
          <w:rFonts w:ascii="標楷體" w:eastAsia="標楷體" w:hAnsi="標楷體"/>
          <w:sz w:val="28"/>
          <w:szCs w:val="24"/>
        </w:rPr>
      </w:pPr>
      <w:r w:rsidRPr="003876C1">
        <w:rPr>
          <w:noProof/>
        </w:rPr>
        <w:lastRenderedPageBreak/>
        <w:drawing>
          <wp:anchor distT="0" distB="0" distL="114300" distR="114300" simplePos="0" relativeHeight="251625984" behindDoc="0" locked="0" layoutInCell="1" allowOverlap="1">
            <wp:simplePos x="0" y="0"/>
            <wp:positionH relativeFrom="column">
              <wp:posOffset>6458915</wp:posOffset>
            </wp:positionH>
            <wp:positionV relativeFrom="paragraph">
              <wp:posOffset>-296545</wp:posOffset>
            </wp:positionV>
            <wp:extent cx="234315" cy="226695"/>
            <wp:effectExtent l="0" t="0" r="0" b="0"/>
            <wp:wrapNone/>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1"/>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26695"/>
                    </a:xfrm>
                    <a:prstGeom prst="rect">
                      <a:avLst/>
                    </a:prstGeom>
                    <a:noFill/>
                    <a:ln>
                      <a:noFill/>
                    </a:ln>
                  </pic:spPr>
                </pic:pic>
              </a:graphicData>
            </a:graphic>
          </wp:anchor>
        </w:drawing>
      </w:r>
      <w:r w:rsidR="00EA37D9" w:rsidRPr="00611DEA">
        <w:rPr>
          <w:rFonts w:ascii="標楷體" w:eastAsia="標楷體" w:hAnsi="標楷體" w:hint="eastAsia"/>
          <w:sz w:val="28"/>
          <w:szCs w:val="24"/>
        </w:rPr>
        <w:t>創新班級經營：</w:t>
      </w:r>
      <w:r w:rsidR="00C75695" w:rsidRPr="00C75695">
        <w:rPr>
          <w:rFonts w:ascii="標楷體" w:eastAsia="標楷體" w:hAnsi="標楷體" w:hint="eastAsia"/>
          <w:sz w:val="28"/>
          <w:szCs w:val="24"/>
        </w:rPr>
        <w:t>起承轉合的霍格華茲魔法棒</w:t>
      </w:r>
    </w:p>
    <w:p w:rsidR="00D360D2" w:rsidRPr="00B40C56" w:rsidRDefault="00D360D2" w:rsidP="00A92C7B">
      <w:pPr>
        <w:spacing w:beforeLines="50" w:afterLines="30"/>
        <w:ind w:firstLineChars="177" w:firstLine="425"/>
        <w:jc w:val="both"/>
        <w:rPr>
          <w:rFonts w:ascii="標楷體" w:eastAsia="標楷體" w:hAnsi="標楷體" w:cs="Times New Roman"/>
          <w:color w:val="000000"/>
        </w:rPr>
      </w:pPr>
      <w:r w:rsidRPr="00B40C56">
        <w:rPr>
          <w:rFonts w:ascii="標楷體" w:eastAsia="標楷體" w:hAnsi="標楷體" w:cs="Times New Roman" w:hint="eastAsia"/>
        </w:rPr>
        <w:t>身為班級導師，想要的是</w:t>
      </w:r>
      <w:r w:rsidRPr="00DD14B9">
        <w:rPr>
          <w:rFonts w:ascii="標楷體" w:eastAsia="標楷體" w:hAnsi="標楷體" w:cs="Times New Roman" w:hint="eastAsia"/>
        </w:rPr>
        <w:t>營造溫馨良善的班級氣氛，讓</w:t>
      </w:r>
      <w:r w:rsidRPr="00B40C56">
        <w:rPr>
          <w:rFonts w:ascii="標楷體" w:eastAsia="標楷體" w:hAnsi="標楷體" w:cs="Times New Roman" w:hint="eastAsia"/>
        </w:rPr>
        <w:t>身邊</w:t>
      </w:r>
      <w:r>
        <w:rPr>
          <w:rFonts w:ascii="標楷體" w:eastAsia="標楷體" w:hAnsi="標楷體" w:cs="Times New Roman" w:hint="eastAsia"/>
        </w:rPr>
        <w:t>的</w:t>
      </w:r>
      <w:r w:rsidRPr="00DD14B9">
        <w:rPr>
          <w:rFonts w:ascii="標楷體" w:eastAsia="標楷體" w:hAnsi="標楷體" w:cs="Times New Roman" w:hint="eastAsia"/>
        </w:rPr>
        <w:t>每一個孩子都能在</w:t>
      </w:r>
      <w:r>
        <w:rPr>
          <w:rFonts w:ascii="標楷體" w:eastAsia="標楷體" w:hAnsi="標楷體" w:cs="Times New Roman" w:hint="eastAsia"/>
        </w:rPr>
        <w:t>愉快</w:t>
      </w:r>
      <w:r w:rsidRPr="00B40C56">
        <w:rPr>
          <w:rFonts w:ascii="標楷體" w:eastAsia="標楷體" w:hAnsi="標楷體" w:cs="Times New Roman" w:hint="eastAsia"/>
        </w:rPr>
        <w:t>安穩</w:t>
      </w:r>
      <w:r w:rsidRPr="00DD14B9">
        <w:rPr>
          <w:rFonts w:ascii="標楷體" w:eastAsia="標楷體" w:hAnsi="標楷體" w:cs="Times New Roman" w:hint="eastAsia"/>
        </w:rPr>
        <w:t>、無霸凌的環境中成長</w:t>
      </w:r>
      <w:r w:rsidRPr="00B40C56">
        <w:rPr>
          <w:rFonts w:ascii="標楷體" w:eastAsia="標楷體" w:hAnsi="標楷體" w:cs="Times New Roman" w:hint="eastAsia"/>
        </w:rPr>
        <w:t>；而孩子的學習是</w:t>
      </w:r>
      <w:r w:rsidRPr="00DD14B9">
        <w:rPr>
          <w:rFonts w:ascii="標楷體" w:eastAsia="標楷體" w:hAnsi="標楷體" w:cs="Times New Roman" w:hint="eastAsia"/>
          <w:color w:val="000000"/>
        </w:rPr>
        <w:t>以國中</w:t>
      </w:r>
      <w:r w:rsidRPr="00B40C56">
        <w:rPr>
          <w:rFonts w:ascii="標楷體" w:eastAsia="標楷體" w:hAnsi="標楷體" w:cs="Times New Roman" w:hint="eastAsia"/>
          <w:color w:val="000000"/>
        </w:rPr>
        <w:t>正式</w:t>
      </w:r>
      <w:r w:rsidRPr="00DD14B9">
        <w:rPr>
          <w:rFonts w:ascii="標楷體" w:eastAsia="標楷體" w:hAnsi="標楷體" w:cs="Times New Roman" w:hint="eastAsia"/>
          <w:color w:val="000000"/>
        </w:rPr>
        <w:t>課程為基礎，</w:t>
      </w:r>
      <w:r>
        <w:rPr>
          <w:rFonts w:ascii="標楷體" w:eastAsia="標楷體" w:hAnsi="標楷體" w:cs="Times New Roman" w:hint="eastAsia"/>
          <w:color w:val="000000"/>
        </w:rPr>
        <w:t>亦</w:t>
      </w:r>
      <w:r w:rsidRPr="00B40C56">
        <w:rPr>
          <w:rFonts w:ascii="標楷體" w:eastAsia="標楷體" w:hAnsi="標楷體" w:cs="Times New Roman" w:hint="eastAsia"/>
          <w:color w:val="000000"/>
        </w:rPr>
        <w:t>把握機會</w:t>
      </w:r>
      <w:r w:rsidRPr="00DD14B9">
        <w:rPr>
          <w:rFonts w:ascii="標楷體" w:eastAsia="標楷體" w:hAnsi="標楷體" w:cs="Times New Roman" w:hint="eastAsia"/>
          <w:color w:val="000000"/>
        </w:rPr>
        <w:t>適時地延伸學習場域到校園之外，</w:t>
      </w:r>
      <w:r>
        <w:rPr>
          <w:rFonts w:ascii="標楷體" w:eastAsia="標楷體" w:hAnsi="標楷體" w:cs="Times New Roman" w:hint="eastAsia"/>
          <w:color w:val="000000"/>
        </w:rPr>
        <w:t>擁抱</w:t>
      </w:r>
      <w:r w:rsidRPr="00B40C56">
        <w:rPr>
          <w:rFonts w:ascii="標楷體" w:eastAsia="標楷體" w:hAnsi="標楷體" w:cs="Times New Roman" w:hint="eastAsia"/>
          <w:color w:val="000000"/>
        </w:rPr>
        <w:t>教室外的</w:t>
      </w:r>
      <w:r>
        <w:rPr>
          <w:rFonts w:ascii="標楷體" w:eastAsia="標楷體" w:hAnsi="標楷體" w:cs="Times New Roman" w:hint="eastAsia"/>
          <w:color w:val="000000"/>
        </w:rPr>
        <w:t>多樣</w:t>
      </w:r>
      <w:r w:rsidRPr="00B40C56">
        <w:rPr>
          <w:rFonts w:ascii="標楷體" w:eastAsia="標楷體" w:hAnsi="標楷體" w:cs="Times New Roman" w:hint="eastAsia"/>
          <w:color w:val="000000"/>
        </w:rPr>
        <w:t>資源，</w:t>
      </w:r>
      <w:r w:rsidRPr="00DD14B9">
        <w:rPr>
          <w:rFonts w:ascii="標楷體" w:eastAsia="標楷體" w:hAnsi="標楷體" w:cs="Times New Roman" w:hint="eastAsia"/>
          <w:color w:val="000000"/>
        </w:rPr>
        <w:t>豐富</w:t>
      </w:r>
      <w:r w:rsidRPr="00B40C56">
        <w:rPr>
          <w:rFonts w:ascii="標楷體" w:eastAsia="標楷體" w:hAnsi="標楷體" w:cs="Times New Roman" w:hint="eastAsia"/>
          <w:color w:val="000000"/>
        </w:rPr>
        <w:t>開闊</w:t>
      </w:r>
      <w:r w:rsidRPr="00DD14B9">
        <w:rPr>
          <w:rFonts w:ascii="標楷體" w:eastAsia="標楷體" w:hAnsi="標楷體" w:cs="Times New Roman" w:hint="eastAsia"/>
          <w:color w:val="000000"/>
        </w:rPr>
        <w:t>孩子的</w:t>
      </w:r>
      <w:r w:rsidRPr="00B40C56">
        <w:rPr>
          <w:rFonts w:ascii="標楷體" w:eastAsia="標楷體" w:hAnsi="標楷體" w:cs="Times New Roman" w:hint="eastAsia"/>
          <w:color w:val="000000"/>
        </w:rPr>
        <w:t>無限</w:t>
      </w:r>
      <w:r w:rsidRPr="00DD14B9">
        <w:rPr>
          <w:rFonts w:ascii="標楷體" w:eastAsia="標楷體" w:hAnsi="標楷體" w:cs="Times New Roman" w:hint="eastAsia"/>
          <w:color w:val="000000"/>
        </w:rPr>
        <w:t>視野</w:t>
      </w:r>
      <w:r>
        <w:rPr>
          <w:rFonts w:ascii="標楷體" w:eastAsia="標楷體" w:hAnsi="標楷體" w:cs="Times New Roman" w:hint="eastAsia"/>
          <w:color w:val="000000"/>
        </w:rPr>
        <w:t>；</w:t>
      </w:r>
      <w:r w:rsidRPr="00B40C56">
        <w:rPr>
          <w:rFonts w:ascii="標楷體" w:eastAsia="標楷體" w:hAnsi="標楷體" w:cs="Times New Roman" w:hint="eastAsia"/>
          <w:color w:val="000000"/>
        </w:rPr>
        <w:t>同時走入</w:t>
      </w:r>
      <w:r w:rsidRPr="00DD14B9">
        <w:rPr>
          <w:rFonts w:ascii="標楷體" w:eastAsia="標楷體" w:hAnsi="標楷體" w:cs="Times New Roman" w:hint="eastAsia"/>
          <w:color w:val="000000"/>
        </w:rPr>
        <w:t>社區</w:t>
      </w:r>
      <w:r>
        <w:rPr>
          <w:rFonts w:ascii="標楷體" w:eastAsia="標楷體" w:hAnsi="標楷體" w:cs="Times New Roman" w:hint="eastAsia"/>
          <w:color w:val="000000"/>
        </w:rPr>
        <w:t>、</w:t>
      </w:r>
      <w:r w:rsidRPr="00B40C56">
        <w:rPr>
          <w:rFonts w:ascii="標楷體" w:eastAsia="標楷體" w:hAnsi="標楷體" w:cs="Times New Roman" w:hint="eastAsia"/>
          <w:color w:val="000000"/>
        </w:rPr>
        <w:t>認識</w:t>
      </w:r>
      <w:r w:rsidRPr="00DD14B9">
        <w:rPr>
          <w:rFonts w:ascii="標楷體" w:eastAsia="標楷體" w:hAnsi="標楷體" w:cs="Times New Roman" w:hint="eastAsia"/>
          <w:color w:val="000000"/>
        </w:rPr>
        <w:t>家鄉</w:t>
      </w:r>
      <w:r>
        <w:rPr>
          <w:rFonts w:ascii="標楷體" w:eastAsia="標楷體" w:hAnsi="標楷體" w:cs="Times New Roman" w:hint="eastAsia"/>
          <w:color w:val="000000"/>
        </w:rPr>
        <w:t>，知能提昇與</w:t>
      </w:r>
      <w:r w:rsidRPr="00B40C56">
        <w:rPr>
          <w:rFonts w:ascii="標楷體" w:eastAsia="標楷體" w:hAnsi="標楷體" w:cs="Times New Roman" w:hint="eastAsia"/>
          <w:color w:val="000000"/>
        </w:rPr>
        <w:t>自</w:t>
      </w:r>
      <w:r>
        <w:rPr>
          <w:rFonts w:ascii="標楷體" w:eastAsia="標楷體" w:hAnsi="標楷體" w:cs="Times New Roman" w:hint="eastAsia"/>
          <w:color w:val="000000"/>
        </w:rPr>
        <w:t>我認同後，孩子</w:t>
      </w:r>
      <w:r w:rsidRPr="00B40C56">
        <w:rPr>
          <w:rFonts w:ascii="標楷體" w:eastAsia="標楷體" w:hAnsi="標楷體" w:cs="Times New Roman" w:hint="eastAsia"/>
          <w:color w:val="000000"/>
        </w:rPr>
        <w:t>才</w:t>
      </w:r>
      <w:r>
        <w:rPr>
          <w:rFonts w:ascii="標楷體" w:eastAsia="標楷體" w:hAnsi="標楷體" w:cs="Times New Roman" w:hint="eastAsia"/>
          <w:color w:val="000000"/>
        </w:rPr>
        <w:t>能自豪地與</w:t>
      </w:r>
      <w:r w:rsidR="00C75695">
        <w:rPr>
          <w:rFonts w:ascii="標楷體" w:eastAsia="標楷體" w:hAnsi="標楷體" w:cs="Times New Roman" w:hint="eastAsia"/>
          <w:color w:val="000000"/>
        </w:rPr>
        <w:t>國</w:t>
      </w:r>
      <w:r w:rsidRPr="00DD14B9">
        <w:rPr>
          <w:rFonts w:ascii="標楷體" w:eastAsia="標楷體" w:hAnsi="標楷體" w:cs="Times New Roman" w:hint="eastAsia"/>
          <w:color w:val="000000"/>
        </w:rPr>
        <w:t>際接軌</w:t>
      </w:r>
      <w:r>
        <w:rPr>
          <w:rFonts w:ascii="標楷體" w:eastAsia="標楷體" w:hAnsi="標楷體" w:cs="Times New Roman" w:hint="eastAsia"/>
          <w:color w:val="000000"/>
        </w:rPr>
        <w:t>，迎向</w:t>
      </w:r>
      <w:r w:rsidRPr="00DD14B9">
        <w:rPr>
          <w:rFonts w:ascii="標楷體" w:eastAsia="標楷體" w:hAnsi="標楷體" w:cs="Times New Roman" w:hint="eastAsia"/>
          <w:color w:val="000000"/>
        </w:rPr>
        <w:t>未來。</w:t>
      </w:r>
    </w:p>
    <w:p w:rsidR="00D360D2" w:rsidRPr="00D360D2" w:rsidRDefault="00D360D2" w:rsidP="00A92C7B">
      <w:pPr>
        <w:spacing w:beforeLines="30"/>
        <w:ind w:firstLineChars="177" w:firstLine="425"/>
        <w:jc w:val="both"/>
        <w:rPr>
          <w:rFonts w:ascii="標楷體" w:eastAsia="標楷體" w:hAnsi="標楷體" w:cs="Times New Roman"/>
          <w:color w:val="000000"/>
        </w:rPr>
      </w:pPr>
      <w:r w:rsidRPr="001311A3">
        <w:rPr>
          <w:rFonts w:ascii="標楷體" w:eastAsia="標楷體" w:hAnsi="標楷體" w:cs="Times New Roman" w:hint="eastAsia"/>
          <w:color w:val="000000"/>
        </w:rPr>
        <w:t>起承轉合的</w:t>
      </w:r>
      <w:r w:rsidR="00C75695" w:rsidRPr="00C75695">
        <w:rPr>
          <w:rFonts w:ascii="標楷體" w:eastAsia="標楷體" w:hAnsi="標楷體" w:cs="Times New Roman" w:hint="eastAsia"/>
          <w:color w:val="000000"/>
        </w:rPr>
        <w:t>霍格華茲魔法棒</w:t>
      </w:r>
      <w:r>
        <w:rPr>
          <w:rFonts w:ascii="標楷體" w:eastAsia="標楷體" w:hAnsi="標楷體" w:cs="Times New Roman" w:hint="eastAsia"/>
          <w:color w:val="000000"/>
        </w:rPr>
        <w:t>，讓孩子帶著積極</w:t>
      </w:r>
      <w:r w:rsidRPr="00DD14B9">
        <w:rPr>
          <w:rFonts w:ascii="標楷體" w:eastAsia="標楷體" w:hAnsi="標楷體" w:cs="Times New Roman" w:hint="eastAsia"/>
          <w:color w:val="000000"/>
        </w:rPr>
        <w:t>榮譽</w:t>
      </w:r>
      <w:r>
        <w:rPr>
          <w:rFonts w:ascii="標楷體" w:eastAsia="標楷體" w:hAnsi="標楷體" w:cs="Times New Roman" w:hint="eastAsia"/>
          <w:color w:val="000000"/>
        </w:rPr>
        <w:t>的</w:t>
      </w:r>
      <w:r w:rsidRPr="00DD14B9">
        <w:rPr>
          <w:rFonts w:ascii="標楷體" w:eastAsia="標楷體" w:hAnsi="標楷體" w:cs="Times New Roman" w:hint="eastAsia"/>
          <w:color w:val="000000"/>
        </w:rPr>
        <w:t>態度</w:t>
      </w:r>
      <w:r>
        <w:rPr>
          <w:rFonts w:ascii="標楷體" w:eastAsia="標楷體" w:hAnsi="標楷體" w:cs="Times New Roman" w:hint="eastAsia"/>
          <w:color w:val="000000"/>
        </w:rPr>
        <w:t>，</w:t>
      </w:r>
      <w:r w:rsidR="00825A65">
        <w:rPr>
          <w:rFonts w:ascii="標楷體" w:eastAsia="標楷體" w:hAnsi="標楷體" w:cs="Times New Roman" w:hint="eastAsia"/>
          <w:color w:val="000000"/>
        </w:rPr>
        <w:t>以</w:t>
      </w:r>
      <w:r>
        <w:rPr>
          <w:rFonts w:ascii="標楷體" w:eastAsia="標楷體" w:hAnsi="標楷體" w:cs="Times New Roman" w:hint="eastAsia"/>
          <w:color w:val="000000"/>
        </w:rPr>
        <w:t>無與倫比的勇氣，</w:t>
      </w:r>
      <w:r w:rsidR="00825A65">
        <w:rPr>
          <w:rFonts w:ascii="標楷體" w:eastAsia="標楷體" w:hAnsi="標楷體" w:cs="Times New Roman" w:hint="eastAsia"/>
          <w:color w:val="000000"/>
        </w:rPr>
        <w:t>和</w:t>
      </w:r>
      <w:r>
        <w:rPr>
          <w:rFonts w:ascii="標楷體" w:eastAsia="標楷體" w:hAnsi="標楷體" w:cs="Times New Roman" w:hint="eastAsia"/>
          <w:color w:val="000000"/>
        </w:rPr>
        <w:t>夥伴們一起發掘自</w:t>
      </w:r>
      <w:r w:rsidRPr="00DD14B9">
        <w:rPr>
          <w:rFonts w:ascii="標楷體" w:eastAsia="標楷體" w:hAnsi="標楷體" w:cs="Times New Roman" w:hint="eastAsia"/>
          <w:color w:val="000000"/>
        </w:rPr>
        <w:t>我潛能，懂得</w:t>
      </w:r>
      <w:r>
        <w:rPr>
          <w:rFonts w:ascii="標楷體" w:eastAsia="標楷體" w:hAnsi="標楷體" w:cs="Times New Roman" w:hint="eastAsia"/>
          <w:color w:val="000000"/>
        </w:rPr>
        <w:t>包容</w:t>
      </w:r>
      <w:r w:rsidRPr="00DD14B9">
        <w:rPr>
          <w:rFonts w:ascii="標楷體" w:eastAsia="標楷體" w:hAnsi="標楷體" w:cs="Times New Roman" w:hint="eastAsia"/>
          <w:color w:val="000000"/>
        </w:rPr>
        <w:t>尊重、</w:t>
      </w:r>
      <w:r>
        <w:rPr>
          <w:rFonts w:ascii="標楷體" w:eastAsia="標楷體" w:hAnsi="標楷體" w:cs="Times New Roman" w:hint="eastAsia"/>
          <w:color w:val="000000"/>
        </w:rPr>
        <w:t>喜樂</w:t>
      </w:r>
      <w:r w:rsidRPr="00DD14B9">
        <w:rPr>
          <w:rFonts w:ascii="標楷體" w:eastAsia="標楷體" w:hAnsi="標楷體" w:cs="Times New Roman" w:hint="eastAsia"/>
          <w:color w:val="000000"/>
        </w:rPr>
        <w:t>感恩身邊的人</w:t>
      </w:r>
      <w:r>
        <w:rPr>
          <w:rFonts w:ascii="標楷體" w:eastAsia="標楷體" w:hAnsi="標楷體" w:cs="Times New Roman" w:hint="eastAsia"/>
          <w:color w:val="000000"/>
        </w:rPr>
        <w:t>、</w:t>
      </w:r>
      <w:r w:rsidRPr="00DD14B9">
        <w:rPr>
          <w:rFonts w:ascii="標楷體" w:eastAsia="標楷體" w:hAnsi="標楷體" w:cs="Times New Roman" w:hint="eastAsia"/>
          <w:color w:val="000000"/>
        </w:rPr>
        <w:t>事</w:t>
      </w:r>
      <w:r>
        <w:rPr>
          <w:rFonts w:ascii="標楷體" w:eastAsia="標楷體" w:hAnsi="標楷體" w:cs="Times New Roman" w:hint="eastAsia"/>
          <w:color w:val="000000"/>
        </w:rPr>
        <w:t>、</w:t>
      </w:r>
      <w:r w:rsidRPr="00DD14B9">
        <w:rPr>
          <w:rFonts w:ascii="標楷體" w:eastAsia="標楷體" w:hAnsi="標楷體" w:cs="Times New Roman" w:hint="eastAsia"/>
          <w:color w:val="000000"/>
        </w:rPr>
        <w:t>物，</w:t>
      </w:r>
      <w:r>
        <w:rPr>
          <w:rFonts w:ascii="標楷體" w:eastAsia="標楷體" w:hAnsi="標楷體" w:cs="Times New Roman" w:hint="eastAsia"/>
          <w:color w:val="000000"/>
        </w:rPr>
        <w:t>逐漸形塑成</w:t>
      </w:r>
      <w:r w:rsidRPr="00DD14B9">
        <w:rPr>
          <w:rFonts w:ascii="標楷體" w:eastAsia="標楷體" w:hAnsi="標楷體" w:cs="Times New Roman" w:hint="eastAsia"/>
          <w:color w:val="000000"/>
        </w:rPr>
        <w:t>一個有能力且樂於助人的</w:t>
      </w:r>
      <w:r>
        <w:rPr>
          <w:rFonts w:ascii="標楷體" w:eastAsia="標楷體" w:hAnsi="標楷體" w:cs="Times New Roman" w:hint="eastAsia"/>
          <w:color w:val="000000"/>
        </w:rPr>
        <w:t>人 ─ 孩子，</w:t>
      </w:r>
      <w:r w:rsidRPr="00DD14B9">
        <w:rPr>
          <w:rFonts w:ascii="標楷體" w:eastAsia="標楷體" w:hAnsi="標楷體" w:cs="Times New Roman" w:hint="eastAsia"/>
          <w:color w:val="000000"/>
        </w:rPr>
        <w:t>「成就自己，也成全別人」。</w:t>
      </w:r>
    </w:p>
    <w:tbl>
      <w:tblPr>
        <w:tblStyle w:val="aa"/>
        <w:tblW w:w="0" w:type="auto"/>
        <w:tblLook w:val="04A0"/>
      </w:tblPr>
      <w:tblGrid>
        <w:gridCol w:w="2782"/>
        <w:gridCol w:w="2416"/>
        <w:gridCol w:w="402"/>
        <w:gridCol w:w="1562"/>
        <w:gridCol w:w="265"/>
        <w:gridCol w:w="881"/>
        <w:gridCol w:w="2112"/>
      </w:tblGrid>
      <w:tr w:rsidR="00A1029A" w:rsidTr="00DE487F">
        <w:trPr>
          <w:trHeight w:val="3643"/>
        </w:trPr>
        <w:tc>
          <w:tcPr>
            <w:tcW w:w="7170" w:type="dxa"/>
            <w:gridSpan w:val="4"/>
          </w:tcPr>
          <w:p w:rsidR="009B597C" w:rsidRDefault="00BF2AB4" w:rsidP="00DE487F">
            <w:pPr>
              <w:pStyle w:val="3"/>
              <w:spacing w:line="240" w:lineRule="auto"/>
              <w:rPr>
                <w:rFonts w:ascii="標楷體" w:eastAsia="標楷體" w:hAnsi="標楷體"/>
                <w:color w:val="00CC00"/>
                <w:sz w:val="28"/>
                <w:szCs w:val="28"/>
              </w:rPr>
            </w:pPr>
            <w:r w:rsidRPr="00267CDC">
              <w:rPr>
                <w:rFonts w:ascii="標楷體" w:eastAsia="標楷體" w:hAnsi="標楷體"/>
                <w:color w:val="FF0000"/>
                <w:sz w:val="32"/>
                <w:szCs w:val="44"/>
              </w:rPr>
              <w:fldChar w:fldCharType="begin"/>
            </w:r>
            <w:r w:rsidR="00DE487F" w:rsidRPr="00267CDC">
              <w:rPr>
                <w:rFonts w:ascii="標楷體" w:eastAsia="標楷體" w:hAnsi="標楷體"/>
                <w:color w:val="FF0000"/>
                <w:sz w:val="32"/>
                <w:szCs w:val="44"/>
              </w:rPr>
              <w:instrText xml:space="preserve"> </w:instrText>
            </w:r>
            <w:r w:rsidR="00DE487F" w:rsidRPr="00267CDC">
              <w:rPr>
                <w:rFonts w:ascii="標楷體" w:eastAsia="標楷體" w:hAnsi="標楷體" w:hint="eastAsia"/>
                <w:color w:val="FF0000"/>
                <w:sz w:val="32"/>
                <w:szCs w:val="44"/>
              </w:rPr>
              <w:instrText>eq \o\ac(</w:instrText>
            </w:r>
            <w:r w:rsidR="00DE487F" w:rsidRPr="00267CDC">
              <w:rPr>
                <w:rFonts w:ascii="標楷體" w:eastAsia="標楷體" w:hAnsi="標楷體" w:hint="eastAsia"/>
                <w:color w:val="FF0000"/>
                <w:position w:val="-6"/>
                <w:sz w:val="48"/>
                <w:szCs w:val="44"/>
              </w:rPr>
              <w:instrText>○</w:instrText>
            </w:r>
            <w:r w:rsidR="00DE487F" w:rsidRPr="00267CDC">
              <w:rPr>
                <w:rFonts w:ascii="標楷體" w:eastAsia="標楷體" w:hAnsi="標楷體" w:hint="eastAsia"/>
                <w:color w:val="FF0000"/>
                <w:sz w:val="32"/>
                <w:szCs w:val="44"/>
              </w:rPr>
              <w:instrText>,起)</w:instrText>
            </w:r>
            <w:r w:rsidRPr="00267CDC">
              <w:rPr>
                <w:rFonts w:ascii="標楷體" w:eastAsia="標楷體" w:hAnsi="標楷體"/>
                <w:color w:val="FF0000"/>
                <w:sz w:val="32"/>
                <w:szCs w:val="44"/>
              </w:rPr>
              <w:fldChar w:fldCharType="end"/>
            </w:r>
            <w:r w:rsidR="009B597C" w:rsidRPr="0077722E">
              <w:rPr>
                <w:rFonts w:ascii="標楷體" w:eastAsia="標楷體" w:hAnsi="標楷體" w:hint="eastAsia"/>
                <w:color w:val="00CC00"/>
                <w:sz w:val="28"/>
                <w:szCs w:val="28"/>
              </w:rPr>
              <w:t>動班級認同的小齒輪</w:t>
            </w:r>
          </w:p>
          <w:p w:rsidR="009B597C" w:rsidRPr="009B597C" w:rsidRDefault="009B597C" w:rsidP="00861A4D">
            <w:pPr>
              <w:pStyle w:val="a3"/>
              <w:widowControl/>
              <w:numPr>
                <w:ilvl w:val="0"/>
                <w:numId w:val="17"/>
              </w:numPr>
              <w:ind w:leftChars="0"/>
              <w:jc w:val="both"/>
              <w:rPr>
                <w:rFonts w:asciiTheme="minorEastAsia" w:hAnsiTheme="minorEastAsia"/>
                <w:color w:val="000000" w:themeColor="text1"/>
                <w:sz w:val="22"/>
              </w:rPr>
            </w:pPr>
            <w:r w:rsidRPr="009B597C">
              <w:rPr>
                <w:rFonts w:asciiTheme="minorEastAsia" w:hAnsiTheme="minorEastAsia" w:hint="eastAsia"/>
                <w:b/>
                <w:sz w:val="22"/>
                <w:shd w:val="pct15" w:color="auto" w:fill="FFFFFF"/>
              </w:rPr>
              <w:t>客製化班級主題</w:t>
            </w:r>
            <w:r w:rsidRPr="009B597C">
              <w:rPr>
                <w:rFonts w:asciiTheme="minorEastAsia" w:hAnsiTheme="minorEastAsia" w:hint="eastAsia"/>
                <w:sz w:val="22"/>
              </w:rPr>
              <w:t>：學期初的班會討論一組當紅卡通人物做為教室佈置主題(卡通人物親近孩子，線條簡單易繪製)，以展現班級的特色，並樹立班級未來形象願景。例如：國一主題憤怒鳥(健康可愛有活力)；還有自製班級聯絡簿，自己當封面主角，是專屬限量獨家發行喔！</w:t>
            </w:r>
          </w:p>
          <w:p w:rsidR="009B597C" w:rsidRPr="009B597C" w:rsidRDefault="009B597C" w:rsidP="00861A4D">
            <w:pPr>
              <w:pStyle w:val="a3"/>
              <w:numPr>
                <w:ilvl w:val="0"/>
                <w:numId w:val="17"/>
              </w:numPr>
              <w:ind w:leftChars="0"/>
              <w:rPr>
                <w:rFonts w:ascii="標楷體" w:eastAsia="標楷體" w:hAnsi="標楷體"/>
                <w:szCs w:val="24"/>
              </w:rPr>
            </w:pPr>
            <w:r w:rsidRPr="009B597C">
              <w:rPr>
                <w:rFonts w:asciiTheme="minorEastAsia" w:hAnsiTheme="minorEastAsia" w:hint="eastAsia"/>
                <w:b/>
                <w:sz w:val="22"/>
                <w:shd w:val="pct15" w:color="auto" w:fill="FFFFFF"/>
              </w:rPr>
              <w:t>班級花園農場</w:t>
            </w:r>
            <w:r w:rsidRPr="009B597C">
              <w:rPr>
                <w:rFonts w:asciiTheme="minorEastAsia" w:hAnsiTheme="minorEastAsia" w:hint="eastAsia"/>
                <w:b/>
                <w:sz w:val="22"/>
              </w:rPr>
              <w:t>：</w:t>
            </w:r>
            <w:r w:rsidRPr="009B597C">
              <w:rPr>
                <w:rFonts w:asciiTheme="minorEastAsia" w:hAnsiTheme="minorEastAsia" w:hint="eastAsia"/>
                <w:sz w:val="22"/>
              </w:rPr>
              <w:t>班級花園農場近在咫尺，花草四季不同，小白菜、大陸妹等採收、荷花魚池、烏龜曬太陽，校園植栽綠美化是班上孩子自願栽種維護，與全校師生共享，這讓孩子以班級為榮，願意用心守護班級。</w:t>
            </w:r>
          </w:p>
        </w:tc>
        <w:tc>
          <w:tcPr>
            <w:tcW w:w="3250" w:type="dxa"/>
            <w:gridSpan w:val="3"/>
          </w:tcPr>
          <w:p w:rsidR="009B597C" w:rsidRPr="004168E2" w:rsidRDefault="00BF2AB4" w:rsidP="00A92C7B">
            <w:pPr>
              <w:spacing w:beforeLines="100"/>
              <w:jc w:val="center"/>
              <w:rPr>
                <w:rFonts w:ascii="標楷體" w:eastAsia="標楷體" w:hAnsi="標楷體"/>
                <w:b/>
                <w:noProof/>
                <w:sz w:val="22"/>
              </w:rPr>
            </w:pPr>
            <w:r w:rsidRPr="00BF2AB4">
              <w:rPr>
                <w:rFonts w:eastAsia="標楷體"/>
                <w:noProof/>
                <w:color w:val="000000" w:themeColor="text1"/>
                <w:szCs w:val="24"/>
              </w:rPr>
              <w:pict>
                <v:shape id="剪去單一角落矩形 21" o:spid="_x0000_s1039" style="position:absolute;left:0;text-align:left;margin-left:-4.6pt;margin-top:1.8pt;width:160.65pt;height:176.7pt;z-index:-251652608;visibility:visible;mso-position-horizontal-relative:text;mso-position-vertical-relative:text;mso-width-relative:margin;mso-height-relative:margin;v-text-anchor:middle" coordsize="1799590,2200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" adj="-11796480,,5400" path="m,l1499652,r299938,299938l1799590,2200275,,2200275,,xe" fillcolor="yellow" strokecolor="#ed7d31 [3205]" strokeweight="2pt">
                  <v:stroke joinstyle="miter"/>
                  <v:formulas/>
                  <v:path arrowok="t" o:connecttype="custom" o:connectlocs="0,0;1499652,0;1799590,299938;1799590,2200275;0,2200275;0,0" o:connectangles="0,0,0,0,0,0" textboxrect="0,0,1799590,2200275"/>
                  <v:textbox style="mso-next-textbox:#剪去單一角落矩形 21">
                    <w:txbxContent>
                      <w:p w:rsidR="007B13AD" w:rsidRPr="00254ABA" w:rsidRDefault="007B13AD" w:rsidP="00A92C7B">
                        <w:pPr>
                          <w:spacing w:beforeLines="20" w:line="240" w:lineRule="exact"/>
                          <w:ind w:leftChars="-15" w:left="567" w:rightChars="-47" w:right="-113" w:hangingChars="287" w:hanging="603"/>
                          <w:rPr>
                            <w:rFonts w:ascii="Times New Roman" w:eastAsia="標楷體" w:hAnsi="Times New Roman" w:cs="Times New Roman"/>
                            <w:sz w:val="21"/>
                            <w:szCs w:val="21"/>
                          </w:rPr>
                        </w:pPr>
                      </w:p>
                      <w:p w:rsidR="007B13AD" w:rsidRPr="004168E2" w:rsidRDefault="007B13AD" w:rsidP="009B597C">
                        <w:pPr>
                          <w:spacing w:line="240" w:lineRule="exact"/>
                          <w:jc w:val="center"/>
                          <w:rPr>
                            <w:rFonts w:asciiTheme="majorEastAsia" w:eastAsiaTheme="majorEastAsia" w:hAnsiTheme="majorEastAsia"/>
                            <w:noProof/>
                            <w:sz w:val="21"/>
                            <w:szCs w:val="21"/>
                          </w:rPr>
                        </w:pPr>
                      </w:p>
                      <w:p w:rsidR="007B13AD" w:rsidRPr="004168E2" w:rsidRDefault="007B13AD" w:rsidP="009B597C">
                        <w:pPr>
                          <w:spacing w:line="240" w:lineRule="exact"/>
                          <w:jc w:val="center"/>
                          <w:rPr>
                            <w:rFonts w:asciiTheme="majorEastAsia" w:eastAsiaTheme="majorEastAsia" w:hAnsiTheme="majorEastAsia"/>
                            <w:noProof/>
                            <w:sz w:val="21"/>
                            <w:szCs w:val="21"/>
                          </w:rPr>
                        </w:pPr>
                      </w:p>
                      <w:p w:rsidR="007B13AD" w:rsidRPr="005832CD" w:rsidRDefault="007B13AD" w:rsidP="009B597C">
                        <w:pPr>
                          <w:spacing w:line="240" w:lineRule="exact"/>
                          <w:jc w:val="center"/>
                          <w:rPr>
                            <w:rFonts w:asciiTheme="majorEastAsia" w:eastAsiaTheme="majorEastAsia" w:hAnsiTheme="majorEastAsia"/>
                            <w:noProof/>
                            <w:sz w:val="21"/>
                            <w:szCs w:val="21"/>
                          </w:rPr>
                        </w:pPr>
                      </w:p>
                      <w:p w:rsidR="007B13AD" w:rsidRPr="004168E2" w:rsidRDefault="007B13AD" w:rsidP="009B597C">
                        <w:pPr>
                          <w:spacing w:line="240" w:lineRule="exact"/>
                          <w:jc w:val="center"/>
                          <w:rPr>
                            <w:rFonts w:asciiTheme="majorEastAsia" w:eastAsiaTheme="majorEastAsia" w:hAnsiTheme="majorEastAsia"/>
                            <w:noProof/>
                            <w:sz w:val="21"/>
                            <w:szCs w:val="21"/>
                          </w:rPr>
                        </w:pPr>
                      </w:p>
                      <w:p w:rsidR="007B13AD" w:rsidRPr="0064147A" w:rsidRDefault="007B13AD" w:rsidP="009B597C">
                        <w:pPr>
                          <w:jc w:val="center"/>
                          <w:rPr>
                            <w:rFonts w:asciiTheme="majorEastAsia" w:eastAsiaTheme="majorEastAsia" w:hAnsiTheme="majorEastAsia"/>
                            <w:b/>
                            <w:sz w:val="21"/>
                            <w:szCs w:val="21"/>
                          </w:rPr>
                        </w:pPr>
                      </w:p>
                    </w:txbxContent>
                  </v:textbox>
                </v:shape>
              </w:pict>
            </w:r>
            <w:r w:rsidR="009B597C" w:rsidRPr="004168E2">
              <w:rPr>
                <w:rFonts w:ascii="標楷體" w:eastAsia="標楷體" w:hAnsi="標楷體" w:hint="eastAsia"/>
                <w:b/>
                <w:noProof/>
                <w:sz w:val="22"/>
              </w:rPr>
              <w:t>班規？班龜？</w:t>
            </w:r>
          </w:p>
          <w:p w:rsidR="009B597C" w:rsidRDefault="009B597C" w:rsidP="0064147A">
            <w:pPr>
              <w:spacing w:line="320" w:lineRule="exact"/>
              <w:ind w:rightChars="-47" w:right="-113"/>
              <w:rPr>
                <w:rFonts w:ascii="Times New Roman" w:eastAsia="標楷體" w:hAnsi="Times New Roman" w:cs="Times New Roman"/>
                <w:sz w:val="22"/>
              </w:rPr>
            </w:pPr>
            <w:r>
              <w:rPr>
                <w:rFonts w:ascii="Times New Roman" w:eastAsia="標楷體" w:hAnsi="Times New Roman" w:cs="Times New Roman" w:hint="eastAsia"/>
                <w:sz w:val="22"/>
              </w:rPr>
              <w:t>隔壁班的阿嘉說</w:t>
            </w:r>
            <w:r w:rsidRPr="00CC75C4">
              <w:rPr>
                <w:rFonts w:ascii="Times New Roman" w:eastAsia="標楷體" w:hAnsi="Times New Roman" w:cs="Times New Roman" w:hint="eastAsia"/>
                <w:sz w:val="22"/>
              </w:rPr>
              <w:t>：</w:t>
            </w:r>
            <w:r>
              <w:rPr>
                <w:rFonts w:ascii="Times New Roman" w:eastAsia="標楷體" w:hAnsi="Times New Roman" w:cs="Times New Roman" w:hint="eastAsia"/>
                <w:sz w:val="22"/>
              </w:rPr>
              <w:t>慘了</w:t>
            </w:r>
            <w:r w:rsidRPr="00CC75C4">
              <w:rPr>
                <w:rFonts w:ascii="Times New Roman" w:eastAsia="標楷體" w:hAnsi="Times New Roman" w:cs="Times New Roman" w:hint="eastAsia"/>
                <w:sz w:val="22"/>
              </w:rPr>
              <w:t>！</w:t>
            </w:r>
            <w:r w:rsidRPr="00CC75C4">
              <w:rPr>
                <w:rFonts w:ascii="Times New Roman" w:eastAsia="標楷體" w:hAnsi="Times New Roman" w:cs="Times New Roman"/>
                <w:sz w:val="22"/>
              </w:rPr>
              <w:t>今</w:t>
            </w:r>
          </w:p>
          <w:p w:rsidR="009B597C" w:rsidRDefault="009B597C" w:rsidP="0064147A">
            <w:pPr>
              <w:spacing w:line="320" w:lineRule="exact"/>
              <w:ind w:rightChars="-47" w:right="-113"/>
              <w:rPr>
                <w:rFonts w:ascii="Times New Roman" w:eastAsia="標楷體" w:hAnsi="Times New Roman" w:cs="Times New Roman"/>
                <w:sz w:val="22"/>
              </w:rPr>
            </w:pPr>
            <w:r w:rsidRPr="00CC75C4">
              <w:rPr>
                <w:rFonts w:ascii="Times New Roman" w:eastAsia="標楷體" w:hAnsi="Times New Roman" w:cs="Times New Roman"/>
                <w:sz w:val="22"/>
              </w:rPr>
              <w:t>天睡過頭遲到，</w:t>
            </w:r>
            <w:r>
              <w:rPr>
                <w:rFonts w:ascii="Times New Roman" w:eastAsia="標楷體" w:hAnsi="Times New Roman" w:cs="Times New Roman" w:hint="eastAsia"/>
                <w:sz w:val="22"/>
              </w:rPr>
              <w:t>要</w:t>
            </w:r>
            <w:r w:rsidR="0064147A">
              <w:rPr>
                <w:rFonts w:ascii="Times New Roman" w:eastAsia="標楷體" w:hAnsi="Times New Roman" w:cs="Times New Roman" w:hint="eastAsia"/>
                <w:sz w:val="22"/>
              </w:rPr>
              <w:t>依</w:t>
            </w:r>
            <w:r w:rsidRPr="00CC75C4">
              <w:rPr>
                <w:rFonts w:ascii="Times New Roman" w:eastAsia="標楷體" w:hAnsi="Times New Roman" w:cs="Times New Roman"/>
                <w:sz w:val="22"/>
              </w:rPr>
              <w:t>班規</w:t>
            </w:r>
            <w:r w:rsidR="0064147A">
              <w:rPr>
                <w:rFonts w:ascii="Times New Roman" w:eastAsia="標楷體" w:hAnsi="Times New Roman" w:cs="Times New Roman" w:hint="eastAsia"/>
                <w:sz w:val="22"/>
              </w:rPr>
              <w:t>罰</w:t>
            </w:r>
          </w:p>
          <w:p w:rsidR="009B597C" w:rsidRPr="00CC75C4" w:rsidRDefault="0064147A" w:rsidP="0064147A">
            <w:pPr>
              <w:spacing w:line="320" w:lineRule="exact"/>
              <w:ind w:rightChars="-47" w:right="-113"/>
              <w:rPr>
                <w:rFonts w:ascii="Times New Roman" w:eastAsia="標楷體" w:hAnsi="Times New Roman" w:cs="Times New Roman"/>
                <w:sz w:val="22"/>
              </w:rPr>
            </w:pPr>
            <w:r>
              <w:rPr>
                <w:rFonts w:ascii="Times New Roman" w:eastAsia="標楷體" w:hAnsi="Times New Roman" w:cs="Times New Roman" w:hint="eastAsia"/>
                <w:sz w:val="22"/>
              </w:rPr>
              <w:t>跑操場</w:t>
            </w:r>
            <w:r>
              <w:rPr>
                <w:rFonts w:ascii="Times New Roman" w:eastAsia="標楷體" w:hAnsi="Times New Roman" w:cs="Times New Roman" w:hint="eastAsia"/>
                <w:sz w:val="22"/>
              </w:rPr>
              <w:t>3</w:t>
            </w:r>
            <w:r>
              <w:rPr>
                <w:rFonts w:ascii="Times New Roman" w:eastAsia="標楷體" w:hAnsi="Times New Roman" w:cs="Times New Roman" w:hint="eastAsia"/>
                <w:sz w:val="22"/>
              </w:rPr>
              <w:t>圈</w:t>
            </w:r>
            <w:r w:rsidR="009B597C" w:rsidRPr="00CC75C4">
              <w:rPr>
                <w:rFonts w:ascii="Times New Roman" w:eastAsia="標楷體" w:hAnsi="Times New Roman" w:cs="Times New Roman"/>
                <w:sz w:val="22"/>
              </w:rPr>
              <w:t>……</w:t>
            </w:r>
          </w:p>
          <w:p w:rsidR="009B597C" w:rsidRDefault="009B597C" w:rsidP="0064147A">
            <w:pPr>
              <w:spacing w:line="320" w:lineRule="exact"/>
              <w:rPr>
                <w:rFonts w:ascii="標楷體" w:eastAsia="標楷體" w:hAnsi="標楷體"/>
                <w:szCs w:val="24"/>
              </w:rPr>
            </w:pPr>
            <w:r w:rsidRPr="0064147A">
              <w:rPr>
                <w:rFonts w:ascii="Times New Roman" w:eastAsia="標楷體" w:hAnsi="Times New Roman" w:cs="Times New Roman"/>
                <w:noProof/>
                <w:sz w:val="22"/>
              </w:rPr>
              <w:drawing>
                <wp:anchor distT="0" distB="0" distL="114300" distR="114300" simplePos="0" relativeHeight="251620352" behindDoc="0" locked="0" layoutInCell="1" allowOverlap="1">
                  <wp:simplePos x="0" y="0"/>
                  <wp:positionH relativeFrom="column">
                    <wp:posOffset>623570</wp:posOffset>
                  </wp:positionH>
                  <wp:positionV relativeFrom="paragraph">
                    <wp:posOffset>454660</wp:posOffset>
                  </wp:positionV>
                  <wp:extent cx="1038225" cy="635635"/>
                  <wp:effectExtent l="19050" t="0" r="9525" b="0"/>
                  <wp:wrapSquare wrapText="bothSides"/>
                  <wp:docPr id="37" name="圖片 6" descr="C:\Users\c98\Desktop\歸仁窯檔\1428024085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98\Desktop\歸仁窯檔\1428024085104.jpg"/>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8225" cy="635635"/>
                          </a:xfrm>
                          <a:prstGeom prst="rect">
                            <a:avLst/>
                          </a:prstGeom>
                          <a:noFill/>
                          <a:ln>
                            <a:noFill/>
                          </a:ln>
                        </pic:spPr>
                      </pic:pic>
                    </a:graphicData>
                  </a:graphic>
                </wp:anchor>
              </w:drawing>
            </w:r>
            <w:r>
              <w:rPr>
                <w:rFonts w:ascii="Times New Roman" w:eastAsia="標楷體" w:hAnsi="Times New Roman" w:cs="Times New Roman" w:hint="eastAsia"/>
                <w:sz w:val="22"/>
              </w:rPr>
              <w:t>班上的</w:t>
            </w:r>
            <w:r w:rsidRPr="0064147A">
              <w:rPr>
                <w:rFonts w:ascii="Times New Roman" w:eastAsia="標楷體" w:hAnsi="Times New Roman" w:cs="Times New Roman" w:hint="eastAsia"/>
                <w:sz w:val="22"/>
              </w:rPr>
              <w:t>友慈</w:t>
            </w:r>
            <w:r w:rsidRPr="00782A6A">
              <w:rPr>
                <w:rFonts w:ascii="Times New Roman" w:eastAsia="標楷體" w:hAnsi="Times New Roman" w:cs="Times New Roman" w:hint="eastAsia"/>
                <w:sz w:val="22"/>
              </w:rPr>
              <w:t>則</w:t>
            </w:r>
            <w:r>
              <w:rPr>
                <w:rFonts w:ascii="Times New Roman" w:eastAsia="標楷體" w:hAnsi="Times New Roman" w:cs="Times New Roman" w:hint="eastAsia"/>
                <w:sz w:val="22"/>
              </w:rPr>
              <w:t>說</w:t>
            </w:r>
            <w:r w:rsidRPr="00CC75C4">
              <w:rPr>
                <w:rFonts w:ascii="Times New Roman" w:eastAsia="標楷體" w:hAnsi="Times New Roman" w:cs="Times New Roman" w:hint="eastAsia"/>
                <w:sz w:val="22"/>
              </w:rPr>
              <w:t>：我們班的「班龜」不一樣</w:t>
            </w:r>
            <w:r w:rsidRPr="00CC75C4">
              <w:rPr>
                <w:rFonts w:ascii="Times New Roman" w:eastAsia="標楷體" w:hAnsi="Times New Roman" w:cs="Times New Roman"/>
                <w:sz w:val="22"/>
              </w:rPr>
              <w:t>，</w:t>
            </w:r>
            <w:r w:rsidRPr="00CC75C4">
              <w:rPr>
                <w:rFonts w:ascii="Times New Roman" w:eastAsia="標楷體" w:hAnsi="Times New Roman" w:cs="Times New Roman" w:hint="eastAsia"/>
                <w:sz w:val="22"/>
              </w:rPr>
              <w:t>有空來看看吧</w:t>
            </w:r>
            <w:r w:rsidRPr="00CC75C4">
              <w:rPr>
                <w:rFonts w:ascii="Times New Roman" w:eastAsia="標楷體" w:hAnsi="Times New Roman" w:cs="Times New Roman"/>
                <w:sz w:val="22"/>
              </w:rPr>
              <w:t>！</w:t>
            </w:r>
          </w:p>
        </w:tc>
      </w:tr>
      <w:tr w:rsidR="00297866" w:rsidTr="00DE487F">
        <w:tc>
          <w:tcPr>
            <w:tcW w:w="2780" w:type="dxa"/>
            <w:vAlign w:val="center"/>
          </w:tcPr>
          <w:p w:rsidR="00DB28C3" w:rsidRPr="002D40D2" w:rsidRDefault="00DB28C3" w:rsidP="00DB28C3">
            <w:pPr>
              <w:jc w:val="center"/>
              <w:rPr>
                <w:rFonts w:eastAsia="標楷體"/>
                <w:noProof/>
                <w:color w:val="000000" w:themeColor="text1"/>
                <w:szCs w:val="24"/>
              </w:rPr>
            </w:pPr>
            <w:r w:rsidRPr="00DB28C3">
              <w:rPr>
                <w:rFonts w:eastAsia="標楷體"/>
                <w:noProof/>
                <w:color w:val="000000" w:themeColor="text1"/>
                <w:szCs w:val="24"/>
              </w:rPr>
              <w:drawing>
                <wp:inline distT="0" distB="0" distL="0" distR="0">
                  <wp:extent cx="1650365" cy="822960"/>
                  <wp:effectExtent l="19050" t="0" r="6985" b="0"/>
                  <wp:docPr id="94"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0365" cy="822960"/>
                          </a:xfrm>
                          <a:prstGeom prst="rect">
                            <a:avLst/>
                          </a:prstGeom>
                          <a:noFill/>
                        </pic:spPr>
                      </pic:pic>
                    </a:graphicData>
                  </a:graphic>
                </wp:inline>
              </w:drawing>
            </w:r>
          </w:p>
        </w:tc>
        <w:tc>
          <w:tcPr>
            <w:tcW w:w="2817" w:type="dxa"/>
            <w:gridSpan w:val="2"/>
            <w:vAlign w:val="center"/>
          </w:tcPr>
          <w:p w:rsidR="00DB28C3" w:rsidRPr="002D40D2" w:rsidRDefault="00DB28C3" w:rsidP="00DB28C3">
            <w:pPr>
              <w:jc w:val="center"/>
              <w:rPr>
                <w:rFonts w:eastAsia="標楷體"/>
                <w:noProof/>
                <w:color w:val="000000" w:themeColor="text1"/>
                <w:szCs w:val="24"/>
              </w:rPr>
            </w:pPr>
            <w:r w:rsidRPr="00DB28C3">
              <w:rPr>
                <w:rFonts w:eastAsia="標楷體"/>
                <w:noProof/>
                <w:color w:val="000000" w:themeColor="text1"/>
                <w:szCs w:val="24"/>
              </w:rPr>
              <w:drawing>
                <wp:inline distT="0" distB="0" distL="0" distR="0">
                  <wp:extent cx="1673860" cy="822960"/>
                  <wp:effectExtent l="19050" t="0" r="2540" b="0"/>
                  <wp:docPr id="95"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3860" cy="822960"/>
                          </a:xfrm>
                          <a:prstGeom prst="rect">
                            <a:avLst/>
                          </a:prstGeom>
                          <a:noFill/>
                        </pic:spPr>
                      </pic:pic>
                    </a:graphicData>
                  </a:graphic>
                </wp:inline>
              </w:drawing>
            </w:r>
          </w:p>
        </w:tc>
        <w:tc>
          <w:tcPr>
            <w:tcW w:w="2712" w:type="dxa"/>
            <w:gridSpan w:val="3"/>
            <w:vAlign w:val="center"/>
          </w:tcPr>
          <w:p w:rsidR="00DB28C3" w:rsidRPr="002D40D2" w:rsidRDefault="00DB28C3" w:rsidP="00DB28C3">
            <w:pPr>
              <w:jc w:val="center"/>
              <w:rPr>
                <w:rFonts w:eastAsia="標楷體"/>
                <w:noProof/>
                <w:color w:val="000000" w:themeColor="text1"/>
                <w:szCs w:val="24"/>
              </w:rPr>
            </w:pPr>
            <w:r w:rsidRPr="00DB28C3">
              <w:rPr>
                <w:rFonts w:eastAsia="標楷體"/>
                <w:noProof/>
                <w:color w:val="000000" w:themeColor="text1"/>
                <w:szCs w:val="24"/>
              </w:rPr>
              <w:drawing>
                <wp:inline distT="0" distB="0" distL="0" distR="0">
                  <wp:extent cx="1617345" cy="822960"/>
                  <wp:effectExtent l="0" t="0" r="1905" b="0"/>
                  <wp:docPr id="96"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7345" cy="822960"/>
                          </a:xfrm>
                          <a:prstGeom prst="rect">
                            <a:avLst/>
                          </a:prstGeom>
                          <a:noFill/>
                          <a:effectLst/>
                        </pic:spPr>
                      </pic:pic>
                    </a:graphicData>
                  </a:graphic>
                </wp:inline>
              </w:drawing>
            </w:r>
          </w:p>
        </w:tc>
        <w:tc>
          <w:tcPr>
            <w:tcW w:w="2111" w:type="dxa"/>
            <w:vAlign w:val="center"/>
          </w:tcPr>
          <w:p w:rsidR="00DB28C3" w:rsidRPr="002D40D2" w:rsidRDefault="00DB28C3" w:rsidP="00DB28C3">
            <w:pPr>
              <w:jc w:val="center"/>
              <w:rPr>
                <w:rFonts w:eastAsia="標楷體"/>
                <w:noProof/>
                <w:color w:val="000000" w:themeColor="text1"/>
                <w:szCs w:val="24"/>
              </w:rPr>
            </w:pPr>
            <w:r w:rsidRPr="00DB28C3">
              <w:rPr>
                <w:rFonts w:eastAsia="標楷體"/>
                <w:noProof/>
                <w:color w:val="000000" w:themeColor="text1"/>
                <w:szCs w:val="24"/>
              </w:rPr>
              <w:drawing>
                <wp:inline distT="0" distB="0" distL="0" distR="0">
                  <wp:extent cx="1216367" cy="837028"/>
                  <wp:effectExtent l="19050" t="0" r="2833" b="0"/>
                  <wp:docPr id="97"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6367" cy="837028"/>
                          </a:xfrm>
                          <a:prstGeom prst="rect">
                            <a:avLst/>
                          </a:prstGeom>
                          <a:noFill/>
                        </pic:spPr>
                      </pic:pic>
                    </a:graphicData>
                  </a:graphic>
                </wp:inline>
              </w:drawing>
            </w:r>
          </w:p>
        </w:tc>
      </w:tr>
      <w:tr w:rsidR="00DB28C3" w:rsidTr="00DE487F">
        <w:trPr>
          <w:trHeight w:val="4907"/>
        </w:trPr>
        <w:tc>
          <w:tcPr>
            <w:tcW w:w="7170" w:type="dxa"/>
            <w:gridSpan w:val="4"/>
            <w:vAlign w:val="center"/>
          </w:tcPr>
          <w:p w:rsidR="00DB28C3" w:rsidRDefault="00BF2AB4" w:rsidP="00DE487F">
            <w:pPr>
              <w:pStyle w:val="3"/>
              <w:spacing w:line="240" w:lineRule="auto"/>
              <w:rPr>
                <w:rFonts w:ascii="標楷體" w:eastAsia="標楷體" w:hAnsi="標楷體"/>
                <w:sz w:val="24"/>
                <w:szCs w:val="24"/>
              </w:rPr>
            </w:pPr>
            <w:r w:rsidRPr="00DE487F">
              <w:rPr>
                <w:rFonts w:ascii="標楷體" w:eastAsia="標楷體" w:hAnsi="標楷體"/>
                <w:color w:val="FF0000"/>
                <w:sz w:val="32"/>
                <w:szCs w:val="44"/>
              </w:rPr>
              <w:fldChar w:fldCharType="begin"/>
            </w:r>
            <w:r w:rsidR="00DE487F" w:rsidRPr="00DE487F">
              <w:rPr>
                <w:rFonts w:ascii="標楷體" w:eastAsia="標楷體" w:hAnsi="標楷體"/>
                <w:color w:val="FF0000"/>
                <w:sz w:val="32"/>
                <w:szCs w:val="44"/>
              </w:rPr>
              <w:instrText xml:space="preserve"> </w:instrText>
            </w:r>
            <w:r w:rsidR="00DE487F" w:rsidRPr="00DE487F">
              <w:rPr>
                <w:rFonts w:ascii="標楷體" w:eastAsia="標楷體" w:hAnsi="標楷體" w:hint="eastAsia"/>
                <w:color w:val="FF0000"/>
                <w:sz w:val="32"/>
                <w:szCs w:val="44"/>
              </w:rPr>
              <w:instrText>eq \o\ac(</w:instrText>
            </w:r>
            <w:r w:rsidR="00DE487F" w:rsidRPr="00DE487F">
              <w:rPr>
                <w:rFonts w:ascii="標楷體" w:eastAsia="標楷體" w:hAnsi="標楷體" w:hint="eastAsia"/>
                <w:color w:val="FF0000"/>
                <w:position w:val="-6"/>
                <w:sz w:val="48"/>
                <w:szCs w:val="44"/>
              </w:rPr>
              <w:instrText>○</w:instrText>
            </w:r>
            <w:r w:rsidR="00DE487F" w:rsidRPr="00DE487F">
              <w:rPr>
                <w:rFonts w:ascii="標楷體" w:eastAsia="標楷體" w:hAnsi="標楷體" w:hint="eastAsia"/>
                <w:color w:val="FF0000"/>
                <w:sz w:val="32"/>
                <w:szCs w:val="44"/>
              </w:rPr>
              <w:instrText>,承)</w:instrText>
            </w:r>
            <w:r w:rsidRPr="00DE487F">
              <w:rPr>
                <w:rFonts w:ascii="標楷體" w:eastAsia="標楷體" w:hAnsi="標楷體"/>
                <w:color w:val="FF0000"/>
                <w:sz w:val="32"/>
                <w:szCs w:val="44"/>
              </w:rPr>
              <w:fldChar w:fldCharType="end"/>
            </w:r>
            <w:r w:rsidR="00DB28C3" w:rsidRPr="0077722E">
              <w:rPr>
                <w:rFonts w:ascii="標楷體" w:eastAsia="標楷體" w:hAnsi="標楷體" w:hint="eastAsia"/>
                <w:color w:val="00CC00"/>
                <w:sz w:val="28"/>
                <w:szCs w:val="28"/>
              </w:rPr>
              <w:t>接生命過往，感恩回饋</w:t>
            </w:r>
            <w:r w:rsidR="00DB28C3">
              <w:rPr>
                <w:rFonts w:ascii="標楷體" w:eastAsia="標楷體" w:hAnsi="標楷體" w:hint="eastAsia"/>
                <w:color w:val="00CC00"/>
                <w:sz w:val="28"/>
                <w:szCs w:val="28"/>
              </w:rPr>
              <w:t>家</w:t>
            </w:r>
            <w:r w:rsidR="00DB28C3" w:rsidRPr="0077722E">
              <w:rPr>
                <w:rFonts w:ascii="標楷體" w:eastAsia="標楷體" w:hAnsi="標楷體" w:hint="eastAsia"/>
                <w:color w:val="00CC00"/>
                <w:sz w:val="28"/>
                <w:szCs w:val="28"/>
              </w:rPr>
              <w:t>鄉</w:t>
            </w:r>
          </w:p>
          <w:p w:rsidR="00A1029A" w:rsidRPr="00B06ECD" w:rsidRDefault="00A1029A" w:rsidP="00861A4D">
            <w:pPr>
              <w:pStyle w:val="a3"/>
              <w:widowControl/>
              <w:numPr>
                <w:ilvl w:val="0"/>
                <w:numId w:val="18"/>
              </w:numPr>
              <w:ind w:leftChars="0"/>
              <w:jc w:val="both"/>
              <w:rPr>
                <w:rFonts w:asciiTheme="minorEastAsia" w:hAnsiTheme="minorEastAsia"/>
                <w:sz w:val="22"/>
              </w:rPr>
            </w:pPr>
            <w:r w:rsidRPr="00B06ECD">
              <w:rPr>
                <w:rFonts w:asciiTheme="minorEastAsia" w:hAnsiTheme="minorEastAsia" w:hint="eastAsia"/>
                <w:b/>
                <w:sz w:val="22"/>
                <w:shd w:val="pct15" w:color="auto" w:fill="FFFFFF"/>
              </w:rPr>
              <w:t>感恩母校行動</w:t>
            </w:r>
            <w:r w:rsidRPr="00B06ECD">
              <w:rPr>
                <w:rFonts w:asciiTheme="minorEastAsia" w:hAnsiTheme="minorEastAsia" w:hint="eastAsia"/>
                <w:sz w:val="22"/>
              </w:rPr>
              <w:t>：國一新生對</w:t>
            </w:r>
            <w:r>
              <w:rPr>
                <w:rFonts w:asciiTheme="minorEastAsia" w:hAnsiTheme="minorEastAsia" w:hint="eastAsia"/>
                <w:sz w:val="22"/>
              </w:rPr>
              <w:t>於</w:t>
            </w:r>
            <w:r w:rsidRPr="00B06ECD">
              <w:rPr>
                <w:rFonts w:asciiTheme="minorEastAsia" w:hAnsiTheme="minorEastAsia" w:hint="eastAsia"/>
                <w:sz w:val="22"/>
              </w:rPr>
              <w:t>待過6年的國小母校有著深深的懷念</w:t>
            </w:r>
            <w:r>
              <w:rPr>
                <w:rFonts w:asciiTheme="minorEastAsia" w:hAnsiTheme="minorEastAsia" w:hint="eastAsia"/>
                <w:sz w:val="22"/>
              </w:rPr>
              <w:t>，志工服務能讓孩子</w:t>
            </w:r>
            <w:r w:rsidRPr="00B06ECD">
              <w:rPr>
                <w:rFonts w:asciiTheme="minorEastAsia" w:hAnsiTheme="minorEastAsia" w:hint="eastAsia"/>
                <w:sz w:val="22"/>
              </w:rPr>
              <w:t>對母校的懷念化為實質的感恩行動，一系列回饋母校服務打掃工作，相繼進入學區</w:t>
            </w:r>
            <w:r>
              <w:rPr>
                <w:rFonts w:asciiTheme="minorEastAsia" w:hAnsiTheme="minorEastAsia" w:hint="eastAsia"/>
                <w:sz w:val="22"/>
              </w:rPr>
              <w:t>內</w:t>
            </w:r>
            <w:r w:rsidRPr="00B06ECD">
              <w:rPr>
                <w:rFonts w:asciiTheme="minorEastAsia" w:hAnsiTheme="minorEastAsia" w:hint="eastAsia"/>
                <w:sz w:val="22"/>
              </w:rPr>
              <w:t>的歸仁國小、文化國小、紅瓦厝國小、歸南國小完成服務。</w:t>
            </w:r>
          </w:p>
          <w:p w:rsidR="00A1029A" w:rsidRPr="00A1029A" w:rsidRDefault="00A1029A" w:rsidP="00A92C7B">
            <w:pPr>
              <w:pStyle w:val="a3"/>
              <w:widowControl/>
              <w:numPr>
                <w:ilvl w:val="0"/>
                <w:numId w:val="18"/>
              </w:numPr>
              <w:spacing w:beforeLines="20"/>
              <w:ind w:leftChars="0" w:left="328" w:hangingChars="149" w:hanging="328"/>
              <w:rPr>
                <w:rFonts w:eastAsia="標楷體"/>
                <w:noProof/>
                <w:color w:val="000000" w:themeColor="text1"/>
                <w:szCs w:val="24"/>
              </w:rPr>
            </w:pPr>
            <w:r w:rsidRPr="00B06ECD">
              <w:rPr>
                <w:rFonts w:asciiTheme="minorEastAsia" w:hAnsiTheme="minorEastAsia" w:hint="eastAsia"/>
                <w:b/>
                <w:sz w:val="22"/>
                <w:shd w:val="pct15" w:color="auto" w:fill="FFFFFF"/>
              </w:rPr>
              <w:t>走入社區、真愛家鄉</w:t>
            </w:r>
            <w:r w:rsidRPr="00B06ECD">
              <w:rPr>
                <w:rFonts w:asciiTheme="minorEastAsia" w:hAnsiTheme="minorEastAsia" w:hint="eastAsia"/>
                <w:sz w:val="22"/>
              </w:rPr>
              <w:t>：現在孩子是低頭族，又是宅男宅女，即使上下學</w:t>
            </w:r>
            <w:r>
              <w:rPr>
                <w:rFonts w:asciiTheme="minorEastAsia" w:hAnsiTheme="minorEastAsia" w:hint="eastAsia"/>
                <w:sz w:val="22"/>
              </w:rPr>
              <w:t>，</w:t>
            </w:r>
            <w:r w:rsidRPr="00B06ECD">
              <w:rPr>
                <w:rFonts w:asciiTheme="minorEastAsia" w:hAnsiTheme="minorEastAsia" w:hint="eastAsia"/>
                <w:sz w:val="22"/>
              </w:rPr>
              <w:t>也不太關心家鄉的景物，藉著深入社區志工服務，直接拉近孩子和社區產生緊密互動；目前服務過附近的歸仁孔廟、善化寺、歸仁基督教會。</w:t>
            </w:r>
          </w:p>
          <w:p w:rsidR="00DB28C3" w:rsidRPr="00DB28C3" w:rsidRDefault="00A1029A" w:rsidP="00A92C7B">
            <w:pPr>
              <w:pStyle w:val="a3"/>
              <w:widowControl/>
              <w:spacing w:beforeLines="20"/>
              <w:ind w:leftChars="0" w:left="328" w:firstLineChars="173" w:firstLine="381"/>
              <w:rPr>
                <w:rFonts w:eastAsia="標楷體"/>
                <w:noProof/>
                <w:color w:val="000000" w:themeColor="text1"/>
                <w:szCs w:val="24"/>
              </w:rPr>
            </w:pPr>
            <w:r>
              <w:rPr>
                <w:rFonts w:asciiTheme="minorEastAsia" w:hAnsiTheme="minorEastAsia" w:hint="eastAsia"/>
                <w:sz w:val="22"/>
              </w:rPr>
              <w:t>過程中，即使天氣酷熱、蚊蟲叮咬、雜草落葉繁多，但一起揮汗努力</w:t>
            </w:r>
            <w:r w:rsidRPr="006B5E9E">
              <w:rPr>
                <w:rFonts w:asciiTheme="minorEastAsia" w:hAnsiTheme="minorEastAsia" w:hint="eastAsia"/>
                <w:sz w:val="22"/>
              </w:rPr>
              <w:t>，其實讓彼此感情更貼近；而工作告一段落後，孩子總能得到國小師長和社區民眾的鼓勵和讚美，也串起了人親土親的故鄉情誼。</w:t>
            </w:r>
          </w:p>
        </w:tc>
        <w:tc>
          <w:tcPr>
            <w:tcW w:w="3250" w:type="dxa"/>
            <w:gridSpan w:val="3"/>
            <w:vAlign w:val="center"/>
          </w:tcPr>
          <w:p w:rsidR="00A1029A" w:rsidRDefault="00BF2AB4" w:rsidP="00A92C7B">
            <w:pPr>
              <w:pStyle w:val="a3"/>
              <w:spacing w:beforeLines="100"/>
              <w:rPr>
                <w:rFonts w:ascii="標楷體" w:eastAsia="標楷體" w:hAnsi="標楷體"/>
                <w:b/>
                <w:noProof/>
                <w:sz w:val="22"/>
              </w:rPr>
            </w:pPr>
            <w:r>
              <w:rPr>
                <w:rFonts w:ascii="標楷體" w:eastAsia="標楷體" w:hAnsi="標楷體"/>
                <w:b/>
                <w:noProof/>
                <w:sz w:val="22"/>
              </w:rPr>
              <w:pict>
                <v:shape id="_x0000_s1044" style="position:absolute;left:0;text-align:left;margin-left:-3.1pt;margin-top:-1.25pt;width:160.15pt;height:239.85pt;z-index:-251651584;visibility:visible;mso-position-horizontal-relative:text;mso-position-vertical-relative:text;mso-width-relative:margin;mso-height-relative:margin;v-text-anchor:middle" coordsize="1799590,2200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" adj="-11796480,,5400" path="m,l1499652,r299938,299938l1799590,2200275,,2200275,,xe" fillcolor="yellow" strokecolor="#ed7d31 [3205]" strokeweight="2pt">
                  <v:stroke joinstyle="miter"/>
                  <v:formulas/>
                  <v:path arrowok="t" o:connecttype="custom" o:connectlocs="0,0;1499652,0;1799590,299938;1799590,2200275;0,2200275;0,0" o:connectangles="0,0,0,0,0,0" textboxrect="0,0,1799590,2200275"/>
                  <v:textbox style="mso-next-textbox:#_x0000_s1044">
                    <w:txbxContent>
                      <w:p w:rsidR="007B13AD" w:rsidRPr="00254ABA" w:rsidRDefault="007B13AD" w:rsidP="00A92C7B">
                        <w:pPr>
                          <w:spacing w:beforeLines="20" w:line="240" w:lineRule="exact"/>
                          <w:ind w:leftChars="-15" w:left="567" w:rightChars="-47" w:right="-113" w:hangingChars="287" w:hanging="603"/>
                          <w:rPr>
                            <w:rFonts w:ascii="Times New Roman" w:eastAsia="標楷體" w:hAnsi="Times New Roman" w:cs="Times New Roman"/>
                            <w:sz w:val="21"/>
                            <w:szCs w:val="21"/>
                          </w:rPr>
                        </w:pPr>
                      </w:p>
                      <w:p w:rsidR="007B13AD" w:rsidRPr="004168E2" w:rsidRDefault="007B13AD" w:rsidP="005C5D27">
                        <w:pPr>
                          <w:spacing w:line="240" w:lineRule="exact"/>
                          <w:jc w:val="center"/>
                          <w:rPr>
                            <w:rFonts w:asciiTheme="majorEastAsia" w:eastAsiaTheme="majorEastAsia" w:hAnsiTheme="majorEastAsia"/>
                            <w:noProof/>
                            <w:sz w:val="21"/>
                            <w:szCs w:val="21"/>
                          </w:rPr>
                        </w:pPr>
                      </w:p>
                      <w:p w:rsidR="007B13AD" w:rsidRPr="004168E2" w:rsidRDefault="007B13AD" w:rsidP="005C5D27">
                        <w:pPr>
                          <w:spacing w:line="240" w:lineRule="exact"/>
                          <w:jc w:val="center"/>
                          <w:rPr>
                            <w:rFonts w:asciiTheme="majorEastAsia" w:eastAsiaTheme="majorEastAsia" w:hAnsiTheme="majorEastAsia"/>
                            <w:noProof/>
                            <w:sz w:val="21"/>
                            <w:szCs w:val="21"/>
                          </w:rPr>
                        </w:pPr>
                      </w:p>
                      <w:p w:rsidR="007B13AD" w:rsidRPr="005832CD" w:rsidRDefault="007B13AD" w:rsidP="005C5D27">
                        <w:pPr>
                          <w:spacing w:line="240" w:lineRule="exact"/>
                          <w:jc w:val="center"/>
                          <w:rPr>
                            <w:rFonts w:asciiTheme="majorEastAsia" w:eastAsiaTheme="majorEastAsia" w:hAnsiTheme="majorEastAsia"/>
                            <w:noProof/>
                            <w:sz w:val="21"/>
                            <w:szCs w:val="21"/>
                          </w:rPr>
                        </w:pPr>
                      </w:p>
                      <w:p w:rsidR="007B13AD" w:rsidRPr="004168E2" w:rsidRDefault="007B13AD" w:rsidP="005C5D27">
                        <w:pPr>
                          <w:spacing w:line="240" w:lineRule="exact"/>
                          <w:jc w:val="center"/>
                          <w:rPr>
                            <w:rFonts w:asciiTheme="majorEastAsia" w:eastAsiaTheme="majorEastAsia" w:hAnsiTheme="majorEastAsia"/>
                            <w:noProof/>
                            <w:sz w:val="21"/>
                            <w:szCs w:val="21"/>
                          </w:rPr>
                        </w:pPr>
                      </w:p>
                      <w:p w:rsidR="007B13AD" w:rsidRPr="004168E2" w:rsidRDefault="007B13AD" w:rsidP="005C5D27">
                        <w:pPr>
                          <w:jc w:val="center"/>
                          <w:rPr>
                            <w:rFonts w:asciiTheme="majorEastAsia" w:eastAsiaTheme="majorEastAsia" w:hAnsiTheme="majorEastAsia"/>
                            <w:sz w:val="21"/>
                            <w:szCs w:val="21"/>
                          </w:rPr>
                        </w:pPr>
                      </w:p>
                    </w:txbxContent>
                  </v:textbox>
                </v:shape>
              </w:pict>
            </w:r>
            <w:r w:rsidR="0064147A">
              <w:rPr>
                <w:rFonts w:ascii="標楷體" w:eastAsia="標楷體" w:hAnsi="標楷體" w:hint="eastAsia"/>
                <w:b/>
                <w:noProof/>
                <w:sz w:val="22"/>
              </w:rPr>
              <w:t xml:space="preserve">  </w:t>
            </w:r>
            <w:r w:rsidR="00A1029A">
              <w:rPr>
                <w:rFonts w:ascii="標楷體" w:eastAsia="標楷體" w:hAnsi="標楷體" w:hint="eastAsia"/>
                <w:b/>
                <w:noProof/>
                <w:sz w:val="22"/>
              </w:rPr>
              <w:t>施比受更有福</w:t>
            </w:r>
          </w:p>
          <w:p w:rsidR="00DB28C3" w:rsidRPr="00A1029A" w:rsidRDefault="00A1029A" w:rsidP="0064147A">
            <w:pPr>
              <w:rPr>
                <w:rFonts w:eastAsia="標楷體"/>
                <w:szCs w:val="24"/>
              </w:rPr>
            </w:pPr>
            <w:r>
              <w:rPr>
                <w:rFonts w:ascii="Times New Roman" w:eastAsia="標楷體" w:hAnsi="Times New Roman" w:cs="Times New Roman" w:hint="eastAsia"/>
                <w:sz w:val="21"/>
                <w:szCs w:val="21"/>
              </w:rPr>
              <w:t xml:space="preserve">    </w:t>
            </w:r>
            <w:r w:rsidRPr="00CC75C4">
              <w:rPr>
                <w:rFonts w:ascii="Times New Roman" w:eastAsia="標楷體" w:hAnsi="Times New Roman" w:cs="Times New Roman" w:hint="eastAsia"/>
                <w:sz w:val="22"/>
              </w:rPr>
              <w:t>國小寒暑假缺乏人力</w:t>
            </w:r>
            <w:r>
              <w:rPr>
                <w:rFonts w:ascii="Times New Roman" w:eastAsia="標楷體" w:hAnsi="Times New Roman" w:cs="Times New Roman" w:hint="eastAsia"/>
                <w:sz w:val="22"/>
              </w:rPr>
              <w:t>打掃</w:t>
            </w:r>
            <w:r w:rsidRPr="00CC75C4">
              <w:rPr>
                <w:rFonts w:ascii="Times New Roman" w:eastAsia="標楷體" w:hAnsi="Times New Roman" w:cs="Times New Roman" w:hint="eastAsia"/>
                <w:sz w:val="22"/>
              </w:rPr>
              <w:t>環境，</w:t>
            </w:r>
            <w:r>
              <w:rPr>
                <w:rFonts w:ascii="Times New Roman" w:eastAsia="標楷體" w:hAnsi="Times New Roman" w:cs="Times New Roman" w:hint="eastAsia"/>
                <w:sz w:val="22"/>
              </w:rPr>
              <w:t>尤其</w:t>
            </w:r>
            <w:r w:rsidRPr="00CC75C4">
              <w:rPr>
                <w:rFonts w:ascii="Times New Roman" w:eastAsia="標楷體" w:hAnsi="Times New Roman" w:cs="Times New Roman" w:hint="eastAsia"/>
                <w:sz w:val="22"/>
              </w:rPr>
              <w:t>國小生不擅於打掃廁所，因此國中生</w:t>
            </w:r>
            <w:r>
              <w:rPr>
                <w:rFonts w:ascii="Times New Roman" w:eastAsia="標楷體" w:hAnsi="Times New Roman" w:cs="Times New Roman" w:hint="eastAsia"/>
                <w:sz w:val="22"/>
              </w:rPr>
              <w:t>回國小母校</w:t>
            </w:r>
            <w:r w:rsidRPr="00CC75C4">
              <w:rPr>
                <w:rFonts w:ascii="Times New Roman" w:eastAsia="標楷體" w:hAnsi="Times New Roman" w:cs="Times New Roman" w:hint="eastAsia"/>
                <w:sz w:val="22"/>
              </w:rPr>
              <w:t>多被指派</w:t>
            </w:r>
            <w:r>
              <w:rPr>
                <w:rFonts w:ascii="Times New Roman" w:eastAsia="標楷體" w:hAnsi="Times New Roman" w:cs="Times New Roman" w:hint="eastAsia"/>
                <w:sz w:val="22"/>
              </w:rPr>
              <w:t>清洗</w:t>
            </w:r>
            <w:r w:rsidRPr="00CC75C4">
              <w:rPr>
                <w:rFonts w:ascii="Times New Roman" w:eastAsia="標楷體" w:hAnsi="Times New Roman" w:cs="Times New Roman" w:hint="eastAsia"/>
                <w:sz w:val="22"/>
              </w:rPr>
              <w:t>廁所，幾次經驗累積，班上孩子自創一套廁所</w:t>
            </w:r>
            <w:r w:rsidRPr="00CC75C4">
              <w:rPr>
                <w:rFonts w:ascii="Times New Roman" w:eastAsia="標楷體" w:hAnsi="Times New Roman" w:cs="Times New Roman" w:hint="eastAsia"/>
                <w:sz w:val="22"/>
              </w:rPr>
              <w:t>SOP</w:t>
            </w:r>
            <w:r w:rsidRPr="00CC75C4">
              <w:rPr>
                <w:rFonts w:ascii="Times New Roman" w:eastAsia="標楷體" w:hAnsi="Times New Roman" w:cs="Times New Roman" w:hint="eastAsia"/>
                <w:sz w:val="22"/>
              </w:rPr>
              <w:t>流程，</w:t>
            </w:r>
            <w:r>
              <w:rPr>
                <w:rFonts w:ascii="Times New Roman" w:eastAsia="標楷體" w:hAnsi="Times New Roman" w:cs="Times New Roman" w:hint="eastAsia"/>
                <w:sz w:val="22"/>
              </w:rPr>
              <w:t>能短時間</w:t>
            </w:r>
            <w:r w:rsidRPr="00CC75C4">
              <w:rPr>
                <w:rFonts w:ascii="Times New Roman" w:eastAsia="標楷體" w:hAnsi="Times New Roman" w:cs="Times New Roman" w:hint="eastAsia"/>
                <w:sz w:val="22"/>
              </w:rPr>
              <w:t>確實完成清掃。回到自己國小母校打掃的學生，當日必定特別開心、賣力，主動協助舊日師長跑腿、</w:t>
            </w:r>
            <w:r>
              <w:rPr>
                <w:rFonts w:ascii="Times New Roman" w:eastAsia="標楷體" w:hAnsi="Times New Roman" w:cs="Times New Roman" w:hint="eastAsia"/>
                <w:sz w:val="22"/>
              </w:rPr>
              <w:t>收拾</w:t>
            </w:r>
            <w:r w:rsidRPr="00CC75C4">
              <w:rPr>
                <w:rFonts w:ascii="Times New Roman" w:eastAsia="標楷體" w:hAnsi="Times New Roman" w:cs="Times New Roman" w:hint="eastAsia"/>
                <w:sz w:val="22"/>
              </w:rPr>
              <w:t>工具等，比任何人都還珍惜對母校回報的機會。</w:t>
            </w:r>
          </w:p>
        </w:tc>
      </w:tr>
      <w:tr w:rsidR="00DE487F" w:rsidTr="00CB2876">
        <w:trPr>
          <w:trHeight w:val="1512"/>
        </w:trPr>
        <w:tc>
          <w:tcPr>
            <w:tcW w:w="10420" w:type="dxa"/>
            <w:gridSpan w:val="7"/>
            <w:tcMar>
              <w:left w:w="0" w:type="dxa"/>
              <w:right w:w="0" w:type="dxa"/>
            </w:tcMar>
            <w:vAlign w:val="center"/>
          </w:tcPr>
          <w:p w:rsidR="00DE487F" w:rsidRDefault="00420DC1" w:rsidP="00DE487F">
            <w:pPr>
              <w:jc w:val="center"/>
              <w:rPr>
                <w:rFonts w:ascii="標楷體" w:eastAsia="標楷體" w:hAnsi="標楷體"/>
                <w:b/>
                <w:noProof/>
                <w:sz w:val="22"/>
              </w:rPr>
            </w:pPr>
            <w:r>
              <w:rPr>
                <w:noProof/>
              </w:rPr>
              <w:drawing>
                <wp:anchor distT="0" distB="0" distL="114300" distR="114300" simplePos="0" relativeHeight="251595776" behindDoc="0" locked="0" layoutInCell="1" allowOverlap="1">
                  <wp:simplePos x="0" y="0"/>
                  <wp:positionH relativeFrom="column">
                    <wp:posOffset>5633720</wp:posOffset>
                  </wp:positionH>
                  <wp:positionV relativeFrom="paragraph">
                    <wp:posOffset>958850</wp:posOffset>
                  </wp:positionV>
                  <wp:extent cx="910590" cy="719455"/>
                  <wp:effectExtent l="0" t="0" r="0" b="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ick05s.png"/>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0590" cy="719455"/>
                          </a:xfrm>
                          <a:prstGeom prst="rect">
                            <a:avLst/>
                          </a:prstGeom>
                        </pic:spPr>
                      </pic:pic>
                    </a:graphicData>
                  </a:graphic>
                </wp:anchor>
              </w:drawing>
            </w:r>
            <w:r w:rsidR="00DE487F" w:rsidRPr="00A1029A">
              <w:rPr>
                <w:rFonts w:ascii="標楷體" w:eastAsia="標楷體" w:hAnsi="標楷體"/>
                <w:b/>
                <w:noProof/>
                <w:sz w:val="22"/>
              </w:rPr>
              <w:drawing>
                <wp:inline distT="0" distB="0" distL="0" distR="0">
                  <wp:extent cx="1606815" cy="900000"/>
                  <wp:effectExtent l="19050" t="0" r="0" b="0"/>
                  <wp:docPr id="133"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6815" cy="900000"/>
                          </a:xfrm>
                          <a:prstGeom prst="rect">
                            <a:avLst/>
                          </a:prstGeom>
                          <a:noFill/>
                        </pic:spPr>
                      </pic:pic>
                    </a:graphicData>
                  </a:graphic>
                </wp:inline>
              </w:drawing>
            </w:r>
            <w:r w:rsidR="00DE487F" w:rsidRPr="003B4D73">
              <w:rPr>
                <w:rFonts w:ascii="標楷體" w:eastAsia="標楷體" w:hAnsi="標楷體"/>
                <w:b/>
                <w:noProof/>
                <w:sz w:val="22"/>
              </w:rPr>
              <w:drawing>
                <wp:inline distT="0" distB="0" distL="0" distR="0">
                  <wp:extent cx="1540014" cy="900000"/>
                  <wp:effectExtent l="19050" t="0" r="3036" b="0"/>
                  <wp:docPr id="134"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0014" cy="900000"/>
                          </a:xfrm>
                          <a:prstGeom prst="rect">
                            <a:avLst/>
                          </a:prstGeom>
                          <a:noFill/>
                        </pic:spPr>
                      </pic:pic>
                    </a:graphicData>
                  </a:graphic>
                </wp:inline>
              </w:drawing>
            </w:r>
            <w:r w:rsidR="00DE487F" w:rsidRPr="003B4D73">
              <w:rPr>
                <w:rFonts w:ascii="標楷體" w:eastAsia="標楷體" w:hAnsi="標楷體"/>
                <w:b/>
                <w:noProof/>
                <w:sz w:val="22"/>
              </w:rPr>
              <w:drawing>
                <wp:inline distT="0" distB="0" distL="0" distR="0">
                  <wp:extent cx="1545089" cy="900000"/>
                  <wp:effectExtent l="19050" t="0" r="0" b="0"/>
                  <wp:docPr id="135"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5089" cy="900000"/>
                          </a:xfrm>
                          <a:prstGeom prst="rect">
                            <a:avLst/>
                          </a:prstGeom>
                          <a:noFill/>
                        </pic:spPr>
                      </pic:pic>
                    </a:graphicData>
                  </a:graphic>
                </wp:inline>
              </w:drawing>
            </w:r>
            <w:r w:rsidR="00DE487F" w:rsidRPr="003B4D73">
              <w:rPr>
                <w:rFonts w:ascii="標楷體" w:eastAsia="標楷體" w:hAnsi="標楷體"/>
                <w:b/>
                <w:noProof/>
                <w:sz w:val="22"/>
              </w:rPr>
              <w:drawing>
                <wp:inline distT="0" distB="0" distL="0" distR="0">
                  <wp:extent cx="1516920" cy="900000"/>
                  <wp:effectExtent l="19050" t="0" r="7080" b="0"/>
                  <wp:docPr id="136"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6920" cy="900000"/>
                          </a:xfrm>
                          <a:prstGeom prst="rect">
                            <a:avLst/>
                          </a:prstGeom>
                          <a:noFill/>
                        </pic:spPr>
                      </pic:pic>
                    </a:graphicData>
                  </a:graphic>
                </wp:inline>
              </w:drawing>
            </w:r>
          </w:p>
        </w:tc>
      </w:tr>
      <w:tr w:rsidR="003A3E41" w:rsidTr="00DE487F">
        <w:trPr>
          <w:trHeight w:val="3643"/>
        </w:trPr>
        <w:tc>
          <w:tcPr>
            <w:tcW w:w="7427" w:type="dxa"/>
            <w:gridSpan w:val="5"/>
          </w:tcPr>
          <w:p w:rsidR="003A3E41" w:rsidRDefault="00BF2AB4" w:rsidP="00267CDC">
            <w:pPr>
              <w:pStyle w:val="3"/>
              <w:spacing w:line="240" w:lineRule="auto"/>
              <w:rPr>
                <w:rFonts w:ascii="標楷體" w:eastAsia="標楷體" w:hAnsi="標楷體"/>
                <w:sz w:val="24"/>
                <w:szCs w:val="24"/>
              </w:rPr>
            </w:pPr>
            <w:r w:rsidRPr="00DE487F">
              <w:rPr>
                <w:rFonts w:ascii="標楷體" w:eastAsia="標楷體" w:hAnsi="標楷體"/>
                <w:color w:val="FF0000"/>
                <w:sz w:val="32"/>
                <w:szCs w:val="40"/>
              </w:rPr>
              <w:lastRenderedPageBreak/>
              <w:fldChar w:fldCharType="begin"/>
            </w:r>
            <w:r w:rsidR="00DE487F" w:rsidRPr="00DE487F">
              <w:rPr>
                <w:rFonts w:ascii="標楷體" w:eastAsia="標楷體" w:hAnsi="標楷體"/>
                <w:color w:val="FF0000"/>
                <w:sz w:val="32"/>
                <w:szCs w:val="40"/>
              </w:rPr>
              <w:instrText xml:space="preserve"> </w:instrText>
            </w:r>
            <w:r w:rsidR="00DE487F" w:rsidRPr="00DE487F">
              <w:rPr>
                <w:rFonts w:ascii="標楷體" w:eastAsia="標楷體" w:hAnsi="標楷體" w:hint="eastAsia"/>
                <w:color w:val="FF0000"/>
                <w:sz w:val="32"/>
                <w:szCs w:val="40"/>
              </w:rPr>
              <w:instrText>eq \o\ac(</w:instrText>
            </w:r>
            <w:r w:rsidR="00DE487F" w:rsidRPr="00DE487F">
              <w:rPr>
                <w:rFonts w:ascii="標楷體" w:eastAsia="標楷體" w:hAnsi="標楷體" w:hint="eastAsia"/>
                <w:color w:val="FF0000"/>
                <w:position w:val="-6"/>
                <w:sz w:val="48"/>
                <w:szCs w:val="40"/>
              </w:rPr>
              <w:instrText>○</w:instrText>
            </w:r>
            <w:r w:rsidR="00DE487F" w:rsidRPr="00DE487F">
              <w:rPr>
                <w:rFonts w:ascii="標楷體" w:eastAsia="標楷體" w:hAnsi="標楷體" w:hint="eastAsia"/>
                <w:color w:val="FF0000"/>
                <w:sz w:val="32"/>
                <w:szCs w:val="40"/>
              </w:rPr>
              <w:instrText>,轉)</w:instrText>
            </w:r>
            <w:r w:rsidRPr="00DE487F">
              <w:rPr>
                <w:rFonts w:ascii="標楷體" w:eastAsia="標楷體" w:hAnsi="標楷體"/>
                <w:color w:val="FF0000"/>
                <w:sz w:val="32"/>
                <w:szCs w:val="40"/>
              </w:rPr>
              <w:fldChar w:fldCharType="end"/>
            </w:r>
            <w:r w:rsidR="003A3E41">
              <w:rPr>
                <w:rFonts w:ascii="標楷體" w:eastAsia="標楷體" w:hAnsi="標楷體" w:hint="eastAsia"/>
                <w:color w:val="00CC00"/>
                <w:sz w:val="28"/>
                <w:szCs w:val="28"/>
              </w:rPr>
              <w:t>動學習場域，教室外的知識</w:t>
            </w:r>
            <w:r w:rsidR="003A3E41" w:rsidRPr="0077722E">
              <w:rPr>
                <w:rFonts w:ascii="標楷體" w:eastAsia="標楷體" w:hAnsi="標楷體" w:hint="eastAsia"/>
                <w:color w:val="00CC00"/>
                <w:sz w:val="28"/>
                <w:szCs w:val="28"/>
              </w:rPr>
              <w:t>文化體驗</w:t>
            </w:r>
          </w:p>
          <w:p w:rsidR="003A3E41" w:rsidRDefault="003A3E41" w:rsidP="00267CDC">
            <w:pPr>
              <w:widowControl/>
              <w:spacing w:line="320" w:lineRule="exact"/>
              <w:ind w:firstLineChars="193" w:firstLine="425"/>
              <w:jc w:val="both"/>
              <w:rPr>
                <w:rFonts w:asciiTheme="minorEastAsia" w:hAnsiTheme="minorEastAsia"/>
                <w:sz w:val="22"/>
              </w:rPr>
            </w:pPr>
            <w:r w:rsidRPr="00D96A98">
              <w:rPr>
                <w:rFonts w:asciiTheme="minorEastAsia" w:hAnsiTheme="minorEastAsia" w:hint="eastAsia"/>
                <w:sz w:val="22"/>
              </w:rPr>
              <w:t>全年級的</w:t>
            </w:r>
            <w:r w:rsidRPr="00D96A98">
              <w:rPr>
                <w:rFonts w:asciiTheme="minorEastAsia" w:hAnsiTheme="minorEastAsia"/>
                <w:sz w:val="22"/>
              </w:rPr>
              <w:t>校外教學</w:t>
            </w:r>
            <w:r w:rsidRPr="00D96A98">
              <w:rPr>
                <w:rFonts w:asciiTheme="minorEastAsia" w:hAnsiTheme="minorEastAsia" w:hint="eastAsia"/>
                <w:sz w:val="22"/>
              </w:rPr>
              <w:t>外，加碼舉辦專屬</w:t>
            </w:r>
            <w:r>
              <w:rPr>
                <w:rFonts w:asciiTheme="minorEastAsia" w:hAnsiTheme="minorEastAsia" w:hint="eastAsia"/>
                <w:sz w:val="22"/>
              </w:rPr>
              <w:t>班級</w:t>
            </w:r>
            <w:r w:rsidRPr="00D96A98">
              <w:rPr>
                <w:rFonts w:asciiTheme="minorEastAsia" w:hAnsiTheme="minorEastAsia" w:hint="eastAsia"/>
                <w:sz w:val="22"/>
              </w:rPr>
              <w:t>校外教學；校外教學將教室和真實生活連結，校外</w:t>
            </w:r>
            <w:r w:rsidRPr="00D96A98">
              <w:rPr>
                <w:rFonts w:asciiTheme="minorEastAsia" w:hAnsiTheme="minorEastAsia"/>
                <w:sz w:val="22"/>
              </w:rPr>
              <w:t>環境的多樣訊息</w:t>
            </w:r>
            <w:r w:rsidRPr="00D96A98">
              <w:rPr>
                <w:rFonts w:asciiTheme="minorEastAsia" w:hAnsiTheme="minorEastAsia" w:hint="eastAsia"/>
                <w:sz w:val="22"/>
              </w:rPr>
              <w:t>也易觸</w:t>
            </w:r>
            <w:r w:rsidRPr="00D96A98">
              <w:rPr>
                <w:rFonts w:asciiTheme="minorEastAsia" w:hAnsiTheme="minorEastAsia"/>
                <w:sz w:val="22"/>
              </w:rPr>
              <w:t>發學生</w:t>
            </w:r>
            <w:r w:rsidRPr="00D96A98">
              <w:rPr>
                <w:rFonts w:asciiTheme="minorEastAsia" w:hAnsiTheme="minorEastAsia" w:hint="eastAsia"/>
                <w:sz w:val="22"/>
              </w:rPr>
              <w:t>體驗不同的文化</w:t>
            </w:r>
            <w:r>
              <w:rPr>
                <w:rFonts w:asciiTheme="minorEastAsia" w:hAnsiTheme="minorEastAsia" w:hint="eastAsia"/>
                <w:sz w:val="22"/>
              </w:rPr>
              <w:t>與知識，</w:t>
            </w:r>
            <w:r w:rsidRPr="00D96A98">
              <w:rPr>
                <w:rFonts w:asciiTheme="minorEastAsia" w:hAnsiTheme="minorEastAsia" w:hint="eastAsia"/>
                <w:sz w:val="22"/>
              </w:rPr>
              <w:t>增進人際互動</w:t>
            </w:r>
            <w:r w:rsidRPr="00D96A98">
              <w:rPr>
                <w:rFonts w:asciiTheme="minorEastAsia" w:hAnsiTheme="minorEastAsia"/>
                <w:sz w:val="22"/>
              </w:rPr>
              <w:t>，</w:t>
            </w:r>
            <w:r w:rsidRPr="00D96A98">
              <w:rPr>
                <w:rFonts w:asciiTheme="minorEastAsia" w:hAnsiTheme="minorEastAsia" w:hint="eastAsia"/>
                <w:sz w:val="22"/>
              </w:rPr>
              <w:t>提升自我</w:t>
            </w:r>
            <w:r w:rsidRPr="00D96A98">
              <w:rPr>
                <w:rFonts w:asciiTheme="minorEastAsia" w:hAnsiTheme="minorEastAsia"/>
                <w:sz w:val="22"/>
              </w:rPr>
              <w:t>的</w:t>
            </w:r>
            <w:r w:rsidRPr="00D96A98">
              <w:rPr>
                <w:rFonts w:asciiTheme="minorEastAsia" w:hAnsiTheme="minorEastAsia" w:hint="eastAsia"/>
                <w:sz w:val="22"/>
              </w:rPr>
              <w:t>觀察力</w:t>
            </w:r>
            <w:r w:rsidRPr="00D96A98">
              <w:rPr>
                <w:rFonts w:asciiTheme="minorEastAsia" w:hAnsiTheme="minorEastAsia"/>
                <w:sz w:val="22"/>
              </w:rPr>
              <w:t>與潛能。</w:t>
            </w:r>
          </w:p>
          <w:p w:rsidR="003A3E41" w:rsidRPr="00D96A98" w:rsidRDefault="003A3E41" w:rsidP="00861A4D">
            <w:pPr>
              <w:pStyle w:val="a3"/>
              <w:widowControl/>
              <w:numPr>
                <w:ilvl w:val="0"/>
                <w:numId w:val="19"/>
              </w:numPr>
              <w:spacing w:line="320" w:lineRule="exact"/>
              <w:ind w:leftChars="0" w:left="328" w:hangingChars="149" w:hanging="328"/>
              <w:jc w:val="both"/>
              <w:rPr>
                <w:rFonts w:asciiTheme="minorEastAsia" w:hAnsiTheme="minorEastAsia"/>
                <w:sz w:val="22"/>
              </w:rPr>
            </w:pPr>
            <w:r w:rsidRPr="00A80DD8">
              <w:rPr>
                <w:rFonts w:asciiTheme="minorEastAsia" w:hAnsiTheme="minorEastAsia" w:hint="eastAsia"/>
                <w:b/>
                <w:sz w:val="22"/>
                <w:shd w:val="pct15" w:color="auto" w:fill="FFFFFF"/>
              </w:rPr>
              <w:t>靜態參觀學習</w:t>
            </w:r>
            <w:r w:rsidRPr="00D96A98">
              <w:rPr>
                <w:rFonts w:asciiTheme="minorEastAsia" w:hAnsiTheme="minorEastAsia" w:hint="eastAsia"/>
                <w:sz w:val="22"/>
              </w:rPr>
              <w:t>：歸仁分局、環保局藏金閣、歸仁高鐵站、南區氣象中心</w:t>
            </w:r>
            <w:r>
              <w:rPr>
                <w:rFonts w:asciiTheme="minorEastAsia" w:hAnsiTheme="minorEastAsia" w:hint="eastAsia"/>
                <w:sz w:val="22"/>
              </w:rPr>
              <w:t>、吳園藝文中心</w:t>
            </w:r>
            <w:r w:rsidRPr="00D96A98">
              <w:rPr>
                <w:rFonts w:asciiTheme="minorEastAsia" w:hAnsiTheme="minorEastAsia" w:hint="eastAsia"/>
                <w:sz w:val="22"/>
              </w:rPr>
              <w:t>、仁德傢俱產業博物館</w:t>
            </w:r>
            <w:r>
              <w:rPr>
                <w:rFonts w:asciiTheme="minorEastAsia" w:hAnsiTheme="minorEastAsia" w:hint="eastAsia"/>
                <w:sz w:val="22"/>
              </w:rPr>
              <w:t>、</w:t>
            </w:r>
            <w:r w:rsidRPr="00D96A98">
              <w:rPr>
                <w:rFonts w:asciiTheme="minorEastAsia" w:hAnsiTheme="minorEastAsia" w:hint="eastAsia"/>
                <w:sz w:val="22"/>
              </w:rPr>
              <w:t>台南地方法院。</w:t>
            </w:r>
          </w:p>
          <w:p w:rsidR="003A3E41" w:rsidRPr="00D96A98" w:rsidRDefault="003A3E41" w:rsidP="00861A4D">
            <w:pPr>
              <w:pStyle w:val="a3"/>
              <w:widowControl/>
              <w:numPr>
                <w:ilvl w:val="0"/>
                <w:numId w:val="19"/>
              </w:numPr>
              <w:spacing w:line="320" w:lineRule="exact"/>
              <w:ind w:leftChars="0" w:left="328" w:hangingChars="149" w:hanging="328"/>
              <w:jc w:val="both"/>
              <w:rPr>
                <w:rFonts w:asciiTheme="minorEastAsia" w:hAnsiTheme="minorEastAsia"/>
                <w:sz w:val="22"/>
              </w:rPr>
            </w:pPr>
            <w:r w:rsidRPr="00A80DD8">
              <w:rPr>
                <w:rFonts w:asciiTheme="minorEastAsia" w:hAnsiTheme="minorEastAsia" w:hint="eastAsia"/>
                <w:b/>
                <w:sz w:val="22"/>
                <w:shd w:val="pct15" w:color="auto" w:fill="FFFFFF"/>
              </w:rPr>
              <w:t>動態體能互動</w:t>
            </w:r>
            <w:r w:rsidRPr="00D96A98">
              <w:rPr>
                <w:rFonts w:asciiTheme="minorEastAsia" w:hAnsiTheme="minorEastAsia" w:hint="eastAsia"/>
                <w:sz w:val="22"/>
              </w:rPr>
              <w:t>：南大附中探索教育、台江國家公園漁夫體驗、龍崎虎形山健走、攀岩體驗課程</w:t>
            </w:r>
            <w:r>
              <w:rPr>
                <w:rFonts w:asciiTheme="minorEastAsia" w:hAnsiTheme="minorEastAsia" w:hint="eastAsia"/>
                <w:sz w:val="22"/>
              </w:rPr>
              <w:t>、海洋休閒運動體驗</w:t>
            </w:r>
            <w:r w:rsidRPr="00D96A98">
              <w:rPr>
                <w:rFonts w:asciiTheme="minorEastAsia" w:hAnsiTheme="minorEastAsia" w:hint="eastAsia"/>
                <w:sz w:val="22"/>
              </w:rPr>
              <w:t>。</w:t>
            </w:r>
          </w:p>
          <w:p w:rsidR="003A3E41" w:rsidRPr="003A3E41" w:rsidRDefault="003A3E41" w:rsidP="00861A4D">
            <w:pPr>
              <w:pStyle w:val="a3"/>
              <w:widowControl/>
              <w:numPr>
                <w:ilvl w:val="0"/>
                <w:numId w:val="19"/>
              </w:numPr>
              <w:spacing w:line="320" w:lineRule="exact"/>
              <w:ind w:leftChars="0"/>
              <w:jc w:val="both"/>
              <w:rPr>
                <w:rFonts w:ascii="標楷體" w:eastAsia="標楷體" w:hAnsi="標楷體"/>
                <w:szCs w:val="24"/>
              </w:rPr>
            </w:pPr>
            <w:r w:rsidRPr="003A3E41">
              <w:rPr>
                <w:rFonts w:asciiTheme="minorEastAsia" w:hAnsiTheme="minorEastAsia" w:hint="eastAsia"/>
                <w:b/>
                <w:sz w:val="22"/>
                <w:shd w:val="pct15" w:color="auto" w:fill="FFFFFF"/>
              </w:rPr>
              <w:t>搭乘大眾運輸</w:t>
            </w:r>
            <w:r w:rsidRPr="003A3E41">
              <w:rPr>
                <w:rFonts w:asciiTheme="minorEastAsia" w:hAnsiTheme="minorEastAsia" w:hint="eastAsia"/>
                <w:sz w:val="22"/>
              </w:rPr>
              <w:t>：校外教學多次安排孩子搭乘大眾運輸工具抵達目的地，幾次下來發現全班一起搭乘大眾運輸工具是很棒的教育場域，能訓練孩子的獨立性(自己投幣買票進站、觀察沿途路線)，也學會乘車禮節、禮讓弱勢乘客等。</w:t>
            </w:r>
          </w:p>
        </w:tc>
        <w:tc>
          <w:tcPr>
            <w:tcW w:w="2993" w:type="dxa"/>
            <w:gridSpan w:val="2"/>
          </w:tcPr>
          <w:p w:rsidR="003A3E41" w:rsidRPr="004168E2" w:rsidRDefault="00DF0FCF" w:rsidP="00A92C7B">
            <w:pPr>
              <w:spacing w:beforeLines="100"/>
              <w:jc w:val="center"/>
              <w:rPr>
                <w:rFonts w:ascii="標楷體" w:eastAsia="標楷體" w:hAnsi="標楷體"/>
                <w:b/>
                <w:noProof/>
                <w:sz w:val="22"/>
              </w:rPr>
            </w:pPr>
            <w:r w:rsidRPr="003876C1">
              <w:rPr>
                <w:noProof/>
              </w:rPr>
              <w:drawing>
                <wp:anchor distT="0" distB="0" distL="114300" distR="114300" simplePos="0" relativeHeight="251628032" behindDoc="0" locked="0" layoutInCell="1" allowOverlap="1">
                  <wp:simplePos x="0" y="0"/>
                  <wp:positionH relativeFrom="column">
                    <wp:posOffset>1744345</wp:posOffset>
                  </wp:positionH>
                  <wp:positionV relativeFrom="paragraph">
                    <wp:posOffset>-302565</wp:posOffset>
                  </wp:positionV>
                  <wp:extent cx="234315" cy="226695"/>
                  <wp:effectExtent l="0" t="0" r="0" b="0"/>
                  <wp:wrapNone/>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2"/>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26695"/>
                          </a:xfrm>
                          <a:prstGeom prst="rect">
                            <a:avLst/>
                          </a:prstGeom>
                          <a:noFill/>
                          <a:ln>
                            <a:noFill/>
                          </a:ln>
                        </pic:spPr>
                      </pic:pic>
                    </a:graphicData>
                  </a:graphic>
                </wp:anchor>
              </w:drawing>
            </w:r>
            <w:r w:rsidR="00BF2AB4" w:rsidRPr="00BF2AB4">
              <w:rPr>
                <w:rFonts w:eastAsia="標楷體"/>
                <w:noProof/>
                <w:color w:val="000000" w:themeColor="text1"/>
                <w:szCs w:val="24"/>
              </w:rPr>
              <w:pict>
                <v:shape id="_x0000_s1045" style="position:absolute;left:0;text-align:left;margin-left:-3.75pt;margin-top:2.65pt;width:146.25pt;height:208.65pt;z-index:-251650560;visibility:visible;mso-position-horizontal-relative:text;mso-position-vertical-relative:text;mso-width-relative:margin;mso-height-relative:margin;v-text-anchor:middle" coordsize="1799590,2200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" adj="-11796480,,5400" path="m,l1499652,r299938,299938l1799590,2200275,,2200275,,xe" fillcolor="yellow" strokecolor="#ed7d31 [3205]" strokeweight="2pt">
                  <v:stroke joinstyle="miter"/>
                  <v:formulas/>
                  <v:path arrowok="t" o:connecttype="custom" o:connectlocs="0,0;1499652,0;1799590,299938;1799590,2200275;0,2200275;0,0" o:connectangles="0,0,0,0,0,0" textboxrect="0,0,1799590,2200275"/>
                  <v:textbox style="mso-next-textbox:#_x0000_s1045">
                    <w:txbxContent>
                      <w:p w:rsidR="007B13AD" w:rsidRPr="00254ABA" w:rsidRDefault="007B13AD" w:rsidP="00A92C7B">
                        <w:pPr>
                          <w:spacing w:beforeLines="20" w:line="240" w:lineRule="exact"/>
                          <w:ind w:leftChars="-15" w:left="567" w:rightChars="-47" w:right="-113" w:hangingChars="287" w:hanging="603"/>
                          <w:rPr>
                            <w:rFonts w:ascii="Times New Roman" w:eastAsia="標楷體" w:hAnsi="Times New Roman" w:cs="Times New Roman"/>
                            <w:sz w:val="21"/>
                            <w:szCs w:val="21"/>
                          </w:rPr>
                        </w:pPr>
                      </w:p>
                      <w:p w:rsidR="007B13AD" w:rsidRPr="004168E2" w:rsidRDefault="007B13AD" w:rsidP="003A3E41">
                        <w:pPr>
                          <w:spacing w:line="240" w:lineRule="exact"/>
                          <w:jc w:val="center"/>
                          <w:rPr>
                            <w:rFonts w:asciiTheme="majorEastAsia" w:eastAsiaTheme="majorEastAsia" w:hAnsiTheme="majorEastAsia"/>
                            <w:noProof/>
                            <w:sz w:val="21"/>
                            <w:szCs w:val="21"/>
                          </w:rPr>
                        </w:pPr>
                      </w:p>
                      <w:p w:rsidR="007B13AD" w:rsidRPr="004168E2" w:rsidRDefault="007B13AD" w:rsidP="003A3E41">
                        <w:pPr>
                          <w:spacing w:line="240" w:lineRule="exact"/>
                          <w:jc w:val="center"/>
                          <w:rPr>
                            <w:rFonts w:asciiTheme="majorEastAsia" w:eastAsiaTheme="majorEastAsia" w:hAnsiTheme="majorEastAsia"/>
                            <w:noProof/>
                            <w:sz w:val="21"/>
                            <w:szCs w:val="21"/>
                          </w:rPr>
                        </w:pPr>
                      </w:p>
                      <w:p w:rsidR="007B13AD" w:rsidRPr="005832CD" w:rsidRDefault="007B13AD" w:rsidP="003A3E41">
                        <w:pPr>
                          <w:spacing w:line="240" w:lineRule="exact"/>
                          <w:jc w:val="center"/>
                          <w:rPr>
                            <w:rFonts w:asciiTheme="majorEastAsia" w:eastAsiaTheme="majorEastAsia" w:hAnsiTheme="majorEastAsia"/>
                            <w:noProof/>
                            <w:sz w:val="21"/>
                            <w:szCs w:val="21"/>
                          </w:rPr>
                        </w:pPr>
                      </w:p>
                      <w:p w:rsidR="007B13AD" w:rsidRPr="004168E2" w:rsidRDefault="007B13AD" w:rsidP="003A3E41">
                        <w:pPr>
                          <w:spacing w:line="240" w:lineRule="exact"/>
                          <w:jc w:val="center"/>
                          <w:rPr>
                            <w:rFonts w:asciiTheme="majorEastAsia" w:eastAsiaTheme="majorEastAsia" w:hAnsiTheme="majorEastAsia"/>
                            <w:noProof/>
                            <w:sz w:val="21"/>
                            <w:szCs w:val="21"/>
                          </w:rPr>
                        </w:pPr>
                      </w:p>
                      <w:p w:rsidR="007B13AD" w:rsidRPr="004168E2" w:rsidRDefault="007B13AD" w:rsidP="003A3E41">
                        <w:pPr>
                          <w:jc w:val="center"/>
                          <w:rPr>
                            <w:rFonts w:asciiTheme="majorEastAsia" w:eastAsiaTheme="majorEastAsia" w:hAnsiTheme="majorEastAsia"/>
                            <w:sz w:val="21"/>
                            <w:szCs w:val="21"/>
                          </w:rPr>
                        </w:pPr>
                      </w:p>
                    </w:txbxContent>
                  </v:textbox>
                </v:shape>
              </w:pict>
            </w:r>
            <w:r w:rsidR="003A3E41">
              <w:rPr>
                <w:rFonts w:ascii="標楷體" w:eastAsia="標楷體" w:hAnsi="標楷體" w:hint="eastAsia"/>
                <w:b/>
                <w:noProof/>
                <w:sz w:val="22"/>
              </w:rPr>
              <w:t>我來自歸仁國中</w:t>
            </w:r>
          </w:p>
          <w:p w:rsidR="003A3E41" w:rsidRDefault="00297866" w:rsidP="00267CDC">
            <w:pPr>
              <w:spacing w:line="280" w:lineRule="exact"/>
              <w:ind w:firstLineChars="169" w:firstLine="372"/>
              <w:rPr>
                <w:rFonts w:ascii="標楷體" w:eastAsia="標楷體" w:hAnsi="標楷體"/>
                <w:szCs w:val="24"/>
              </w:rPr>
            </w:pPr>
            <w:r w:rsidRPr="00267CDC">
              <w:rPr>
                <w:rFonts w:ascii="標楷體" w:eastAsia="標楷體" w:hAnsi="標楷體" w:hint="eastAsia"/>
                <w:sz w:val="22"/>
                <w:szCs w:val="24"/>
              </w:rPr>
              <w:t>某次校外教學搭公車返校，李琳、珮萱漢柏蒼主動照顧起一位上車的老阿公，從攙扶讓座、提東西、陪聊天、按玲指引下車道開心說再見，學生們集體自發性的貼馨表現，還引發車上其他乘客的共鳴，芬芬詢問我們來自哪間學校？當孩子們異口同聲喊出「歸仁國中」時，相信孩子們真的從幫助別人這件事裡，得到無比的滿足與榮耀。</w:t>
            </w:r>
          </w:p>
        </w:tc>
      </w:tr>
      <w:tr w:rsidR="00297866" w:rsidRPr="002D40D2" w:rsidTr="00CB2876">
        <w:tc>
          <w:tcPr>
            <w:tcW w:w="10420" w:type="dxa"/>
            <w:gridSpan w:val="7"/>
            <w:vAlign w:val="center"/>
          </w:tcPr>
          <w:p w:rsidR="00297866" w:rsidRPr="002D40D2" w:rsidRDefault="00297866" w:rsidP="00CB2876">
            <w:pPr>
              <w:jc w:val="center"/>
              <w:rPr>
                <w:rFonts w:eastAsia="標楷體"/>
                <w:noProof/>
                <w:color w:val="000000" w:themeColor="text1"/>
                <w:szCs w:val="24"/>
              </w:rPr>
            </w:pPr>
            <w:r w:rsidRPr="00297866">
              <w:rPr>
                <w:rFonts w:eastAsia="標楷體"/>
                <w:noProof/>
                <w:color w:val="000000" w:themeColor="text1"/>
                <w:szCs w:val="24"/>
              </w:rPr>
              <w:drawing>
                <wp:inline distT="0" distB="0" distL="0" distR="0">
                  <wp:extent cx="1223392" cy="864000"/>
                  <wp:effectExtent l="19050" t="0" r="0" b="0"/>
                  <wp:docPr id="122"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3392" cy="864000"/>
                          </a:xfrm>
                          <a:prstGeom prst="rect">
                            <a:avLst/>
                          </a:prstGeom>
                          <a:noFill/>
                        </pic:spPr>
                      </pic:pic>
                    </a:graphicData>
                  </a:graphic>
                </wp:inline>
              </w:drawing>
            </w:r>
            <w:r w:rsidRPr="00297866">
              <w:rPr>
                <w:rFonts w:eastAsia="標楷體"/>
                <w:noProof/>
                <w:color w:val="000000" w:themeColor="text1"/>
                <w:szCs w:val="24"/>
              </w:rPr>
              <w:drawing>
                <wp:inline distT="0" distB="0" distL="0" distR="0">
                  <wp:extent cx="1271454" cy="864000"/>
                  <wp:effectExtent l="19050" t="0" r="4896" b="0"/>
                  <wp:docPr id="123"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1454" cy="864000"/>
                          </a:xfrm>
                          <a:prstGeom prst="rect">
                            <a:avLst/>
                          </a:prstGeom>
                          <a:noFill/>
                        </pic:spPr>
                      </pic:pic>
                    </a:graphicData>
                  </a:graphic>
                </wp:inline>
              </w:drawing>
            </w:r>
            <w:r w:rsidRPr="00297866">
              <w:rPr>
                <w:rFonts w:eastAsia="標楷體"/>
                <w:noProof/>
                <w:color w:val="000000" w:themeColor="text1"/>
                <w:szCs w:val="24"/>
              </w:rPr>
              <w:drawing>
                <wp:inline distT="0" distB="0" distL="0" distR="0">
                  <wp:extent cx="1270285" cy="864000"/>
                  <wp:effectExtent l="19050" t="0" r="6065" b="0"/>
                  <wp:docPr id="124"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285" cy="864000"/>
                          </a:xfrm>
                          <a:prstGeom prst="rect">
                            <a:avLst/>
                          </a:prstGeom>
                          <a:noFill/>
                        </pic:spPr>
                      </pic:pic>
                    </a:graphicData>
                  </a:graphic>
                </wp:inline>
              </w:drawing>
            </w:r>
            <w:r w:rsidRPr="00297866">
              <w:rPr>
                <w:rFonts w:eastAsia="標楷體"/>
                <w:noProof/>
                <w:color w:val="000000" w:themeColor="text1"/>
                <w:szCs w:val="24"/>
              </w:rPr>
              <w:drawing>
                <wp:inline distT="0" distB="0" distL="0" distR="0">
                  <wp:extent cx="1278826" cy="864000"/>
                  <wp:effectExtent l="19050" t="0" r="0" b="0"/>
                  <wp:docPr id="125"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8826" cy="864000"/>
                          </a:xfrm>
                          <a:prstGeom prst="rect">
                            <a:avLst/>
                          </a:prstGeom>
                          <a:noFill/>
                        </pic:spPr>
                      </pic:pic>
                    </a:graphicData>
                  </a:graphic>
                </wp:inline>
              </w:drawing>
            </w:r>
            <w:r w:rsidRPr="00297866">
              <w:rPr>
                <w:rFonts w:eastAsia="標楷體"/>
                <w:noProof/>
                <w:color w:val="000000" w:themeColor="text1"/>
                <w:szCs w:val="24"/>
              </w:rPr>
              <w:drawing>
                <wp:inline distT="0" distB="0" distL="0" distR="0">
                  <wp:extent cx="1278826" cy="864000"/>
                  <wp:effectExtent l="19050" t="0" r="0" b="0"/>
                  <wp:docPr id="126"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8826" cy="864000"/>
                          </a:xfrm>
                          <a:prstGeom prst="rect">
                            <a:avLst/>
                          </a:prstGeom>
                          <a:noFill/>
                        </pic:spPr>
                      </pic:pic>
                    </a:graphicData>
                  </a:graphic>
                </wp:inline>
              </w:drawing>
            </w:r>
          </w:p>
        </w:tc>
      </w:tr>
      <w:tr w:rsidR="00297866" w:rsidRPr="00A1029A" w:rsidTr="00E455BE">
        <w:trPr>
          <w:trHeight w:val="4979"/>
        </w:trPr>
        <w:tc>
          <w:tcPr>
            <w:tcW w:w="7427" w:type="dxa"/>
            <w:gridSpan w:val="5"/>
            <w:vAlign w:val="center"/>
          </w:tcPr>
          <w:p w:rsidR="00297866" w:rsidRDefault="00BF2AB4" w:rsidP="00267CDC">
            <w:pPr>
              <w:pStyle w:val="3"/>
              <w:spacing w:line="240" w:lineRule="auto"/>
              <w:rPr>
                <w:rFonts w:ascii="標楷體" w:eastAsia="標楷體" w:hAnsi="標楷體"/>
                <w:sz w:val="24"/>
                <w:szCs w:val="24"/>
              </w:rPr>
            </w:pPr>
            <w:r w:rsidRPr="00DE487F">
              <w:rPr>
                <w:rFonts w:ascii="標楷體" w:eastAsia="標楷體" w:hAnsi="標楷體"/>
                <w:color w:val="FF0000"/>
                <w:sz w:val="32"/>
                <w:szCs w:val="40"/>
              </w:rPr>
              <w:fldChar w:fldCharType="begin"/>
            </w:r>
            <w:r w:rsidR="00DE487F" w:rsidRPr="00DE487F">
              <w:rPr>
                <w:rFonts w:ascii="標楷體" w:eastAsia="標楷體" w:hAnsi="標楷體"/>
                <w:color w:val="FF0000"/>
                <w:sz w:val="32"/>
                <w:szCs w:val="40"/>
              </w:rPr>
              <w:instrText xml:space="preserve"> </w:instrText>
            </w:r>
            <w:r w:rsidR="00DE487F" w:rsidRPr="00DE487F">
              <w:rPr>
                <w:rFonts w:ascii="標楷體" w:eastAsia="標楷體" w:hAnsi="標楷體" w:hint="eastAsia"/>
                <w:color w:val="FF0000"/>
                <w:sz w:val="32"/>
                <w:szCs w:val="40"/>
              </w:rPr>
              <w:instrText>eq \o\ac(</w:instrText>
            </w:r>
            <w:r w:rsidR="00DE487F" w:rsidRPr="00DE487F">
              <w:rPr>
                <w:rFonts w:ascii="標楷體" w:eastAsia="標楷體" w:hAnsi="標楷體" w:hint="eastAsia"/>
                <w:color w:val="FF0000"/>
                <w:position w:val="-6"/>
                <w:sz w:val="48"/>
                <w:szCs w:val="40"/>
              </w:rPr>
              <w:instrText>○</w:instrText>
            </w:r>
            <w:r w:rsidR="00DE487F" w:rsidRPr="00DE487F">
              <w:rPr>
                <w:rFonts w:ascii="標楷體" w:eastAsia="標楷體" w:hAnsi="標楷體" w:hint="eastAsia"/>
                <w:color w:val="FF0000"/>
                <w:sz w:val="32"/>
                <w:szCs w:val="40"/>
              </w:rPr>
              <w:instrText>,合)</w:instrText>
            </w:r>
            <w:r w:rsidRPr="00DE487F">
              <w:rPr>
                <w:rFonts w:ascii="標楷體" w:eastAsia="標楷體" w:hAnsi="標楷體"/>
                <w:color w:val="FF0000"/>
                <w:sz w:val="32"/>
                <w:szCs w:val="40"/>
              </w:rPr>
              <w:fldChar w:fldCharType="end"/>
            </w:r>
            <w:r w:rsidR="00297866" w:rsidRPr="0077722E">
              <w:rPr>
                <w:rFonts w:ascii="標楷體" w:eastAsia="標楷體" w:hAnsi="標楷體" w:hint="eastAsia"/>
                <w:color w:val="00CC00"/>
                <w:sz w:val="28"/>
                <w:szCs w:val="28"/>
              </w:rPr>
              <w:t xml:space="preserve">世界 </w:t>
            </w:r>
            <w:r w:rsidR="00C75695">
              <w:rPr>
                <w:rFonts w:ascii="標楷體" w:eastAsia="標楷體" w:hAnsi="標楷體" w:hint="eastAsia"/>
                <w:color w:val="00CC00"/>
                <w:sz w:val="28"/>
                <w:szCs w:val="28"/>
              </w:rPr>
              <w:t>S</w:t>
            </w:r>
            <w:r w:rsidR="00297866" w:rsidRPr="0077722E">
              <w:rPr>
                <w:rFonts w:ascii="標楷體" w:eastAsia="標楷體" w:hAnsi="標楷體" w:hint="eastAsia"/>
                <w:color w:val="00CC00"/>
                <w:sz w:val="28"/>
                <w:szCs w:val="28"/>
              </w:rPr>
              <w:t>ay H</w:t>
            </w:r>
            <w:r w:rsidR="00297866" w:rsidRPr="0077722E">
              <w:rPr>
                <w:rFonts w:ascii="標楷體" w:eastAsia="標楷體" w:hAnsi="標楷體"/>
                <w:color w:val="00CC00"/>
                <w:sz w:val="28"/>
                <w:szCs w:val="28"/>
              </w:rPr>
              <w:t>ello</w:t>
            </w:r>
            <w:r w:rsidR="00C75695">
              <w:rPr>
                <w:rFonts w:ascii="標楷體" w:eastAsia="標楷體" w:hAnsi="標楷體" w:hint="eastAsia"/>
                <w:color w:val="00CC00"/>
                <w:sz w:val="28"/>
                <w:szCs w:val="28"/>
              </w:rPr>
              <w:t>.</w:t>
            </w:r>
            <w:r w:rsidR="00297866" w:rsidRPr="0077722E">
              <w:rPr>
                <w:rFonts w:ascii="標楷體" w:eastAsia="標楷體" w:hAnsi="標楷體" w:hint="eastAsia"/>
                <w:color w:val="00CC00"/>
                <w:sz w:val="28"/>
                <w:szCs w:val="28"/>
              </w:rPr>
              <w:t>，</w:t>
            </w:r>
            <w:r w:rsidR="00297866">
              <w:rPr>
                <w:rFonts w:ascii="標楷體" w:eastAsia="標楷體" w:hAnsi="標楷體" w:hint="eastAsia"/>
                <w:color w:val="00CC00"/>
                <w:sz w:val="28"/>
                <w:szCs w:val="28"/>
              </w:rPr>
              <w:t>將台灣推向國際</w:t>
            </w:r>
          </w:p>
          <w:p w:rsidR="00297866" w:rsidRPr="00A333BA" w:rsidRDefault="00297866" w:rsidP="00267CDC">
            <w:pPr>
              <w:spacing w:line="320" w:lineRule="exact"/>
              <w:ind w:firstLineChars="208" w:firstLine="458"/>
              <w:jc w:val="both"/>
              <w:rPr>
                <w:rFonts w:asciiTheme="minorEastAsia" w:hAnsiTheme="minorEastAsia"/>
                <w:sz w:val="22"/>
              </w:rPr>
            </w:pPr>
            <w:r w:rsidRPr="00A333BA">
              <w:rPr>
                <w:rFonts w:asciiTheme="minorEastAsia" w:hAnsiTheme="minorEastAsia" w:hint="eastAsia"/>
                <w:sz w:val="22"/>
              </w:rPr>
              <w:t>與日本</w:t>
            </w:r>
            <w:r w:rsidRPr="00A333BA">
              <w:rPr>
                <w:rFonts w:asciiTheme="minorEastAsia" w:hAnsiTheme="minorEastAsia"/>
                <w:sz w:val="22"/>
              </w:rPr>
              <w:t>兵庫縣蘆屋國際中學</w:t>
            </w:r>
            <w:r w:rsidRPr="00A333BA">
              <w:rPr>
                <w:rFonts w:asciiTheme="minorEastAsia" w:hAnsiTheme="minorEastAsia" w:hint="eastAsia"/>
                <w:sz w:val="22"/>
              </w:rPr>
              <w:t>的英語視訊國際交流 (國際型學校，學生有各色人種)</w:t>
            </w:r>
            <w:r>
              <w:rPr>
                <w:rFonts w:asciiTheme="minorEastAsia" w:hAnsiTheme="minorEastAsia" w:hint="eastAsia"/>
                <w:sz w:val="22"/>
              </w:rPr>
              <w:t>，一系列的活動下來，</w:t>
            </w:r>
            <w:r w:rsidRPr="00A333BA">
              <w:rPr>
                <w:rFonts w:asciiTheme="minorEastAsia" w:hAnsiTheme="minorEastAsia" w:hint="eastAsia"/>
                <w:sz w:val="22"/>
              </w:rPr>
              <w:t>讓班上孩子們收穫滿滿。</w:t>
            </w:r>
          </w:p>
          <w:p w:rsidR="00297866" w:rsidRPr="00297866" w:rsidRDefault="00297866" w:rsidP="00861A4D">
            <w:pPr>
              <w:pStyle w:val="a3"/>
              <w:widowControl/>
              <w:numPr>
                <w:ilvl w:val="0"/>
                <w:numId w:val="20"/>
              </w:numPr>
              <w:spacing w:line="320" w:lineRule="exact"/>
              <w:ind w:leftChars="0"/>
              <w:rPr>
                <w:rFonts w:asciiTheme="minorEastAsia" w:hAnsiTheme="minorEastAsia"/>
                <w:sz w:val="22"/>
              </w:rPr>
            </w:pPr>
            <w:r w:rsidRPr="00297866">
              <w:rPr>
                <w:rFonts w:asciiTheme="minorEastAsia" w:hAnsiTheme="minorEastAsia" w:hint="eastAsia"/>
                <w:b/>
                <w:sz w:val="22"/>
                <w:shd w:val="pct15" w:color="auto" w:fill="FFFFFF"/>
              </w:rPr>
              <w:t>全英語視訊交流</w:t>
            </w:r>
            <w:r w:rsidRPr="00297866">
              <w:rPr>
                <w:rFonts w:asciiTheme="minorEastAsia" w:hAnsiTheme="minorEastAsia" w:hint="eastAsia"/>
                <w:sz w:val="22"/>
              </w:rPr>
              <w:t>：常態編班下，學生間英語程度差異極大，又沒有和外國人說英語的經驗，第一次電腦視訊當天，學生一堆人緊張到中午吃不下飯。不過就在視訊接通瞬間，孩子們看到螢幕另一端對方的各色臉孔、漂亮制服、以及大方態度，孩子們卻興奮到恨不得快認識對方，最後每個孩子都開口說英語，即使結巴加上比手畫腳，但大家都開始確信，自己真的可以用英語和世界連結，學習英語更多了份趣味與動力。</w:t>
            </w:r>
          </w:p>
          <w:p w:rsidR="00297866" w:rsidRPr="00297866" w:rsidRDefault="00297866" w:rsidP="00861A4D">
            <w:pPr>
              <w:pStyle w:val="a3"/>
              <w:widowControl/>
              <w:numPr>
                <w:ilvl w:val="0"/>
                <w:numId w:val="20"/>
              </w:numPr>
              <w:spacing w:line="320" w:lineRule="exact"/>
              <w:ind w:leftChars="0"/>
              <w:rPr>
                <w:rFonts w:eastAsia="標楷體"/>
                <w:noProof/>
                <w:color w:val="000000" w:themeColor="text1"/>
                <w:szCs w:val="24"/>
              </w:rPr>
            </w:pPr>
            <w:r w:rsidRPr="00297866">
              <w:rPr>
                <w:rFonts w:asciiTheme="minorEastAsia" w:hAnsiTheme="minorEastAsia" w:hint="eastAsia"/>
                <w:b/>
                <w:sz w:val="22"/>
                <w:shd w:val="pct15" w:color="auto" w:fill="FFFFFF"/>
              </w:rPr>
              <w:t>府城做十六歲真實體驗</w:t>
            </w:r>
            <w:r w:rsidRPr="00297866">
              <w:rPr>
                <w:rFonts w:asciiTheme="minorEastAsia" w:hAnsiTheme="minorEastAsia" w:hint="eastAsia"/>
                <w:sz w:val="22"/>
              </w:rPr>
              <w:t>：其中一次與日方進行視訊交流，主題是雙方以英語介紹自己家鄉文化，班會討論後，孩子想介紹府城傳統儀式「做十六歲」，而視訊來臨前，孩子先實際參與開隆宮七夕的「做十六歲」，有通盤的了解才好轉化成英語。</w:t>
            </w:r>
          </w:p>
        </w:tc>
        <w:tc>
          <w:tcPr>
            <w:tcW w:w="2993" w:type="dxa"/>
            <w:gridSpan w:val="2"/>
          </w:tcPr>
          <w:p w:rsidR="00297866" w:rsidRPr="00297866" w:rsidRDefault="00BF2AB4" w:rsidP="00A92C7B">
            <w:pPr>
              <w:spacing w:beforeLines="50"/>
              <w:jc w:val="center"/>
              <w:rPr>
                <w:rFonts w:ascii="Times New Roman" w:eastAsia="標楷體" w:hAnsi="Times New Roman" w:cs="Times New Roman"/>
                <w:sz w:val="21"/>
                <w:szCs w:val="21"/>
              </w:rPr>
            </w:pPr>
            <w:r w:rsidRPr="00BF2AB4">
              <w:rPr>
                <w:rFonts w:ascii="Times New Roman" w:hAnsi="Times New Roman" w:cs="Times New Roman"/>
                <w:noProof/>
                <w:sz w:val="21"/>
                <w:szCs w:val="21"/>
              </w:rPr>
              <w:pict>
                <v:shape id="剪去單一角落矩形 39" o:spid="_x0000_s1048" style="position:absolute;left:0;text-align:left;margin-left:-4.4pt;margin-top:3.45pt;width:147.75pt;height:239.1pt;z-index:-251656704;visibility:visible;mso-position-horizontal-relative:text;mso-position-vertical-relative:text;mso-width-relative:margin;mso-height-relative:margin;v-text-anchor:middle" coordsize="1876425,2943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" adj="-11796480,,5400" path="m,l1563681,r312744,312744l1876425,2943225,,2943225,,xe" fillcolor="yellow" strokecolor="#ed7d31 [3205]" strokeweight="2pt">
                  <v:stroke joinstyle="miter"/>
                  <v:formulas/>
                  <v:path arrowok="t" o:connecttype="custom" o:connectlocs="0,0;1563681,0;1876425,312744;1876425,2943225;0,2943225;0,0" o:connectangles="0,0,0,0,0,0" textboxrect="0,0,1876425,2943225"/>
                  <v:textbox style="mso-next-textbox:#剪去單一角落矩形 39">
                    <w:txbxContent>
                      <w:p w:rsidR="007B13AD" w:rsidRPr="004168E2" w:rsidRDefault="007B13AD" w:rsidP="00A92C7B">
                        <w:pPr>
                          <w:spacing w:beforeLines="50" w:line="240" w:lineRule="exact"/>
                          <w:ind w:firstLineChars="200" w:firstLine="420"/>
                          <w:jc w:val="both"/>
                          <w:rPr>
                            <w:rFonts w:asciiTheme="majorEastAsia" w:eastAsiaTheme="majorEastAsia" w:hAnsiTheme="majorEastAsia"/>
                            <w:sz w:val="21"/>
                            <w:szCs w:val="21"/>
                          </w:rPr>
                        </w:pPr>
                      </w:p>
                    </w:txbxContent>
                  </v:textbox>
                </v:shape>
              </w:pict>
            </w:r>
            <w:r w:rsidR="00297866" w:rsidRPr="00297866">
              <w:rPr>
                <w:rFonts w:ascii="標楷體" w:eastAsia="標楷體" w:hAnsi="標楷體" w:hint="eastAsia"/>
                <w:b/>
                <w:noProof/>
                <w:sz w:val="22"/>
              </w:rPr>
              <w:t>狀元我來當</w:t>
            </w:r>
          </w:p>
          <w:p w:rsidR="00297866" w:rsidRDefault="00297866" w:rsidP="00A92C7B">
            <w:pPr>
              <w:spacing w:beforeLines="30" w:line="240" w:lineRule="exact"/>
              <w:ind w:rightChars="14" w:right="34" w:firstLineChars="200" w:firstLine="440"/>
              <w:jc w:val="both"/>
              <w:rPr>
                <w:rFonts w:ascii="Times New Roman" w:eastAsia="標楷體" w:hAnsi="Times New Roman" w:cs="Times New Roman"/>
                <w:sz w:val="22"/>
              </w:rPr>
            </w:pPr>
            <w:r w:rsidRPr="00DF1DB2">
              <w:rPr>
                <w:rFonts w:ascii="Times New Roman" w:eastAsia="標楷體" w:hAnsi="Times New Roman" w:cs="Times New Roman"/>
                <w:noProof/>
                <w:sz w:val="22"/>
              </w:rPr>
              <w:drawing>
                <wp:anchor distT="0" distB="0" distL="114300" distR="114300" simplePos="0" relativeHeight="251599360" behindDoc="1" locked="0" layoutInCell="1" allowOverlap="1">
                  <wp:simplePos x="0" y="0"/>
                  <wp:positionH relativeFrom="column">
                    <wp:posOffset>276860</wp:posOffset>
                  </wp:positionH>
                  <wp:positionV relativeFrom="paragraph">
                    <wp:posOffset>1795780</wp:posOffset>
                  </wp:positionV>
                  <wp:extent cx="1208405" cy="879475"/>
                  <wp:effectExtent l="0" t="0" r="0" b="0"/>
                  <wp:wrapNone/>
                  <wp:docPr id="127"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8405" cy="879475"/>
                          </a:xfrm>
                          <a:prstGeom prst="rect">
                            <a:avLst/>
                          </a:prstGeom>
                          <a:noFill/>
                        </pic:spPr>
                      </pic:pic>
                    </a:graphicData>
                  </a:graphic>
                </wp:anchor>
              </w:drawing>
            </w:r>
            <w:r>
              <w:rPr>
                <w:rFonts w:ascii="Times New Roman" w:eastAsia="標楷體" w:hAnsi="Times New Roman" w:cs="Times New Roman" w:hint="eastAsia"/>
                <w:sz w:val="22"/>
              </w:rPr>
              <w:t>視訊當天，孩子們將祭品、儀式</w:t>
            </w:r>
            <w:r w:rsidRPr="00DF1DB2">
              <w:rPr>
                <w:rFonts w:ascii="Times New Roman" w:eastAsia="標楷體" w:hAnsi="Times New Roman" w:cs="Times New Roman" w:hint="eastAsia"/>
                <w:sz w:val="22"/>
              </w:rPr>
              <w:t>搬</w:t>
            </w:r>
            <w:r>
              <w:rPr>
                <w:rFonts w:ascii="Times New Roman" w:eastAsia="標楷體" w:hAnsi="Times New Roman" w:cs="Times New Roman" w:hint="eastAsia"/>
                <w:sz w:val="22"/>
              </w:rPr>
              <w:t>上螢幕</w:t>
            </w:r>
            <w:r w:rsidRPr="00DF1DB2">
              <w:rPr>
                <w:rFonts w:ascii="Times New Roman" w:eastAsia="標楷體" w:hAnsi="Times New Roman" w:cs="Times New Roman" w:hint="eastAsia"/>
                <w:sz w:val="22"/>
              </w:rPr>
              <w:t>實況重播；</w:t>
            </w:r>
            <w:r>
              <w:rPr>
                <w:rFonts w:ascii="Times New Roman" w:eastAsia="標楷體" w:hAnsi="Times New Roman" w:cs="Times New Roman" w:hint="eastAsia"/>
                <w:sz w:val="22"/>
              </w:rPr>
              <w:t>行為偶爾脫序</w:t>
            </w:r>
            <w:r w:rsidRPr="00DF1DB2">
              <w:rPr>
                <w:rFonts w:ascii="Times New Roman" w:eastAsia="標楷體" w:hAnsi="Times New Roman" w:cs="Times New Roman" w:hint="eastAsia"/>
                <w:sz w:val="22"/>
              </w:rPr>
              <w:t>的</w:t>
            </w:r>
            <w:r w:rsidRPr="004778A5">
              <w:rPr>
                <w:rFonts w:ascii="Times New Roman" w:eastAsia="標楷體" w:hAnsi="Times New Roman" w:cs="Times New Roman" w:hint="eastAsia"/>
                <w:sz w:val="22"/>
                <w:u w:val="single"/>
              </w:rPr>
              <w:t>大為</w:t>
            </w:r>
            <w:r w:rsidRPr="00DF1DB2">
              <w:rPr>
                <w:rFonts w:ascii="Times New Roman" w:eastAsia="標楷體" w:hAnsi="Times New Roman" w:cs="Times New Roman" w:hint="eastAsia"/>
                <w:sz w:val="22"/>
              </w:rPr>
              <w:t>自願當「麻豆」穿起狀元服，平日的乖張不遜瞬間化為祥和正氣，</w:t>
            </w:r>
            <w:r>
              <w:rPr>
                <w:rFonts w:ascii="Times New Roman" w:eastAsia="標楷體" w:hAnsi="Times New Roman" w:cs="Times New Roman" w:hint="eastAsia"/>
                <w:sz w:val="22"/>
              </w:rPr>
              <w:t>他彷彿真切體悟了該如何做為一個令人尊重、行禮得宜的成熟大人；府城的鄉土文化由此內化為孩子情意品格的一部分，這真是讓人意想不到的收穫！</w:t>
            </w:r>
          </w:p>
          <w:p w:rsidR="00297866" w:rsidRPr="00C90A7F" w:rsidRDefault="00B55240" w:rsidP="00B55240">
            <w:pPr>
              <w:jc w:val="center"/>
              <w:rPr>
                <w:rFonts w:ascii="Times New Roman" w:eastAsia="標楷體" w:hAnsi="Times New Roman" w:cs="Times New Roman"/>
                <w:sz w:val="22"/>
              </w:rPr>
            </w:pPr>
            <w:r>
              <w:object w:dxaOrig="3420" w:dyaOrig="2470">
                <v:shape id="_x0000_i1026" type="#_x0000_t75" style="width:93pt;height:67.5pt" o:ole="">
                  <v:imagedata r:id="rId122" o:title=""/>
                </v:shape>
                <o:OLEObject Type="Embed" ProgID="PBrush" ShapeID="_x0000_i1026" DrawAspect="Content" ObjectID="_1489943539" r:id="rId123"/>
              </w:object>
            </w:r>
          </w:p>
        </w:tc>
      </w:tr>
      <w:tr w:rsidR="00297866" w:rsidTr="00267CDC">
        <w:trPr>
          <w:trHeight w:val="1273"/>
        </w:trPr>
        <w:tc>
          <w:tcPr>
            <w:tcW w:w="10420" w:type="dxa"/>
            <w:gridSpan w:val="7"/>
            <w:tcBorders>
              <w:bottom w:val="single" w:sz="4" w:space="0" w:color="auto"/>
            </w:tcBorders>
            <w:tcMar>
              <w:left w:w="0" w:type="dxa"/>
              <w:right w:w="0" w:type="dxa"/>
            </w:tcMar>
            <w:vAlign w:val="center"/>
          </w:tcPr>
          <w:p w:rsidR="00297866" w:rsidRDefault="00297866" w:rsidP="00CB2876">
            <w:pPr>
              <w:jc w:val="center"/>
              <w:rPr>
                <w:rFonts w:ascii="標楷體" w:eastAsia="標楷體" w:hAnsi="標楷體"/>
                <w:b/>
                <w:noProof/>
                <w:sz w:val="22"/>
              </w:rPr>
            </w:pPr>
            <w:r w:rsidRPr="00297866">
              <w:rPr>
                <w:rFonts w:ascii="標楷體" w:eastAsia="標楷體" w:hAnsi="標楷體"/>
                <w:b/>
                <w:noProof/>
                <w:sz w:val="22"/>
              </w:rPr>
              <w:drawing>
                <wp:inline distT="0" distB="0" distL="0" distR="0">
                  <wp:extent cx="1269528" cy="792000"/>
                  <wp:effectExtent l="19050" t="0" r="6822" b="0"/>
                  <wp:docPr id="128"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9528" cy="792000"/>
                          </a:xfrm>
                          <a:prstGeom prst="rect">
                            <a:avLst/>
                          </a:prstGeom>
                          <a:noFill/>
                        </pic:spPr>
                      </pic:pic>
                    </a:graphicData>
                  </a:graphic>
                </wp:inline>
              </w:drawing>
            </w:r>
            <w:r w:rsidRPr="00297866">
              <w:rPr>
                <w:rFonts w:ascii="標楷體" w:eastAsia="標楷體" w:hAnsi="標楷體"/>
                <w:b/>
                <w:noProof/>
                <w:sz w:val="22"/>
              </w:rPr>
              <w:drawing>
                <wp:inline distT="0" distB="0" distL="0" distR="0">
                  <wp:extent cx="1277095" cy="792000"/>
                  <wp:effectExtent l="19050" t="0" r="0" b="0"/>
                  <wp:docPr id="129"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7095" cy="792000"/>
                          </a:xfrm>
                          <a:prstGeom prst="rect">
                            <a:avLst/>
                          </a:prstGeom>
                          <a:noFill/>
                        </pic:spPr>
                      </pic:pic>
                    </a:graphicData>
                  </a:graphic>
                </wp:inline>
              </w:drawing>
            </w:r>
            <w:r w:rsidRPr="00297866">
              <w:rPr>
                <w:rFonts w:ascii="標楷體" w:eastAsia="標楷體" w:hAnsi="標楷體"/>
                <w:b/>
                <w:noProof/>
                <w:sz w:val="22"/>
              </w:rPr>
              <w:drawing>
                <wp:inline distT="0" distB="0" distL="0" distR="0">
                  <wp:extent cx="1240848" cy="792000"/>
                  <wp:effectExtent l="19050" t="0" r="0" b="0"/>
                  <wp:docPr id="130"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0848" cy="792000"/>
                          </a:xfrm>
                          <a:prstGeom prst="rect">
                            <a:avLst/>
                          </a:prstGeom>
                          <a:noFill/>
                        </pic:spPr>
                      </pic:pic>
                    </a:graphicData>
                  </a:graphic>
                </wp:inline>
              </w:drawing>
            </w:r>
            <w:r w:rsidRPr="00297866">
              <w:rPr>
                <w:rFonts w:ascii="標楷體" w:eastAsia="標楷體" w:hAnsi="標楷體"/>
                <w:b/>
                <w:noProof/>
                <w:sz w:val="22"/>
              </w:rPr>
              <w:drawing>
                <wp:inline distT="0" distB="0" distL="0" distR="0">
                  <wp:extent cx="1269530" cy="792000"/>
                  <wp:effectExtent l="19050" t="0" r="6820" b="0"/>
                  <wp:docPr id="131"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9530" cy="792000"/>
                          </a:xfrm>
                          <a:prstGeom prst="rect">
                            <a:avLst/>
                          </a:prstGeom>
                          <a:noFill/>
                        </pic:spPr>
                      </pic:pic>
                    </a:graphicData>
                  </a:graphic>
                </wp:inline>
              </w:drawing>
            </w:r>
            <w:r w:rsidRPr="00297866">
              <w:rPr>
                <w:rFonts w:ascii="標楷體" w:eastAsia="標楷體" w:hAnsi="標楷體"/>
                <w:b/>
                <w:noProof/>
                <w:sz w:val="22"/>
              </w:rPr>
              <w:drawing>
                <wp:inline distT="0" distB="0" distL="0" distR="0">
                  <wp:extent cx="1270737" cy="792000"/>
                  <wp:effectExtent l="19050" t="0" r="5613" b="0"/>
                  <wp:docPr id="132"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737" cy="792000"/>
                          </a:xfrm>
                          <a:prstGeom prst="rect">
                            <a:avLst/>
                          </a:prstGeom>
                          <a:noFill/>
                        </pic:spPr>
                      </pic:pic>
                    </a:graphicData>
                  </a:graphic>
                </wp:inline>
              </w:drawing>
            </w:r>
          </w:p>
        </w:tc>
      </w:tr>
      <w:tr w:rsidR="00DE487F" w:rsidTr="00267CDC">
        <w:trPr>
          <w:trHeight w:val="1315"/>
        </w:trPr>
        <w:tc>
          <w:tcPr>
            <w:tcW w:w="5203" w:type="dxa"/>
            <w:gridSpan w:val="2"/>
            <w:shd w:val="clear" w:color="auto" w:fill="FFFF00"/>
            <w:tcMar>
              <w:left w:w="0" w:type="dxa"/>
              <w:right w:w="0" w:type="dxa"/>
            </w:tcMar>
            <w:vAlign w:val="center"/>
          </w:tcPr>
          <w:p w:rsidR="00E557FF" w:rsidRPr="005E0EE9" w:rsidRDefault="00E557FF" w:rsidP="00267CDC">
            <w:pPr>
              <w:jc w:val="center"/>
              <w:rPr>
                <w:rFonts w:ascii="標楷體" w:eastAsia="標楷體" w:hAnsi="標楷體"/>
                <w:b/>
                <w:color w:val="000000" w:themeColor="text1"/>
                <w:sz w:val="22"/>
              </w:rPr>
            </w:pPr>
            <w:r w:rsidRPr="005E0EE9">
              <w:rPr>
                <w:rFonts w:ascii="標楷體" w:eastAsia="標楷體" w:hAnsi="標楷體" w:hint="eastAsia"/>
                <w:b/>
                <w:color w:val="000000" w:themeColor="text1"/>
                <w:sz w:val="22"/>
              </w:rPr>
              <w:t>我們陪著妳</w:t>
            </w:r>
          </w:p>
          <w:p w:rsidR="00DE487F" w:rsidRPr="00E557FF" w:rsidRDefault="00267CDC" w:rsidP="00B306BF">
            <w:pPr>
              <w:spacing w:line="320" w:lineRule="exact"/>
              <w:ind w:firstLineChars="200" w:firstLine="440"/>
              <w:rPr>
                <w:rFonts w:ascii="標楷體" w:eastAsia="標楷體" w:hAnsi="標楷體"/>
                <w:b/>
                <w:noProof/>
                <w:sz w:val="22"/>
              </w:rPr>
            </w:pPr>
            <w:r>
              <w:rPr>
                <w:rFonts w:ascii="標楷體" w:eastAsia="標楷體" w:hAnsi="標楷體" w:hint="eastAsia"/>
                <w:noProof/>
                <w:color w:val="000000" w:themeColor="text1"/>
                <w:sz w:val="22"/>
                <w:u w:val="single"/>
              </w:rPr>
              <w:drawing>
                <wp:anchor distT="0" distB="0" distL="114300" distR="114300" simplePos="0" relativeHeight="251622400" behindDoc="0" locked="0" layoutInCell="1" allowOverlap="1">
                  <wp:simplePos x="0" y="0"/>
                  <wp:positionH relativeFrom="column">
                    <wp:posOffset>2120900</wp:posOffset>
                  </wp:positionH>
                  <wp:positionV relativeFrom="paragraph">
                    <wp:posOffset>590550</wp:posOffset>
                  </wp:positionV>
                  <wp:extent cx="1162050" cy="889000"/>
                  <wp:effectExtent l="0" t="0" r="0" b="0"/>
                  <wp:wrapSquare wrapText="bothSides"/>
                  <wp:docPr id="137"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889000"/>
                          </a:xfrm>
                          <a:prstGeom prst="rect">
                            <a:avLst/>
                          </a:prstGeom>
                          <a:noFill/>
                        </pic:spPr>
                      </pic:pic>
                    </a:graphicData>
                  </a:graphic>
                </wp:anchor>
              </w:drawing>
            </w:r>
            <w:r w:rsidR="00E557FF" w:rsidRPr="005E0EE9">
              <w:rPr>
                <w:rFonts w:ascii="標楷體" w:eastAsia="標楷體" w:hAnsi="標楷體" w:hint="eastAsia"/>
                <w:color w:val="000000" w:themeColor="text1"/>
                <w:sz w:val="22"/>
                <w:u w:val="single"/>
              </w:rPr>
              <w:t>敏綺</w:t>
            </w:r>
            <w:r w:rsidR="00E557FF" w:rsidRPr="005E0EE9">
              <w:rPr>
                <w:rFonts w:ascii="標楷體" w:eastAsia="標楷體" w:hAnsi="標楷體"/>
                <w:color w:val="000000" w:themeColor="text1"/>
                <w:sz w:val="22"/>
              </w:rPr>
              <w:t>，多重障礙</w:t>
            </w:r>
            <w:r w:rsidR="00E557FF" w:rsidRPr="005E0EE9">
              <w:rPr>
                <w:rFonts w:ascii="標楷體" w:eastAsia="標楷體" w:hAnsi="標楷體" w:hint="eastAsia"/>
                <w:color w:val="000000" w:themeColor="text1"/>
                <w:sz w:val="22"/>
              </w:rPr>
              <w:t>(身障</w:t>
            </w:r>
            <w:r w:rsidR="00E557FF" w:rsidRPr="005E0EE9">
              <w:rPr>
                <w:rFonts w:ascii="標楷體" w:eastAsia="標楷體" w:hAnsi="標楷體"/>
                <w:color w:val="000000" w:themeColor="text1"/>
                <w:sz w:val="22"/>
              </w:rPr>
              <w:t>智障</w:t>
            </w:r>
            <w:r w:rsidR="00E557FF" w:rsidRPr="005E0EE9">
              <w:rPr>
                <w:rFonts w:ascii="標楷體" w:eastAsia="標楷體" w:hAnsi="標楷體" w:hint="eastAsia"/>
                <w:color w:val="000000" w:themeColor="text1"/>
                <w:sz w:val="22"/>
              </w:rPr>
              <w:t>)</w:t>
            </w:r>
            <w:r w:rsidR="00E557FF" w:rsidRPr="005E0EE9">
              <w:rPr>
                <w:rFonts w:ascii="標楷體" w:eastAsia="標楷體" w:hAnsi="標楷體"/>
                <w:color w:val="000000" w:themeColor="text1"/>
                <w:sz w:val="22"/>
              </w:rPr>
              <w:t>的孩子，</w:t>
            </w:r>
            <w:r w:rsidR="00E557FF" w:rsidRPr="005E0EE9">
              <w:rPr>
                <w:rFonts w:ascii="標楷體" w:eastAsia="標楷體" w:hAnsi="標楷體" w:hint="eastAsia"/>
                <w:color w:val="000000" w:themeColor="text1"/>
                <w:sz w:val="22"/>
              </w:rPr>
              <w:t>外表特殊且不太會表達，國小被霸凌內心受創，但</w:t>
            </w:r>
            <w:r w:rsidR="00E557FF" w:rsidRPr="005E0EE9">
              <w:rPr>
                <w:rFonts w:ascii="標楷體" w:eastAsia="標楷體" w:hAnsi="標楷體"/>
                <w:color w:val="000000" w:themeColor="text1"/>
                <w:sz w:val="22"/>
              </w:rPr>
              <w:t>國中三年</w:t>
            </w:r>
            <w:r w:rsidR="00E557FF" w:rsidRPr="005E0EE9">
              <w:rPr>
                <w:rFonts w:ascii="標楷體" w:eastAsia="標楷體" w:hAnsi="標楷體" w:hint="eastAsia"/>
                <w:color w:val="000000" w:themeColor="text1"/>
                <w:sz w:val="22"/>
              </w:rPr>
              <w:t>在班上，無論</w:t>
            </w:r>
            <w:r w:rsidR="00E557FF" w:rsidRPr="005E0EE9">
              <w:rPr>
                <w:rFonts w:ascii="標楷體" w:eastAsia="標楷體" w:hAnsi="標楷體"/>
                <w:color w:val="000000" w:themeColor="text1"/>
                <w:sz w:val="22"/>
              </w:rPr>
              <w:t>做任何事情或</w:t>
            </w:r>
            <w:r w:rsidR="00E557FF" w:rsidRPr="005E0EE9">
              <w:rPr>
                <w:rFonts w:ascii="標楷體" w:eastAsia="標楷體" w:hAnsi="標楷體" w:hint="eastAsia"/>
                <w:color w:val="000000" w:themeColor="text1"/>
                <w:sz w:val="22"/>
              </w:rPr>
              <w:t>和</w:t>
            </w:r>
            <w:r w:rsidR="00E557FF">
              <w:rPr>
                <w:rFonts w:ascii="標楷體" w:eastAsia="標楷體" w:hAnsi="標楷體"/>
                <w:color w:val="000000" w:themeColor="text1"/>
                <w:sz w:val="22"/>
              </w:rPr>
              <w:t>班級出</w:t>
            </w:r>
            <w:r w:rsidR="00E557FF">
              <w:rPr>
                <w:rFonts w:ascii="標楷體" w:eastAsia="標楷體" w:hAnsi="標楷體" w:hint="eastAsia"/>
                <w:color w:val="000000" w:themeColor="text1"/>
                <w:sz w:val="22"/>
              </w:rPr>
              <w:t>遊</w:t>
            </w:r>
            <w:r w:rsidR="00E557FF" w:rsidRPr="005E0EE9">
              <w:rPr>
                <w:rFonts w:ascii="標楷體" w:eastAsia="標楷體" w:hAnsi="標楷體" w:hint="eastAsia"/>
                <w:color w:val="000000" w:themeColor="text1"/>
                <w:sz w:val="22"/>
              </w:rPr>
              <w:t>，總會適時出現願意陪伴照顧她的孩子；</w:t>
            </w:r>
            <w:r w:rsidR="00E557FF" w:rsidRPr="005E0EE9">
              <w:rPr>
                <w:rFonts w:ascii="標楷體" w:eastAsia="標楷體" w:hAnsi="標楷體" w:hint="eastAsia"/>
                <w:color w:val="000000" w:themeColor="text1"/>
                <w:sz w:val="22"/>
                <w:u w:val="single"/>
              </w:rPr>
              <w:t>閔雯</w:t>
            </w:r>
            <w:r w:rsidR="00E557FF" w:rsidRPr="005E0EE9">
              <w:rPr>
                <w:rFonts w:ascii="標楷體" w:eastAsia="標楷體" w:hAnsi="標楷體"/>
                <w:color w:val="000000" w:themeColor="text1"/>
                <w:sz w:val="22"/>
              </w:rPr>
              <w:t>說</w:t>
            </w:r>
            <w:r w:rsidR="00C75695">
              <w:rPr>
                <w:rFonts w:ascii="標楷體" w:eastAsia="標楷體" w:hAnsi="標楷體" w:hint="eastAsia"/>
                <w:color w:val="000000" w:themeColor="text1"/>
                <w:sz w:val="22"/>
              </w:rPr>
              <w:t xml:space="preserve">: </w:t>
            </w:r>
            <w:r w:rsidR="00C75695" w:rsidRPr="005E0EE9">
              <w:rPr>
                <w:rFonts w:ascii="標楷體" w:eastAsia="標楷體" w:hAnsi="標楷體" w:hint="eastAsia"/>
                <w:color w:val="000000" w:themeColor="text1"/>
                <w:sz w:val="22"/>
                <w:u w:val="single"/>
              </w:rPr>
              <w:t>敏綺</w:t>
            </w:r>
            <w:r w:rsidR="00E557FF" w:rsidRPr="005E0EE9">
              <w:rPr>
                <w:rFonts w:ascii="標楷體" w:eastAsia="標楷體" w:hAnsi="標楷體" w:hint="eastAsia"/>
                <w:color w:val="000000" w:themeColor="text1"/>
                <w:sz w:val="22"/>
              </w:rPr>
              <w:t>很</w:t>
            </w:r>
            <w:r w:rsidR="00E557FF" w:rsidRPr="005E0EE9">
              <w:rPr>
                <w:rFonts w:ascii="標楷體" w:eastAsia="標楷體" w:hAnsi="標楷體"/>
                <w:color w:val="000000" w:themeColor="text1"/>
                <w:sz w:val="22"/>
              </w:rPr>
              <w:t>喜歡這個班級，我們是一家人</w:t>
            </w:r>
            <w:r w:rsidR="00E557FF" w:rsidRPr="005E0EE9">
              <w:rPr>
                <w:rFonts w:ascii="標楷體" w:eastAsia="標楷體" w:hAnsi="標楷體" w:hint="eastAsia"/>
                <w:color w:val="000000" w:themeColor="text1"/>
                <w:sz w:val="22"/>
              </w:rPr>
              <w:t>，所以</w:t>
            </w:r>
            <w:r w:rsidR="00E557FF" w:rsidRPr="005E0EE9">
              <w:rPr>
                <w:rFonts w:ascii="標楷體" w:eastAsia="標楷體" w:hAnsi="標楷體" w:hint="eastAsia"/>
                <w:color w:val="000000" w:themeColor="text1"/>
                <w:sz w:val="22"/>
                <w:u w:val="single"/>
              </w:rPr>
              <w:t>敏綺</w:t>
            </w:r>
            <w:r w:rsidR="00E557FF" w:rsidRPr="005E0EE9">
              <w:rPr>
                <w:rFonts w:ascii="標楷體" w:eastAsia="標楷體" w:hAnsi="標楷體" w:hint="eastAsia"/>
                <w:color w:val="000000" w:themeColor="text1"/>
                <w:sz w:val="22"/>
              </w:rPr>
              <w:t>我會</w:t>
            </w:r>
            <w:r w:rsidR="00E557FF" w:rsidRPr="005E0EE9">
              <w:rPr>
                <w:rFonts w:ascii="標楷體" w:eastAsia="標楷體" w:hAnsi="標楷體"/>
                <w:color w:val="000000" w:themeColor="text1"/>
                <w:sz w:val="22"/>
              </w:rPr>
              <w:t>陪</w:t>
            </w:r>
            <w:r w:rsidR="00E557FF">
              <w:rPr>
                <w:rFonts w:ascii="標楷體" w:eastAsia="標楷體" w:hAnsi="標楷體" w:hint="eastAsia"/>
                <w:color w:val="000000" w:themeColor="text1"/>
                <w:sz w:val="22"/>
              </w:rPr>
              <w:t>著</w:t>
            </w:r>
            <w:r w:rsidR="00E557FF" w:rsidRPr="005E0EE9">
              <w:rPr>
                <w:rFonts w:ascii="標楷體" w:eastAsia="標楷體" w:hAnsi="標楷體" w:hint="eastAsia"/>
                <w:color w:val="000000" w:themeColor="text1"/>
                <w:sz w:val="22"/>
              </w:rPr>
              <w:t>妳</w:t>
            </w:r>
            <w:r w:rsidR="00E557FF" w:rsidRPr="005E0EE9">
              <w:rPr>
                <w:rFonts w:ascii="標楷體" w:eastAsia="標楷體" w:hAnsi="標楷體"/>
                <w:color w:val="000000" w:themeColor="text1"/>
                <w:sz w:val="22"/>
              </w:rPr>
              <w:t>……</w:t>
            </w:r>
          </w:p>
        </w:tc>
        <w:tc>
          <w:tcPr>
            <w:tcW w:w="5217" w:type="dxa"/>
            <w:gridSpan w:val="5"/>
            <w:shd w:val="clear" w:color="auto" w:fill="FFFF00"/>
          </w:tcPr>
          <w:p w:rsidR="00267CDC" w:rsidRPr="00540BEB" w:rsidRDefault="00267CDC" w:rsidP="00267CDC">
            <w:pPr>
              <w:jc w:val="center"/>
              <w:rPr>
                <w:rFonts w:ascii="標楷體" w:eastAsia="標楷體" w:hAnsi="標楷體"/>
                <w:b/>
                <w:color w:val="000000" w:themeColor="text1"/>
                <w:sz w:val="22"/>
              </w:rPr>
            </w:pPr>
            <w:r>
              <w:rPr>
                <w:rFonts w:ascii="標楷體" w:eastAsia="標楷體" w:hAnsi="標楷體" w:hint="eastAsia"/>
                <w:b/>
                <w:color w:val="000000" w:themeColor="text1"/>
                <w:sz w:val="22"/>
              </w:rPr>
              <w:t>「掉棒」</w:t>
            </w:r>
            <w:r>
              <w:rPr>
                <w:rFonts w:ascii="標楷體" w:eastAsia="標楷體" w:hAnsi="標楷體"/>
                <w:b/>
                <w:color w:val="000000" w:themeColor="text1"/>
                <w:sz w:val="22"/>
              </w:rPr>
              <w:t>還是很棒</w:t>
            </w:r>
          </w:p>
          <w:p w:rsidR="00DE487F" w:rsidRPr="00267CDC" w:rsidRDefault="00420DC1" w:rsidP="00B306BF">
            <w:pPr>
              <w:spacing w:line="320" w:lineRule="exact"/>
              <w:ind w:firstLineChars="200" w:firstLine="440"/>
              <w:jc w:val="both"/>
              <w:rPr>
                <w:rFonts w:ascii="標楷體" w:eastAsia="標楷體" w:hAnsi="標楷體"/>
                <w:b/>
                <w:noProof/>
                <w:sz w:val="22"/>
              </w:rPr>
            </w:pPr>
            <w:r>
              <w:rPr>
                <w:rFonts w:ascii="標楷體" w:eastAsia="標楷體" w:hAnsi="標楷體"/>
                <w:noProof/>
                <w:color w:val="000000" w:themeColor="text1"/>
                <w:sz w:val="22"/>
              </w:rPr>
              <w:drawing>
                <wp:anchor distT="0" distB="0" distL="114300" distR="114300" simplePos="0" relativeHeight="251624448" behindDoc="0" locked="0" layoutInCell="1" allowOverlap="1">
                  <wp:simplePos x="0" y="0"/>
                  <wp:positionH relativeFrom="column">
                    <wp:posOffset>2178685</wp:posOffset>
                  </wp:positionH>
                  <wp:positionV relativeFrom="paragraph">
                    <wp:posOffset>649605</wp:posOffset>
                  </wp:positionV>
                  <wp:extent cx="1057275" cy="831850"/>
                  <wp:effectExtent l="0" t="0" r="0" b="0"/>
                  <wp:wrapSquare wrapText="bothSides"/>
                  <wp:docPr id="140" name="圖片 7" descr="G:\321畢冊照片\國三\國三運動會\10805698_10203048839164246_10219637321040488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21畢冊照片\國三\國三運動會\10805698_10203048839164246_1021963732104048825_n.jpg"/>
                          <pic:cNvPicPr>
                            <a:picLocks noChangeAspect="1" noChangeArrowheads="1"/>
                          </pic:cNvPicPr>
                        </pic:nvPicPr>
                        <pic:blipFill rotWithShape="1">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455" t="6391"/>
                          <a:stretch/>
                        </pic:blipFill>
                        <pic:spPr bwMode="auto">
                          <a:xfrm>
                            <a:off x="0" y="0"/>
                            <a:ext cx="1057275" cy="831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rPr>
              <w:drawing>
                <wp:anchor distT="0" distB="0" distL="114300" distR="114300" simplePos="0" relativeHeight="251585536" behindDoc="0" locked="0" layoutInCell="1" allowOverlap="1">
                  <wp:simplePos x="0" y="0"/>
                  <wp:positionH relativeFrom="column">
                    <wp:posOffset>2260600</wp:posOffset>
                  </wp:positionH>
                  <wp:positionV relativeFrom="paragraph">
                    <wp:posOffset>1370330</wp:posOffset>
                  </wp:positionV>
                  <wp:extent cx="910590" cy="719455"/>
                  <wp:effectExtent l="0" t="0" r="0" b="0"/>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ick05s.png"/>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0590" cy="719455"/>
                          </a:xfrm>
                          <a:prstGeom prst="rect">
                            <a:avLst/>
                          </a:prstGeom>
                        </pic:spPr>
                      </pic:pic>
                    </a:graphicData>
                  </a:graphic>
                </wp:anchor>
              </w:drawing>
            </w:r>
            <w:r w:rsidR="00267CDC" w:rsidRPr="00540BEB">
              <w:rPr>
                <w:rFonts w:ascii="標楷體" w:eastAsia="標楷體" w:hAnsi="標楷體"/>
                <w:color w:val="000000" w:themeColor="text1"/>
                <w:sz w:val="22"/>
              </w:rPr>
              <w:t>每天比別班</w:t>
            </w:r>
            <w:r w:rsidR="00267CDC">
              <w:rPr>
                <w:rFonts w:ascii="標楷體" w:eastAsia="標楷體" w:hAnsi="標楷體" w:hint="eastAsia"/>
                <w:color w:val="000000" w:themeColor="text1"/>
                <w:sz w:val="22"/>
              </w:rPr>
              <w:t>提</w:t>
            </w:r>
            <w:r w:rsidR="00267CDC" w:rsidRPr="00540BEB">
              <w:rPr>
                <w:rFonts w:ascii="標楷體" w:eastAsia="標楷體" w:hAnsi="標楷體"/>
                <w:color w:val="000000" w:themeColor="text1"/>
                <w:sz w:val="22"/>
              </w:rPr>
              <w:t>早到校</w:t>
            </w:r>
            <w:r w:rsidR="00267CDC">
              <w:rPr>
                <w:rFonts w:ascii="標楷體" w:eastAsia="標楷體" w:hAnsi="標楷體" w:hint="eastAsia"/>
                <w:color w:val="000000" w:themeColor="text1"/>
                <w:sz w:val="22"/>
              </w:rPr>
              <w:t>鍛</w:t>
            </w:r>
            <w:r w:rsidR="00267CDC" w:rsidRPr="00540BEB">
              <w:rPr>
                <w:rFonts w:ascii="標楷體" w:eastAsia="標楷體" w:hAnsi="標楷體"/>
                <w:color w:val="000000" w:themeColor="text1"/>
                <w:sz w:val="22"/>
              </w:rPr>
              <w:t>練</w:t>
            </w:r>
            <w:r w:rsidR="00267CDC" w:rsidRPr="00540BEB">
              <w:rPr>
                <w:rFonts w:ascii="標楷體" w:eastAsia="標楷體" w:hAnsi="標楷體" w:hint="eastAsia"/>
                <w:color w:val="000000" w:themeColor="text1"/>
                <w:sz w:val="22"/>
              </w:rPr>
              <w:t>體能，</w:t>
            </w:r>
            <w:r w:rsidR="00267CDC">
              <w:rPr>
                <w:rFonts w:ascii="標楷體" w:eastAsia="標楷體" w:hAnsi="標楷體"/>
                <w:color w:val="000000" w:themeColor="text1"/>
                <w:sz w:val="22"/>
              </w:rPr>
              <w:t>終於在</w:t>
            </w:r>
            <w:r w:rsidR="00267CDC">
              <w:rPr>
                <w:rFonts w:ascii="標楷體" w:eastAsia="標楷體" w:hAnsi="標楷體" w:hint="eastAsia"/>
                <w:color w:val="000000" w:themeColor="text1"/>
                <w:sz w:val="22"/>
              </w:rPr>
              <w:t>校際運動會打敗22個班級拿下</w:t>
            </w:r>
            <w:r w:rsidR="00267CDC">
              <w:rPr>
                <w:rFonts w:ascii="標楷體" w:eastAsia="標楷體" w:hAnsi="標楷體"/>
                <w:color w:val="000000" w:themeColor="text1"/>
                <w:sz w:val="22"/>
              </w:rPr>
              <w:t>國三</w:t>
            </w:r>
            <w:r w:rsidR="00267CDC">
              <w:rPr>
                <w:rFonts w:ascii="標楷體" w:eastAsia="標楷體" w:hAnsi="標楷體" w:hint="eastAsia"/>
                <w:color w:val="000000" w:themeColor="text1"/>
                <w:sz w:val="22"/>
              </w:rPr>
              <w:t>組</w:t>
            </w:r>
            <w:r w:rsidR="00267CDC" w:rsidRPr="00540BEB">
              <w:rPr>
                <w:rFonts w:ascii="標楷體" w:eastAsia="標楷體" w:hAnsi="標楷體" w:hint="eastAsia"/>
                <w:color w:val="000000" w:themeColor="text1"/>
                <w:sz w:val="22"/>
              </w:rPr>
              <w:t>大隊接力冠軍</w:t>
            </w:r>
            <w:r w:rsidR="00267CDC" w:rsidRPr="00540BEB">
              <w:rPr>
                <w:rFonts w:ascii="標楷體" w:eastAsia="標楷體" w:hAnsi="標楷體"/>
                <w:color w:val="000000" w:themeColor="text1"/>
                <w:sz w:val="22"/>
              </w:rPr>
              <w:t>，</w:t>
            </w:r>
            <w:r w:rsidR="00267CDC">
              <w:rPr>
                <w:rFonts w:ascii="標楷體" w:eastAsia="標楷體" w:hAnsi="標楷體" w:hint="eastAsia"/>
                <w:color w:val="000000" w:themeColor="text1"/>
                <w:sz w:val="22"/>
              </w:rPr>
              <w:t>挺</w:t>
            </w:r>
            <w:r w:rsidR="00267CDC" w:rsidRPr="00540BEB">
              <w:rPr>
                <w:rFonts w:ascii="標楷體" w:eastAsia="標楷體" w:hAnsi="標楷體"/>
                <w:color w:val="000000" w:themeColor="text1"/>
                <w:sz w:val="22"/>
              </w:rPr>
              <w:t>進市</w:t>
            </w:r>
            <w:r w:rsidR="00267CDC" w:rsidRPr="00540BEB">
              <w:rPr>
                <w:rFonts w:ascii="標楷體" w:eastAsia="標楷體" w:hAnsi="標楷體" w:hint="eastAsia"/>
                <w:color w:val="000000" w:themeColor="text1"/>
                <w:sz w:val="22"/>
              </w:rPr>
              <w:t>賽，</w:t>
            </w:r>
            <w:r w:rsidR="00267CDC">
              <w:rPr>
                <w:rFonts w:ascii="標楷體" w:eastAsia="標楷體" w:hAnsi="標楷體" w:hint="eastAsia"/>
                <w:color w:val="000000" w:themeColor="text1"/>
                <w:sz w:val="22"/>
              </w:rPr>
              <w:t>卻</w:t>
            </w:r>
            <w:r w:rsidR="00267CDC" w:rsidRPr="00540BEB">
              <w:rPr>
                <w:rFonts w:ascii="標楷體" w:eastAsia="標楷體" w:hAnsi="標楷體"/>
                <w:color w:val="000000" w:themeColor="text1"/>
                <w:sz w:val="22"/>
              </w:rPr>
              <w:t>沒想到市賽當天</w:t>
            </w:r>
            <w:r w:rsidR="00267CDC">
              <w:rPr>
                <w:rFonts w:ascii="標楷體" w:eastAsia="標楷體" w:hAnsi="標楷體" w:hint="eastAsia"/>
                <w:color w:val="000000" w:themeColor="text1"/>
                <w:sz w:val="22"/>
              </w:rPr>
              <w:t>有人</w:t>
            </w:r>
            <w:r w:rsidR="00267CDC" w:rsidRPr="00540BEB">
              <w:rPr>
                <w:rFonts w:ascii="標楷體" w:eastAsia="標楷體" w:hAnsi="標楷體"/>
                <w:color w:val="000000" w:themeColor="text1"/>
                <w:sz w:val="22"/>
              </w:rPr>
              <w:t>掉棒</w:t>
            </w:r>
            <w:r w:rsidR="00267CDC">
              <w:rPr>
                <w:rFonts w:ascii="標楷體" w:eastAsia="標楷體" w:hAnsi="標楷體"/>
                <w:color w:val="000000" w:themeColor="text1"/>
                <w:sz w:val="22"/>
              </w:rPr>
              <w:t>……</w:t>
            </w:r>
            <w:r w:rsidR="00267CDC">
              <w:rPr>
                <w:rFonts w:ascii="標楷體" w:eastAsia="標楷體" w:hAnsi="標楷體" w:hint="eastAsia"/>
                <w:color w:val="000000" w:themeColor="text1"/>
                <w:sz w:val="22"/>
              </w:rPr>
              <w:t>比賽結束</w:t>
            </w:r>
            <w:r w:rsidR="00267CDC">
              <w:rPr>
                <w:rFonts w:ascii="標楷體" w:eastAsia="標楷體" w:hAnsi="標楷體"/>
                <w:color w:val="000000" w:themeColor="text1"/>
                <w:sz w:val="22"/>
              </w:rPr>
              <w:t>，孩子們</w:t>
            </w:r>
            <w:r w:rsidR="00267CDC">
              <w:rPr>
                <w:rFonts w:ascii="標楷體" w:eastAsia="標楷體" w:hAnsi="標楷體" w:hint="eastAsia"/>
                <w:color w:val="000000" w:themeColor="text1"/>
                <w:sz w:val="22"/>
              </w:rPr>
              <w:t>雖</w:t>
            </w:r>
            <w:r w:rsidR="00267CDC">
              <w:rPr>
                <w:rFonts w:ascii="標楷體" w:eastAsia="標楷體" w:hAnsi="標楷體"/>
                <w:color w:val="000000" w:themeColor="text1"/>
                <w:sz w:val="22"/>
              </w:rPr>
              <w:t>失落，但他們</w:t>
            </w:r>
            <w:r w:rsidR="00267CDC">
              <w:rPr>
                <w:rFonts w:ascii="標楷體" w:eastAsia="標楷體" w:hAnsi="標楷體" w:hint="eastAsia"/>
                <w:color w:val="000000" w:themeColor="text1"/>
                <w:sz w:val="22"/>
              </w:rPr>
              <w:t>更擔心掉</w:t>
            </w:r>
            <w:r w:rsidR="00267CDC">
              <w:rPr>
                <w:rFonts w:ascii="標楷體" w:eastAsia="標楷體" w:hAnsi="標楷體"/>
                <w:color w:val="000000" w:themeColor="text1"/>
                <w:sz w:val="22"/>
              </w:rPr>
              <w:t>棒者</w:t>
            </w:r>
            <w:r w:rsidR="00267CDC">
              <w:rPr>
                <w:rFonts w:ascii="標楷體" w:eastAsia="標楷體" w:hAnsi="標楷體" w:hint="eastAsia"/>
                <w:color w:val="000000" w:themeColor="text1"/>
                <w:sz w:val="22"/>
              </w:rPr>
              <w:t>過度自責</w:t>
            </w:r>
            <w:r w:rsidR="00267CDC">
              <w:rPr>
                <w:rFonts w:ascii="標楷體" w:eastAsia="標楷體" w:hAnsi="標楷體"/>
                <w:color w:val="000000" w:themeColor="text1"/>
                <w:sz w:val="22"/>
              </w:rPr>
              <w:t>，</w:t>
            </w:r>
            <w:r w:rsidR="00267CDC">
              <w:rPr>
                <w:rFonts w:ascii="標楷體" w:eastAsia="標楷體" w:hAnsi="標楷體" w:hint="eastAsia"/>
                <w:color w:val="000000" w:themeColor="text1"/>
                <w:sz w:val="22"/>
              </w:rPr>
              <w:t>一堆人輪流圍著安慰他。沒有苛責</w:t>
            </w:r>
            <w:r w:rsidR="00267CDC">
              <w:rPr>
                <w:rFonts w:ascii="標楷體" w:eastAsia="標楷體" w:hAnsi="標楷體"/>
                <w:color w:val="000000" w:themeColor="text1"/>
                <w:sz w:val="22"/>
              </w:rPr>
              <w:t>，只有團結</w:t>
            </w:r>
            <w:r w:rsidR="00267CDC">
              <w:rPr>
                <w:rFonts w:ascii="標楷體" w:eastAsia="標楷體" w:hAnsi="標楷體" w:hint="eastAsia"/>
                <w:color w:val="000000" w:themeColor="text1"/>
                <w:sz w:val="22"/>
              </w:rPr>
              <w:t>，你們仍是最棒的。</w:t>
            </w:r>
          </w:p>
        </w:tc>
      </w:tr>
    </w:tbl>
    <w:p w:rsidR="00B73E3A" w:rsidRPr="002840F1" w:rsidRDefault="00DF0FCF" w:rsidP="00861A4D">
      <w:pPr>
        <w:pStyle w:val="1"/>
        <w:numPr>
          <w:ilvl w:val="0"/>
          <w:numId w:val="5"/>
        </w:numPr>
        <w:spacing w:before="0" w:after="0" w:line="240" w:lineRule="auto"/>
        <w:rPr>
          <w:rFonts w:ascii="標楷體" w:eastAsia="標楷體" w:hAnsi="標楷體"/>
          <w:sz w:val="32"/>
          <w:szCs w:val="24"/>
        </w:rPr>
      </w:pPr>
      <w:r w:rsidRPr="003876C1">
        <w:rPr>
          <w:noProof/>
        </w:rPr>
        <w:lastRenderedPageBreak/>
        <w:drawing>
          <wp:anchor distT="0" distB="0" distL="114300" distR="114300" simplePos="0" relativeHeight="251629056" behindDoc="0" locked="0" layoutInCell="1" allowOverlap="1">
            <wp:simplePos x="0" y="0"/>
            <wp:positionH relativeFrom="column">
              <wp:posOffset>6462090</wp:posOffset>
            </wp:positionH>
            <wp:positionV relativeFrom="paragraph">
              <wp:posOffset>-286385</wp:posOffset>
            </wp:positionV>
            <wp:extent cx="238125" cy="219075"/>
            <wp:effectExtent l="0" t="0" r="0" b="0"/>
            <wp:wrapNone/>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3"/>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219075"/>
                    </a:xfrm>
                    <a:prstGeom prst="rect">
                      <a:avLst/>
                    </a:prstGeom>
                    <a:noFill/>
                    <a:ln>
                      <a:noFill/>
                    </a:ln>
                  </pic:spPr>
                </pic:pic>
              </a:graphicData>
            </a:graphic>
          </wp:anchor>
        </w:drawing>
      </w:r>
      <w:r w:rsidR="00BF2AB4" w:rsidRPr="00BF2AB4">
        <w:rPr>
          <w:rFonts w:ascii="標楷體" w:eastAsia="標楷體" w:hAnsi="標楷體"/>
          <w:noProof/>
          <w:sz w:val="28"/>
          <w:szCs w:val="24"/>
        </w:rPr>
        <w:pict>
          <v:shape id="_x0000_s1050" type="#_x0000_t202" style="position:absolute;left:0;text-align:left;margin-left:179.45pt;margin-top:27.85pt;width:325.7pt;height:61.2pt;z-index:251666944;mso-height-percent:200;mso-position-horizontal-relative:text;mso-position-vertical-relative:text;mso-height-percent:200;mso-width-relative:margin;mso-height-relative:margin" filled="f" stroked="f">
            <v:textbox style="mso-next-textbox:#_x0000_s1050;mso-fit-shape-to-text:t">
              <w:txbxContent>
                <w:p w:rsidR="007B13AD" w:rsidRDefault="007B13AD" w:rsidP="005F0DAC">
                  <w:r w:rsidRPr="000A45E4">
                    <w:rPr>
                      <w:noProof/>
                    </w:rPr>
                    <w:drawing>
                      <wp:inline distT="0" distB="0" distL="0" distR="0">
                        <wp:extent cx="697794" cy="612000"/>
                        <wp:effectExtent l="19050" t="0" r="7056" b="0"/>
                        <wp:docPr id="154"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JHIA:103綜合活動領域資料（淑媺）:歸中綜合領域領召傳承:102學年綜合活動領域:102學年活動照片:綜合領域照片(103.5.13):DSC05654.JPG"/>
                                <pic:cNvPicPr>
                                  <a:picLocks noChangeAspect="1" noChangeArrowheads="1"/>
                                </pic:cNvPicPr>
                              </pic:nvPicPr>
                              <pic:blipFill rotWithShape="1">
                                <a:blip r:embed="rId13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697794" cy="612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inline>
                    </w:drawing>
                  </w:r>
                  <w:r w:rsidRPr="000A45E4">
                    <w:rPr>
                      <w:noProof/>
                    </w:rPr>
                    <w:drawing>
                      <wp:inline distT="0" distB="0" distL="0" distR="0">
                        <wp:extent cx="710357" cy="612000"/>
                        <wp:effectExtent l="19050" t="0" r="0" b="0"/>
                        <wp:docPr id="155" name="Picture 5" descr="GRJHIA:104綜領教師卓越計畫:1031015歸仁窯照片:1031026披薩製作照片:7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JHIA:104綜領教師卓越計畫:1031015歸仁窯照片:1031026披薩製作照片:7853.jpg"/>
                                <pic:cNvPicPr>
                                  <a:picLocks noChangeAspect="1" noChangeArrowheads="1"/>
                                </pic:cNvPicPr>
                              </pic:nvPicPr>
                              <pic:blipFill rotWithShape="1">
                                <a:blip r:embed="rId13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710357" cy="612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inline>
                    </w:drawing>
                  </w:r>
                  <w:r w:rsidRPr="000A45E4">
                    <w:rPr>
                      <w:noProof/>
                    </w:rPr>
                    <w:drawing>
                      <wp:inline distT="0" distB="0" distL="0" distR="0">
                        <wp:extent cx="773053" cy="612000"/>
                        <wp:effectExtent l="19050" t="0" r="7997" b="0"/>
                        <wp:docPr id="156" name="Picture 4" descr="GRJHIA:104綜領教師卓越計畫:1031015歸仁窯照片:1031026披薩製作照片:7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JHIA:104綜領教師卓越計畫:1031015歸仁窯照片:1031026披薩製作照片:7869.jpg"/>
                                <pic:cNvPicPr>
                                  <a:picLocks noChangeAspect="1" noChangeArrowheads="1"/>
                                </pic:cNvPicPr>
                              </pic:nvPicPr>
                              <pic:blipFill>
                                <a:blip r:embed="rId13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3053" cy="612000"/>
                                </a:xfrm>
                                <a:prstGeom prst="rect">
                                  <a:avLst/>
                                </a:prstGeom>
                                <a:noFill/>
                                <a:ln>
                                  <a:noFill/>
                                </a:ln>
                              </pic:spPr>
                            </pic:pic>
                          </a:graphicData>
                        </a:graphic>
                      </wp:inline>
                    </w:drawing>
                  </w:r>
                  <w:r w:rsidRPr="000A45E4">
                    <w:rPr>
                      <w:noProof/>
                    </w:rPr>
                    <w:drawing>
                      <wp:inline distT="0" distB="0" distL="0" distR="0">
                        <wp:extent cx="743065" cy="612000"/>
                        <wp:effectExtent l="19050" t="0" r="0" b="0"/>
                        <wp:docPr id="157" name="Picture 3" descr="GRJHIA:104綜領教師卓越計畫:1031015歸仁窯照片:1031026披薩製作照片:6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JHIA:104綜領教師卓越計畫:1031015歸仁窯照片:1031026披薩製作照片:6495.jpg"/>
                                <pic:cNvPicPr>
                                  <a:picLocks noChangeAspect="1" noChangeArrowheads="1"/>
                                </pic:cNvPicPr>
                              </pic:nvPicPr>
                              <pic:blipFill>
                                <a:blip r:embed="rId13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3065" cy="612000"/>
                                </a:xfrm>
                                <a:prstGeom prst="rect">
                                  <a:avLst/>
                                </a:prstGeom>
                                <a:noFill/>
                                <a:ln>
                                  <a:noFill/>
                                </a:ln>
                              </pic:spPr>
                            </pic:pic>
                          </a:graphicData>
                        </a:graphic>
                      </wp:inline>
                    </w:drawing>
                  </w:r>
                  <w:r w:rsidRPr="000A45E4">
                    <w:rPr>
                      <w:noProof/>
                    </w:rPr>
                    <w:drawing>
                      <wp:inline distT="0" distB="0" distL="0" distR="0">
                        <wp:extent cx="762316" cy="612000"/>
                        <wp:effectExtent l="19050" t="0" r="0" b="0"/>
                        <wp:docPr id="158" name="Picture 9" descr="GRJHIA:104綜領教師卓越計畫:開會照片:DSC07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JHIA:104綜領教師卓越計畫:開會照片:DSC07762.JPG"/>
                                <pic:cNvPicPr>
                                  <a:picLocks noChangeAspect="1" noChangeArrowheads="1"/>
                                </pic:cNvPicPr>
                              </pic:nvPicPr>
                              <pic:blipFill rotWithShape="1">
                                <a:blip r:embed="rId13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762316" cy="612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inline>
                    </w:drawing>
                  </w:r>
                </w:p>
              </w:txbxContent>
            </v:textbox>
          </v:shape>
        </w:pict>
      </w:r>
      <w:r w:rsidR="00760793" w:rsidRPr="002840F1">
        <w:rPr>
          <w:rFonts w:ascii="標楷體" w:eastAsia="標楷體" w:hAnsi="標楷體" w:hint="eastAsia"/>
          <w:sz w:val="32"/>
          <w:szCs w:val="24"/>
        </w:rPr>
        <w:t>方案成果效益</w:t>
      </w:r>
    </w:p>
    <w:p w:rsidR="001C4E61" w:rsidRPr="00611DEA" w:rsidRDefault="001C4E61" w:rsidP="00861A4D">
      <w:pPr>
        <w:pStyle w:val="2"/>
        <w:numPr>
          <w:ilvl w:val="0"/>
          <w:numId w:val="21"/>
        </w:numPr>
        <w:spacing w:line="320" w:lineRule="exact"/>
        <w:ind w:left="851"/>
        <w:rPr>
          <w:rFonts w:ascii="標楷體" w:eastAsia="標楷體" w:hAnsi="標楷體"/>
          <w:sz w:val="28"/>
          <w:szCs w:val="24"/>
        </w:rPr>
      </w:pPr>
      <w:r w:rsidRPr="00611DEA">
        <w:rPr>
          <w:rFonts w:ascii="標楷體" w:eastAsia="標楷體" w:hAnsi="標楷體" w:hint="eastAsia"/>
          <w:sz w:val="28"/>
          <w:szCs w:val="24"/>
        </w:rPr>
        <w:t>質性與量化績效呈現</w:t>
      </w:r>
    </w:p>
    <w:p w:rsidR="001C4E61" w:rsidRPr="002723B0" w:rsidRDefault="001C4E61" w:rsidP="00CA7B0C">
      <w:pPr>
        <w:pStyle w:val="3"/>
        <w:spacing w:line="480" w:lineRule="auto"/>
        <w:ind w:firstLineChars="236" w:firstLine="567"/>
        <w:rPr>
          <w:rFonts w:ascii="標楷體" w:eastAsia="標楷體" w:hAnsi="標楷體"/>
          <w:sz w:val="24"/>
          <w:szCs w:val="24"/>
          <w:u w:val="double"/>
        </w:rPr>
      </w:pPr>
      <w:r w:rsidRPr="002723B0">
        <w:rPr>
          <w:rFonts w:ascii="標楷體" w:eastAsia="標楷體" w:hAnsi="標楷體" w:hint="eastAsia"/>
          <w:sz w:val="24"/>
          <w:szCs w:val="24"/>
          <w:u w:val="double"/>
        </w:rPr>
        <w:t>窯出教學力</w:t>
      </w:r>
    </w:p>
    <w:p w:rsidR="005F0DAC" w:rsidRPr="005F0DAC" w:rsidRDefault="005F0DAC" w:rsidP="005F0DAC">
      <w:r w:rsidRPr="005F0DAC">
        <w:rPr>
          <w:rFonts w:hint="eastAsia"/>
          <w:noProof/>
        </w:rPr>
        <w:drawing>
          <wp:inline distT="0" distB="0" distL="0" distR="0">
            <wp:extent cx="6479540" cy="1056362"/>
            <wp:effectExtent l="38100" t="0" r="16510" b="0"/>
            <wp:docPr id="141" name="資料庫圖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7" r:lo="rId138" r:qs="rId139" r:cs="rId140"/>
              </a:graphicData>
            </a:graphic>
          </wp:inline>
        </w:drawing>
      </w:r>
    </w:p>
    <w:p w:rsidR="001C4E61" w:rsidRPr="002723B0" w:rsidRDefault="00BF2AB4" w:rsidP="00CA7B0C">
      <w:pPr>
        <w:pStyle w:val="3"/>
        <w:spacing w:line="480" w:lineRule="auto"/>
        <w:ind w:firstLineChars="236" w:firstLine="567"/>
        <w:rPr>
          <w:rFonts w:ascii="標楷體" w:eastAsia="標楷體" w:hAnsi="標楷體"/>
          <w:sz w:val="24"/>
          <w:szCs w:val="24"/>
          <w:u w:val="double"/>
        </w:rPr>
      </w:pPr>
      <w:r>
        <w:rPr>
          <w:rFonts w:ascii="標楷體" w:eastAsia="標楷體" w:hAnsi="標楷體"/>
          <w:noProof/>
          <w:sz w:val="24"/>
          <w:szCs w:val="24"/>
          <w:u w:val="double"/>
        </w:rPr>
        <w:pict>
          <v:group id="群組 3" o:spid="_x0000_s1201" style="position:absolute;left:0;text-align:left;margin-left:196.35pt;margin-top:10.4pt;width:281.4pt;height:49.45pt;z-index:251715072" coordorigin="1800,1800" coordsize="39344,76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">
            <v:shape id="圖片 4" o:spid="_x0000_s1202" type="#_x0000_t75" style="position:absolute;left:1800;top:1800;width:10134;height:7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IPATDAAAA2gAAAA8AAABkcnMvZG93bnJldi54bWxEj1trwkAUhN8L/oflCL7VjVJKia4iaqCU&#10;ItTL+zF7TKLZszG75vLvu4WCj8PMfMPMl50pRUO1KywrmIwjEMSp1QVnCo6H5PUDhPPIGkvLpKAn&#10;B8vF4GWOsbYt/1Cz95kIEHYxKsi9r2IpXZqTQTe2FXHwLrY26IOsM6lrbAPclHIaRe/SYMFhIceK&#10;1jmlt/3DKNh0u+295+9rsTqvJ7u2OSVffaLUaNitZiA8df4Z/m9/agVv8Hcl3AC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gg8BMMAAADaAAAADwAAAAAAAAAAAAAAAACf&#10;AgAAZHJzL2Rvd25yZXYueG1sUEsFBgAAAAAEAAQA9wAAAI8DAAAAAA==&#10;">
              <v:imagedata r:id="rId142" o:title="DSC07064"/>
            </v:shape>
            <v:shape id="圖片 7" o:spid="_x0000_s1203" type="#_x0000_t75" style="position:absolute;left:11934;top:1800;width:10128;height:75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lGqrBAAAA2gAAAA8AAABkcnMvZG93bnJldi54bWxEj91qAjEUhO8LvkM4Qm9KzbpCla1RxFIQ&#10;euXPAxyT083SzcmSRHfr0zeC0Mth5pthluvBteJKITaeFUwnBQhi7U3DtYLT8fN1ASImZIOtZ1Lw&#10;SxHWq9HTEivje97T9ZBqkUs4VqjAptRVUkZtyWGc+I44e98+OExZhlqagH0ud60si+JNOmw4L1js&#10;aGtJ/xwuTsHcfN10mtnSFV3Zz1EH/Hg5K/U8HjbvIBIN6T/8oHcmc3C/km+AXP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hlGqrBAAAA2gAAAA8AAAAAAAAAAAAAAAAAnwIA&#10;AGRycy9kb3ducmV2LnhtbFBLBQYAAAAABAAEAPcAAACNAwAAAAA=&#10;">
              <v:imagedata r:id="rId143" o:title="DSC07174"/>
            </v:shape>
            <v:shape id="圖片 8" o:spid="_x0000_s1204" type="#_x0000_t75" style="position:absolute;left:22062;top:1800;width:9767;height:7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JbVDBAAAA2gAAAA8AAABkcnMvZG93bnJldi54bWxET89rwjAUvg/2P4Q32G2mG5uTaixlVije&#10;dHrw9kiebV3zUppo63+/HASPH9/vRTbaVlyp941jBe+TBASxdqbhSsH+d/02A+EDssHWMSm4kYds&#10;+fy0wNS4gbd03YVKxBD2KSqoQ+hSKb2uyaKfuI44cifXWwwR9pU0PQ4x3LbyI0mm0mLDsaHGjn5q&#10;0n+7i1VwLLqvlc5L/VlUh3z4tpvzrNwo9foy5nMQgcbwEN/dpVEQt8Yr8QbI5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7JbVDBAAAA2gAAAA8AAAAAAAAAAAAAAAAAnwIA&#10;AGRycy9kb3ducmV2LnhtbFBLBQYAAAAABAAEAPcAAACNAwAAAAA=&#10;">
              <v:imagedata r:id="rId144" o:title=""/>
            </v:shape>
            <v:shape id="圖片 11" o:spid="_x0000_s1205" type="#_x0000_t75" style="position:absolute;left:31829;top:1800;width:9315;height:76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PabLDAAAA2wAAAA8AAABkcnMvZG93bnJldi54bWxET8lqwzAQvQf6D2ICvYRGTijBdayEUhrw&#10;oYfU7QdMrPGSWCNjKV7+vioUepvHWyc9TqYVA/Wusaxgs45AEBdWN1wp+P46PcUgnEfW2FomBTM5&#10;OB4eFikm2o78SUPuKxFC2CWooPa+S6R0RU0G3dp2xIErbW/QB9hXUvc4hnDTym0U7aTBhkNDjR29&#10;1VTc8rtRIC/nl/iSvVerc/Yxl83z9roajFKPy+l1D8LT5P/Ff+5Mh/kb+P0lHCAP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k9pssMAAADbAAAADwAAAAAAAAAAAAAAAACf&#10;AgAAZHJzL2Rvd25yZXYueG1sUEsFBgAAAAAEAAQA9wAAAI8DAAAAAA==&#10;">
              <v:imagedata r:id="rId145" o:title=""/>
            </v:shape>
          </v:group>
        </w:pict>
      </w:r>
      <w:r w:rsidR="001C4E61" w:rsidRPr="002723B0">
        <w:rPr>
          <w:rFonts w:ascii="標楷體" w:eastAsia="標楷體" w:hAnsi="標楷體" w:hint="eastAsia"/>
          <w:sz w:val="24"/>
          <w:szCs w:val="24"/>
          <w:u w:val="double"/>
        </w:rPr>
        <w:t>窯燒學習力</w:t>
      </w:r>
    </w:p>
    <w:p w:rsidR="001C4E61" w:rsidRPr="00CA7B0C" w:rsidRDefault="001C4E61" w:rsidP="00771202">
      <w:pPr>
        <w:pStyle w:val="4"/>
        <w:spacing w:line="480" w:lineRule="auto"/>
        <w:rPr>
          <w:rFonts w:ascii="標楷體" w:eastAsia="標楷體" w:hAnsi="標楷體"/>
          <w:sz w:val="24"/>
          <w:szCs w:val="24"/>
          <w:bdr w:val="single" w:sz="4" w:space="0" w:color="auto"/>
          <w:shd w:val="pct15" w:color="auto" w:fill="FFFFFF"/>
        </w:rPr>
      </w:pPr>
      <w:r w:rsidRPr="002723B0">
        <w:rPr>
          <w:rFonts w:ascii="標楷體" w:eastAsia="標楷體" w:hAnsi="標楷體" w:hint="eastAsia"/>
          <w:sz w:val="24"/>
          <w:szCs w:val="24"/>
          <w:bdr w:val="single" w:sz="4" w:space="0" w:color="auto"/>
          <w:shd w:val="clear" w:color="auto" w:fill="33CCCC"/>
        </w:rPr>
        <w:t>培養欣賞、表現、審美及創作能力</w:t>
      </w:r>
    </w:p>
    <w:p w:rsidR="00C75695" w:rsidRDefault="00C75695" w:rsidP="00C75695">
      <w:pPr>
        <w:rPr>
          <w:szCs w:val="24"/>
        </w:rPr>
      </w:pPr>
      <w:r>
        <w:rPr>
          <w:rFonts w:hint="eastAsia"/>
          <w:szCs w:val="24"/>
          <w:u w:val="single"/>
        </w:rPr>
        <w:sym w:font="Wingdings" w:char="F0B6"/>
      </w:r>
      <w:r>
        <w:rPr>
          <w:rFonts w:hint="eastAsia"/>
          <w:szCs w:val="24"/>
          <w:u w:val="single"/>
        </w:rPr>
        <w:t xml:space="preserve"> </w:t>
      </w:r>
      <w:r w:rsidRPr="002C34C2">
        <w:rPr>
          <w:rFonts w:hint="eastAsia"/>
          <w:szCs w:val="24"/>
          <w:u w:val="single"/>
        </w:rPr>
        <w:t>101</w:t>
      </w:r>
      <w:r w:rsidRPr="002C34C2">
        <w:rPr>
          <w:rFonts w:hint="eastAsia"/>
          <w:szCs w:val="24"/>
          <w:u w:val="single"/>
        </w:rPr>
        <w:t>學年度</w:t>
      </w:r>
      <w:r w:rsidRPr="002D7888">
        <w:rPr>
          <w:rFonts w:hint="eastAsia"/>
          <w:szCs w:val="24"/>
        </w:rPr>
        <w:t>5</w:t>
      </w:r>
      <w:r w:rsidRPr="002D7888">
        <w:rPr>
          <w:rFonts w:hint="eastAsia"/>
          <w:szCs w:val="24"/>
        </w:rPr>
        <w:t>位藝文教師共同指導</w:t>
      </w:r>
      <w:r w:rsidRPr="002D7888">
        <w:rPr>
          <w:rFonts w:hint="eastAsia"/>
          <w:szCs w:val="24"/>
        </w:rPr>
        <w:t>15</w:t>
      </w:r>
      <w:r w:rsidRPr="002D7888">
        <w:rPr>
          <w:rFonts w:hint="eastAsia"/>
          <w:szCs w:val="24"/>
        </w:rPr>
        <w:t>班</w:t>
      </w:r>
      <w:r w:rsidRPr="00CD5B36">
        <w:rPr>
          <w:rFonts w:hint="eastAsia"/>
          <w:szCs w:val="24"/>
        </w:rPr>
        <w:t>450</w:t>
      </w:r>
      <w:r w:rsidRPr="002D7888">
        <w:rPr>
          <w:rFonts w:asciiTheme="minorEastAsia" w:hAnsiTheme="minorEastAsia" w:hint="eastAsia"/>
          <w:szCs w:val="24"/>
        </w:rPr>
        <w:t>位學生，</w:t>
      </w:r>
      <w:r w:rsidRPr="002D7888">
        <w:rPr>
          <w:rFonts w:hint="eastAsia"/>
          <w:szCs w:val="24"/>
        </w:rPr>
        <w:t>針對</w:t>
      </w:r>
      <w:r w:rsidRPr="002D7888">
        <w:rPr>
          <w:rFonts w:asciiTheme="minorEastAsia" w:hAnsiTheme="minorEastAsia" w:hint="eastAsia"/>
          <w:szCs w:val="24"/>
        </w:rPr>
        <w:t>＜</w:t>
      </w:r>
      <w:r w:rsidRPr="002D7888">
        <w:rPr>
          <w:rFonts w:hint="eastAsia"/>
          <w:szCs w:val="24"/>
        </w:rPr>
        <w:t>校園之美，畫我歸中</w:t>
      </w:r>
      <w:r w:rsidRPr="002D7888">
        <w:rPr>
          <w:rFonts w:asciiTheme="minorEastAsia" w:hAnsiTheme="minorEastAsia" w:hint="eastAsia"/>
          <w:szCs w:val="24"/>
        </w:rPr>
        <w:t>＞</w:t>
      </w:r>
      <w:r w:rsidRPr="002D7888">
        <w:rPr>
          <w:rFonts w:hint="eastAsia"/>
          <w:szCs w:val="24"/>
        </w:rPr>
        <w:t>進行教學</w:t>
      </w:r>
      <w:r>
        <w:rPr>
          <w:rFonts w:hint="eastAsia"/>
          <w:szCs w:val="24"/>
        </w:rPr>
        <w:t>，</w:t>
      </w:r>
    </w:p>
    <w:p w:rsidR="00C75695" w:rsidRDefault="00C75695" w:rsidP="00C75695">
      <w:pPr>
        <w:rPr>
          <w:rFonts w:ascii="微軟正黑體" w:eastAsia="微軟正黑體" w:hAnsi="微軟正黑體"/>
          <w:b/>
          <w:color w:val="FFFFFF" w:themeColor="background1"/>
          <w:bdr w:val="single" w:sz="4" w:space="0" w:color="auto"/>
          <w:shd w:val="clear" w:color="auto" w:fill="9999FF"/>
        </w:rPr>
      </w:pPr>
      <w:r>
        <w:rPr>
          <w:rFonts w:hint="eastAsia"/>
          <w:szCs w:val="24"/>
        </w:rPr>
        <w:t xml:space="preserve">  </w:t>
      </w:r>
      <w:r w:rsidRPr="002D7888">
        <w:rPr>
          <w:rFonts w:asciiTheme="minorEastAsia" w:hAnsiTheme="minorEastAsia" w:hint="eastAsia"/>
          <w:szCs w:val="24"/>
        </w:rPr>
        <w:t>以繪畫競賽最</w:t>
      </w:r>
      <w:r>
        <w:rPr>
          <w:rFonts w:asciiTheme="minorEastAsia" w:hAnsiTheme="minorEastAsia" w:hint="eastAsia"/>
          <w:szCs w:val="24"/>
        </w:rPr>
        <w:t>後布置成</w:t>
      </w:r>
      <w:r w:rsidRPr="006E003D">
        <w:rPr>
          <w:rFonts w:asciiTheme="minorEastAsia" w:hAnsiTheme="minorEastAsia" w:hint="eastAsia"/>
          <w:b/>
          <w:szCs w:val="24"/>
        </w:rPr>
        <w:t>校園美展激起對於生活環境的疼惜與愛護</w:t>
      </w:r>
      <w:r>
        <w:rPr>
          <w:rFonts w:asciiTheme="minorEastAsia" w:hAnsiTheme="minorEastAsia" w:hint="eastAsia"/>
          <w:szCs w:val="24"/>
        </w:rPr>
        <w:t>。</w:t>
      </w:r>
    </w:p>
    <w:p w:rsidR="00C75695" w:rsidRDefault="00C75695" w:rsidP="00C75695">
      <w:pPr>
        <w:rPr>
          <w:szCs w:val="24"/>
        </w:rPr>
      </w:pPr>
      <w:r>
        <w:rPr>
          <w:rFonts w:hint="eastAsia"/>
          <w:szCs w:val="24"/>
          <w:u w:val="single"/>
        </w:rPr>
        <w:sym w:font="Wingdings" w:char="F0B6"/>
      </w:r>
      <w:r>
        <w:rPr>
          <w:rFonts w:hint="eastAsia"/>
          <w:szCs w:val="24"/>
          <w:u w:val="single"/>
        </w:rPr>
        <w:t xml:space="preserve"> </w:t>
      </w:r>
      <w:r w:rsidRPr="002C34C2">
        <w:rPr>
          <w:rFonts w:hint="eastAsia"/>
          <w:szCs w:val="24"/>
          <w:u w:val="single"/>
        </w:rPr>
        <w:t>102</w:t>
      </w:r>
      <w:r w:rsidRPr="002C34C2">
        <w:rPr>
          <w:rFonts w:hint="eastAsia"/>
          <w:szCs w:val="24"/>
          <w:u w:val="single"/>
        </w:rPr>
        <w:t>學年度</w:t>
      </w:r>
      <w:r w:rsidRPr="00ED63E9">
        <w:rPr>
          <w:rFonts w:hint="eastAsia"/>
          <w:szCs w:val="24"/>
        </w:rPr>
        <w:t>全體七年級學生及教師同仁一起聆聽</w:t>
      </w:r>
      <w:r w:rsidRPr="006E003D">
        <w:rPr>
          <w:rFonts w:hint="eastAsia"/>
          <w:b/>
          <w:szCs w:val="24"/>
        </w:rPr>
        <w:t>〈文化尋根</w:t>
      </w:r>
      <w:r w:rsidRPr="006E003D">
        <w:rPr>
          <w:rFonts w:hint="eastAsia"/>
          <w:b/>
          <w:szCs w:val="24"/>
        </w:rPr>
        <w:t>-</w:t>
      </w:r>
      <w:r w:rsidRPr="006E003D">
        <w:rPr>
          <w:rFonts w:hint="eastAsia"/>
          <w:b/>
          <w:szCs w:val="24"/>
        </w:rPr>
        <w:t>建構台灣美術百年史演講〉</w:t>
      </w:r>
      <w:r>
        <w:rPr>
          <w:rFonts w:hint="eastAsia"/>
          <w:szCs w:val="24"/>
        </w:rPr>
        <w:t>，培養學</w:t>
      </w:r>
    </w:p>
    <w:p w:rsidR="00C75695" w:rsidRDefault="00C75695" w:rsidP="00C75695">
      <w:pPr>
        <w:rPr>
          <w:rFonts w:ascii="微軟正黑體" w:eastAsia="微軟正黑體" w:hAnsi="微軟正黑體"/>
          <w:b/>
          <w:color w:val="FFFFFF" w:themeColor="background1"/>
          <w:bdr w:val="single" w:sz="4" w:space="0" w:color="auto"/>
          <w:shd w:val="clear" w:color="auto" w:fill="9999FF"/>
        </w:rPr>
      </w:pPr>
      <w:r>
        <w:rPr>
          <w:rFonts w:hint="eastAsia"/>
          <w:szCs w:val="24"/>
        </w:rPr>
        <w:t xml:space="preserve">  </w:t>
      </w:r>
      <w:r>
        <w:rPr>
          <w:rFonts w:hint="eastAsia"/>
          <w:szCs w:val="24"/>
        </w:rPr>
        <w:t>生於國中求學階段即能</w:t>
      </w:r>
      <w:r w:rsidRPr="006E003D">
        <w:rPr>
          <w:rFonts w:hint="eastAsia"/>
          <w:b/>
          <w:szCs w:val="24"/>
        </w:rPr>
        <w:t>學習認識台灣文化與美學</w:t>
      </w:r>
      <w:r>
        <w:rPr>
          <w:rFonts w:asciiTheme="minorEastAsia" w:hAnsiTheme="minorEastAsia" w:hint="eastAsia"/>
          <w:szCs w:val="24"/>
        </w:rPr>
        <w:t>。</w:t>
      </w:r>
    </w:p>
    <w:p w:rsidR="00C75695" w:rsidRDefault="00C75695" w:rsidP="00C75695">
      <w:pPr>
        <w:rPr>
          <w:rFonts w:asciiTheme="minorEastAsia" w:hAnsiTheme="minorEastAsia"/>
          <w:szCs w:val="24"/>
        </w:rPr>
      </w:pPr>
      <w:r>
        <w:rPr>
          <w:rFonts w:hint="eastAsia"/>
          <w:szCs w:val="24"/>
          <w:u w:val="single"/>
        </w:rPr>
        <w:sym w:font="Wingdings" w:char="F0B6"/>
      </w:r>
      <w:r>
        <w:rPr>
          <w:rFonts w:hint="eastAsia"/>
          <w:szCs w:val="24"/>
          <w:u w:val="single"/>
        </w:rPr>
        <w:t xml:space="preserve"> </w:t>
      </w:r>
      <w:r w:rsidRPr="0036199D">
        <w:rPr>
          <w:rFonts w:hint="eastAsia"/>
          <w:szCs w:val="24"/>
          <w:u w:val="single"/>
        </w:rPr>
        <w:t>102</w:t>
      </w:r>
      <w:r w:rsidRPr="0036199D">
        <w:rPr>
          <w:rFonts w:hint="eastAsia"/>
          <w:szCs w:val="24"/>
          <w:u w:val="single"/>
        </w:rPr>
        <w:t>學年度</w:t>
      </w:r>
      <w:r>
        <w:rPr>
          <w:rFonts w:hint="eastAsia"/>
          <w:szCs w:val="24"/>
        </w:rPr>
        <w:t>，</w:t>
      </w:r>
      <w:r w:rsidRPr="00D13D63">
        <w:rPr>
          <w:rFonts w:hint="eastAsia"/>
          <w:szCs w:val="24"/>
        </w:rPr>
        <w:t>飄島社</w:t>
      </w:r>
      <w:r w:rsidRPr="00D13D63">
        <w:rPr>
          <w:rFonts w:hint="eastAsia"/>
          <w:szCs w:val="24"/>
        </w:rPr>
        <w:t>10</w:t>
      </w:r>
      <w:r w:rsidRPr="00D13D63">
        <w:rPr>
          <w:rFonts w:hint="eastAsia"/>
          <w:szCs w:val="24"/>
        </w:rPr>
        <w:t>位成員及</w:t>
      </w:r>
      <w:r w:rsidRPr="00D13D63">
        <w:rPr>
          <w:rFonts w:hint="eastAsia"/>
          <w:szCs w:val="24"/>
        </w:rPr>
        <w:t>1</w:t>
      </w:r>
      <w:r w:rsidRPr="00D13D63">
        <w:rPr>
          <w:rFonts w:hint="eastAsia"/>
          <w:szCs w:val="24"/>
        </w:rPr>
        <w:t>名教師和家長</w:t>
      </w:r>
      <w:r>
        <w:rPr>
          <w:rFonts w:hint="eastAsia"/>
          <w:szCs w:val="24"/>
        </w:rPr>
        <w:t>，共同完成</w:t>
      </w:r>
      <w:r w:rsidRPr="00C75695">
        <w:rPr>
          <w:rFonts w:asciiTheme="minorEastAsia" w:hAnsiTheme="minorEastAsia" w:hint="eastAsia"/>
          <w:sz w:val="22"/>
          <w:szCs w:val="24"/>
        </w:rPr>
        <w:t>＜</w:t>
      </w:r>
      <w:r w:rsidRPr="00C75695">
        <w:rPr>
          <w:rFonts w:hint="eastAsia"/>
          <w:b/>
          <w:sz w:val="22"/>
          <w:szCs w:val="24"/>
        </w:rPr>
        <w:t>府城藝文館入口意象</w:t>
      </w:r>
      <w:r w:rsidRPr="00C75695">
        <w:rPr>
          <w:rFonts w:hint="eastAsia"/>
          <w:b/>
          <w:sz w:val="22"/>
          <w:szCs w:val="24"/>
        </w:rPr>
        <w:t>-</w:t>
      </w:r>
      <w:r w:rsidRPr="00C75695">
        <w:rPr>
          <w:rFonts w:hint="eastAsia"/>
          <w:b/>
          <w:sz w:val="22"/>
          <w:szCs w:val="24"/>
        </w:rPr>
        <w:t>複刻十三窯</w:t>
      </w:r>
      <w:r w:rsidRPr="00C75695">
        <w:rPr>
          <w:rFonts w:asciiTheme="minorEastAsia" w:hAnsiTheme="minorEastAsia" w:hint="eastAsia"/>
          <w:sz w:val="22"/>
          <w:szCs w:val="24"/>
        </w:rPr>
        <w:t>＞</w:t>
      </w:r>
      <w:r>
        <w:rPr>
          <w:rFonts w:asciiTheme="minorEastAsia" w:hAnsiTheme="minorEastAsia" w:hint="eastAsia"/>
          <w:szCs w:val="24"/>
        </w:rPr>
        <w:t xml:space="preserve">， </w:t>
      </w:r>
    </w:p>
    <w:p w:rsidR="00C75695" w:rsidRPr="002D1963" w:rsidRDefault="00C75695" w:rsidP="00C75695">
      <w:pPr>
        <w:rPr>
          <w:rFonts w:ascii="微軟正黑體" w:eastAsia="微軟正黑體" w:hAnsi="微軟正黑體"/>
          <w:b/>
          <w:color w:val="FFFFFF" w:themeColor="background1"/>
          <w:bdr w:val="single" w:sz="4" w:space="0" w:color="auto"/>
          <w:shd w:val="clear" w:color="auto" w:fill="9999FF"/>
        </w:rPr>
      </w:pPr>
      <w:r>
        <w:rPr>
          <w:rFonts w:asciiTheme="minorEastAsia" w:hAnsiTheme="minorEastAsia" w:hint="eastAsia"/>
          <w:szCs w:val="24"/>
        </w:rPr>
        <w:t xml:space="preserve">  雖然</w:t>
      </w:r>
      <w:r w:rsidRPr="00D13D63">
        <w:rPr>
          <w:rFonts w:asciiTheme="minorEastAsia" w:hAnsiTheme="minorEastAsia" w:hint="eastAsia"/>
          <w:szCs w:val="24"/>
        </w:rPr>
        <w:t>古老十三窯遺址消失，</w:t>
      </w:r>
      <w:r>
        <w:rPr>
          <w:rFonts w:asciiTheme="minorEastAsia" w:hAnsiTheme="minorEastAsia" w:hint="eastAsia"/>
          <w:szCs w:val="24"/>
        </w:rPr>
        <w:t>但卻</w:t>
      </w:r>
      <w:r w:rsidRPr="006E003D">
        <w:rPr>
          <w:rFonts w:asciiTheme="minorEastAsia" w:hAnsiTheme="minorEastAsia" w:hint="eastAsia"/>
          <w:b/>
          <w:szCs w:val="24"/>
        </w:rPr>
        <w:t>在我們手中完成複刻，將感動永遠持續下去</w:t>
      </w:r>
      <w:r>
        <w:rPr>
          <w:rFonts w:hint="eastAsia"/>
          <w:noProof/>
          <w:color w:val="000000" w:themeColor="text1"/>
          <w:szCs w:val="24"/>
        </w:rPr>
        <w:t>。</w:t>
      </w:r>
    </w:p>
    <w:p w:rsidR="00C75695" w:rsidRPr="00435B35" w:rsidRDefault="00C75695" w:rsidP="00C75695">
      <w:pPr>
        <w:rPr>
          <w:noProof/>
          <w:color w:val="000000" w:themeColor="text1"/>
          <w:szCs w:val="24"/>
        </w:rPr>
      </w:pPr>
      <w:r>
        <w:rPr>
          <w:rFonts w:hint="eastAsia"/>
          <w:szCs w:val="24"/>
          <w:u w:val="single"/>
        </w:rPr>
        <w:sym w:font="Wingdings" w:char="F0B6"/>
      </w:r>
      <w:r>
        <w:rPr>
          <w:rFonts w:hint="eastAsia"/>
          <w:szCs w:val="24"/>
          <w:u w:val="single"/>
        </w:rPr>
        <w:t xml:space="preserve"> </w:t>
      </w:r>
      <w:r>
        <w:rPr>
          <w:rFonts w:hint="eastAsia"/>
          <w:noProof/>
          <w:color w:val="000000" w:themeColor="text1"/>
          <w:szCs w:val="24"/>
          <w:u w:val="single"/>
        </w:rPr>
        <w:t>1</w:t>
      </w:r>
      <w:r w:rsidRPr="00435B35">
        <w:rPr>
          <w:rFonts w:hint="eastAsia"/>
          <w:noProof/>
          <w:color w:val="000000" w:themeColor="text1"/>
          <w:szCs w:val="24"/>
          <w:u w:val="single"/>
        </w:rPr>
        <w:t>01</w:t>
      </w:r>
      <w:r w:rsidRPr="00435B35">
        <w:rPr>
          <w:rFonts w:hint="eastAsia"/>
          <w:noProof/>
          <w:color w:val="000000" w:themeColor="text1"/>
          <w:szCs w:val="24"/>
          <w:u w:val="single"/>
        </w:rPr>
        <w:t>學年度至</w:t>
      </w:r>
      <w:r w:rsidRPr="00435B35">
        <w:rPr>
          <w:rFonts w:hint="eastAsia"/>
          <w:noProof/>
          <w:color w:val="000000" w:themeColor="text1"/>
          <w:szCs w:val="24"/>
          <w:u w:val="single"/>
        </w:rPr>
        <w:t>103</w:t>
      </w:r>
      <w:r w:rsidRPr="00435B35">
        <w:rPr>
          <w:rFonts w:hint="eastAsia"/>
          <w:noProof/>
          <w:color w:val="000000" w:themeColor="text1"/>
          <w:szCs w:val="24"/>
          <w:u w:val="single"/>
        </w:rPr>
        <w:t>學年度</w:t>
      </w:r>
      <w:r>
        <w:rPr>
          <w:rFonts w:hint="eastAsia"/>
          <w:noProof/>
          <w:color w:val="000000" w:themeColor="text1"/>
          <w:szCs w:val="24"/>
        </w:rPr>
        <w:t>，學生參加</w:t>
      </w:r>
      <w:r w:rsidRPr="00D13D63">
        <w:rPr>
          <w:rFonts w:hint="eastAsia"/>
        </w:rPr>
        <w:t>台南市美術比賽</w:t>
      </w:r>
      <w:r>
        <w:rPr>
          <w:rFonts w:hint="eastAsia"/>
        </w:rPr>
        <w:t>表現優異，共獲得</w:t>
      </w:r>
      <w:r>
        <w:rPr>
          <w:rFonts w:hint="eastAsia"/>
        </w:rPr>
        <w:t>2</w:t>
      </w:r>
      <w:r>
        <w:rPr>
          <w:rFonts w:hint="eastAsia"/>
        </w:rPr>
        <w:t>件第三名，</w:t>
      </w:r>
      <w:r>
        <w:rPr>
          <w:rFonts w:hint="eastAsia"/>
        </w:rPr>
        <w:t>11</w:t>
      </w:r>
      <w:r>
        <w:rPr>
          <w:rFonts w:hint="eastAsia"/>
        </w:rPr>
        <w:t>件佳作。</w:t>
      </w:r>
    </w:p>
    <w:p w:rsidR="00C75695" w:rsidRDefault="00C75695" w:rsidP="00C75695">
      <w:pPr>
        <w:ind w:left="240" w:hangingChars="100" w:hanging="240"/>
        <w:rPr>
          <w:rFonts w:asciiTheme="minorEastAsia" w:hAnsiTheme="minorEastAsia"/>
          <w:szCs w:val="24"/>
        </w:rPr>
      </w:pPr>
      <w:r>
        <w:rPr>
          <w:rFonts w:hint="eastAsia"/>
          <w:szCs w:val="24"/>
          <w:u w:val="single"/>
        </w:rPr>
        <w:sym w:font="Wingdings" w:char="F0B6"/>
      </w:r>
      <w:r w:rsidR="00CD5B36">
        <w:rPr>
          <w:rFonts w:hint="eastAsia"/>
          <w:szCs w:val="24"/>
          <w:u w:val="single"/>
        </w:rPr>
        <w:t xml:space="preserve"> </w:t>
      </w:r>
      <w:r w:rsidRPr="002C34C2">
        <w:rPr>
          <w:rFonts w:hint="eastAsia"/>
          <w:szCs w:val="24"/>
          <w:u w:val="single"/>
        </w:rPr>
        <w:t>101</w:t>
      </w:r>
      <w:r w:rsidRPr="002C34C2">
        <w:rPr>
          <w:rFonts w:hint="eastAsia"/>
          <w:szCs w:val="24"/>
          <w:u w:val="single"/>
        </w:rPr>
        <w:t>學年度至</w:t>
      </w:r>
      <w:r w:rsidRPr="002C34C2">
        <w:rPr>
          <w:rFonts w:hint="eastAsia"/>
          <w:szCs w:val="24"/>
          <w:u w:val="single"/>
        </w:rPr>
        <w:t>103</w:t>
      </w:r>
      <w:r w:rsidRPr="002C34C2">
        <w:rPr>
          <w:rFonts w:hint="eastAsia"/>
          <w:szCs w:val="24"/>
          <w:u w:val="single"/>
        </w:rPr>
        <w:t>學年度</w:t>
      </w:r>
      <w:r>
        <w:rPr>
          <w:rFonts w:hint="eastAsia"/>
          <w:szCs w:val="24"/>
        </w:rPr>
        <w:t>，</w:t>
      </w:r>
      <w:r>
        <w:rPr>
          <w:rFonts w:hint="eastAsia"/>
          <w:szCs w:val="24"/>
        </w:rPr>
        <w:t>2</w:t>
      </w:r>
      <w:r>
        <w:rPr>
          <w:rFonts w:hint="eastAsia"/>
          <w:szCs w:val="24"/>
        </w:rPr>
        <w:t>位藝文教師及</w:t>
      </w:r>
      <w:r>
        <w:rPr>
          <w:rFonts w:hint="eastAsia"/>
          <w:szCs w:val="24"/>
        </w:rPr>
        <w:t>12</w:t>
      </w:r>
      <w:r>
        <w:rPr>
          <w:rFonts w:hint="eastAsia"/>
          <w:szCs w:val="24"/>
        </w:rPr>
        <w:t>名社團學生及</w:t>
      </w:r>
      <w:r>
        <w:rPr>
          <w:rFonts w:hint="eastAsia"/>
          <w:szCs w:val="24"/>
        </w:rPr>
        <w:t>5</w:t>
      </w:r>
      <w:r>
        <w:rPr>
          <w:rFonts w:hint="eastAsia"/>
          <w:szCs w:val="24"/>
        </w:rPr>
        <w:t>位社區人士利用社團時間或寒暑假假期，開始</w:t>
      </w:r>
      <w:r w:rsidRPr="006E003D">
        <w:rPr>
          <w:rFonts w:hint="eastAsia"/>
          <w:b/>
          <w:szCs w:val="24"/>
        </w:rPr>
        <w:t>在地文化的公共藝術</w:t>
      </w:r>
      <w:r w:rsidRPr="006E003D">
        <w:rPr>
          <w:rFonts w:asciiTheme="minorEastAsia" w:hAnsiTheme="minorEastAsia" w:hint="eastAsia"/>
          <w:b/>
          <w:szCs w:val="24"/>
        </w:rPr>
        <w:t>＜</w:t>
      </w:r>
      <w:r w:rsidR="00142F04">
        <w:rPr>
          <w:rFonts w:hint="eastAsia"/>
          <w:b/>
          <w:szCs w:val="24"/>
        </w:rPr>
        <w:t>飄</w:t>
      </w:r>
      <w:r w:rsidRPr="006E003D">
        <w:rPr>
          <w:rFonts w:hint="eastAsia"/>
          <w:b/>
          <w:szCs w:val="24"/>
        </w:rPr>
        <w:t>島四部曲</w:t>
      </w:r>
      <w:r w:rsidRPr="006E003D">
        <w:rPr>
          <w:rFonts w:asciiTheme="minorEastAsia" w:hAnsiTheme="minorEastAsia" w:hint="eastAsia"/>
          <w:b/>
          <w:szCs w:val="24"/>
        </w:rPr>
        <w:t>＞</w:t>
      </w:r>
      <w:r>
        <w:rPr>
          <w:rFonts w:hint="eastAsia"/>
          <w:szCs w:val="24"/>
        </w:rPr>
        <w:t>，</w:t>
      </w:r>
      <w:r w:rsidRPr="002D7888">
        <w:rPr>
          <w:rFonts w:asciiTheme="minorEastAsia" w:hAnsiTheme="minorEastAsia" w:hint="eastAsia"/>
          <w:szCs w:val="24"/>
        </w:rPr>
        <w:t>學生拍攝校園角落與影像剪輯</w:t>
      </w:r>
      <w:r w:rsidRPr="00D70964">
        <w:rPr>
          <w:rFonts w:asciiTheme="minorEastAsia" w:hAnsiTheme="minorEastAsia" w:hint="eastAsia"/>
          <w:szCs w:val="24"/>
        </w:rPr>
        <w:t>，</w:t>
      </w:r>
      <w:r w:rsidRPr="002D7888">
        <w:rPr>
          <w:rFonts w:asciiTheme="minorEastAsia" w:hAnsiTheme="minorEastAsia" w:hint="eastAsia"/>
          <w:szCs w:val="24"/>
        </w:rPr>
        <w:t>最後以小金龍意象完成</w:t>
      </w:r>
      <w:r>
        <w:rPr>
          <w:rFonts w:hint="eastAsia"/>
          <w:szCs w:val="24"/>
        </w:rPr>
        <w:t>完成了</w:t>
      </w:r>
      <w:r w:rsidRPr="006E003D">
        <w:rPr>
          <w:rFonts w:asciiTheme="minorEastAsia" w:hAnsiTheme="minorEastAsia" w:hint="eastAsia"/>
          <w:b/>
          <w:szCs w:val="24"/>
        </w:rPr>
        <w:t>＜</w:t>
      </w:r>
      <w:r w:rsidRPr="006E003D">
        <w:rPr>
          <w:rFonts w:hint="eastAsia"/>
          <w:b/>
          <w:szCs w:val="24"/>
        </w:rPr>
        <w:t>奇幻椅子</w:t>
      </w:r>
      <w:r w:rsidRPr="006E003D">
        <w:rPr>
          <w:rFonts w:asciiTheme="minorEastAsia" w:hAnsiTheme="minorEastAsia" w:hint="eastAsia"/>
          <w:b/>
          <w:szCs w:val="24"/>
        </w:rPr>
        <w:t>＞</w:t>
      </w:r>
      <w:r w:rsidRPr="002B2098">
        <w:rPr>
          <w:rFonts w:asciiTheme="minorEastAsia" w:hAnsiTheme="minorEastAsia" w:hint="eastAsia"/>
          <w:szCs w:val="24"/>
        </w:rPr>
        <w:t>、</w:t>
      </w:r>
      <w:r w:rsidRPr="002D7888">
        <w:rPr>
          <w:rFonts w:asciiTheme="minorEastAsia" w:hAnsiTheme="minorEastAsia" w:hint="eastAsia"/>
          <w:szCs w:val="24"/>
        </w:rPr>
        <w:t>學生剪輯</w:t>
      </w:r>
      <w:r w:rsidRPr="006E003D">
        <w:rPr>
          <w:rFonts w:asciiTheme="minorEastAsia" w:hAnsiTheme="minorEastAsia" w:hint="eastAsia"/>
          <w:b/>
          <w:szCs w:val="24"/>
        </w:rPr>
        <w:t>心中的夢想種子圖片</w:t>
      </w:r>
      <w:r>
        <w:rPr>
          <w:rFonts w:asciiTheme="minorEastAsia" w:hAnsiTheme="minorEastAsia" w:hint="eastAsia"/>
          <w:szCs w:val="24"/>
        </w:rPr>
        <w:t>完成了</w:t>
      </w:r>
      <w:r w:rsidRPr="006E003D">
        <w:rPr>
          <w:rFonts w:asciiTheme="minorEastAsia" w:hAnsiTheme="minorEastAsia" w:hint="eastAsia"/>
          <w:b/>
          <w:szCs w:val="24"/>
        </w:rPr>
        <w:t>＜</w:t>
      </w:r>
      <w:r w:rsidRPr="006E003D">
        <w:rPr>
          <w:rFonts w:hint="eastAsia"/>
          <w:b/>
          <w:szCs w:val="24"/>
        </w:rPr>
        <w:t>夢想光廊</w:t>
      </w:r>
      <w:r w:rsidRPr="006E003D">
        <w:rPr>
          <w:rFonts w:asciiTheme="minorEastAsia" w:hAnsiTheme="minorEastAsia" w:hint="eastAsia"/>
          <w:b/>
          <w:szCs w:val="24"/>
        </w:rPr>
        <w:t>＞</w:t>
      </w:r>
      <w:r w:rsidRPr="002B2098">
        <w:rPr>
          <w:rFonts w:asciiTheme="minorEastAsia" w:hAnsiTheme="minorEastAsia" w:hint="eastAsia"/>
          <w:szCs w:val="24"/>
        </w:rPr>
        <w:t>、</w:t>
      </w:r>
      <w:r w:rsidRPr="002D7888">
        <w:rPr>
          <w:rFonts w:hint="eastAsia"/>
          <w:szCs w:val="24"/>
        </w:rPr>
        <w:t>以</w:t>
      </w:r>
      <w:r w:rsidRPr="006E003D">
        <w:rPr>
          <w:rFonts w:hint="eastAsia"/>
          <w:b/>
          <w:szCs w:val="24"/>
        </w:rPr>
        <w:t>立足臺南</w:t>
      </w:r>
      <w:r w:rsidRPr="006E003D">
        <w:rPr>
          <w:rFonts w:hint="eastAsia"/>
          <w:b/>
          <w:szCs w:val="24"/>
        </w:rPr>
        <w:t>-</w:t>
      </w:r>
      <w:r w:rsidRPr="006E003D">
        <w:rPr>
          <w:rFonts w:hint="eastAsia"/>
          <w:b/>
          <w:szCs w:val="24"/>
        </w:rPr>
        <w:t>適性發展</w:t>
      </w:r>
      <w:r w:rsidRPr="006E003D">
        <w:rPr>
          <w:rFonts w:hint="eastAsia"/>
          <w:b/>
          <w:szCs w:val="24"/>
        </w:rPr>
        <w:t>-</w:t>
      </w:r>
      <w:r w:rsidRPr="006E003D">
        <w:rPr>
          <w:rFonts w:hint="eastAsia"/>
          <w:b/>
          <w:szCs w:val="24"/>
        </w:rPr>
        <w:t>瞭望國際</w:t>
      </w:r>
      <w:r w:rsidRPr="002D7888">
        <w:rPr>
          <w:rFonts w:hint="eastAsia"/>
          <w:szCs w:val="24"/>
        </w:rPr>
        <w:t>為三大題</w:t>
      </w:r>
      <w:r w:rsidRPr="002D7888">
        <w:rPr>
          <w:rFonts w:asciiTheme="minorEastAsia" w:hAnsiTheme="minorEastAsia" w:hint="eastAsia"/>
          <w:szCs w:val="24"/>
        </w:rPr>
        <w:t>，親師生共同彩繪</w:t>
      </w:r>
      <w:r>
        <w:rPr>
          <w:rFonts w:asciiTheme="minorEastAsia" w:hAnsiTheme="minorEastAsia" w:hint="eastAsia"/>
          <w:szCs w:val="24"/>
        </w:rPr>
        <w:t>出</w:t>
      </w:r>
      <w:r w:rsidRPr="006E003D">
        <w:rPr>
          <w:rFonts w:asciiTheme="minorEastAsia" w:hAnsiTheme="minorEastAsia" w:hint="eastAsia"/>
          <w:b/>
          <w:szCs w:val="24"/>
        </w:rPr>
        <w:t>＜</w:t>
      </w:r>
      <w:r w:rsidRPr="006E003D">
        <w:rPr>
          <w:rFonts w:hint="eastAsia"/>
          <w:b/>
          <w:szCs w:val="24"/>
        </w:rPr>
        <w:t>希望之</w:t>
      </w:r>
      <w:r w:rsidRPr="006E003D">
        <w:rPr>
          <w:rFonts w:asciiTheme="minorEastAsia" w:hAnsiTheme="minorEastAsia" w:hint="eastAsia"/>
          <w:b/>
          <w:szCs w:val="24"/>
        </w:rPr>
        <w:t>牆＞</w:t>
      </w:r>
      <w:r w:rsidRPr="002C34C2">
        <w:rPr>
          <w:rFonts w:asciiTheme="minorEastAsia" w:hAnsiTheme="minorEastAsia" w:hint="eastAsia"/>
          <w:szCs w:val="24"/>
        </w:rPr>
        <w:t>。</w:t>
      </w:r>
    </w:p>
    <w:p w:rsidR="00D27799" w:rsidRDefault="00C75695" w:rsidP="00C75695">
      <w:pPr>
        <w:rPr>
          <w:noProof/>
          <w:color w:val="000000" w:themeColor="text1"/>
          <w:szCs w:val="24"/>
        </w:rPr>
      </w:pPr>
      <w:r>
        <w:rPr>
          <w:rFonts w:hint="eastAsia"/>
          <w:szCs w:val="24"/>
          <w:u w:val="single"/>
        </w:rPr>
        <w:sym w:font="Wingdings" w:char="F0B6"/>
      </w:r>
      <w:r w:rsidR="00CD5B36">
        <w:rPr>
          <w:rFonts w:hint="eastAsia"/>
          <w:szCs w:val="24"/>
          <w:u w:val="single"/>
        </w:rPr>
        <w:t xml:space="preserve"> </w:t>
      </w:r>
      <w:r w:rsidRPr="00D27799">
        <w:rPr>
          <w:rFonts w:hint="eastAsia"/>
          <w:szCs w:val="24"/>
          <w:u w:val="single"/>
        </w:rPr>
        <w:t>102</w:t>
      </w:r>
      <w:r w:rsidRPr="0036199D">
        <w:rPr>
          <w:rFonts w:asciiTheme="minorEastAsia" w:hAnsiTheme="minorEastAsia" w:hint="eastAsia"/>
          <w:szCs w:val="24"/>
          <w:u w:val="single"/>
        </w:rPr>
        <w:t>學年度至</w:t>
      </w:r>
      <w:r w:rsidRPr="00D27799">
        <w:rPr>
          <w:rFonts w:hint="eastAsia"/>
          <w:szCs w:val="24"/>
          <w:u w:val="single"/>
        </w:rPr>
        <w:t>103</w:t>
      </w:r>
      <w:r w:rsidRPr="0036199D">
        <w:rPr>
          <w:rFonts w:asciiTheme="minorEastAsia" w:hAnsiTheme="minorEastAsia" w:hint="eastAsia"/>
          <w:szCs w:val="24"/>
          <w:u w:val="single"/>
        </w:rPr>
        <w:t>學年度</w:t>
      </w:r>
      <w:r>
        <w:rPr>
          <w:rFonts w:asciiTheme="minorEastAsia" w:hAnsiTheme="minorEastAsia" w:hint="eastAsia"/>
          <w:szCs w:val="24"/>
        </w:rPr>
        <w:t>，</w:t>
      </w:r>
      <w:r>
        <w:rPr>
          <w:rFonts w:hint="eastAsia"/>
          <w:szCs w:val="24"/>
        </w:rPr>
        <w:t>2</w:t>
      </w:r>
      <w:r>
        <w:rPr>
          <w:rFonts w:hint="eastAsia"/>
          <w:szCs w:val="24"/>
        </w:rPr>
        <w:t>位藝文教師及</w:t>
      </w:r>
      <w:r>
        <w:rPr>
          <w:rFonts w:hint="eastAsia"/>
          <w:szCs w:val="24"/>
        </w:rPr>
        <w:t>12</w:t>
      </w:r>
      <w:r>
        <w:rPr>
          <w:rFonts w:hint="eastAsia"/>
          <w:szCs w:val="24"/>
        </w:rPr>
        <w:t>名社團學生花費７個月的時間，以</w:t>
      </w:r>
      <w:r w:rsidRPr="00D13D63">
        <w:rPr>
          <w:rFonts w:hint="eastAsia"/>
          <w:noProof/>
          <w:color w:val="000000" w:themeColor="text1"/>
          <w:szCs w:val="24"/>
        </w:rPr>
        <w:t>校園羊群與教</w:t>
      </w:r>
    </w:p>
    <w:p w:rsidR="00D27799" w:rsidRDefault="00D27799" w:rsidP="00D27799">
      <w:pPr>
        <w:rPr>
          <w:rFonts w:asciiTheme="minorEastAsia" w:hAnsiTheme="minorEastAsia"/>
          <w:b/>
          <w:szCs w:val="24"/>
        </w:rPr>
      </w:pPr>
      <w:r>
        <w:rPr>
          <w:rFonts w:hint="eastAsia"/>
          <w:noProof/>
          <w:color w:val="000000" w:themeColor="text1"/>
          <w:szCs w:val="24"/>
        </w:rPr>
        <w:t xml:space="preserve">  </w:t>
      </w:r>
      <w:r w:rsidR="00C75695" w:rsidRPr="00D13D63">
        <w:rPr>
          <w:rFonts w:hint="eastAsia"/>
          <w:noProof/>
          <w:color w:val="000000" w:themeColor="text1"/>
          <w:szCs w:val="24"/>
        </w:rPr>
        <w:t>師外號聯想創作。</w:t>
      </w:r>
      <w:r w:rsidR="00C75695" w:rsidRPr="00D13D63">
        <w:rPr>
          <w:rFonts w:asciiTheme="minorEastAsia" w:hAnsiTheme="minorEastAsia" w:hint="eastAsia"/>
          <w:szCs w:val="24"/>
        </w:rPr>
        <w:t>陸續</w:t>
      </w:r>
      <w:r w:rsidR="00C75695">
        <w:rPr>
          <w:rFonts w:asciiTheme="minorEastAsia" w:hAnsiTheme="minorEastAsia" w:hint="eastAsia"/>
          <w:szCs w:val="24"/>
        </w:rPr>
        <w:t>發展</w:t>
      </w:r>
      <w:r w:rsidR="00C75695" w:rsidRPr="00D13D63">
        <w:rPr>
          <w:rFonts w:asciiTheme="minorEastAsia" w:hAnsiTheme="minorEastAsia" w:hint="eastAsia"/>
          <w:szCs w:val="24"/>
        </w:rPr>
        <w:t>創作文化創意作品</w:t>
      </w:r>
      <w:r w:rsidR="00C75695" w:rsidRPr="006E003D">
        <w:rPr>
          <w:rFonts w:asciiTheme="minorEastAsia" w:hAnsiTheme="minorEastAsia" w:hint="eastAsia"/>
          <w:b/>
          <w:szCs w:val="24"/>
        </w:rPr>
        <w:t>＜</w:t>
      </w:r>
      <w:r w:rsidR="00142F04">
        <w:rPr>
          <w:rFonts w:hint="eastAsia"/>
          <w:b/>
          <w:szCs w:val="24"/>
        </w:rPr>
        <w:t>飄</w:t>
      </w:r>
      <w:r w:rsidR="00C75695" w:rsidRPr="006E003D">
        <w:rPr>
          <w:rFonts w:hint="eastAsia"/>
          <w:b/>
          <w:szCs w:val="24"/>
        </w:rPr>
        <w:t>島系列之</w:t>
      </w:r>
      <w:r w:rsidR="00C75695" w:rsidRPr="006E003D">
        <w:rPr>
          <w:rFonts w:hint="eastAsia"/>
          <w:b/>
          <w:color w:val="000000" w:themeColor="text1"/>
          <w:szCs w:val="24"/>
        </w:rPr>
        <w:t>文創商品</w:t>
      </w:r>
      <w:r w:rsidR="00C75695" w:rsidRPr="006E003D">
        <w:rPr>
          <w:rFonts w:hint="eastAsia"/>
          <w:b/>
          <w:color w:val="000000" w:themeColor="text1"/>
          <w:szCs w:val="24"/>
        </w:rPr>
        <w:t>-</w:t>
      </w:r>
      <w:r w:rsidR="00C75695" w:rsidRPr="006E003D">
        <w:rPr>
          <w:rFonts w:hint="eastAsia"/>
          <w:b/>
          <w:color w:val="000000" w:themeColor="text1"/>
          <w:szCs w:val="24"/>
        </w:rPr>
        <w:t>小報，書籤</w:t>
      </w:r>
      <w:r w:rsidR="00C75695" w:rsidRPr="006E003D">
        <w:rPr>
          <w:rFonts w:asciiTheme="minorEastAsia" w:hAnsiTheme="minorEastAsia" w:hint="eastAsia"/>
          <w:b/>
          <w:color w:val="000000" w:themeColor="text1"/>
          <w:szCs w:val="24"/>
        </w:rPr>
        <w:t>＞</w:t>
      </w:r>
      <w:r w:rsidR="00C75695">
        <w:rPr>
          <w:rFonts w:asciiTheme="minorEastAsia" w:hAnsiTheme="minorEastAsia" w:hint="eastAsia"/>
          <w:szCs w:val="24"/>
        </w:rPr>
        <w:t>，</w:t>
      </w:r>
      <w:r w:rsidR="00C75695" w:rsidRPr="006E003D">
        <w:rPr>
          <w:rFonts w:asciiTheme="minorEastAsia" w:hAnsiTheme="minorEastAsia" w:hint="eastAsia"/>
          <w:b/>
          <w:szCs w:val="24"/>
        </w:rPr>
        <w:t>盡力推廣</w:t>
      </w:r>
    </w:p>
    <w:p w:rsidR="00C75695" w:rsidRDefault="00D27799" w:rsidP="00D27799">
      <w:pPr>
        <w:rPr>
          <w:noProof/>
          <w:color w:val="000000" w:themeColor="text1"/>
          <w:szCs w:val="24"/>
        </w:rPr>
      </w:pPr>
      <w:r>
        <w:rPr>
          <w:rFonts w:asciiTheme="minorEastAsia" w:hAnsiTheme="minorEastAsia" w:hint="eastAsia"/>
          <w:b/>
          <w:szCs w:val="24"/>
        </w:rPr>
        <w:t xml:space="preserve">  </w:t>
      </w:r>
      <w:r w:rsidR="00C75695" w:rsidRPr="006E003D">
        <w:rPr>
          <w:rFonts w:asciiTheme="minorEastAsia" w:hAnsiTheme="minorEastAsia" w:hint="eastAsia"/>
          <w:b/>
          <w:szCs w:val="24"/>
        </w:rPr>
        <w:t>在地美學及</w:t>
      </w:r>
      <w:r w:rsidR="00C75695" w:rsidRPr="006E003D">
        <w:rPr>
          <w:rFonts w:hint="eastAsia"/>
          <w:b/>
          <w:noProof/>
          <w:color w:val="000000" w:themeColor="text1"/>
          <w:szCs w:val="24"/>
        </w:rPr>
        <w:t>愛校精神</w:t>
      </w:r>
      <w:r w:rsidR="00C75695">
        <w:rPr>
          <w:rFonts w:hint="eastAsia"/>
          <w:noProof/>
          <w:color w:val="000000" w:themeColor="text1"/>
          <w:szCs w:val="24"/>
        </w:rPr>
        <w:t>。</w:t>
      </w:r>
    </w:p>
    <w:p w:rsidR="00C75695" w:rsidRPr="00C75695" w:rsidRDefault="00C75695" w:rsidP="00C75695">
      <w:r>
        <w:rPr>
          <w:rFonts w:hint="eastAsia"/>
          <w:szCs w:val="24"/>
          <w:u w:val="single"/>
        </w:rPr>
        <w:sym w:font="Wingdings" w:char="F0B6"/>
      </w:r>
      <w:r w:rsidR="00CD5B36">
        <w:rPr>
          <w:rFonts w:hint="eastAsia"/>
          <w:szCs w:val="24"/>
          <w:u w:val="single"/>
        </w:rPr>
        <w:t xml:space="preserve"> </w:t>
      </w:r>
      <w:r w:rsidRPr="0036199D">
        <w:rPr>
          <w:rFonts w:hint="eastAsia"/>
          <w:noProof/>
          <w:color w:val="000000" w:themeColor="text1"/>
          <w:szCs w:val="24"/>
          <w:u w:val="single"/>
        </w:rPr>
        <w:t>103</w:t>
      </w:r>
      <w:r w:rsidRPr="0036199D">
        <w:rPr>
          <w:rFonts w:hint="eastAsia"/>
          <w:noProof/>
          <w:color w:val="000000" w:themeColor="text1"/>
          <w:szCs w:val="24"/>
          <w:u w:val="single"/>
        </w:rPr>
        <w:t>學年度</w:t>
      </w:r>
      <w:r>
        <w:rPr>
          <w:rFonts w:hint="eastAsia"/>
          <w:noProof/>
          <w:color w:val="000000" w:themeColor="text1"/>
          <w:szCs w:val="24"/>
        </w:rPr>
        <w:t>，學生</w:t>
      </w:r>
      <w:r w:rsidRPr="006E003D">
        <w:rPr>
          <w:rFonts w:hint="eastAsia"/>
          <w:b/>
          <w:szCs w:val="24"/>
        </w:rPr>
        <w:t>用行動力量美化家鄉</w:t>
      </w:r>
      <w:r w:rsidRPr="00D13D63">
        <w:rPr>
          <w:rFonts w:asciiTheme="minorEastAsia" w:hAnsiTheme="minorEastAsia" w:hint="eastAsia"/>
          <w:szCs w:val="24"/>
        </w:rPr>
        <w:t>，</w:t>
      </w:r>
      <w:r w:rsidRPr="006E003D">
        <w:rPr>
          <w:rFonts w:asciiTheme="minorEastAsia" w:hAnsiTheme="minorEastAsia" w:hint="eastAsia"/>
          <w:b/>
          <w:szCs w:val="24"/>
        </w:rPr>
        <w:t>從菜市場開始彩繪家園</w:t>
      </w:r>
      <w:r w:rsidRPr="00D13D63">
        <w:rPr>
          <w:rFonts w:asciiTheme="minorEastAsia" w:hAnsiTheme="minorEastAsia" w:hint="eastAsia"/>
          <w:szCs w:val="24"/>
        </w:rPr>
        <w:t>：我以歸仁為榮</w:t>
      </w:r>
      <w:r>
        <w:rPr>
          <w:rFonts w:asciiTheme="minorEastAsia" w:hAnsiTheme="minorEastAsia" w:hint="eastAsia"/>
          <w:szCs w:val="24"/>
        </w:rPr>
        <w:t>。完成</w:t>
      </w:r>
      <w:r w:rsidRPr="00D13D63">
        <w:rPr>
          <w:rFonts w:hint="eastAsia"/>
          <w:szCs w:val="24"/>
        </w:rPr>
        <w:t>市場彩繪</w:t>
      </w:r>
    </w:p>
    <w:p w:rsidR="001C4E61" w:rsidRPr="002723B0" w:rsidRDefault="00BF2AB4" w:rsidP="00771202">
      <w:pPr>
        <w:pStyle w:val="4"/>
        <w:spacing w:line="480" w:lineRule="auto"/>
        <w:rPr>
          <w:rFonts w:ascii="標楷體" w:eastAsia="標楷體" w:hAnsi="標楷體"/>
          <w:sz w:val="24"/>
          <w:szCs w:val="24"/>
          <w:bdr w:val="single" w:sz="4" w:space="0" w:color="auto"/>
          <w:shd w:val="clear" w:color="auto" w:fill="66FFCC"/>
        </w:rPr>
      </w:pPr>
      <w:r w:rsidRPr="00BF2AB4">
        <w:rPr>
          <w:rFonts w:ascii="標楷體" w:eastAsia="標楷體" w:hAnsi="標楷體"/>
          <w:noProof/>
          <w:szCs w:val="24"/>
        </w:rPr>
        <w:pict>
          <v:shape id="_x0000_s1206" type="#_x0000_t202" style="position:absolute;margin-left:160.05pt;margin-top:2.25pt;width:352.9pt;height:44.25pt;z-index:251716096" filled="f" stroked="f">
            <v:textbox>
              <w:txbxContent>
                <w:p w:rsidR="007B13AD" w:rsidRDefault="007B13AD" w:rsidP="00D27799">
                  <w:pPr>
                    <w:spacing w:line="240" w:lineRule="exact"/>
                    <w:rPr>
                      <w:rFonts w:ascii="標楷體" w:eastAsia="標楷體" w:hAnsi="標楷體"/>
                      <w:szCs w:val="24"/>
                    </w:rPr>
                  </w:pPr>
                  <w:r w:rsidRPr="00565770">
                    <w:rPr>
                      <w:rFonts w:ascii="標楷體" w:eastAsia="標楷體" w:hAnsi="標楷體" w:hint="eastAsia"/>
                      <w:szCs w:val="24"/>
                    </w:rPr>
                    <w:t>我們學到的是</w:t>
                  </w:r>
                  <w:r w:rsidRPr="000146AA">
                    <w:rPr>
                      <w:rFonts w:ascii="標楷體" w:eastAsia="標楷體" w:hAnsi="標楷體" w:hint="eastAsia"/>
                      <w:b/>
                      <w:szCs w:val="24"/>
                    </w:rPr>
                    <w:t>合作、團結</w:t>
                  </w:r>
                  <w:r w:rsidRPr="00565770">
                    <w:rPr>
                      <w:rFonts w:ascii="標楷體" w:eastAsia="標楷體" w:hAnsi="標楷體" w:hint="eastAsia"/>
                      <w:szCs w:val="24"/>
                    </w:rPr>
                    <w:t>，還有和外國人用英文講話的</w:t>
                  </w:r>
                  <w:r w:rsidRPr="000146AA">
                    <w:rPr>
                      <w:rFonts w:ascii="標楷體" w:eastAsia="標楷體" w:hAnsi="標楷體" w:hint="eastAsia"/>
                      <w:b/>
                      <w:szCs w:val="24"/>
                    </w:rPr>
                    <w:t>勇氣</w:t>
                  </w:r>
                  <w:r w:rsidRPr="00565770">
                    <w:rPr>
                      <w:rFonts w:ascii="標楷體" w:eastAsia="標楷體" w:hAnsi="標楷體" w:hint="eastAsia"/>
                      <w:szCs w:val="24"/>
                    </w:rPr>
                    <w:t xml:space="preserve">。　</w:t>
                  </w:r>
                </w:p>
                <w:p w:rsidR="007B13AD" w:rsidRDefault="007B13AD" w:rsidP="00D27799">
                  <w:pPr>
                    <w:spacing w:line="240" w:lineRule="exact"/>
                  </w:pPr>
                  <w:r w:rsidRPr="00565770">
                    <w:rPr>
                      <w:rFonts w:ascii="標楷體" w:eastAsia="標楷體" w:hAnsi="標楷體" w:hint="eastAsia"/>
                      <w:szCs w:val="24"/>
                    </w:rPr>
                    <w:t>～</w:t>
                  </w:r>
                  <w:r>
                    <w:rPr>
                      <w:rFonts w:ascii="標楷體" w:eastAsia="標楷體" w:hAnsi="標楷體" w:hint="eastAsia"/>
                      <w:szCs w:val="24"/>
                    </w:rPr>
                    <w:t xml:space="preserve">8年級 </w:t>
                  </w:r>
                  <w:r w:rsidRPr="00565770">
                    <w:rPr>
                      <w:rFonts w:ascii="標楷體" w:eastAsia="標楷體" w:hAnsi="標楷體" w:hint="eastAsia"/>
                      <w:szCs w:val="24"/>
                    </w:rPr>
                    <w:t>劉千僡</w:t>
                  </w:r>
                </w:p>
              </w:txbxContent>
            </v:textbox>
          </v:shape>
        </w:pict>
      </w:r>
      <w:r w:rsidR="001C4E61" w:rsidRPr="002723B0">
        <w:rPr>
          <w:rFonts w:ascii="標楷體" w:eastAsia="標楷體" w:hAnsi="標楷體" w:hint="eastAsia"/>
          <w:sz w:val="24"/>
          <w:szCs w:val="24"/>
          <w:bdr w:val="single" w:sz="4" w:space="0" w:color="auto"/>
          <w:shd w:val="clear" w:color="auto" w:fill="66FFCC"/>
        </w:rPr>
        <w:t>培養表達、溝通和分享的知能</w:t>
      </w:r>
    </w:p>
    <w:p w:rsidR="00C75695" w:rsidRDefault="00C75695" w:rsidP="00C75695">
      <w:pPr>
        <w:ind w:left="240" w:hangingChars="100" w:hanging="240"/>
        <w:rPr>
          <w:szCs w:val="24"/>
        </w:rPr>
      </w:pPr>
      <w:r>
        <w:rPr>
          <w:rFonts w:hint="eastAsia"/>
          <w:szCs w:val="24"/>
          <w:u w:val="single"/>
        </w:rPr>
        <w:sym w:font="Wingdings" w:char="F0B6"/>
      </w:r>
      <w:r>
        <w:rPr>
          <w:rFonts w:hint="eastAsia"/>
          <w:szCs w:val="24"/>
          <w:u w:val="single"/>
        </w:rPr>
        <w:t xml:space="preserve"> </w:t>
      </w:r>
      <w:r w:rsidRPr="0036199D">
        <w:rPr>
          <w:rFonts w:hint="eastAsia"/>
          <w:szCs w:val="24"/>
          <w:u w:val="single"/>
        </w:rPr>
        <w:t>102</w:t>
      </w:r>
      <w:r w:rsidRPr="0036199D">
        <w:rPr>
          <w:rFonts w:hint="eastAsia"/>
          <w:szCs w:val="24"/>
          <w:u w:val="single"/>
        </w:rPr>
        <w:t>學年度</w:t>
      </w:r>
      <w:r>
        <w:rPr>
          <w:rFonts w:hint="eastAsia"/>
          <w:szCs w:val="24"/>
        </w:rPr>
        <w:t>，</w:t>
      </w:r>
      <w:r w:rsidRPr="00D13D63">
        <w:rPr>
          <w:rFonts w:hint="eastAsia"/>
          <w:szCs w:val="24"/>
        </w:rPr>
        <w:t>9</w:t>
      </w:r>
      <w:r w:rsidRPr="00D13D63">
        <w:rPr>
          <w:rFonts w:hint="eastAsia"/>
          <w:szCs w:val="24"/>
        </w:rPr>
        <w:t>位學生參加英語組及台語組</w:t>
      </w:r>
      <w:r w:rsidRPr="00F00294">
        <w:rPr>
          <w:rFonts w:hint="eastAsia"/>
          <w:b/>
          <w:szCs w:val="24"/>
        </w:rPr>
        <w:t>小小解說員競賽</w:t>
      </w:r>
      <w:r w:rsidRPr="00D13D63">
        <w:rPr>
          <w:rFonts w:hint="eastAsia"/>
          <w:szCs w:val="24"/>
        </w:rPr>
        <w:t>，</w:t>
      </w:r>
      <w:r>
        <w:rPr>
          <w:rFonts w:hint="eastAsia"/>
          <w:szCs w:val="24"/>
        </w:rPr>
        <w:t>表現優異，</w:t>
      </w:r>
      <w:r w:rsidRPr="00F00294">
        <w:rPr>
          <w:rFonts w:hint="eastAsia"/>
          <w:b/>
          <w:szCs w:val="24"/>
        </w:rPr>
        <w:t>臺語組榮獲台南市特優</w:t>
      </w:r>
      <w:r>
        <w:rPr>
          <w:rFonts w:hint="eastAsia"/>
          <w:szCs w:val="24"/>
        </w:rPr>
        <w:t>。</w:t>
      </w:r>
    </w:p>
    <w:p w:rsidR="00CA7B0C" w:rsidRDefault="00F81250" w:rsidP="00C75695">
      <w:pPr>
        <w:ind w:left="240" w:hangingChars="100" w:hanging="240"/>
        <w:rPr>
          <w:szCs w:val="24"/>
        </w:rPr>
      </w:pPr>
      <w:r>
        <w:rPr>
          <w:noProof/>
        </w:rPr>
        <w:drawing>
          <wp:anchor distT="0" distB="0" distL="114300" distR="114300" simplePos="0" relativeHeight="251727360" behindDoc="0" locked="0" layoutInCell="1" allowOverlap="1">
            <wp:simplePos x="0" y="0"/>
            <wp:positionH relativeFrom="column">
              <wp:posOffset>4755515</wp:posOffset>
            </wp:positionH>
            <wp:positionV relativeFrom="paragraph">
              <wp:posOffset>755015</wp:posOffset>
            </wp:positionV>
            <wp:extent cx="1238250" cy="927100"/>
            <wp:effectExtent l="19050" t="0" r="0" b="0"/>
            <wp:wrapThrough wrapText="bothSides">
              <wp:wrapPolygon edited="0">
                <wp:start x="-332" y="0"/>
                <wp:lineTo x="-332" y="21304"/>
                <wp:lineTo x="21600" y="21304"/>
                <wp:lineTo x="21600" y="0"/>
                <wp:lineTo x="-332" y="0"/>
              </wp:wrapPolygon>
            </wp:wrapThrough>
            <wp:docPr id="47" name="圖片 42" descr="DSC02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185.JPG"/>
                    <pic:cNvPicPr/>
                  </pic:nvPicPr>
                  <pic:blipFill>
                    <a:blip r:embed="rId146" cstate="print"/>
                    <a:stretch>
                      <a:fillRect/>
                    </a:stretch>
                  </pic:blipFill>
                  <pic:spPr>
                    <a:xfrm>
                      <a:off x="0" y="0"/>
                      <a:ext cx="1238250" cy="927100"/>
                    </a:xfrm>
                    <a:prstGeom prst="rect">
                      <a:avLst/>
                    </a:prstGeom>
                  </pic:spPr>
                </pic:pic>
              </a:graphicData>
            </a:graphic>
          </wp:anchor>
        </w:drawing>
      </w:r>
      <w:r>
        <w:rPr>
          <w:noProof/>
        </w:rPr>
        <w:pict>
          <v:shape id="圖片 46" o:spid="_x0000_s1211" type="#_x0000_t75" alt="DSC02109.JPG" style="position:absolute;left:0;text-align:left;margin-left:277pt;margin-top:59.8pt;width:96.75pt;height:72.55pt;z-index:251726336;visibility:visible;mso-position-horizontal-relative:text;mso-position-vertical-relative:text"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0vxDFAAAA2wAAAA8AAABkcnMvZG93bnJldi54bWxEj0FrwkAUhO+F/oflCd7qRrFSoquUUqUU&#10;Wmz00tsz+0zSZt+GfVtN/70rFHocZuYbZrHqXatOFKTxbGA8ykARl942XBnY79Z3D6AkIltsPZOB&#10;XxJYLW9vFphbf+YPOhWxUgnCkqOBOsYu11rKmhzKyHfEyTv64DAmGSptA54T3LV6kmUz7bDhtFBj&#10;R081ld/FjzMQ3uW4kbd7eS6q/nVz2O6yz/2XMcNB/zgHFamP/+G/9os1MJ3B9Uv6AXp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dL8QxQAAANsAAAAPAAAAAAAAAAAAAAAA&#10;AJ8CAABkcnMvZG93bnJldi54bWxQSwUGAAAAAAQABAD3AAAAkQMAAAAA&#10;">
            <v:imagedata r:id="rId147" o:title="DSC02109"/>
          </v:shape>
        </w:pict>
      </w:r>
      <w:r>
        <w:rPr>
          <w:noProof/>
        </w:rPr>
        <w:pict>
          <v:shape id="圖片 45" o:spid="_x0000_s1210" type="#_x0000_t75" style="position:absolute;left:0;text-align:left;margin-left:185.05pt;margin-top:60.6pt;width:91.95pt;height:71.75pt;z-index:251725312;visibility:visible;mso-position-horizontal-relative:text;mso-position-vertical-relative:text"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pfyjGAAAA2wAAAA8AAABkcnMvZG93bnJldi54bWxEj0FrwkAUhO9C/8PyhN50Y1FbUlcphWAk&#10;5NCkPfT2yL4mabNvQ3ar8d+7guBxmJlvmM1uNJ040uBaywoW8wgEcWV1y7WCzzKZvYBwHlljZ5kU&#10;nMnBbvsw2WCs7Yk/6Fj4WgQIuxgVNN73sZSuasigm9ueOHg/djDogxxqqQc8Bbjp5FMUraXBlsNC&#10;gz29N1T9Ff9GwfPqV5dpnmXrrzyp8312yCr3rdTjdHx7BeFp9PfwrZ1qBcsVXL+EHyC3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il/KMYAAADbAAAADwAAAAAAAAAAAAAA&#10;AACfAgAAZHJzL2Rvd25yZXYueG1sUEsFBgAAAAAEAAQA9wAAAJIDAAAAAA==&#10;">
            <v:imagedata r:id="rId148" o:title=""/>
          </v:shape>
        </w:pict>
      </w:r>
      <w:r>
        <w:rPr>
          <w:noProof/>
        </w:rPr>
        <w:pict>
          <v:shape id="圖片 40" o:spid="_x0000_s1209" type="#_x0000_t75" style="position:absolute;left:0;text-align:left;margin-left:100.3pt;margin-top:60.8pt;width:84.75pt;height:71.55pt;z-index:251724288;visibility:visible;mso-position-horizontal-relative:text;mso-position-vertical-relative:text"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0oHG9AAAA2wAAAA8AAABkcnMvZG93bnJldi54bWxET0sKwjAQ3QveIYzgRjRVpEg1igqCLhSs&#10;HmBoxrbYTGoTtd7eLASXj/dfrFpTiRc1rrSsYDyKQBBnVpecK7hedsMZCOeRNVaWScGHHKyW3c4C&#10;E23ffKZX6nMRQtglqKDwvk6kdFlBBt3I1sSBu9nGoA+wyaVu8B3CTSUnURRLgyWHhgJr2haU3dOn&#10;USDzOKoem3Iax+3gcD2ejnLvvFL9Xrueg/DU+r/4595rBdOwPnwJP0Auv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cfSgcb0AAADbAAAADwAAAAAAAAAAAAAAAACfAgAAZHJz&#10;L2Rvd25yZXYueG1sUEsFBgAAAAAEAAQA9wAAAIkDAAAAAA==&#10;">
            <v:imagedata r:id="rId149" o:title=""/>
          </v:shape>
        </w:pict>
      </w:r>
      <w:r>
        <w:rPr>
          <w:noProof/>
        </w:rPr>
        <w:pict>
          <v:shape id="圖片 39" o:spid="_x0000_s1208" type="#_x0000_t75" style="position:absolute;left:0;text-align:left;margin-left:14.15pt;margin-top:60.85pt;width:86.15pt;height:73.35pt;z-index:251723264;visibility:visible;mso-position-horizontal-relative:text;mso-position-vertical-relative:text"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WbgLFAAAA2wAAAA8AAABkcnMvZG93bnJldi54bWxEj0FrwkAUhO8F/8PyhN7qxgqpRjdBLAV7&#10;KrUe9PbYfSbR7Ns0u5r477uFQo/DzHzDrIrBNuJGna8dK5hOEhDE2pmaSwX7r7enOQgfkA02jknB&#10;nTwU+ehhhZlxPX/SbRdKESHsM1RQhdBmUnpdkUU/cS1x9E6usxii7EppOuwj3DbyOUlSabHmuFBh&#10;S5uK9GV3tQrO39eX87157d8/tEuP7fEwS/VWqcfxsF6CCDSE//Bfe2sUzBbw+yX+AJ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1m4CxQAAANsAAAAPAAAAAAAAAAAAAAAA&#10;AJ8CAABkcnMvZG93bnJldi54bWxQSwUGAAAAAAQABAD3AAAAkQMAAAAA&#10;">
            <v:imagedata r:id="rId150" o:title=""/>
          </v:shape>
        </w:pict>
      </w:r>
      <w:r w:rsidR="00420DC1">
        <w:rPr>
          <w:noProof/>
        </w:rPr>
        <w:drawing>
          <wp:anchor distT="0" distB="0" distL="114300" distR="114300" simplePos="0" relativeHeight="251713536" behindDoc="0" locked="0" layoutInCell="1" allowOverlap="1">
            <wp:simplePos x="0" y="0"/>
            <wp:positionH relativeFrom="column">
              <wp:posOffset>5565140</wp:posOffset>
            </wp:positionH>
            <wp:positionV relativeFrom="paragraph">
              <wp:posOffset>2028825</wp:posOffset>
            </wp:positionV>
            <wp:extent cx="910590" cy="719455"/>
            <wp:effectExtent l="0" t="0" r="0" b="0"/>
            <wp:wrapNone/>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ick06s.png"/>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0590" cy="719455"/>
                    </a:xfrm>
                    <a:prstGeom prst="rect">
                      <a:avLst/>
                    </a:prstGeom>
                  </pic:spPr>
                </pic:pic>
              </a:graphicData>
            </a:graphic>
          </wp:anchor>
        </w:drawing>
      </w:r>
      <w:r w:rsidR="00C75695">
        <w:rPr>
          <w:rFonts w:hint="eastAsia"/>
          <w:szCs w:val="24"/>
          <w:u w:val="single"/>
        </w:rPr>
        <w:sym w:font="Wingdings" w:char="F0B6"/>
      </w:r>
      <w:r w:rsidR="00CD5B36">
        <w:rPr>
          <w:rFonts w:hint="eastAsia"/>
          <w:szCs w:val="24"/>
          <w:u w:val="single"/>
        </w:rPr>
        <w:t xml:space="preserve"> </w:t>
      </w:r>
      <w:r w:rsidR="00C75695" w:rsidRPr="0036199D">
        <w:rPr>
          <w:rFonts w:hint="eastAsia"/>
          <w:szCs w:val="24"/>
          <w:u w:val="single"/>
        </w:rPr>
        <w:t>102-103</w:t>
      </w:r>
      <w:r w:rsidR="00C75695" w:rsidRPr="0036199D">
        <w:rPr>
          <w:rFonts w:hint="eastAsia"/>
          <w:szCs w:val="24"/>
          <w:u w:val="single"/>
        </w:rPr>
        <w:t>學年度</w:t>
      </w:r>
      <w:r w:rsidR="00C75695">
        <w:rPr>
          <w:rFonts w:hint="eastAsia"/>
          <w:szCs w:val="24"/>
        </w:rPr>
        <w:t>，</w:t>
      </w:r>
      <w:r w:rsidR="00C75695" w:rsidRPr="00D13D63">
        <w:rPr>
          <w:rFonts w:hint="eastAsia"/>
          <w:szCs w:val="24"/>
        </w:rPr>
        <w:t>4</w:t>
      </w:r>
      <w:r w:rsidR="00C75695" w:rsidRPr="00D13D63">
        <w:rPr>
          <w:rFonts w:hint="eastAsia"/>
          <w:szCs w:val="24"/>
        </w:rPr>
        <w:t>個班級，</w:t>
      </w:r>
      <w:r w:rsidR="00C75695" w:rsidRPr="00D13D63">
        <w:rPr>
          <w:rFonts w:hint="eastAsia"/>
          <w:szCs w:val="24"/>
        </w:rPr>
        <w:t>2</w:t>
      </w:r>
      <w:r w:rsidR="00C75695" w:rsidRPr="00D13D63">
        <w:rPr>
          <w:rFonts w:hint="eastAsia"/>
          <w:szCs w:val="24"/>
        </w:rPr>
        <w:t>個社團</w:t>
      </w:r>
      <w:r w:rsidR="00C75695">
        <w:rPr>
          <w:rFonts w:hint="eastAsia"/>
          <w:szCs w:val="24"/>
        </w:rPr>
        <w:t>參加</w:t>
      </w:r>
      <w:r w:rsidR="00C75695" w:rsidRPr="00F00294">
        <w:rPr>
          <w:rFonts w:asciiTheme="minorEastAsia" w:hAnsiTheme="minorEastAsia" w:hint="eastAsia"/>
          <w:b/>
          <w:szCs w:val="24"/>
        </w:rPr>
        <w:t>＜國際壁畫交流活動＞</w:t>
      </w:r>
      <w:r w:rsidR="00C75695" w:rsidRPr="00D13D63">
        <w:rPr>
          <w:rFonts w:hint="eastAsia"/>
          <w:szCs w:val="24"/>
        </w:rPr>
        <w:t>，與日本</w:t>
      </w:r>
      <w:r w:rsidR="00C75695" w:rsidRPr="00D13D63">
        <w:rPr>
          <w:rFonts w:hint="eastAsia"/>
          <w:szCs w:val="24"/>
        </w:rPr>
        <w:t>4</w:t>
      </w:r>
      <w:r w:rsidR="00C75695" w:rsidRPr="00D13D63">
        <w:rPr>
          <w:rFonts w:hint="eastAsia"/>
          <w:szCs w:val="24"/>
        </w:rPr>
        <w:t>所國中小進行國際壁畫交流活動，</w:t>
      </w:r>
      <w:r w:rsidR="00C75695">
        <w:rPr>
          <w:rFonts w:hint="eastAsia"/>
          <w:szCs w:val="24"/>
        </w:rPr>
        <w:t>過程中</w:t>
      </w:r>
      <w:r w:rsidR="00C75695" w:rsidRPr="00F00294">
        <w:rPr>
          <w:rFonts w:hint="eastAsia"/>
          <w:b/>
          <w:szCs w:val="24"/>
        </w:rPr>
        <w:t>以英語進行視訊交流，介紹在地文化</w:t>
      </w:r>
      <w:r w:rsidR="00C75695">
        <w:rPr>
          <w:rFonts w:hint="eastAsia"/>
          <w:szCs w:val="24"/>
        </w:rPr>
        <w:t>如府城做十六歲的儀式，</w:t>
      </w:r>
      <w:r w:rsidR="00C75695" w:rsidRPr="00F00294">
        <w:rPr>
          <w:rFonts w:hint="eastAsia"/>
          <w:b/>
          <w:szCs w:val="24"/>
        </w:rPr>
        <w:t>及歷史古蹟</w:t>
      </w:r>
      <w:r w:rsidR="00C75695">
        <w:rPr>
          <w:rFonts w:hint="eastAsia"/>
          <w:szCs w:val="24"/>
        </w:rPr>
        <w:t>如安平古堡</w:t>
      </w:r>
      <w:r w:rsidR="00C75695" w:rsidRPr="002C34C2">
        <w:rPr>
          <w:rFonts w:asciiTheme="minorEastAsia" w:hAnsiTheme="minorEastAsia" w:hint="eastAsia"/>
          <w:szCs w:val="24"/>
        </w:rPr>
        <w:t>、</w:t>
      </w:r>
      <w:r w:rsidR="00C75695">
        <w:rPr>
          <w:rFonts w:asciiTheme="minorEastAsia" w:hAnsiTheme="minorEastAsia" w:hint="eastAsia"/>
          <w:szCs w:val="24"/>
        </w:rPr>
        <w:t>赤崁樓，</w:t>
      </w:r>
      <w:r w:rsidR="00C75695" w:rsidRPr="00D13D63">
        <w:rPr>
          <w:rFonts w:hint="eastAsia"/>
          <w:szCs w:val="24"/>
        </w:rPr>
        <w:t>並</w:t>
      </w:r>
      <w:r w:rsidR="00C75695" w:rsidRPr="00F00294">
        <w:rPr>
          <w:rFonts w:hint="eastAsia"/>
          <w:b/>
          <w:szCs w:val="24"/>
        </w:rPr>
        <w:t>榮獲大阪市當地報紙報導</w:t>
      </w:r>
      <w:r w:rsidR="00C75695">
        <w:rPr>
          <w:rFonts w:hint="eastAsia"/>
          <w:szCs w:val="24"/>
        </w:rPr>
        <w:t>。</w:t>
      </w:r>
      <w:r w:rsidR="00CA7B0C">
        <w:rPr>
          <w:szCs w:val="24"/>
        </w:rPr>
        <w:br w:type="page"/>
      </w:r>
    </w:p>
    <w:p w:rsidR="001C4E61" w:rsidRPr="002723B0" w:rsidRDefault="00BF2AB4" w:rsidP="00771202">
      <w:pPr>
        <w:pStyle w:val="4"/>
        <w:spacing w:line="480" w:lineRule="auto"/>
        <w:rPr>
          <w:rFonts w:ascii="標楷體" w:eastAsia="標楷體" w:hAnsi="標楷體"/>
          <w:sz w:val="24"/>
          <w:szCs w:val="24"/>
          <w:bdr w:val="single" w:sz="4" w:space="0" w:color="auto"/>
          <w:shd w:val="clear" w:color="auto" w:fill="66FF99"/>
        </w:rPr>
      </w:pPr>
      <w:r w:rsidRPr="00BF2AB4">
        <w:rPr>
          <w:noProof/>
        </w:rPr>
        <w:lastRenderedPageBreak/>
        <w:pict>
          <v:shape id="_x0000_s1225" type="#_x0000_t202" style="position:absolute;margin-left:148.7pt;margin-top:.25pt;width:377.8pt;height:51.55pt;z-index:251722240" filled="f" stroked="f">
            <v:textbox>
              <w:txbxContent>
                <w:p w:rsidR="002723B0" w:rsidRPr="002723B0" w:rsidRDefault="002723B0" w:rsidP="002723B0">
                  <w:pPr>
                    <w:spacing w:line="240" w:lineRule="exact"/>
                    <w:rPr>
                      <w:rFonts w:ascii="標楷體" w:eastAsia="標楷體" w:hAnsi="標楷體"/>
                      <w:szCs w:val="24"/>
                    </w:rPr>
                  </w:pPr>
                  <w:r w:rsidRPr="002723B0">
                    <w:rPr>
                      <w:rFonts w:ascii="標楷體" w:eastAsia="標楷體" w:hAnsi="標楷體" w:hint="eastAsia"/>
                      <w:szCs w:val="24"/>
                    </w:rPr>
                    <w:t>第一次從收集資料、進行實驗探究，到最後自己搭著高鐵到台灣科教館發表成果，</w:t>
                  </w:r>
                  <w:r>
                    <w:rPr>
                      <w:rFonts w:ascii="標楷體" w:eastAsia="標楷體" w:hAnsi="標楷體" w:hint="eastAsia"/>
                      <w:szCs w:val="24"/>
                    </w:rPr>
                    <w:t>獲得</w:t>
                  </w:r>
                  <w:r w:rsidRPr="002723B0">
                    <w:rPr>
                      <w:rFonts w:ascii="標楷體" w:eastAsia="標楷體" w:hAnsi="標楷體" w:hint="eastAsia"/>
                      <w:szCs w:val="24"/>
                    </w:rPr>
                    <w:t>無限的感動與成就。~9年級 林文心</w:t>
                  </w:r>
                </w:p>
              </w:txbxContent>
            </v:textbox>
          </v:shape>
        </w:pict>
      </w:r>
      <w:r w:rsidR="00DF0FCF" w:rsidRPr="002723B0">
        <w:rPr>
          <w:noProof/>
          <w:shd w:val="clear" w:color="auto" w:fill="66FF99"/>
        </w:rPr>
        <w:drawing>
          <wp:anchor distT="0" distB="0" distL="114300" distR="114300" simplePos="0" relativeHeight="251629568" behindDoc="0" locked="0" layoutInCell="1" allowOverlap="1">
            <wp:simplePos x="0" y="0"/>
            <wp:positionH relativeFrom="column">
              <wp:posOffset>6462725</wp:posOffset>
            </wp:positionH>
            <wp:positionV relativeFrom="paragraph">
              <wp:posOffset>-295910</wp:posOffset>
            </wp:positionV>
            <wp:extent cx="234315" cy="226695"/>
            <wp:effectExtent l="0" t="0" r="0" b="0"/>
            <wp:wrapNone/>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4"/>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26695"/>
                    </a:xfrm>
                    <a:prstGeom prst="rect">
                      <a:avLst/>
                    </a:prstGeom>
                    <a:noFill/>
                    <a:ln>
                      <a:noFill/>
                    </a:ln>
                  </pic:spPr>
                </pic:pic>
              </a:graphicData>
            </a:graphic>
          </wp:anchor>
        </w:drawing>
      </w:r>
      <w:r w:rsidR="001C4E61" w:rsidRPr="002723B0">
        <w:rPr>
          <w:rFonts w:ascii="標楷體" w:eastAsia="標楷體" w:hAnsi="標楷體" w:hint="eastAsia"/>
          <w:sz w:val="24"/>
          <w:szCs w:val="24"/>
          <w:bdr w:val="single" w:sz="4" w:space="0" w:color="auto"/>
          <w:shd w:val="clear" w:color="auto" w:fill="66FF99"/>
        </w:rPr>
        <w:t>激發主動探索和研究的精神</w:t>
      </w:r>
    </w:p>
    <w:p w:rsidR="00C75695" w:rsidRDefault="00C75695" w:rsidP="00C75695">
      <w:pPr>
        <w:ind w:left="240" w:hangingChars="100" w:hanging="240"/>
        <w:rPr>
          <w:rFonts w:asciiTheme="minorEastAsia" w:hAnsiTheme="minorEastAsia"/>
          <w:szCs w:val="24"/>
        </w:rPr>
      </w:pPr>
      <w:r>
        <w:rPr>
          <w:rFonts w:hint="eastAsia"/>
          <w:szCs w:val="24"/>
          <w:u w:val="single"/>
        </w:rPr>
        <w:sym w:font="Wingdings" w:char="F0B6"/>
      </w:r>
      <w:r w:rsidR="00FE4FE1">
        <w:rPr>
          <w:rFonts w:hint="eastAsia"/>
          <w:szCs w:val="24"/>
          <w:u w:val="single"/>
        </w:rPr>
        <w:t xml:space="preserve"> </w:t>
      </w:r>
      <w:r w:rsidRPr="00435B35">
        <w:rPr>
          <w:rFonts w:hint="eastAsia"/>
          <w:szCs w:val="24"/>
          <w:u w:val="single"/>
        </w:rPr>
        <w:t>102</w:t>
      </w:r>
      <w:r w:rsidRPr="00435B35">
        <w:rPr>
          <w:rFonts w:hint="eastAsia"/>
          <w:szCs w:val="24"/>
          <w:u w:val="single"/>
        </w:rPr>
        <w:t>學年度</w:t>
      </w:r>
      <w:r>
        <w:rPr>
          <w:rFonts w:hint="eastAsia"/>
          <w:szCs w:val="24"/>
        </w:rPr>
        <w:t>參加</w:t>
      </w:r>
      <w:r>
        <w:rPr>
          <w:rFonts w:ascii="Times New Roman" w:hAnsi="Times New Roman" w:hint="eastAsia"/>
          <w:szCs w:val="24"/>
        </w:rPr>
        <w:t>台南市第</w:t>
      </w:r>
      <w:r>
        <w:rPr>
          <w:rFonts w:ascii="Times New Roman" w:hAnsi="Times New Roman" w:hint="eastAsia"/>
          <w:szCs w:val="24"/>
        </w:rPr>
        <w:t>54</w:t>
      </w:r>
      <w:r>
        <w:rPr>
          <w:rFonts w:ascii="Times New Roman" w:hAnsi="Times New Roman" w:hint="eastAsia"/>
          <w:szCs w:val="24"/>
        </w:rPr>
        <w:t>屆</w:t>
      </w:r>
      <w:r w:rsidRPr="00F00294">
        <w:rPr>
          <w:rFonts w:ascii="Times New Roman" w:hAnsi="Times New Roman" w:hint="eastAsia"/>
          <w:b/>
          <w:szCs w:val="24"/>
        </w:rPr>
        <w:t>中小學科學展覽，以在地文化及校園植物為研究主題</w:t>
      </w:r>
      <w:r>
        <w:rPr>
          <w:rFonts w:ascii="Times New Roman" w:hAnsi="Times New Roman" w:hint="eastAsia"/>
          <w:szCs w:val="24"/>
        </w:rPr>
        <w:t>，</w:t>
      </w:r>
      <w:r w:rsidRPr="00435B35">
        <w:rPr>
          <w:rFonts w:asciiTheme="minorEastAsia" w:hAnsiTheme="minorEastAsia" w:hint="eastAsia"/>
          <w:szCs w:val="24"/>
        </w:rPr>
        <w:t>＜</w:t>
      </w:r>
      <w:r w:rsidRPr="000F1791">
        <w:rPr>
          <w:rFonts w:ascii="Times New Roman" w:hAnsi="Times New Roman" w:hint="eastAsia"/>
          <w:szCs w:val="24"/>
        </w:rPr>
        <w:t>保生大帝的藥帖</w:t>
      </w:r>
      <w:r w:rsidRPr="000F1791">
        <w:rPr>
          <w:rFonts w:ascii="Times New Roman" w:hAnsi="Times New Roman"/>
          <w:szCs w:val="24"/>
        </w:rPr>
        <w:t>—</w:t>
      </w:r>
      <w:r w:rsidRPr="000F1791">
        <w:rPr>
          <w:rFonts w:ascii="Times New Roman" w:hAnsi="Times New Roman" w:hint="eastAsia"/>
          <w:szCs w:val="24"/>
        </w:rPr>
        <w:t>香灰特性的相關研究及應用</w:t>
      </w:r>
      <w:r w:rsidRPr="00435B35">
        <w:rPr>
          <w:rFonts w:asciiTheme="minorEastAsia" w:hAnsiTheme="minorEastAsia" w:hint="eastAsia"/>
          <w:szCs w:val="24"/>
        </w:rPr>
        <w:t>＞</w:t>
      </w:r>
      <w:r>
        <w:rPr>
          <w:rFonts w:asciiTheme="minorEastAsia" w:hAnsiTheme="minorEastAsia" w:hint="eastAsia"/>
          <w:szCs w:val="24"/>
        </w:rPr>
        <w:t>榮獲第二名，</w:t>
      </w:r>
      <w:r w:rsidRPr="00435B35">
        <w:rPr>
          <w:rFonts w:asciiTheme="minorEastAsia" w:hAnsiTheme="minorEastAsia" w:hint="eastAsia"/>
          <w:szCs w:val="24"/>
        </w:rPr>
        <w:t>＜</w:t>
      </w:r>
      <w:r w:rsidRPr="002D7888">
        <w:rPr>
          <w:rFonts w:ascii="Times New Roman" w:hAnsi="Times New Roman" w:hint="eastAsia"/>
          <w:szCs w:val="24"/>
        </w:rPr>
        <w:t>含羞待放</w:t>
      </w:r>
      <w:r w:rsidRPr="002D7888">
        <w:rPr>
          <w:rFonts w:ascii="Times New Roman" w:hAnsi="Times New Roman"/>
          <w:szCs w:val="24"/>
        </w:rPr>
        <w:t>—</w:t>
      </w:r>
      <w:r w:rsidRPr="002D7888">
        <w:rPr>
          <w:rFonts w:ascii="Times New Roman" w:hAnsi="Times New Roman" w:hint="eastAsia"/>
          <w:szCs w:val="24"/>
        </w:rPr>
        <w:t>探討含羞草睡眠與觸發運動的相關機制</w:t>
      </w:r>
      <w:r w:rsidRPr="00435B35">
        <w:rPr>
          <w:rFonts w:asciiTheme="minorEastAsia" w:hAnsiTheme="minorEastAsia" w:hint="eastAsia"/>
          <w:szCs w:val="24"/>
        </w:rPr>
        <w:t>＞</w:t>
      </w:r>
      <w:r>
        <w:rPr>
          <w:rFonts w:asciiTheme="minorEastAsia" w:hAnsiTheme="minorEastAsia" w:hint="eastAsia"/>
          <w:szCs w:val="24"/>
        </w:rPr>
        <w:t>榮獲佳作。</w:t>
      </w:r>
    </w:p>
    <w:p w:rsidR="00C75695" w:rsidRPr="00CA7B0C" w:rsidRDefault="00BF2AB4" w:rsidP="00771202">
      <w:pPr>
        <w:pStyle w:val="4"/>
        <w:spacing w:line="480" w:lineRule="auto"/>
        <w:rPr>
          <w:rFonts w:ascii="標楷體" w:eastAsia="標楷體" w:hAnsi="標楷體"/>
          <w:sz w:val="24"/>
          <w:szCs w:val="24"/>
          <w:bdr w:val="single" w:sz="4" w:space="0" w:color="auto"/>
          <w:shd w:val="pct15" w:color="auto" w:fill="FFFFFF"/>
        </w:rPr>
      </w:pPr>
      <w:r w:rsidRPr="00BF2AB4">
        <w:rPr>
          <w:rFonts w:ascii="標楷體" w:eastAsia="標楷體" w:hAnsi="標楷體"/>
          <w:noProof/>
          <w:szCs w:val="24"/>
        </w:rPr>
        <w:pict>
          <v:shape id="_x0000_s1213" type="#_x0000_t202" style="position:absolute;margin-left:123.7pt;margin-top:1.75pt;width:369.25pt;height:46.3pt;z-index:251718144" filled="f" stroked="f">
            <v:textbox>
              <w:txbxContent>
                <w:p w:rsidR="007B13AD" w:rsidRDefault="007B13AD" w:rsidP="002723B0">
                  <w:pPr>
                    <w:spacing w:line="240" w:lineRule="exact"/>
                  </w:pPr>
                  <w:r>
                    <w:rPr>
                      <w:rFonts w:ascii="標楷體" w:eastAsia="標楷體" w:hAnsi="標楷體" w:hint="eastAsia"/>
                    </w:rPr>
                    <w:t>可以體驗團隊合作，團體生活，很難得，還學會修圖，而且也發現了很多校園美</w:t>
                  </w:r>
                  <w:r w:rsidRPr="000A45E4">
                    <w:rPr>
                      <w:rFonts w:ascii="標楷體" w:eastAsia="標楷體" w:hAnsi="標楷體" w:hint="eastAsia"/>
                      <w:szCs w:val="24"/>
                    </w:rPr>
                    <w:t>景</w:t>
                  </w:r>
                  <w:r w:rsidRPr="00565770">
                    <w:rPr>
                      <w:rFonts w:ascii="標楷體" w:eastAsia="標楷體" w:hAnsi="標楷體" w:hint="eastAsia"/>
                      <w:szCs w:val="24"/>
                    </w:rPr>
                    <w:t>。～</w:t>
                  </w:r>
                  <w:r w:rsidRPr="000A45E4">
                    <w:rPr>
                      <w:rFonts w:ascii="標楷體" w:eastAsia="標楷體" w:hAnsi="標楷體" w:hint="eastAsia"/>
                      <w:szCs w:val="24"/>
                    </w:rPr>
                    <w:t>9年級蔡欣瑀</w:t>
                  </w:r>
                </w:p>
              </w:txbxContent>
            </v:textbox>
          </v:shape>
        </w:pict>
      </w:r>
      <w:r w:rsidR="00771202" w:rsidRPr="002723B0">
        <w:rPr>
          <w:rFonts w:ascii="標楷體" w:eastAsia="標楷體" w:hAnsi="標楷體" w:hint="eastAsia"/>
          <w:sz w:val="24"/>
          <w:szCs w:val="24"/>
          <w:bdr w:val="single" w:sz="4" w:space="0" w:color="auto"/>
          <w:shd w:val="clear" w:color="auto" w:fill="00FF00"/>
        </w:rPr>
        <w:t>運用科技與資訊的能力</w:t>
      </w:r>
    </w:p>
    <w:p w:rsidR="00771202" w:rsidRDefault="00771202" w:rsidP="00C75695">
      <w:pPr>
        <w:ind w:left="240" w:hangingChars="100" w:hanging="240"/>
        <w:rPr>
          <w:rFonts w:asciiTheme="minorEastAsia" w:hAnsiTheme="minorEastAsia"/>
        </w:rPr>
      </w:pPr>
      <w:r>
        <w:rPr>
          <w:rFonts w:hint="eastAsia"/>
          <w:szCs w:val="24"/>
          <w:u w:val="single"/>
        </w:rPr>
        <w:sym w:font="Wingdings" w:char="F0B6"/>
      </w:r>
      <w:r>
        <w:rPr>
          <w:rFonts w:hint="eastAsia"/>
          <w:szCs w:val="24"/>
          <w:u w:val="single"/>
        </w:rPr>
        <w:t xml:space="preserve"> </w:t>
      </w:r>
      <w:r w:rsidRPr="0036199D">
        <w:rPr>
          <w:rFonts w:hint="eastAsia"/>
          <w:szCs w:val="24"/>
          <w:u w:val="single"/>
        </w:rPr>
        <w:t>99</w:t>
      </w:r>
      <w:r w:rsidRPr="0036199D">
        <w:rPr>
          <w:rFonts w:hint="eastAsia"/>
          <w:szCs w:val="24"/>
          <w:u w:val="single"/>
        </w:rPr>
        <w:t>學年度</w:t>
      </w:r>
      <w:r w:rsidRPr="007D42EE">
        <w:rPr>
          <w:rFonts w:hint="eastAsia"/>
        </w:rPr>
        <w:t>林武成</w:t>
      </w:r>
      <w:r>
        <w:rPr>
          <w:rFonts w:hint="eastAsia"/>
          <w:szCs w:val="24"/>
        </w:rPr>
        <w:t>師及</w:t>
      </w:r>
      <w:r w:rsidRPr="007D42EE">
        <w:rPr>
          <w:rFonts w:hint="eastAsia"/>
        </w:rPr>
        <w:t>陳偉昌</w:t>
      </w:r>
      <w:r>
        <w:rPr>
          <w:rFonts w:hint="eastAsia"/>
        </w:rPr>
        <w:t>師參加</w:t>
      </w:r>
      <w:r w:rsidRPr="007D42EE">
        <w:rPr>
          <w:rFonts w:hint="eastAsia"/>
        </w:rPr>
        <w:t>全國中小學教師自製教學媒體競賽</w:t>
      </w:r>
      <w:r>
        <w:rPr>
          <w:rFonts w:hint="eastAsia"/>
        </w:rPr>
        <w:t>，榮獲台南市第一名</w:t>
      </w:r>
      <w:r w:rsidRPr="0036199D">
        <w:rPr>
          <w:rFonts w:asciiTheme="minorEastAsia" w:hAnsiTheme="minorEastAsia" w:hint="eastAsia"/>
        </w:rPr>
        <w:t>。</w:t>
      </w:r>
    </w:p>
    <w:p w:rsidR="00771202" w:rsidRDefault="00771202" w:rsidP="00C75695">
      <w:pPr>
        <w:ind w:left="240" w:hangingChars="100" w:hanging="240"/>
        <w:rPr>
          <w:szCs w:val="24"/>
        </w:rPr>
      </w:pPr>
      <w:r>
        <w:rPr>
          <w:rFonts w:hint="eastAsia"/>
          <w:szCs w:val="24"/>
          <w:u w:val="single"/>
        </w:rPr>
        <w:sym w:font="Wingdings" w:char="F0B6"/>
      </w:r>
      <w:r>
        <w:rPr>
          <w:rFonts w:hint="eastAsia"/>
          <w:szCs w:val="24"/>
          <w:u w:val="single"/>
        </w:rPr>
        <w:t xml:space="preserve"> </w:t>
      </w:r>
      <w:r w:rsidRPr="0036199D">
        <w:rPr>
          <w:rFonts w:hint="eastAsia"/>
          <w:szCs w:val="24"/>
          <w:u w:val="single"/>
        </w:rPr>
        <w:t>103</w:t>
      </w:r>
      <w:r w:rsidRPr="0036199D">
        <w:rPr>
          <w:rFonts w:hint="eastAsia"/>
          <w:szCs w:val="24"/>
          <w:u w:val="single"/>
        </w:rPr>
        <w:t>學年度</w:t>
      </w:r>
      <w:r>
        <w:rPr>
          <w:rFonts w:hint="eastAsia"/>
          <w:szCs w:val="24"/>
        </w:rPr>
        <w:t>，</w:t>
      </w:r>
      <w:r>
        <w:rPr>
          <w:rFonts w:hint="eastAsia"/>
          <w:szCs w:val="24"/>
        </w:rPr>
        <w:t>10</w:t>
      </w:r>
      <w:r>
        <w:rPr>
          <w:rFonts w:hint="eastAsia"/>
          <w:szCs w:val="24"/>
        </w:rPr>
        <w:t>名學生參加</w:t>
      </w:r>
      <w:r w:rsidRPr="00F00294">
        <w:rPr>
          <w:rFonts w:asciiTheme="minorEastAsia" w:hAnsiTheme="minorEastAsia" w:hint="eastAsia"/>
          <w:b/>
          <w:szCs w:val="24"/>
        </w:rPr>
        <w:t>＜</w:t>
      </w:r>
      <w:r w:rsidRPr="00F00294">
        <w:rPr>
          <w:rFonts w:hint="eastAsia"/>
          <w:b/>
          <w:szCs w:val="24"/>
        </w:rPr>
        <w:t>台南市</w:t>
      </w:r>
      <w:r w:rsidRPr="00F00294">
        <w:rPr>
          <w:b/>
          <w:szCs w:val="24"/>
        </w:rPr>
        <w:t>103</w:t>
      </w:r>
      <w:r w:rsidRPr="00F00294">
        <w:rPr>
          <w:b/>
          <w:szCs w:val="24"/>
        </w:rPr>
        <w:t>年度推動母語生活化</w:t>
      </w:r>
      <w:r w:rsidRPr="00F00294">
        <w:rPr>
          <w:b/>
          <w:szCs w:val="24"/>
        </w:rPr>
        <w:t>—</w:t>
      </w:r>
      <w:r w:rsidRPr="00F00294">
        <w:rPr>
          <w:b/>
          <w:szCs w:val="24"/>
        </w:rPr>
        <w:t>微電影自製比賽</w:t>
      </w:r>
      <w:r w:rsidRPr="00F00294">
        <w:rPr>
          <w:rFonts w:asciiTheme="minorEastAsia" w:hAnsiTheme="minorEastAsia" w:hint="eastAsia"/>
          <w:b/>
          <w:szCs w:val="24"/>
        </w:rPr>
        <w:t>＞</w:t>
      </w:r>
      <w:r w:rsidRPr="00F00294">
        <w:rPr>
          <w:rFonts w:hint="eastAsia"/>
          <w:b/>
          <w:szCs w:val="24"/>
        </w:rPr>
        <w:t>榮獲佳作</w:t>
      </w:r>
      <w:r>
        <w:rPr>
          <w:rFonts w:hint="eastAsia"/>
          <w:szCs w:val="24"/>
        </w:rPr>
        <w:t>，透過鏡頭呈現，讓更多人瞭解在地文化。</w:t>
      </w:r>
    </w:p>
    <w:p w:rsidR="00771202" w:rsidRDefault="00BF2AB4" w:rsidP="00771202">
      <w:pPr>
        <w:pStyle w:val="4"/>
        <w:spacing w:line="480" w:lineRule="auto"/>
        <w:rPr>
          <w:szCs w:val="24"/>
          <w:u w:val="single"/>
        </w:rPr>
      </w:pPr>
      <w:r w:rsidRPr="00BF2AB4">
        <w:rPr>
          <w:rFonts w:ascii="標楷體" w:eastAsia="標楷體" w:hAnsi="標楷體"/>
          <w:noProof/>
          <w:szCs w:val="24"/>
        </w:rPr>
        <w:pict>
          <v:shape id="_x0000_s1214" type="#_x0000_t202" style="position:absolute;margin-left:134.95pt;margin-top:4.75pt;width:387.05pt;height:42.05pt;z-index:251719168" filled="f" stroked="f">
            <v:textbox>
              <w:txbxContent>
                <w:p w:rsidR="007B13AD" w:rsidRDefault="007B13AD" w:rsidP="002723B0">
                  <w:pPr>
                    <w:spacing w:line="240" w:lineRule="exact"/>
                    <w:rPr>
                      <w:rFonts w:ascii="微軟正黑體" w:eastAsia="微軟正黑體" w:hAnsi="微軟正黑體"/>
                      <w:b/>
                      <w:u w:val="single"/>
                    </w:rPr>
                  </w:pPr>
                  <w:r w:rsidRPr="00565770">
                    <w:rPr>
                      <w:rFonts w:ascii="標楷體" w:eastAsia="標楷體" w:hAnsi="標楷體" w:hint="eastAsia"/>
                      <w:szCs w:val="24"/>
                    </w:rPr>
                    <w:t>學習用國際觀的角度看世界，藉由自己做</w:t>
                  </w:r>
                  <w:r>
                    <w:rPr>
                      <w:rFonts w:ascii="標楷體" w:eastAsia="標楷體" w:hAnsi="標楷體" w:hint="eastAsia"/>
                      <w:szCs w:val="24"/>
                    </w:rPr>
                    <w:t>簡報</w:t>
                  </w:r>
                  <w:r w:rsidRPr="00565770">
                    <w:rPr>
                      <w:rFonts w:ascii="標楷體" w:eastAsia="標楷體" w:hAnsi="標楷體" w:hint="eastAsia"/>
                      <w:szCs w:val="24"/>
                    </w:rPr>
                    <w:t>，增長自己的英文能力。  ～</w:t>
                  </w:r>
                  <w:r>
                    <w:rPr>
                      <w:rFonts w:ascii="標楷體" w:eastAsia="標楷體" w:hAnsi="標楷體" w:hint="eastAsia"/>
                      <w:szCs w:val="24"/>
                    </w:rPr>
                    <w:t xml:space="preserve">9年級 </w:t>
                  </w:r>
                  <w:r w:rsidRPr="00565770">
                    <w:rPr>
                      <w:rFonts w:ascii="標楷體" w:eastAsia="標楷體" w:hAnsi="標楷體" w:hint="eastAsia"/>
                      <w:szCs w:val="24"/>
                    </w:rPr>
                    <w:t>李怡靜</w:t>
                  </w:r>
                </w:p>
                <w:p w:rsidR="007B13AD" w:rsidRDefault="007B13AD" w:rsidP="002723B0">
                  <w:pPr>
                    <w:spacing w:line="240" w:lineRule="exact"/>
                  </w:pPr>
                </w:p>
              </w:txbxContent>
            </v:textbox>
          </v:shape>
        </w:pict>
      </w:r>
      <w:r w:rsidR="00771202" w:rsidRPr="002723B0">
        <w:rPr>
          <w:rFonts w:ascii="標楷體" w:eastAsia="標楷體" w:hAnsi="標楷體" w:hint="eastAsia"/>
          <w:sz w:val="24"/>
          <w:szCs w:val="24"/>
          <w:bdr w:val="single" w:sz="4" w:space="0" w:color="auto"/>
          <w:shd w:val="clear" w:color="auto" w:fill="33CC33"/>
        </w:rPr>
        <w:t>促進文化學習與國際瞭解</w:t>
      </w:r>
    </w:p>
    <w:p w:rsidR="00C75695" w:rsidRPr="00ED63E9" w:rsidRDefault="00C75695" w:rsidP="00C75695">
      <w:pPr>
        <w:ind w:left="240" w:hangingChars="100" w:hanging="240"/>
        <w:rPr>
          <w:szCs w:val="24"/>
        </w:rPr>
      </w:pPr>
      <w:r>
        <w:rPr>
          <w:rFonts w:hint="eastAsia"/>
          <w:szCs w:val="24"/>
          <w:u w:val="single"/>
        </w:rPr>
        <w:sym w:font="Wingdings" w:char="F0B6"/>
      </w:r>
      <w:r>
        <w:rPr>
          <w:rFonts w:hint="eastAsia"/>
          <w:szCs w:val="24"/>
          <w:u w:val="single"/>
        </w:rPr>
        <w:t xml:space="preserve"> </w:t>
      </w:r>
      <w:r w:rsidRPr="0036199D">
        <w:rPr>
          <w:rFonts w:hint="eastAsia"/>
          <w:szCs w:val="24"/>
          <w:u w:val="single"/>
        </w:rPr>
        <w:t>99</w:t>
      </w:r>
      <w:r w:rsidRPr="0036199D">
        <w:rPr>
          <w:rFonts w:hint="eastAsia"/>
          <w:szCs w:val="24"/>
          <w:u w:val="single"/>
        </w:rPr>
        <w:t>學年</w:t>
      </w:r>
      <w:r>
        <w:rPr>
          <w:rFonts w:hint="eastAsia"/>
          <w:szCs w:val="24"/>
        </w:rPr>
        <w:t>度參</w:t>
      </w:r>
      <w:r w:rsidRPr="00F00294">
        <w:rPr>
          <w:rFonts w:hint="eastAsia"/>
          <w:b/>
          <w:szCs w:val="24"/>
        </w:rPr>
        <w:t>加網界博覽會</w:t>
      </w:r>
      <w:r>
        <w:rPr>
          <w:rFonts w:hint="eastAsia"/>
          <w:szCs w:val="24"/>
        </w:rPr>
        <w:t>，</w:t>
      </w:r>
      <w:r w:rsidRPr="00ED63E9">
        <w:rPr>
          <w:szCs w:val="24"/>
        </w:rPr>
        <w:t>競賽類別：</w:t>
      </w:r>
      <w:r w:rsidRPr="00ED63E9">
        <w:rPr>
          <w:rFonts w:hint="eastAsia"/>
          <w:szCs w:val="24"/>
        </w:rPr>
        <w:t>地方歷史古蹟歸仁窯，由</w:t>
      </w:r>
      <w:r>
        <w:rPr>
          <w:rFonts w:hint="eastAsia"/>
          <w:szCs w:val="24"/>
        </w:rPr>
        <w:t>兩位</w:t>
      </w:r>
      <w:r w:rsidRPr="002D7888">
        <w:rPr>
          <w:rFonts w:hint="eastAsia"/>
          <w:szCs w:val="24"/>
        </w:rPr>
        <w:t>老師</w:t>
      </w:r>
      <w:r>
        <w:rPr>
          <w:rFonts w:hint="eastAsia"/>
          <w:szCs w:val="24"/>
        </w:rPr>
        <w:t>及</w:t>
      </w:r>
      <w:r w:rsidRPr="002D7888">
        <w:rPr>
          <w:rFonts w:hint="eastAsia"/>
          <w:szCs w:val="24"/>
        </w:rPr>
        <w:t>社區夥伴共</w:t>
      </w:r>
      <w:r w:rsidRPr="002D7888">
        <w:rPr>
          <w:rFonts w:hint="eastAsia"/>
          <w:szCs w:val="24"/>
        </w:rPr>
        <w:t>8</w:t>
      </w:r>
      <w:r w:rsidRPr="002D7888">
        <w:rPr>
          <w:rFonts w:hint="eastAsia"/>
          <w:szCs w:val="24"/>
        </w:rPr>
        <w:t>位組成研究團隊，帶領</w:t>
      </w:r>
      <w:r w:rsidRPr="002D7888">
        <w:rPr>
          <w:rFonts w:hint="eastAsia"/>
          <w:szCs w:val="24"/>
        </w:rPr>
        <w:t>20</w:t>
      </w:r>
      <w:r w:rsidRPr="002D7888">
        <w:rPr>
          <w:rFonts w:hint="eastAsia"/>
          <w:szCs w:val="24"/>
        </w:rPr>
        <w:t>位國二同學</w:t>
      </w:r>
      <w:r>
        <w:rPr>
          <w:rFonts w:hint="eastAsia"/>
          <w:szCs w:val="24"/>
        </w:rPr>
        <w:t>，</w:t>
      </w:r>
      <w:r w:rsidRPr="00F00294">
        <w:rPr>
          <w:rFonts w:hint="eastAsia"/>
          <w:b/>
          <w:szCs w:val="24"/>
        </w:rPr>
        <w:t>實地走訪仁壽宮、訪問耆老、探勘十三窯遺址現況</w:t>
      </w:r>
      <w:r w:rsidRPr="00ED63E9">
        <w:rPr>
          <w:rFonts w:hint="eastAsia"/>
          <w:szCs w:val="24"/>
        </w:rPr>
        <w:t>。</w:t>
      </w:r>
    </w:p>
    <w:p w:rsidR="00C75695" w:rsidRPr="00ED63E9" w:rsidRDefault="00C75695" w:rsidP="00C75695">
      <w:pPr>
        <w:ind w:left="240" w:hangingChars="100" w:hanging="240"/>
        <w:rPr>
          <w:szCs w:val="24"/>
        </w:rPr>
      </w:pPr>
      <w:r>
        <w:rPr>
          <w:rFonts w:hint="eastAsia"/>
          <w:szCs w:val="24"/>
          <w:u w:val="single"/>
        </w:rPr>
        <w:sym w:font="Wingdings" w:char="F0B6"/>
      </w:r>
      <w:r>
        <w:rPr>
          <w:rFonts w:hint="eastAsia"/>
          <w:szCs w:val="24"/>
          <w:u w:val="single"/>
        </w:rPr>
        <w:t xml:space="preserve"> </w:t>
      </w:r>
      <w:r w:rsidRPr="0036199D">
        <w:rPr>
          <w:rFonts w:hint="eastAsia"/>
          <w:szCs w:val="24"/>
          <w:u w:val="single"/>
        </w:rPr>
        <w:t>102</w:t>
      </w:r>
      <w:r w:rsidRPr="0036199D">
        <w:rPr>
          <w:rFonts w:hint="eastAsia"/>
          <w:szCs w:val="24"/>
          <w:u w:val="single"/>
        </w:rPr>
        <w:t>學年度</w:t>
      </w:r>
      <w:r w:rsidRPr="00ED63E9">
        <w:rPr>
          <w:rFonts w:hint="eastAsia"/>
          <w:szCs w:val="24"/>
        </w:rPr>
        <w:t>辦理</w:t>
      </w:r>
      <w:r w:rsidRPr="00F00294">
        <w:rPr>
          <w:rFonts w:hint="eastAsia"/>
          <w:b/>
          <w:szCs w:val="24"/>
        </w:rPr>
        <w:t>＜歸仁文史巡禮—十三窯文史專家講座＞</w:t>
      </w:r>
      <w:r w:rsidRPr="00ED63E9">
        <w:rPr>
          <w:rFonts w:hint="eastAsia"/>
          <w:szCs w:val="24"/>
        </w:rPr>
        <w:t>，</w:t>
      </w:r>
      <w:r w:rsidRPr="00A4218C">
        <w:rPr>
          <w:rFonts w:hint="eastAsia"/>
          <w:szCs w:val="24"/>
        </w:rPr>
        <w:t>三個班</w:t>
      </w:r>
      <w:r>
        <w:rPr>
          <w:rFonts w:hint="eastAsia"/>
          <w:szCs w:val="24"/>
        </w:rPr>
        <w:t>加上</w:t>
      </w:r>
      <w:r w:rsidRPr="00A4218C">
        <w:rPr>
          <w:rFonts w:hint="eastAsia"/>
          <w:szCs w:val="24"/>
        </w:rPr>
        <w:t>特教班</w:t>
      </w:r>
      <w:r>
        <w:rPr>
          <w:rFonts w:hint="eastAsia"/>
          <w:szCs w:val="24"/>
        </w:rPr>
        <w:t>，以及教師同仁共同參與，這樣的</w:t>
      </w:r>
      <w:r w:rsidRPr="00A4218C">
        <w:rPr>
          <w:rFonts w:hint="eastAsia"/>
          <w:szCs w:val="24"/>
        </w:rPr>
        <w:t>初階成長課程讓</w:t>
      </w:r>
      <w:r>
        <w:rPr>
          <w:rFonts w:hint="eastAsia"/>
          <w:szCs w:val="24"/>
        </w:rPr>
        <w:t>教師與學生都能</w:t>
      </w:r>
      <w:r w:rsidRPr="00A4218C">
        <w:rPr>
          <w:rFonts w:hint="eastAsia"/>
          <w:szCs w:val="24"/>
        </w:rPr>
        <w:t>更理解歸仁窯的具體文史</w:t>
      </w:r>
      <w:r w:rsidRPr="00ED63E9">
        <w:rPr>
          <w:rFonts w:hint="eastAsia"/>
          <w:szCs w:val="24"/>
        </w:rPr>
        <w:t>。</w:t>
      </w:r>
    </w:p>
    <w:p w:rsidR="00C75695" w:rsidRPr="002C34C2" w:rsidRDefault="00C75695" w:rsidP="00C75695">
      <w:pPr>
        <w:ind w:left="240" w:hangingChars="100" w:hanging="240"/>
        <w:rPr>
          <w:rFonts w:asciiTheme="minorEastAsia" w:hAnsiTheme="minorEastAsia"/>
          <w:szCs w:val="24"/>
        </w:rPr>
      </w:pPr>
      <w:r>
        <w:rPr>
          <w:rFonts w:hint="eastAsia"/>
          <w:szCs w:val="24"/>
          <w:u w:val="single"/>
        </w:rPr>
        <w:sym w:font="Wingdings" w:char="F0B6"/>
      </w:r>
      <w:r>
        <w:rPr>
          <w:rFonts w:hint="eastAsia"/>
          <w:szCs w:val="24"/>
          <w:u w:val="single"/>
        </w:rPr>
        <w:t xml:space="preserve"> </w:t>
      </w:r>
      <w:r w:rsidRPr="0036199D">
        <w:rPr>
          <w:rFonts w:hint="eastAsia"/>
          <w:szCs w:val="24"/>
          <w:u w:val="single"/>
        </w:rPr>
        <w:t>102</w:t>
      </w:r>
      <w:r w:rsidRPr="0036199D">
        <w:rPr>
          <w:rFonts w:hint="eastAsia"/>
          <w:szCs w:val="24"/>
          <w:u w:val="single"/>
        </w:rPr>
        <w:t>學年度</w:t>
      </w:r>
      <w:r>
        <w:rPr>
          <w:rFonts w:hint="eastAsia"/>
          <w:szCs w:val="24"/>
        </w:rPr>
        <w:t>進行文化漫遊課程，</w:t>
      </w:r>
      <w:r>
        <w:rPr>
          <w:rFonts w:hint="eastAsia"/>
          <w:szCs w:val="24"/>
        </w:rPr>
        <w:t>6</w:t>
      </w:r>
      <w:r>
        <w:rPr>
          <w:rFonts w:hint="eastAsia"/>
          <w:szCs w:val="24"/>
        </w:rPr>
        <w:t>個班的學生</w:t>
      </w:r>
      <w:r>
        <w:rPr>
          <w:rFonts w:hint="eastAsia"/>
        </w:rPr>
        <w:t>利用假日</w:t>
      </w:r>
      <w:r w:rsidRPr="00237D39">
        <w:rPr>
          <w:rFonts w:hint="eastAsia"/>
        </w:rPr>
        <w:t>進行</w:t>
      </w:r>
      <w:r>
        <w:rPr>
          <w:rFonts w:hint="eastAsia"/>
        </w:rPr>
        <w:t>住家附近</w:t>
      </w:r>
      <w:r w:rsidRPr="00237D39">
        <w:rPr>
          <w:rFonts w:hint="eastAsia"/>
        </w:rPr>
        <w:t>田野調查</w:t>
      </w:r>
      <w:r>
        <w:rPr>
          <w:rFonts w:hint="eastAsia"/>
          <w:szCs w:val="24"/>
        </w:rPr>
        <w:t>，學生最後</w:t>
      </w:r>
      <w:r w:rsidRPr="00F00294">
        <w:rPr>
          <w:rFonts w:hint="eastAsia"/>
          <w:b/>
          <w:szCs w:val="24"/>
        </w:rPr>
        <w:t>撰寫出家鄉文史報告且上台報告</w:t>
      </w:r>
      <w:r>
        <w:rPr>
          <w:rFonts w:asciiTheme="minorEastAsia" w:hAnsiTheme="minorEastAsia" w:hint="eastAsia"/>
          <w:szCs w:val="24"/>
        </w:rPr>
        <w:t>。</w:t>
      </w:r>
    </w:p>
    <w:p w:rsidR="00C75695" w:rsidRPr="00C75695" w:rsidRDefault="00BF2AB4" w:rsidP="00771202">
      <w:pPr>
        <w:ind w:left="240" w:hangingChars="100" w:hanging="240"/>
      </w:pPr>
      <w:r w:rsidRPr="00BF2AB4">
        <w:rPr>
          <w:rFonts w:ascii="標楷體" w:eastAsia="標楷體" w:hAnsi="標楷體"/>
          <w:noProof/>
          <w:szCs w:val="24"/>
        </w:rPr>
        <w:pict>
          <v:shape id="_x0000_s1215" type="#_x0000_t202" style="position:absolute;left:0;text-align:left;margin-left:219.6pt;margin-top:53.5pt;width:298.65pt;height:47.8pt;z-index:251720192" filled="f" stroked="f">
            <v:textbox style="mso-next-textbox:#_x0000_s1215">
              <w:txbxContent>
                <w:p w:rsidR="007B13AD" w:rsidRDefault="007B13AD" w:rsidP="002723B0">
                  <w:pPr>
                    <w:spacing w:line="240" w:lineRule="exact"/>
                  </w:pPr>
                  <w:r>
                    <w:rPr>
                      <w:rFonts w:ascii="標楷體" w:eastAsia="標楷體" w:hAnsi="標楷體" w:hint="eastAsia"/>
                    </w:rPr>
                    <w:t>在這次活動中，我</w:t>
                  </w:r>
                  <w:r w:rsidRPr="0048076F">
                    <w:rPr>
                      <w:rFonts w:ascii="標楷體" w:eastAsia="標楷體" w:hAnsi="標楷體" w:hint="eastAsia"/>
                      <w:b/>
                    </w:rPr>
                    <w:t>學到團隊合作</w:t>
                  </w:r>
                  <w:r>
                    <w:rPr>
                      <w:rFonts w:ascii="標楷體" w:eastAsia="標楷體" w:hAnsi="標楷體" w:hint="eastAsia"/>
                    </w:rPr>
                    <w:t>和藝術相關資訊，而且做這個是非常有</w:t>
                  </w:r>
                  <w:r w:rsidRPr="000146AA">
                    <w:rPr>
                      <w:rFonts w:ascii="標楷體" w:eastAsia="標楷體" w:hAnsi="標楷體" w:hint="eastAsia"/>
                      <w:b/>
                    </w:rPr>
                    <w:t>成就感</w:t>
                  </w:r>
                  <w:r w:rsidRPr="003A54A5">
                    <w:rPr>
                      <w:rFonts w:ascii="標楷體" w:eastAsia="標楷體" w:hAnsi="標楷體" w:hint="eastAsia"/>
                    </w:rPr>
                    <w:t>。</w:t>
                  </w:r>
                  <w:r w:rsidRPr="00565770">
                    <w:rPr>
                      <w:rFonts w:ascii="標楷體" w:eastAsia="標楷體" w:hAnsi="標楷體" w:hint="eastAsia"/>
                      <w:szCs w:val="24"/>
                    </w:rPr>
                    <w:t>～</w:t>
                  </w:r>
                  <w:r>
                    <w:rPr>
                      <w:rFonts w:ascii="標楷體" w:eastAsia="標楷體" w:hAnsi="標楷體" w:hint="eastAsia"/>
                      <w:szCs w:val="24"/>
                    </w:rPr>
                    <w:t>8年級 游佳容</w:t>
                  </w:r>
                </w:p>
              </w:txbxContent>
            </v:textbox>
          </v:shape>
        </w:pict>
      </w:r>
      <w:r w:rsidR="00C75695">
        <w:rPr>
          <w:rFonts w:hint="eastAsia"/>
          <w:szCs w:val="24"/>
          <w:u w:val="single"/>
        </w:rPr>
        <w:sym w:font="Wingdings" w:char="F0B6"/>
      </w:r>
      <w:r w:rsidR="00D27799">
        <w:rPr>
          <w:rFonts w:hint="eastAsia"/>
          <w:szCs w:val="24"/>
          <w:u w:val="single"/>
        </w:rPr>
        <w:t xml:space="preserve"> </w:t>
      </w:r>
      <w:r w:rsidR="00C75695" w:rsidRPr="0036199D">
        <w:rPr>
          <w:rFonts w:hint="eastAsia"/>
          <w:szCs w:val="24"/>
          <w:u w:val="single"/>
        </w:rPr>
        <w:t>10</w:t>
      </w:r>
      <w:r w:rsidR="00C75695">
        <w:rPr>
          <w:rFonts w:hint="eastAsia"/>
          <w:szCs w:val="24"/>
          <w:u w:val="single"/>
        </w:rPr>
        <w:t>2</w:t>
      </w:r>
      <w:r w:rsidR="00C75695" w:rsidRPr="0036199D">
        <w:rPr>
          <w:rFonts w:hint="eastAsia"/>
          <w:szCs w:val="24"/>
          <w:u w:val="single"/>
        </w:rPr>
        <w:t>學年度</w:t>
      </w:r>
      <w:r w:rsidR="00C75695">
        <w:rPr>
          <w:rFonts w:hint="eastAsia"/>
          <w:szCs w:val="24"/>
        </w:rPr>
        <w:t>開始參加</w:t>
      </w:r>
      <w:r w:rsidR="00C75695" w:rsidRPr="00F00294">
        <w:rPr>
          <w:rFonts w:hint="eastAsia"/>
          <w:b/>
          <w:szCs w:val="24"/>
        </w:rPr>
        <w:t>國際專案交流計畫</w:t>
      </w:r>
      <w:r w:rsidR="00C75695" w:rsidRPr="00F00294">
        <w:rPr>
          <w:rFonts w:asciiTheme="minorEastAsia" w:hAnsiTheme="minorEastAsia" w:hint="eastAsia"/>
          <w:b/>
          <w:szCs w:val="24"/>
        </w:rPr>
        <w:t>＜節慶卡片交換活動＞</w:t>
      </w:r>
      <w:r w:rsidR="00C75695">
        <w:rPr>
          <w:rFonts w:hint="eastAsia"/>
          <w:szCs w:val="24"/>
        </w:rPr>
        <w:t>，與來自日本</w:t>
      </w:r>
      <w:r w:rsidR="00C75695" w:rsidRPr="0010386E">
        <w:rPr>
          <w:rFonts w:asciiTheme="minorEastAsia" w:hAnsiTheme="minorEastAsia" w:hint="eastAsia"/>
          <w:szCs w:val="24"/>
        </w:rPr>
        <w:t>、</w:t>
      </w:r>
      <w:r w:rsidR="00C75695">
        <w:rPr>
          <w:rFonts w:asciiTheme="minorEastAsia" w:hAnsiTheme="minorEastAsia" w:hint="eastAsia"/>
          <w:szCs w:val="24"/>
        </w:rPr>
        <w:t>巴西</w:t>
      </w:r>
      <w:r w:rsidR="00C75695" w:rsidRPr="0010386E">
        <w:rPr>
          <w:rFonts w:asciiTheme="minorEastAsia" w:hAnsiTheme="minorEastAsia" w:hint="eastAsia"/>
          <w:szCs w:val="24"/>
        </w:rPr>
        <w:t>、</w:t>
      </w:r>
      <w:r w:rsidR="00C75695">
        <w:rPr>
          <w:rFonts w:asciiTheme="minorEastAsia" w:hAnsiTheme="minorEastAsia" w:hint="eastAsia"/>
          <w:szCs w:val="24"/>
        </w:rPr>
        <w:t>俄羅斯</w:t>
      </w:r>
      <w:r w:rsidR="00C75695" w:rsidRPr="0010386E">
        <w:rPr>
          <w:rFonts w:asciiTheme="minorEastAsia" w:hAnsiTheme="minorEastAsia" w:hint="eastAsia"/>
          <w:szCs w:val="24"/>
        </w:rPr>
        <w:t>、</w:t>
      </w:r>
      <w:r w:rsidR="00C75695">
        <w:rPr>
          <w:rFonts w:asciiTheme="minorEastAsia" w:hAnsiTheme="minorEastAsia" w:hint="eastAsia"/>
          <w:szCs w:val="24"/>
        </w:rPr>
        <w:t>白俄羅斯</w:t>
      </w:r>
      <w:r w:rsidR="00C75695" w:rsidRPr="0010386E">
        <w:rPr>
          <w:rFonts w:asciiTheme="minorEastAsia" w:hAnsiTheme="minorEastAsia" w:hint="eastAsia"/>
          <w:szCs w:val="24"/>
        </w:rPr>
        <w:t>、</w:t>
      </w:r>
      <w:r w:rsidR="00C75695">
        <w:rPr>
          <w:rFonts w:asciiTheme="minorEastAsia" w:hAnsiTheme="minorEastAsia" w:hint="eastAsia"/>
          <w:szCs w:val="24"/>
        </w:rPr>
        <w:t>荷蘭</w:t>
      </w:r>
      <w:r w:rsidR="00C75695" w:rsidRPr="0010386E">
        <w:rPr>
          <w:rFonts w:asciiTheme="minorEastAsia" w:hAnsiTheme="minorEastAsia" w:hint="eastAsia"/>
          <w:szCs w:val="24"/>
        </w:rPr>
        <w:t>、</w:t>
      </w:r>
      <w:r w:rsidR="00C75695">
        <w:rPr>
          <w:rFonts w:asciiTheme="minorEastAsia" w:hAnsiTheme="minorEastAsia" w:hint="eastAsia"/>
          <w:szCs w:val="24"/>
        </w:rPr>
        <w:t>獅子山共和國等9個國家進行交流活動，</w:t>
      </w:r>
      <w:r w:rsidR="00C75695" w:rsidRPr="00F00294">
        <w:rPr>
          <w:rFonts w:asciiTheme="minorEastAsia" w:hAnsiTheme="minorEastAsia" w:hint="eastAsia"/>
          <w:b/>
          <w:szCs w:val="24"/>
        </w:rPr>
        <w:t>除了能認識該國文化特色，亦將我國特色介紹其他國家夥伴瞭解</w:t>
      </w:r>
      <w:r w:rsidR="00C75695">
        <w:rPr>
          <w:rFonts w:asciiTheme="minorEastAsia" w:hAnsiTheme="minorEastAsia" w:hint="eastAsia"/>
          <w:szCs w:val="24"/>
        </w:rPr>
        <w:t>。</w:t>
      </w:r>
    </w:p>
    <w:p w:rsidR="001C4E61" w:rsidRPr="002723B0" w:rsidRDefault="001C4E61" w:rsidP="00771202">
      <w:pPr>
        <w:pStyle w:val="4"/>
        <w:spacing w:line="480" w:lineRule="auto"/>
        <w:rPr>
          <w:rFonts w:ascii="標楷體" w:eastAsia="標楷體" w:hAnsi="標楷體"/>
          <w:sz w:val="24"/>
          <w:szCs w:val="24"/>
          <w:bdr w:val="single" w:sz="4" w:space="0" w:color="auto"/>
          <w:shd w:val="clear" w:color="auto" w:fill="99FF33"/>
        </w:rPr>
      </w:pPr>
      <w:r w:rsidRPr="002723B0">
        <w:rPr>
          <w:rFonts w:ascii="標楷體" w:eastAsia="標楷體" w:hAnsi="標楷體" w:hint="eastAsia"/>
          <w:sz w:val="24"/>
          <w:szCs w:val="24"/>
          <w:bdr w:val="single" w:sz="4" w:space="0" w:color="auto"/>
          <w:shd w:val="clear" w:color="auto" w:fill="99FF33"/>
        </w:rPr>
        <w:t>發展尊重他人、關懷社會、增進團隊合作</w:t>
      </w:r>
    </w:p>
    <w:p w:rsidR="00C75695" w:rsidRPr="00435B35" w:rsidRDefault="00C75695" w:rsidP="00C75695">
      <w:pPr>
        <w:widowControl/>
        <w:ind w:left="240" w:hangingChars="100" w:hanging="240"/>
      </w:pPr>
      <w:r>
        <w:rPr>
          <w:rFonts w:hint="eastAsia"/>
          <w:szCs w:val="24"/>
          <w:u w:val="single"/>
        </w:rPr>
        <w:sym w:font="Wingdings" w:char="F0B6"/>
      </w:r>
      <w:r w:rsidR="00D27799">
        <w:rPr>
          <w:rFonts w:hint="eastAsia"/>
          <w:szCs w:val="24"/>
          <w:u w:val="single"/>
        </w:rPr>
        <w:t xml:space="preserve"> </w:t>
      </w:r>
      <w:r w:rsidRPr="00435B35">
        <w:rPr>
          <w:rFonts w:hint="eastAsia"/>
          <w:szCs w:val="24"/>
          <w:u w:val="single"/>
        </w:rPr>
        <w:t>102</w:t>
      </w:r>
      <w:r w:rsidRPr="00435B35">
        <w:rPr>
          <w:rFonts w:hint="eastAsia"/>
          <w:szCs w:val="24"/>
          <w:u w:val="single"/>
        </w:rPr>
        <w:t>學年度</w:t>
      </w:r>
      <w:r w:rsidRPr="00435B35">
        <w:rPr>
          <w:rFonts w:hint="eastAsia"/>
          <w:szCs w:val="24"/>
        </w:rPr>
        <w:t>，由綜合領域教師進行</w:t>
      </w:r>
      <w:r w:rsidRPr="00F00294">
        <w:rPr>
          <w:rFonts w:hint="eastAsia"/>
          <w:b/>
          <w:szCs w:val="24"/>
        </w:rPr>
        <w:t>造窯課程</w:t>
      </w:r>
      <w:r w:rsidRPr="00435B35">
        <w:rPr>
          <w:rFonts w:hint="eastAsia"/>
          <w:szCs w:val="24"/>
        </w:rPr>
        <w:t>，</w:t>
      </w:r>
      <w:r w:rsidRPr="00F00294">
        <w:rPr>
          <w:rFonts w:hint="eastAsia"/>
          <w:b/>
        </w:rPr>
        <w:t>透過小組發想的方式共同討論出能代表歸中、發揚歸仁特色的窯體設計</w:t>
      </w:r>
      <w:r>
        <w:rPr>
          <w:rFonts w:hint="eastAsia"/>
        </w:rPr>
        <w:t>，從共同經驗討論出歸仁、歸中的生活型態，並轉化為圖像。此外，透過實際接觸一磚一瓦的觸感與合作推疊出想像中的窯體，一起搬磚、切割、堆疊的團結畫面。</w:t>
      </w:r>
    </w:p>
    <w:p w:rsidR="00C75695" w:rsidRDefault="00C75695" w:rsidP="00C75695">
      <w:pPr>
        <w:widowControl/>
        <w:ind w:left="240" w:hangingChars="100" w:hanging="240"/>
      </w:pPr>
      <w:r>
        <w:rPr>
          <w:rFonts w:hint="eastAsia"/>
          <w:szCs w:val="24"/>
          <w:u w:val="single"/>
        </w:rPr>
        <w:sym w:font="Wingdings" w:char="F0B6"/>
      </w:r>
      <w:r w:rsidR="00D27799">
        <w:rPr>
          <w:rFonts w:hint="eastAsia"/>
          <w:szCs w:val="24"/>
          <w:u w:val="single"/>
        </w:rPr>
        <w:t xml:space="preserve"> </w:t>
      </w:r>
      <w:r w:rsidRPr="00435B35">
        <w:rPr>
          <w:rFonts w:hint="eastAsia"/>
          <w:szCs w:val="24"/>
          <w:u w:val="single"/>
        </w:rPr>
        <w:t>102</w:t>
      </w:r>
      <w:r w:rsidRPr="00435B35">
        <w:rPr>
          <w:rFonts w:hint="eastAsia"/>
          <w:szCs w:val="24"/>
          <w:u w:val="single"/>
        </w:rPr>
        <w:t>學年度</w:t>
      </w:r>
      <w:r w:rsidRPr="00435B35">
        <w:rPr>
          <w:rFonts w:hint="eastAsia"/>
          <w:szCs w:val="24"/>
        </w:rPr>
        <w:t>，由綜合領域教師進行</w:t>
      </w:r>
      <w:r w:rsidRPr="00F00294">
        <w:rPr>
          <w:rFonts w:hint="eastAsia"/>
          <w:b/>
          <w:szCs w:val="24"/>
        </w:rPr>
        <w:t>品窯課程</w:t>
      </w:r>
      <w:r w:rsidRPr="00435B35">
        <w:rPr>
          <w:rFonts w:hint="eastAsia"/>
          <w:szCs w:val="24"/>
        </w:rPr>
        <w:t>，過程中學生</w:t>
      </w:r>
      <w:r>
        <w:rPr>
          <w:rFonts w:hint="eastAsia"/>
          <w:szCs w:val="24"/>
        </w:rPr>
        <w:t>從</w:t>
      </w:r>
      <w:r>
        <w:rPr>
          <w:rFonts w:hint="eastAsia"/>
        </w:rPr>
        <w:t>桿皮、抹醬、置料、生火</w:t>
      </w:r>
      <w:r w:rsidRPr="00F00294">
        <w:rPr>
          <w:rFonts w:hint="eastAsia"/>
          <w:b/>
          <w:szCs w:val="24"/>
        </w:rPr>
        <w:t>學習如何</w:t>
      </w:r>
      <w:r w:rsidRPr="00F00294">
        <w:rPr>
          <w:rFonts w:asciiTheme="minorEastAsia" w:hAnsiTheme="minorEastAsia" w:hint="eastAsia"/>
          <w:b/>
          <w:szCs w:val="24"/>
        </w:rPr>
        <w:t>分</w:t>
      </w:r>
      <w:r w:rsidRPr="00F00294">
        <w:rPr>
          <w:rFonts w:hint="eastAsia"/>
          <w:b/>
        </w:rPr>
        <w:t>組合作</w:t>
      </w:r>
      <w:r w:rsidRPr="00F00294">
        <w:rPr>
          <w:rFonts w:hint="eastAsia"/>
        </w:rPr>
        <w:t>，直到香氣撲鼻的披薩從窯中移出時，從孩子不約而同所發出的歡呼聲，就知道他們已經默</w:t>
      </w:r>
      <w:r>
        <w:rPr>
          <w:rFonts w:hint="eastAsia"/>
        </w:rPr>
        <w:t>默的產生</w:t>
      </w:r>
      <w:r w:rsidRPr="00F00294">
        <w:rPr>
          <w:rFonts w:hint="eastAsia"/>
          <w:b/>
        </w:rPr>
        <w:t>共患難（手作披薩）、共享樂（共食）</w:t>
      </w:r>
      <w:r>
        <w:rPr>
          <w:rFonts w:hint="eastAsia"/>
        </w:rPr>
        <w:t>的凝聚力了！</w:t>
      </w:r>
    </w:p>
    <w:p w:rsidR="002723B0" w:rsidRDefault="002723B0" w:rsidP="00C75695">
      <w:pPr>
        <w:widowControl/>
        <w:ind w:left="240" w:hangingChars="100" w:hanging="240"/>
      </w:pPr>
    </w:p>
    <w:p w:rsidR="00771202" w:rsidRPr="00450079" w:rsidRDefault="00771202" w:rsidP="002723B0">
      <w:pPr>
        <w:spacing w:line="240" w:lineRule="exact"/>
        <w:ind w:firstLine="482"/>
        <w:rPr>
          <w:rFonts w:ascii="標楷體" w:eastAsia="標楷體" w:hAnsi="標楷體"/>
        </w:rPr>
      </w:pPr>
      <w:r>
        <w:rPr>
          <w:rFonts w:ascii="標楷體" w:eastAsia="標楷體" w:hAnsi="標楷體" w:hint="eastAsia"/>
        </w:rPr>
        <w:t>整個作品全是</w:t>
      </w:r>
      <w:r w:rsidRPr="007B74B2">
        <w:rPr>
          <w:rFonts w:ascii="標楷體" w:eastAsia="標楷體" w:hAnsi="標楷體" w:hint="eastAsia"/>
        </w:rPr>
        <w:t>利用廢棄的報紙</w:t>
      </w:r>
      <w:r>
        <w:rPr>
          <w:rFonts w:ascii="標楷體" w:eastAsia="標楷體" w:hAnsi="標楷體" w:hint="eastAsia"/>
        </w:rPr>
        <w:t>為材料，也讓我有些佩服，大家都說要</w:t>
      </w:r>
      <w:r w:rsidRPr="007B74B2">
        <w:rPr>
          <w:rFonts w:ascii="標楷體" w:eastAsia="標楷體" w:hAnsi="標楷體" w:hint="eastAsia"/>
          <w:b/>
        </w:rPr>
        <w:t>環保愛地球</w:t>
      </w:r>
      <w:r>
        <w:rPr>
          <w:rFonts w:ascii="標楷體" w:eastAsia="標楷體" w:hAnsi="標楷體" w:hint="eastAsia"/>
        </w:rPr>
        <w:t>，很高興我們再創作之餘，也有留意到這個區塊，當然，這也是融和每位同學的想法之後的結晶。其實整個柱子上的雕塑，還</w:t>
      </w:r>
      <w:r w:rsidRPr="007B74B2">
        <w:rPr>
          <w:rFonts w:ascii="標楷體" w:eastAsia="標楷體" w:hAnsi="標楷體" w:hint="eastAsia"/>
          <w:b/>
        </w:rPr>
        <w:t>結合了歸仁的種種意象，例如歸仁窯、歸園等</w:t>
      </w:r>
      <w:r>
        <w:rPr>
          <w:rFonts w:ascii="標楷體" w:eastAsia="標楷體" w:hAnsi="標楷體" w:hint="eastAsia"/>
        </w:rPr>
        <w:t>，這柱子背後的意義是超乎想像的。每項作品，就像一個生命，我們注入了它懷舊及溯往的力量，希望呈現出來的不單單只是紙漿作品，而是一個鮮活的表徵。</w:t>
      </w:r>
      <w:r w:rsidRPr="00565770">
        <w:rPr>
          <w:rFonts w:ascii="標楷體" w:eastAsia="標楷體" w:hAnsi="標楷體" w:hint="eastAsia"/>
          <w:szCs w:val="24"/>
        </w:rPr>
        <w:t xml:space="preserve">　～</w:t>
      </w:r>
      <w:r>
        <w:rPr>
          <w:rFonts w:ascii="標楷體" w:eastAsia="標楷體" w:hAnsi="標楷體" w:hint="eastAsia"/>
          <w:szCs w:val="24"/>
        </w:rPr>
        <w:t>8年級 李怡萱</w:t>
      </w:r>
    </w:p>
    <w:p w:rsidR="00771202" w:rsidRDefault="008B1046" w:rsidP="002723B0">
      <w:pPr>
        <w:spacing w:line="240" w:lineRule="exact"/>
        <w:ind w:firstLine="482"/>
      </w:pPr>
      <w:r>
        <w:rPr>
          <w:noProof/>
        </w:rPr>
        <w:drawing>
          <wp:anchor distT="0" distB="0" distL="114300" distR="114300" simplePos="0" relativeHeight="251580416" behindDoc="0" locked="0" layoutInCell="1" allowOverlap="1">
            <wp:simplePos x="0" y="0"/>
            <wp:positionH relativeFrom="column">
              <wp:posOffset>5566410</wp:posOffset>
            </wp:positionH>
            <wp:positionV relativeFrom="paragraph">
              <wp:posOffset>1704340</wp:posOffset>
            </wp:positionV>
            <wp:extent cx="910590" cy="719455"/>
            <wp:effectExtent l="0" t="0" r="0" b="0"/>
            <wp:wrapNone/>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ick06s.png"/>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0590" cy="719455"/>
                    </a:xfrm>
                    <a:prstGeom prst="rect">
                      <a:avLst/>
                    </a:prstGeom>
                  </pic:spPr>
                </pic:pic>
              </a:graphicData>
            </a:graphic>
          </wp:anchor>
        </w:drawing>
      </w:r>
      <w:r w:rsidR="00BF2AB4">
        <w:rPr>
          <w:noProof/>
        </w:rPr>
        <w:pict>
          <v:group id="群組 42" o:spid="_x0000_s1216" style="position:absolute;left:0;text-align:left;margin-left:2.85pt;margin-top:40.85pt;width:492.35pt;height:85.45pt;z-index:251721216;mso-position-horizontal-relative:text;mso-position-vertical-relative:text" coordorigin="1800,1800" coordsize="62535,10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">
            <v:shape id="圖片 44" o:spid="_x0000_s1217" type="#_x0000_t75" style="position:absolute;left:1800;top:1800;width:11963;height:108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XiKvCAAAA2wAAAA8AAABkcnMvZG93bnJldi54bWxEj0FrwkAUhO8F/8PyBC+im4pIia6i0mCw&#10;p0a9P7LPJJh9G7NrTP99Vyj0OMzMN8xq05tadNS6yrKC92kEgji3uuJCwfmUTD5AOI+ssbZMCn7I&#10;wWY9eFthrO2Tv6nLfCEChF2MCkrvm1hKl5dk0E1tQxy8q20N+iDbQuoWnwFuajmLooU0WHFYKLGh&#10;fUn5LXuYQMk+r7txLw+XrybV97Srj5QkSo2G/XYJwlPv/8N/7VQrmM/h9SX8AL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F4irwgAAANsAAAAPAAAAAAAAAAAAAAAAAJ8C&#10;AABkcnMvZG93bnJldi54bWxQSwUGAAAAAAQABAD3AAAAjgMAAAAA&#10;">
              <v:imagedata r:id="rId153" o:title=""/>
            </v:shape>
            <v:shape id="_x0000_s1218" type="#_x0000_t75" alt="cm8k-1229045838-06719-430.jpg" style="position:absolute;left:13763;top:1800;width:13100;height:108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nhHvFAAAA2wAAAA8AAABkcnMvZG93bnJldi54bWxEj0FrwkAUhO+F/oflFbzVTUstEl1FBKuC&#10;lRqFXl+zzySYfRt21yT+e7dQ6HGYmW+Y6bw3tWjJ+cqygpdhAoI4t7riQsHpuHoeg/ABWWNtmRTc&#10;yMN89vgwxVTbjg/UZqEQEcI+RQVlCE0qpc9LMuiHtiGO3tk6gyFKV0jtsItwU8vXJHmXBiuOCyU2&#10;tCwpv2RXoyBfff9sP4vL+sPtd+0yG3/JdeiUGjz1iwmIQH34D/+1N1rB2wh+v8QfIG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Z4R7xQAAANsAAAAPAAAAAAAAAAAAAAAA&#10;AJ8CAABkcnMvZG93bnJldi54bWxQSwUGAAAAAAQABAD3AAAAkQMAAAAA&#10;">
              <v:imagedata r:id="rId154" o:title="cm8k-1229045838-06719-430"/>
            </v:shape>
            <v:shape id="_x0000_s1219" type="#_x0000_t75" style="position:absolute;left:26863;top:1800;width:11303;height:108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A0jTEAAAA2wAAAA8AAABkcnMvZG93bnJldi54bWxEj0GLwjAUhO+C/yE8wYusqSIiXaMUQdCL&#10;st2VdW+P5tmWNi+liVr/vVkQPA4z8w2zXHemFjdqXWlZwWQcgSDOrC45V/Dzvf1YgHAeWWNtmRQ8&#10;yMF61e8tMdb2zl90S30uAoRdjAoK75tYSpcVZNCNbUMcvIttDfog21zqFu8Bbmo5jaK5NFhyWCiw&#10;oU1BWZVejYKsOh3Ty3lr9r9JklcHex79RVap4aBLPkF46vw7/GrvtILZHP6/hB8gV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A0jTEAAAA2wAAAA8AAAAAAAAAAAAAAAAA&#10;nwIAAGRycy9kb3ducmV2LnhtbFBLBQYAAAAABAAEAPcAAACQAwAAAAA=&#10;">
              <v:imagedata r:id="rId155" o:title=""/>
            </v:shape>
            <v:shape id="圖片 47" o:spid="_x0000_s1220" type="#_x0000_t75" style="position:absolute;left:38167;top:1879;width:12579;height:107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BwtfFAAAA2wAAAA8AAABkcnMvZG93bnJldi54bWxEj0FrwkAUhO+C/2F5Qi9FN9ZSQ5pVpNDW&#10;Sw+NHuztkX3NJs2+DdlV4793hYLHYWa+YfL1YFtxot7XjhXMZwkI4tLpmisF+937NAXhA7LG1jEp&#10;uJCH9Wo8yjHT7szfdCpCJSKEfYYKTAhdJqUvDVn0M9cRR+/X9RZDlH0ldY/nCLetfEqSF2mx5rhg&#10;sKM3Q+VfcbQKjuVg/EUeisfqs/lo9CH9+VqkSj1Mhs0riEBDuIf/21ut4HkJty/xB8jV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AcLXxQAAANsAAAAPAAAAAAAAAAAAAAAA&#10;AJ8CAABkcnMvZG93bnJldi54bWxQSwUGAAAAAAQABAD3AAAAkQMAAAAA&#10;">
              <v:imagedata r:id="rId156" o:title="DSC_8158"/>
            </v:shape>
            <v:shape id="Picture 7" o:spid="_x0000_s1221" type="#_x0000_t75" alt="GRJHIA:104綜領教師卓越計畫:1031015歸仁窯照片:1031026披薩製作照片:DSC07341.JPG" style="position:absolute;left:50746;top:1881;width:13589;height:107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RwJzCAAAA2wAAAA8AAABkcnMvZG93bnJldi54bWxET7tuwjAU3Sv1H6xbqVtxWlUpBJwIUVUw&#10;tgEGtqv4kkfj6yh2g/n7ekBiPDrvVRFMLyYaXWtZwessAUFcWd1yreCw/3qZg3AeWWNvmRRcyUGR&#10;Pz6sMNP2wj80lb4WMYRdhgoa74dMSlc1ZNDN7EAcubMdDfoIx1rqES8x3PTyLUlSabDl2NDgQJuG&#10;qt/yzyjotsfPj7RbXzdpCNOpn+vv7rhQ6vkprJcgPAV/F9/cO63gPY6NX+IPkP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UcCcwgAAANsAAAAPAAAAAAAAAAAAAAAAAJ8C&#10;AABkcnMvZG93bnJldi54bWxQSwUGAAAAAAQABAD3AAAAjgMAAAAA&#10;">
              <v:imagedata r:id="rId157" o:title="DSC07341"/>
            </v:shape>
          </v:group>
        </w:pict>
      </w:r>
      <w:r w:rsidR="00771202" w:rsidRPr="003A54A5">
        <w:rPr>
          <w:rFonts w:ascii="標楷體" w:eastAsia="標楷體" w:hAnsi="標楷體" w:hint="eastAsia"/>
        </w:rPr>
        <w:t>剛開始弄電腦有點傻了！因為有很多功能都不會，後來在亮文的指導下，我學會了，越做越順手，很有</w:t>
      </w:r>
      <w:r w:rsidR="00771202" w:rsidRPr="001D69F1">
        <w:rPr>
          <w:rFonts w:ascii="標楷體" w:eastAsia="標楷體" w:hAnsi="標楷體" w:hint="eastAsia"/>
          <w:b/>
        </w:rPr>
        <w:t>成就感</w:t>
      </w:r>
      <w:r w:rsidR="00771202" w:rsidRPr="003A54A5">
        <w:rPr>
          <w:rFonts w:ascii="標楷體" w:eastAsia="標楷體" w:hAnsi="標楷體" w:hint="eastAsia"/>
        </w:rPr>
        <w:t>。我喜歡做公共藝術，不管多麼辛苦，只覺得</w:t>
      </w:r>
      <w:r w:rsidR="00771202" w:rsidRPr="000146AA">
        <w:rPr>
          <w:rFonts w:ascii="標楷體" w:eastAsia="標楷體" w:hAnsi="標楷體" w:hint="eastAsia"/>
          <w:b/>
        </w:rPr>
        <w:t>樂在其中</w:t>
      </w:r>
      <w:r w:rsidR="00771202" w:rsidRPr="003A54A5">
        <w:rPr>
          <w:rFonts w:ascii="標楷體" w:eastAsia="標楷體" w:hAnsi="標楷體" w:hint="eastAsia"/>
        </w:rPr>
        <w:t>就好了。</w:t>
      </w:r>
      <w:r w:rsidR="00771202" w:rsidRPr="00565770">
        <w:rPr>
          <w:rFonts w:ascii="標楷體" w:eastAsia="標楷體" w:hAnsi="標楷體" w:hint="eastAsia"/>
          <w:szCs w:val="24"/>
        </w:rPr>
        <w:t>～</w:t>
      </w:r>
      <w:r w:rsidR="00771202">
        <w:rPr>
          <w:rFonts w:ascii="標楷體" w:eastAsia="標楷體" w:hAnsi="標楷體" w:hint="eastAsia"/>
          <w:szCs w:val="24"/>
        </w:rPr>
        <w:t xml:space="preserve">9年級 </w:t>
      </w:r>
      <w:r w:rsidR="00771202" w:rsidRPr="000146AA">
        <w:rPr>
          <w:rFonts w:ascii="標楷體" w:eastAsia="標楷體" w:hAnsi="標楷體" w:hint="eastAsia"/>
          <w:szCs w:val="24"/>
        </w:rPr>
        <w:t>陳荷臻</w:t>
      </w:r>
      <w:r w:rsidR="00771202">
        <w:br w:type="page"/>
      </w:r>
    </w:p>
    <w:p w:rsidR="001C4E61" w:rsidRPr="002723B0" w:rsidRDefault="00DF0FCF" w:rsidP="005F0DAC">
      <w:pPr>
        <w:pStyle w:val="3"/>
        <w:spacing w:line="240" w:lineRule="auto"/>
        <w:ind w:firstLineChars="236" w:firstLine="850"/>
        <w:rPr>
          <w:rFonts w:ascii="標楷體" w:eastAsia="標楷體" w:hAnsi="標楷體"/>
          <w:sz w:val="24"/>
          <w:szCs w:val="24"/>
          <w:u w:val="double"/>
        </w:rPr>
      </w:pPr>
      <w:r w:rsidRPr="002723B0">
        <w:rPr>
          <w:noProof/>
          <w:u w:val="double"/>
        </w:rPr>
        <w:lastRenderedPageBreak/>
        <w:drawing>
          <wp:anchor distT="0" distB="0" distL="114300" distR="114300" simplePos="0" relativeHeight="251631616" behindDoc="0" locked="0" layoutInCell="1" allowOverlap="1">
            <wp:simplePos x="0" y="0"/>
            <wp:positionH relativeFrom="column">
              <wp:posOffset>6463360</wp:posOffset>
            </wp:positionH>
            <wp:positionV relativeFrom="paragraph">
              <wp:posOffset>-296545</wp:posOffset>
            </wp:positionV>
            <wp:extent cx="234315" cy="226695"/>
            <wp:effectExtent l="0" t="0" r="0" b="0"/>
            <wp:wrapNone/>
            <wp:docPr id="100" name="圖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5"/>
                    <pic:cNvPicPr>
                      <a:picLocks noChangeAspect="1" noChangeArrowheads="1"/>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26695"/>
                    </a:xfrm>
                    <a:prstGeom prst="rect">
                      <a:avLst/>
                    </a:prstGeom>
                    <a:noFill/>
                    <a:ln>
                      <a:noFill/>
                    </a:ln>
                  </pic:spPr>
                </pic:pic>
              </a:graphicData>
            </a:graphic>
          </wp:anchor>
        </w:drawing>
      </w:r>
      <w:r w:rsidR="001C4E61" w:rsidRPr="002723B0">
        <w:rPr>
          <w:rFonts w:ascii="標楷體" w:eastAsia="標楷體" w:hAnsi="標楷體" w:hint="eastAsia"/>
          <w:sz w:val="24"/>
          <w:szCs w:val="24"/>
          <w:u w:val="double"/>
        </w:rPr>
        <w:t>窯播分享力</w:t>
      </w:r>
    </w:p>
    <w:p w:rsidR="001C4E61" w:rsidRDefault="002723B0" w:rsidP="00152315">
      <w:pPr>
        <w:pStyle w:val="4"/>
        <w:spacing w:line="240" w:lineRule="auto"/>
        <w:rPr>
          <w:rFonts w:ascii="標楷體" w:eastAsia="標楷體" w:hAnsi="標楷體"/>
          <w:sz w:val="24"/>
          <w:szCs w:val="24"/>
        </w:rPr>
      </w:pPr>
      <w:r>
        <w:rPr>
          <w:rFonts w:ascii="標楷體" w:eastAsia="標楷體" w:hAnsi="標楷體" w:hint="eastAsia"/>
          <w:sz w:val="24"/>
          <w:szCs w:val="24"/>
        </w:rPr>
        <w:sym w:font="Wingdings" w:char="F04A"/>
      </w:r>
      <w:r w:rsidR="001C4E61" w:rsidRPr="001C4E61">
        <w:rPr>
          <w:rFonts w:ascii="標楷體" w:eastAsia="標楷體" w:hAnsi="標楷體" w:hint="eastAsia"/>
          <w:sz w:val="24"/>
          <w:szCs w:val="24"/>
        </w:rPr>
        <w:t>推廣成效</w:t>
      </w:r>
    </w:p>
    <w:tbl>
      <w:tblPr>
        <w:tblStyle w:val="aa"/>
        <w:tblW w:w="10031" w:type="dxa"/>
        <w:tblLook w:val="04A0"/>
      </w:tblPr>
      <w:tblGrid>
        <w:gridCol w:w="959"/>
        <w:gridCol w:w="9072"/>
      </w:tblGrid>
      <w:tr w:rsidR="00C75695" w:rsidRPr="008831B4" w:rsidTr="007A3F71">
        <w:trPr>
          <w:trHeight w:val="113"/>
        </w:trPr>
        <w:tc>
          <w:tcPr>
            <w:tcW w:w="959" w:type="dxa"/>
            <w:vAlign w:val="center"/>
          </w:tcPr>
          <w:p w:rsidR="00C75695" w:rsidRPr="008831B4" w:rsidRDefault="00C75695" w:rsidP="007A3F71">
            <w:pPr>
              <w:jc w:val="center"/>
            </w:pPr>
            <w:r w:rsidRPr="008831B4">
              <w:rPr>
                <w:rFonts w:hint="eastAsia"/>
              </w:rPr>
              <w:t>課程</w:t>
            </w:r>
          </w:p>
        </w:tc>
        <w:tc>
          <w:tcPr>
            <w:tcW w:w="9072" w:type="dxa"/>
          </w:tcPr>
          <w:p w:rsidR="00C75695" w:rsidRPr="008831B4" w:rsidRDefault="00C75695" w:rsidP="007A3F71">
            <w:pPr>
              <w:jc w:val="center"/>
            </w:pPr>
            <w:r w:rsidRPr="008831B4">
              <w:rPr>
                <w:rFonts w:hint="eastAsia"/>
              </w:rPr>
              <w:t>實施時間</w:t>
            </w:r>
            <w:r w:rsidRPr="008831B4">
              <w:rPr>
                <w:rFonts w:hint="eastAsia"/>
              </w:rPr>
              <w:t>(</w:t>
            </w:r>
            <w:r w:rsidRPr="008831B4">
              <w:rPr>
                <w:rFonts w:hint="eastAsia"/>
              </w:rPr>
              <w:t>內容</w:t>
            </w:r>
            <w:r w:rsidRPr="008831B4">
              <w:rPr>
                <w:rFonts w:hint="eastAsia"/>
              </w:rPr>
              <w:t>)</w:t>
            </w:r>
          </w:p>
        </w:tc>
      </w:tr>
      <w:tr w:rsidR="00C75695" w:rsidRPr="008831B4" w:rsidTr="007A3F71">
        <w:trPr>
          <w:trHeight w:val="340"/>
        </w:trPr>
        <w:tc>
          <w:tcPr>
            <w:tcW w:w="959" w:type="dxa"/>
            <w:vAlign w:val="center"/>
          </w:tcPr>
          <w:p w:rsidR="00C75695" w:rsidRPr="008831B4" w:rsidRDefault="00C75695" w:rsidP="007A3F71">
            <w:pPr>
              <w:jc w:val="center"/>
            </w:pPr>
            <w:r w:rsidRPr="008831B4">
              <w:rPr>
                <w:rFonts w:hint="eastAsia"/>
              </w:rPr>
              <w:t>話窯</w:t>
            </w:r>
          </w:p>
        </w:tc>
        <w:tc>
          <w:tcPr>
            <w:tcW w:w="9072" w:type="dxa"/>
          </w:tcPr>
          <w:p w:rsidR="00C75695" w:rsidRPr="008831B4" w:rsidRDefault="00C75695" w:rsidP="009F0D44">
            <w:r w:rsidRPr="008831B4">
              <w:rPr>
                <w:rFonts w:hint="eastAsia"/>
              </w:rPr>
              <w:t>102</w:t>
            </w:r>
            <w:r w:rsidRPr="008831B4">
              <w:rPr>
                <w:rFonts w:hint="eastAsia"/>
              </w:rPr>
              <w:t>年</w:t>
            </w:r>
            <w:r w:rsidRPr="008831B4">
              <w:rPr>
                <w:rFonts w:hint="eastAsia"/>
              </w:rPr>
              <w:t>1</w:t>
            </w:r>
            <w:r w:rsidRPr="008831B4">
              <w:rPr>
                <w:rFonts w:hint="eastAsia"/>
              </w:rPr>
              <w:t>月</w:t>
            </w:r>
            <w:r w:rsidRPr="008831B4">
              <w:rPr>
                <w:rFonts w:hint="eastAsia"/>
              </w:rPr>
              <w:t>4</w:t>
            </w:r>
            <w:r w:rsidRPr="008831B4">
              <w:rPr>
                <w:rFonts w:hint="eastAsia"/>
              </w:rPr>
              <w:t>日</w:t>
            </w:r>
            <w:r w:rsidRPr="008831B4">
              <w:t>黃毅斌老師與成員到八角樓藝術中心分享</w:t>
            </w:r>
            <w:r w:rsidRPr="008831B4">
              <w:t>”</w:t>
            </w:r>
            <w:r w:rsidRPr="008831B4">
              <w:t>歸中生活園藝系列課程</w:t>
            </w:r>
            <w:r w:rsidRPr="008831B4">
              <w:t>”</w:t>
            </w:r>
          </w:p>
        </w:tc>
      </w:tr>
      <w:tr w:rsidR="00C75695" w:rsidRPr="008831B4" w:rsidTr="007A3F71">
        <w:trPr>
          <w:trHeight w:val="1376"/>
        </w:trPr>
        <w:tc>
          <w:tcPr>
            <w:tcW w:w="959" w:type="dxa"/>
            <w:vAlign w:val="center"/>
          </w:tcPr>
          <w:p w:rsidR="00C75695" w:rsidRPr="008831B4" w:rsidRDefault="00C75695" w:rsidP="007A3F71">
            <w:pPr>
              <w:jc w:val="center"/>
            </w:pPr>
            <w:r w:rsidRPr="008831B4">
              <w:rPr>
                <w:rFonts w:hint="eastAsia"/>
              </w:rPr>
              <w:t>聞窯</w:t>
            </w:r>
          </w:p>
        </w:tc>
        <w:tc>
          <w:tcPr>
            <w:tcW w:w="9072" w:type="dxa"/>
          </w:tcPr>
          <w:p w:rsidR="00C75695" w:rsidRPr="008831B4" w:rsidRDefault="00C75695" w:rsidP="009F0D44">
            <w:r w:rsidRPr="008831B4">
              <w:rPr>
                <w:rFonts w:hint="eastAsia"/>
              </w:rPr>
              <w:t>101</w:t>
            </w:r>
            <w:r w:rsidRPr="008831B4">
              <w:rPr>
                <w:rFonts w:hint="eastAsia"/>
              </w:rPr>
              <w:t>年</w:t>
            </w:r>
            <w:r w:rsidRPr="008831B4">
              <w:rPr>
                <w:rFonts w:hint="eastAsia"/>
              </w:rPr>
              <w:t>12</w:t>
            </w:r>
            <w:r w:rsidRPr="008831B4">
              <w:rPr>
                <w:rFonts w:hint="eastAsia"/>
              </w:rPr>
              <w:t>月</w:t>
            </w:r>
            <w:r w:rsidRPr="008831B4">
              <w:rPr>
                <w:rFonts w:hint="eastAsia"/>
              </w:rPr>
              <w:t>6</w:t>
            </w:r>
            <w:r w:rsidRPr="008831B4">
              <w:rPr>
                <w:rFonts w:hint="eastAsia"/>
              </w:rPr>
              <w:t>日台南市</w:t>
            </w:r>
            <w:r w:rsidRPr="00F00294">
              <w:rPr>
                <w:rFonts w:hint="eastAsia"/>
                <w:b/>
              </w:rPr>
              <w:t>國教輔導團綜合活動領域</w:t>
            </w:r>
            <w:r w:rsidRPr="00F00294">
              <w:rPr>
                <w:rFonts w:hint="eastAsia"/>
                <w:b/>
              </w:rPr>
              <w:t>(15</w:t>
            </w:r>
            <w:r w:rsidRPr="00F00294">
              <w:rPr>
                <w:rFonts w:hint="eastAsia"/>
                <w:b/>
              </w:rPr>
              <w:t>人</w:t>
            </w:r>
            <w:r w:rsidRPr="00F00294">
              <w:rPr>
                <w:rFonts w:hint="eastAsia"/>
                <w:b/>
              </w:rPr>
              <w:t>)</w:t>
            </w:r>
            <w:r w:rsidRPr="00F00294">
              <w:rPr>
                <w:rFonts w:hint="eastAsia"/>
                <w:b/>
              </w:rPr>
              <w:t>參訪歸仁國中芬芳校園</w:t>
            </w:r>
          </w:p>
          <w:p w:rsidR="00C75695" w:rsidRPr="008831B4" w:rsidRDefault="00C75695" w:rsidP="009F0D44">
            <w:r w:rsidRPr="008831B4">
              <w:rPr>
                <w:rFonts w:hint="eastAsia"/>
              </w:rPr>
              <w:t>101</w:t>
            </w:r>
            <w:r w:rsidRPr="008831B4">
              <w:rPr>
                <w:rFonts w:hint="eastAsia"/>
              </w:rPr>
              <w:t>年</w:t>
            </w:r>
            <w:r w:rsidRPr="008831B4">
              <w:rPr>
                <w:rFonts w:hint="eastAsia"/>
              </w:rPr>
              <w:t>9</w:t>
            </w:r>
            <w:r w:rsidRPr="008831B4">
              <w:rPr>
                <w:rFonts w:hint="eastAsia"/>
              </w:rPr>
              <w:t>月</w:t>
            </w:r>
            <w:r w:rsidRPr="008831B4">
              <w:rPr>
                <w:rFonts w:hint="eastAsia"/>
              </w:rPr>
              <w:t>29</w:t>
            </w:r>
            <w:r w:rsidRPr="008831B4">
              <w:rPr>
                <w:rFonts w:hint="eastAsia"/>
              </w:rPr>
              <w:t>日</w:t>
            </w:r>
            <w:r w:rsidRPr="008831B4">
              <w:t>受邀到歸仁文化中心與民眾分享歸仁國中芬芳校園及生活園藝課程</w:t>
            </w:r>
          </w:p>
          <w:p w:rsidR="00C75695" w:rsidRPr="008831B4" w:rsidRDefault="00C75695" w:rsidP="009F0D44">
            <w:r w:rsidRPr="008831B4">
              <w:rPr>
                <w:rFonts w:hint="eastAsia"/>
              </w:rPr>
              <w:t>102</w:t>
            </w:r>
            <w:r w:rsidRPr="008831B4">
              <w:rPr>
                <w:rFonts w:hint="eastAsia"/>
              </w:rPr>
              <w:t>年</w:t>
            </w:r>
            <w:r w:rsidRPr="008831B4">
              <w:rPr>
                <w:rFonts w:hint="eastAsia"/>
              </w:rPr>
              <w:t>5</w:t>
            </w:r>
            <w:r w:rsidRPr="008831B4">
              <w:rPr>
                <w:rFonts w:hint="eastAsia"/>
              </w:rPr>
              <w:t>月</w:t>
            </w:r>
            <w:r w:rsidRPr="008831B4">
              <w:rPr>
                <w:rFonts w:hint="eastAsia"/>
              </w:rPr>
              <w:t>22</w:t>
            </w:r>
            <w:r w:rsidRPr="008831B4">
              <w:rPr>
                <w:rFonts w:hint="eastAsia"/>
              </w:rPr>
              <w:t>日南瀛物產學會</w:t>
            </w:r>
            <w:r w:rsidRPr="008831B4">
              <w:rPr>
                <w:rFonts w:hint="eastAsia"/>
              </w:rPr>
              <w:t>10</w:t>
            </w:r>
            <w:r w:rsidRPr="008831B4">
              <w:rPr>
                <w:rFonts w:hint="eastAsia"/>
              </w:rPr>
              <w:t>人與陸軍飛訓部</w:t>
            </w:r>
            <w:r w:rsidRPr="008831B4">
              <w:rPr>
                <w:rFonts w:hint="eastAsia"/>
              </w:rPr>
              <w:t>10</w:t>
            </w:r>
            <w:r w:rsidRPr="008831B4">
              <w:rPr>
                <w:rFonts w:hint="eastAsia"/>
              </w:rPr>
              <w:t>人到歸仁國中進行芬芳校園及生活園藝課程體驗與分享</w:t>
            </w:r>
          </w:p>
          <w:p w:rsidR="00C75695" w:rsidRPr="008831B4" w:rsidRDefault="00C75695" w:rsidP="009F0D44">
            <w:r w:rsidRPr="008831B4">
              <w:rPr>
                <w:rFonts w:hint="eastAsia"/>
              </w:rPr>
              <w:t>103</w:t>
            </w:r>
            <w:r w:rsidRPr="008831B4">
              <w:rPr>
                <w:rFonts w:hint="eastAsia"/>
              </w:rPr>
              <w:t>年</w:t>
            </w:r>
            <w:r w:rsidRPr="008831B4">
              <w:rPr>
                <w:rFonts w:hint="eastAsia"/>
              </w:rPr>
              <w:t>5</w:t>
            </w:r>
            <w:r w:rsidRPr="008831B4">
              <w:rPr>
                <w:rFonts w:hint="eastAsia"/>
              </w:rPr>
              <w:t>月</w:t>
            </w:r>
            <w:r w:rsidRPr="008831B4">
              <w:rPr>
                <w:rFonts w:hint="eastAsia"/>
              </w:rPr>
              <w:t>2</w:t>
            </w:r>
            <w:r w:rsidRPr="008831B4">
              <w:rPr>
                <w:rFonts w:hint="eastAsia"/>
              </w:rPr>
              <w:t>日</w:t>
            </w:r>
            <w:r w:rsidRPr="00F00294">
              <w:rPr>
                <w:rFonts w:hint="eastAsia"/>
                <w:b/>
              </w:rPr>
              <w:t>受邀到中華醫事科技大學分享歸仁國中校本課程</w:t>
            </w:r>
            <w:r w:rsidRPr="00F00294">
              <w:rPr>
                <w:rFonts w:hint="eastAsia"/>
                <w:b/>
              </w:rPr>
              <w:t>-</w:t>
            </w:r>
            <w:r w:rsidRPr="00F00294">
              <w:rPr>
                <w:rFonts w:hint="eastAsia"/>
                <w:b/>
              </w:rPr>
              <w:t>聞窯對特殊學生正向管教輔導策略提升之策略講座</w:t>
            </w:r>
          </w:p>
        </w:tc>
      </w:tr>
      <w:tr w:rsidR="00C75695" w:rsidRPr="008831B4" w:rsidTr="007A3F71">
        <w:trPr>
          <w:trHeight w:val="917"/>
        </w:trPr>
        <w:tc>
          <w:tcPr>
            <w:tcW w:w="959" w:type="dxa"/>
            <w:vAlign w:val="center"/>
          </w:tcPr>
          <w:p w:rsidR="00C75695" w:rsidRPr="008831B4" w:rsidRDefault="00C75695" w:rsidP="007A3F71">
            <w:pPr>
              <w:jc w:val="center"/>
            </w:pPr>
            <w:r w:rsidRPr="008831B4">
              <w:rPr>
                <w:rFonts w:hint="eastAsia"/>
              </w:rPr>
              <w:t>造窯</w:t>
            </w:r>
          </w:p>
        </w:tc>
        <w:tc>
          <w:tcPr>
            <w:tcW w:w="9072" w:type="dxa"/>
          </w:tcPr>
          <w:p w:rsidR="00C75695" w:rsidRPr="008831B4" w:rsidRDefault="00C75695" w:rsidP="009F0D44">
            <w:r w:rsidRPr="008831B4">
              <w:rPr>
                <w:rFonts w:hint="eastAsia"/>
              </w:rPr>
              <w:t>101</w:t>
            </w:r>
            <w:r w:rsidRPr="008831B4">
              <w:rPr>
                <w:rFonts w:hint="eastAsia"/>
              </w:rPr>
              <w:t>年</w:t>
            </w:r>
            <w:r w:rsidRPr="008831B4">
              <w:rPr>
                <w:rFonts w:hint="eastAsia"/>
              </w:rPr>
              <w:t>11</w:t>
            </w:r>
            <w:r w:rsidRPr="008831B4">
              <w:rPr>
                <w:rFonts w:hint="eastAsia"/>
              </w:rPr>
              <w:t>月</w:t>
            </w:r>
            <w:r w:rsidRPr="008831B4">
              <w:rPr>
                <w:rFonts w:hint="eastAsia"/>
              </w:rPr>
              <w:t>1</w:t>
            </w:r>
            <w:r w:rsidRPr="008831B4">
              <w:rPr>
                <w:rFonts w:hint="eastAsia"/>
              </w:rPr>
              <w:t>日</w:t>
            </w:r>
            <w:r w:rsidRPr="00F00294">
              <w:rPr>
                <w:rFonts w:hint="eastAsia"/>
                <w:b/>
              </w:rPr>
              <w:t>受邀到台南大學專業發展聯盟學校分享歸仁國中</w:t>
            </w:r>
            <w:r w:rsidRPr="00F00294">
              <w:rPr>
                <w:b/>
              </w:rPr>
              <w:t>”</w:t>
            </w:r>
            <w:r w:rsidRPr="00F00294">
              <w:rPr>
                <w:b/>
              </w:rPr>
              <w:t>窯藝歸綜</w:t>
            </w:r>
            <w:r w:rsidRPr="00F00294">
              <w:rPr>
                <w:b/>
              </w:rPr>
              <w:t>”</w:t>
            </w:r>
            <w:r w:rsidRPr="00F00294">
              <w:rPr>
                <w:b/>
              </w:rPr>
              <w:t>系列課程</w:t>
            </w:r>
          </w:p>
          <w:p w:rsidR="00C75695" w:rsidRPr="008831B4" w:rsidRDefault="00C75695" w:rsidP="009F0D44">
            <w:r w:rsidRPr="008831B4">
              <w:rPr>
                <w:rFonts w:hint="eastAsia"/>
              </w:rPr>
              <w:t>102</w:t>
            </w:r>
            <w:r w:rsidRPr="008831B4">
              <w:rPr>
                <w:rFonts w:hint="eastAsia"/>
              </w:rPr>
              <w:t>年</w:t>
            </w:r>
            <w:r w:rsidRPr="008831B4">
              <w:rPr>
                <w:rFonts w:hint="eastAsia"/>
              </w:rPr>
              <w:t>12</w:t>
            </w:r>
            <w:r w:rsidRPr="008831B4">
              <w:rPr>
                <w:rFonts w:hint="eastAsia"/>
              </w:rPr>
              <w:t>月</w:t>
            </w:r>
            <w:r w:rsidRPr="008831B4">
              <w:rPr>
                <w:rFonts w:hint="eastAsia"/>
              </w:rPr>
              <w:t>18</w:t>
            </w:r>
            <w:r w:rsidRPr="008831B4">
              <w:rPr>
                <w:rFonts w:hint="eastAsia"/>
              </w:rPr>
              <w:t>日</w:t>
            </w:r>
            <w:r w:rsidRPr="00F00294">
              <w:rPr>
                <w:rFonts w:hint="eastAsia"/>
                <w:b/>
              </w:rPr>
              <w:t>湖北第二師範大學熊院長等</w:t>
            </w:r>
            <w:r w:rsidRPr="00F00294">
              <w:rPr>
                <w:rFonts w:hint="eastAsia"/>
                <w:b/>
              </w:rPr>
              <w:t>1</w:t>
            </w:r>
            <w:r w:rsidRPr="00F00294">
              <w:rPr>
                <w:b/>
              </w:rPr>
              <w:t>5</w:t>
            </w:r>
            <w:r w:rsidRPr="00F00294">
              <w:rPr>
                <w:b/>
              </w:rPr>
              <w:t>人</w:t>
            </w:r>
            <w:r w:rsidRPr="00F00294">
              <w:rPr>
                <w:rFonts w:hint="eastAsia"/>
                <w:b/>
              </w:rPr>
              <w:t>蒞校</w:t>
            </w:r>
            <w:r w:rsidRPr="00F00294">
              <w:rPr>
                <w:b/>
              </w:rPr>
              <w:t>參訪生態特色與及行動窯窯體</w:t>
            </w:r>
          </w:p>
          <w:p w:rsidR="00C75695" w:rsidRPr="008831B4" w:rsidRDefault="00C75695" w:rsidP="009F0D44">
            <w:r w:rsidRPr="008831B4">
              <w:rPr>
                <w:rFonts w:hint="eastAsia"/>
              </w:rPr>
              <w:t>102</w:t>
            </w:r>
            <w:r w:rsidRPr="008831B4">
              <w:rPr>
                <w:rFonts w:hint="eastAsia"/>
              </w:rPr>
              <w:t>年</w:t>
            </w:r>
            <w:r w:rsidRPr="008831B4">
              <w:rPr>
                <w:rFonts w:hint="eastAsia"/>
              </w:rPr>
              <w:t>12</w:t>
            </w:r>
            <w:r w:rsidRPr="008831B4">
              <w:rPr>
                <w:rFonts w:hint="eastAsia"/>
              </w:rPr>
              <w:t>月</w:t>
            </w:r>
            <w:r w:rsidRPr="008831B4">
              <w:rPr>
                <w:rFonts w:hint="eastAsia"/>
              </w:rPr>
              <w:t>25-26</w:t>
            </w:r>
            <w:r w:rsidRPr="008831B4">
              <w:rPr>
                <w:rFonts w:hint="eastAsia"/>
              </w:rPr>
              <w:t>日</w:t>
            </w:r>
            <w:r w:rsidRPr="008831B4">
              <w:t>屏東縣</w:t>
            </w:r>
            <w:r w:rsidRPr="00F00294">
              <w:rPr>
                <w:b/>
              </w:rPr>
              <w:t>國教輔導團</w:t>
            </w:r>
            <w:r>
              <w:rPr>
                <w:rFonts w:hint="eastAsia"/>
                <w:b/>
              </w:rPr>
              <w:t>蒞校</w:t>
            </w:r>
            <w:r w:rsidRPr="00F00294">
              <w:rPr>
                <w:b/>
              </w:rPr>
              <w:t>參訪校園生態及學校本位課程</w:t>
            </w:r>
          </w:p>
          <w:p w:rsidR="00C75695" w:rsidRPr="008831B4" w:rsidRDefault="00C75695" w:rsidP="009F0D44">
            <w:r w:rsidRPr="008831B4">
              <w:rPr>
                <w:rFonts w:hint="eastAsia"/>
              </w:rPr>
              <w:t>103</w:t>
            </w:r>
            <w:r w:rsidRPr="008831B4">
              <w:rPr>
                <w:rFonts w:hint="eastAsia"/>
              </w:rPr>
              <w:t>年</w:t>
            </w:r>
            <w:r w:rsidRPr="008831B4">
              <w:rPr>
                <w:rFonts w:hint="eastAsia"/>
              </w:rPr>
              <w:t>2</w:t>
            </w:r>
            <w:r w:rsidRPr="008831B4">
              <w:rPr>
                <w:rFonts w:hint="eastAsia"/>
              </w:rPr>
              <w:t>月</w:t>
            </w:r>
            <w:r w:rsidRPr="008831B4">
              <w:rPr>
                <w:rFonts w:hint="eastAsia"/>
              </w:rPr>
              <w:t>19</w:t>
            </w:r>
            <w:r w:rsidRPr="008831B4">
              <w:rPr>
                <w:rFonts w:hint="eastAsia"/>
              </w:rPr>
              <w:t>日</w:t>
            </w:r>
            <w:r w:rsidRPr="00F00294">
              <w:rPr>
                <w:rFonts w:hint="eastAsia"/>
                <w:b/>
              </w:rPr>
              <w:t>陸軍飛行訓練部</w:t>
            </w:r>
            <w:r w:rsidRPr="00F00294">
              <w:rPr>
                <w:rFonts w:hint="eastAsia"/>
              </w:rPr>
              <w:t xml:space="preserve">(15 </w:t>
            </w:r>
            <w:r w:rsidRPr="00F00294">
              <w:rPr>
                <w:rFonts w:hint="eastAsia"/>
              </w:rPr>
              <w:t>人</w:t>
            </w:r>
            <w:r w:rsidRPr="00F00294">
              <w:rPr>
                <w:rFonts w:hint="eastAsia"/>
              </w:rPr>
              <w:t>)</w:t>
            </w:r>
            <w:r w:rsidRPr="00F00294">
              <w:rPr>
                <w:rFonts w:hint="eastAsia"/>
                <w:b/>
              </w:rPr>
              <w:t>蒞校參訪聞窯及造窯課程產品與內容</w:t>
            </w:r>
          </w:p>
        </w:tc>
      </w:tr>
      <w:tr w:rsidR="00C75695" w:rsidRPr="008831B4" w:rsidTr="007A3F71">
        <w:trPr>
          <w:trHeight w:val="227"/>
        </w:trPr>
        <w:tc>
          <w:tcPr>
            <w:tcW w:w="959" w:type="dxa"/>
            <w:vAlign w:val="center"/>
          </w:tcPr>
          <w:p w:rsidR="00C75695" w:rsidRPr="008831B4" w:rsidRDefault="00C75695" w:rsidP="007A3F71">
            <w:pPr>
              <w:jc w:val="center"/>
            </w:pPr>
            <w:r w:rsidRPr="008831B4">
              <w:rPr>
                <w:rFonts w:hint="eastAsia"/>
              </w:rPr>
              <w:t>品窯</w:t>
            </w:r>
          </w:p>
        </w:tc>
        <w:tc>
          <w:tcPr>
            <w:tcW w:w="9072" w:type="dxa"/>
          </w:tcPr>
          <w:p w:rsidR="00C75695" w:rsidRPr="008831B4" w:rsidRDefault="00C75695" w:rsidP="009F0D44">
            <w:r w:rsidRPr="008831B4">
              <w:rPr>
                <w:rFonts w:hint="eastAsia"/>
              </w:rPr>
              <w:t>103</w:t>
            </w:r>
            <w:r w:rsidRPr="008831B4">
              <w:rPr>
                <w:rFonts w:hint="eastAsia"/>
              </w:rPr>
              <w:t>年</w:t>
            </w:r>
            <w:r w:rsidRPr="008831B4">
              <w:rPr>
                <w:rFonts w:hint="eastAsia"/>
              </w:rPr>
              <w:t>10</w:t>
            </w:r>
            <w:r w:rsidRPr="008831B4">
              <w:rPr>
                <w:rFonts w:hint="eastAsia"/>
              </w:rPr>
              <w:t>月崑山科技大學</w:t>
            </w:r>
            <w:r w:rsidRPr="008831B4">
              <w:rPr>
                <w:rFonts w:hint="eastAsia"/>
              </w:rPr>
              <w:t>15</w:t>
            </w:r>
            <w:r w:rsidRPr="008831B4">
              <w:rPr>
                <w:rFonts w:hint="eastAsia"/>
              </w:rPr>
              <w:t>人</w:t>
            </w:r>
            <w:r>
              <w:rPr>
                <w:rFonts w:hint="eastAsia"/>
              </w:rPr>
              <w:t>蒞校</w:t>
            </w:r>
            <w:r w:rsidRPr="008831B4">
              <w:rPr>
                <w:rFonts w:hint="eastAsia"/>
              </w:rPr>
              <w:t>分享品窯系列課程</w:t>
            </w:r>
          </w:p>
        </w:tc>
      </w:tr>
      <w:tr w:rsidR="00C75695" w:rsidRPr="008831B4" w:rsidTr="007A3F71">
        <w:trPr>
          <w:trHeight w:val="572"/>
        </w:trPr>
        <w:tc>
          <w:tcPr>
            <w:tcW w:w="959" w:type="dxa"/>
            <w:vAlign w:val="center"/>
          </w:tcPr>
          <w:p w:rsidR="00C75695" w:rsidRPr="008831B4" w:rsidRDefault="00C75695" w:rsidP="007A3F71">
            <w:pPr>
              <w:jc w:val="center"/>
            </w:pPr>
            <w:r w:rsidRPr="008831B4">
              <w:rPr>
                <w:rFonts w:hint="eastAsia"/>
              </w:rPr>
              <w:t>想窯</w:t>
            </w:r>
          </w:p>
        </w:tc>
        <w:tc>
          <w:tcPr>
            <w:tcW w:w="9072" w:type="dxa"/>
          </w:tcPr>
          <w:p w:rsidR="00C75695" w:rsidRPr="008831B4" w:rsidRDefault="00C75695" w:rsidP="009F0D44">
            <w:r w:rsidRPr="008831B4">
              <w:rPr>
                <w:rFonts w:hint="eastAsia"/>
              </w:rPr>
              <w:t>102</w:t>
            </w:r>
            <w:r w:rsidRPr="008831B4">
              <w:rPr>
                <w:rFonts w:hint="eastAsia"/>
              </w:rPr>
              <w:t>年</w:t>
            </w:r>
            <w:r w:rsidRPr="008831B4">
              <w:rPr>
                <w:rFonts w:hint="eastAsia"/>
              </w:rPr>
              <w:t>3</w:t>
            </w:r>
            <w:r w:rsidRPr="008831B4">
              <w:rPr>
                <w:rFonts w:hint="eastAsia"/>
              </w:rPr>
              <w:t>月</w:t>
            </w:r>
            <w:r w:rsidRPr="008831B4">
              <w:rPr>
                <w:rFonts w:hint="eastAsia"/>
              </w:rPr>
              <w:t>13</w:t>
            </w:r>
            <w:r w:rsidRPr="008831B4">
              <w:rPr>
                <w:rFonts w:hint="eastAsia"/>
              </w:rPr>
              <w:t>日</w:t>
            </w:r>
            <w:r w:rsidRPr="00F00294">
              <w:rPr>
                <w:rFonts w:hint="eastAsia"/>
                <w:b/>
              </w:rPr>
              <w:t>至</w:t>
            </w:r>
            <w:r w:rsidRPr="00F00294">
              <w:rPr>
                <w:b/>
              </w:rPr>
              <w:t>新竹蔚華教育基金會</w:t>
            </w:r>
            <w:r w:rsidRPr="00F00294">
              <w:rPr>
                <w:rFonts w:hint="eastAsia"/>
                <w:b/>
              </w:rPr>
              <w:t>分享歸仁國中</w:t>
            </w:r>
            <w:r w:rsidRPr="00F00294">
              <w:rPr>
                <w:rFonts w:ascii="新細明體" w:eastAsia="新細明體" w:hAnsi="新細明體" w:hint="eastAsia"/>
                <w:b/>
              </w:rPr>
              <w:t>「</w:t>
            </w:r>
            <w:r w:rsidRPr="00F00294">
              <w:rPr>
                <w:rFonts w:hint="eastAsia"/>
                <w:b/>
              </w:rPr>
              <w:t>想窯</w:t>
            </w:r>
            <w:r w:rsidRPr="00F00294">
              <w:rPr>
                <w:rFonts w:asciiTheme="minorEastAsia" w:hAnsiTheme="minorEastAsia" w:hint="eastAsia"/>
                <w:b/>
              </w:rPr>
              <w:t>」</w:t>
            </w:r>
            <w:r w:rsidRPr="00F00294">
              <w:rPr>
                <w:rFonts w:hint="eastAsia"/>
                <w:b/>
              </w:rPr>
              <w:t>之飄島系列</w:t>
            </w:r>
          </w:p>
          <w:p w:rsidR="00C75695" w:rsidRPr="008831B4" w:rsidRDefault="00C75695" w:rsidP="009F0D44">
            <w:r w:rsidRPr="008831B4">
              <w:rPr>
                <w:rFonts w:hint="eastAsia"/>
              </w:rPr>
              <w:t>103</w:t>
            </w:r>
            <w:r w:rsidRPr="008831B4">
              <w:rPr>
                <w:rFonts w:hint="eastAsia"/>
              </w:rPr>
              <w:t>年</w:t>
            </w:r>
            <w:r w:rsidRPr="008831B4">
              <w:rPr>
                <w:rFonts w:hint="eastAsia"/>
              </w:rPr>
              <w:t>4</w:t>
            </w:r>
            <w:r w:rsidRPr="008831B4">
              <w:rPr>
                <w:rFonts w:hint="eastAsia"/>
              </w:rPr>
              <w:t>月</w:t>
            </w:r>
            <w:r w:rsidRPr="008831B4">
              <w:rPr>
                <w:rFonts w:hint="eastAsia"/>
              </w:rPr>
              <w:t>16</w:t>
            </w:r>
            <w:r w:rsidRPr="008831B4">
              <w:rPr>
                <w:rFonts w:hint="eastAsia"/>
              </w:rPr>
              <w:t>日至南台科技大學教育研究所分享歸仁國中校本課程講座</w:t>
            </w:r>
          </w:p>
        </w:tc>
      </w:tr>
      <w:tr w:rsidR="00C75695" w:rsidRPr="008831B4" w:rsidTr="007A3F71">
        <w:trPr>
          <w:trHeight w:val="804"/>
        </w:trPr>
        <w:tc>
          <w:tcPr>
            <w:tcW w:w="959" w:type="dxa"/>
            <w:vAlign w:val="center"/>
          </w:tcPr>
          <w:p w:rsidR="00C75695" w:rsidRPr="008831B4" w:rsidRDefault="00C75695" w:rsidP="007A3F71">
            <w:pPr>
              <w:jc w:val="center"/>
            </w:pPr>
            <w:r w:rsidRPr="008831B4">
              <w:rPr>
                <w:rFonts w:hint="eastAsia"/>
              </w:rPr>
              <w:t>飄窯</w:t>
            </w:r>
          </w:p>
        </w:tc>
        <w:tc>
          <w:tcPr>
            <w:tcW w:w="9072" w:type="dxa"/>
          </w:tcPr>
          <w:p w:rsidR="00C75695" w:rsidRPr="008831B4" w:rsidRDefault="00C75695" w:rsidP="009F0D44">
            <w:r w:rsidRPr="008831B4">
              <w:rPr>
                <w:rFonts w:hint="eastAsia"/>
              </w:rPr>
              <w:t>102</w:t>
            </w:r>
            <w:r w:rsidRPr="008831B4">
              <w:rPr>
                <w:rFonts w:hint="eastAsia"/>
              </w:rPr>
              <w:t>年</w:t>
            </w:r>
            <w:r w:rsidRPr="008831B4">
              <w:rPr>
                <w:rFonts w:hint="eastAsia"/>
              </w:rPr>
              <w:t>10</w:t>
            </w:r>
            <w:r w:rsidRPr="008831B4">
              <w:rPr>
                <w:rFonts w:hint="eastAsia"/>
              </w:rPr>
              <w:t>月</w:t>
            </w:r>
            <w:r w:rsidRPr="008831B4">
              <w:rPr>
                <w:rFonts w:hint="eastAsia"/>
              </w:rPr>
              <w:t>14</w:t>
            </w:r>
            <w:r w:rsidRPr="008831B4">
              <w:rPr>
                <w:rFonts w:hint="eastAsia"/>
              </w:rPr>
              <w:t>日深圳大學李臣之教授與中小學校長共</w:t>
            </w:r>
            <w:r w:rsidRPr="008831B4">
              <w:rPr>
                <w:rFonts w:hint="eastAsia"/>
              </w:rPr>
              <w:t>20</w:t>
            </w:r>
            <w:r w:rsidRPr="008831B4">
              <w:rPr>
                <w:rFonts w:hint="eastAsia"/>
              </w:rPr>
              <w:t>人進行飄窯系列課程分享</w:t>
            </w:r>
            <w:r w:rsidRPr="008831B4">
              <w:rPr>
                <w:rFonts w:hint="eastAsia"/>
              </w:rPr>
              <w:t>103</w:t>
            </w:r>
            <w:r w:rsidRPr="008831B4">
              <w:rPr>
                <w:rFonts w:hint="eastAsia"/>
              </w:rPr>
              <w:t>年</w:t>
            </w:r>
            <w:r w:rsidRPr="008831B4">
              <w:rPr>
                <w:rFonts w:hint="eastAsia"/>
              </w:rPr>
              <w:t>4</w:t>
            </w:r>
            <w:r w:rsidRPr="008831B4">
              <w:rPr>
                <w:rFonts w:hint="eastAsia"/>
              </w:rPr>
              <w:t>月</w:t>
            </w:r>
            <w:r w:rsidRPr="008831B4">
              <w:rPr>
                <w:rFonts w:hint="eastAsia"/>
              </w:rPr>
              <w:t>23</w:t>
            </w:r>
            <w:r w:rsidRPr="008831B4">
              <w:rPr>
                <w:rFonts w:hint="eastAsia"/>
              </w:rPr>
              <w:t>日</w:t>
            </w:r>
            <w:r w:rsidRPr="00F00294">
              <w:rPr>
                <w:rFonts w:hint="eastAsia"/>
                <w:b/>
              </w:rPr>
              <w:t>受邀到中華醫事科技大學分享飄窯課程與正向心理能量關聯</w:t>
            </w:r>
          </w:p>
          <w:p w:rsidR="00C75695" w:rsidRPr="008831B4" w:rsidRDefault="00C75695" w:rsidP="009F0D44">
            <w:r w:rsidRPr="008831B4">
              <w:rPr>
                <w:rFonts w:hint="eastAsia"/>
              </w:rPr>
              <w:t>103</w:t>
            </w:r>
            <w:r w:rsidRPr="008831B4">
              <w:rPr>
                <w:rFonts w:hint="eastAsia"/>
              </w:rPr>
              <w:t>年</w:t>
            </w:r>
            <w:r w:rsidRPr="008831B4">
              <w:rPr>
                <w:rFonts w:hint="eastAsia"/>
              </w:rPr>
              <w:t>5</w:t>
            </w:r>
            <w:r w:rsidRPr="008831B4">
              <w:rPr>
                <w:rFonts w:hint="eastAsia"/>
              </w:rPr>
              <w:t>月</w:t>
            </w:r>
            <w:r w:rsidRPr="008831B4">
              <w:rPr>
                <w:rFonts w:hint="eastAsia"/>
              </w:rPr>
              <w:t>12</w:t>
            </w:r>
            <w:r w:rsidRPr="00F00294">
              <w:rPr>
                <w:rFonts w:hint="eastAsia"/>
                <w:b/>
              </w:rPr>
              <w:t>日受邀至「學習領域及專業學習社群召集人」初階課程領導增能分享</w:t>
            </w:r>
            <w:r w:rsidRPr="008831B4">
              <w:rPr>
                <w:rFonts w:asciiTheme="minorEastAsia" w:hAnsiTheme="minorEastAsia" w:hint="eastAsia"/>
              </w:rPr>
              <w:t>，</w:t>
            </w:r>
            <w:r w:rsidRPr="008831B4">
              <w:rPr>
                <w:rFonts w:hint="eastAsia"/>
              </w:rPr>
              <w:t>分享人</w:t>
            </w:r>
            <w:r w:rsidRPr="008831B4">
              <w:t xml:space="preserve">: </w:t>
            </w:r>
            <w:r w:rsidRPr="008831B4">
              <w:rPr>
                <w:rFonts w:hint="eastAsia"/>
              </w:rPr>
              <w:t>林武成</w:t>
            </w:r>
            <w:r w:rsidRPr="008831B4">
              <w:t>.</w:t>
            </w:r>
            <w:r w:rsidRPr="008831B4">
              <w:rPr>
                <w:rFonts w:hint="eastAsia"/>
              </w:rPr>
              <w:t>陳偉昌</w:t>
            </w:r>
            <w:r w:rsidRPr="008831B4">
              <w:t>.</w:t>
            </w:r>
            <w:r w:rsidRPr="008831B4">
              <w:rPr>
                <w:rFonts w:hint="eastAsia"/>
              </w:rPr>
              <w:t>卓佩芬</w:t>
            </w:r>
            <w:r w:rsidRPr="008831B4">
              <w:t>.</w:t>
            </w:r>
            <w:r w:rsidRPr="008831B4">
              <w:rPr>
                <w:rFonts w:hint="eastAsia"/>
              </w:rPr>
              <w:t>鄭綉蓉</w:t>
            </w:r>
            <w:r w:rsidRPr="008831B4">
              <w:t>.</w:t>
            </w:r>
            <w:r w:rsidRPr="008831B4">
              <w:rPr>
                <w:rFonts w:hint="eastAsia"/>
              </w:rPr>
              <w:t>陳文英</w:t>
            </w:r>
          </w:p>
        </w:tc>
      </w:tr>
    </w:tbl>
    <w:p w:rsidR="00C75695" w:rsidRDefault="002723B0" w:rsidP="00C75695">
      <w:pPr>
        <w:pStyle w:val="4"/>
        <w:spacing w:line="240" w:lineRule="auto"/>
        <w:rPr>
          <w:rFonts w:ascii="標楷體" w:eastAsia="標楷體" w:hAnsi="標楷體"/>
          <w:sz w:val="24"/>
          <w:szCs w:val="24"/>
        </w:rPr>
      </w:pPr>
      <w:r>
        <w:rPr>
          <w:rFonts w:ascii="標楷體" w:eastAsia="標楷體" w:hAnsi="標楷體" w:hint="eastAsia"/>
          <w:sz w:val="24"/>
          <w:szCs w:val="24"/>
        </w:rPr>
        <w:sym w:font="Wingdings" w:char="F04A"/>
      </w:r>
      <w:r w:rsidR="001C4E61" w:rsidRPr="001C4E61">
        <w:rPr>
          <w:rFonts w:ascii="標楷體" w:eastAsia="標楷體" w:hAnsi="標楷體" w:hint="eastAsia"/>
          <w:sz w:val="24"/>
          <w:szCs w:val="24"/>
        </w:rPr>
        <w:t>競賽得獎</w:t>
      </w:r>
    </w:p>
    <w:p w:rsidR="00C75695" w:rsidRDefault="00C75695" w:rsidP="00C75695">
      <w:pPr>
        <w:rPr>
          <w:rFonts w:asciiTheme="minorEastAsia" w:hAnsiTheme="minorEastAsia"/>
          <w:b/>
        </w:rPr>
      </w:pPr>
      <w:r>
        <w:rPr>
          <w:rFonts w:asciiTheme="minorEastAsia" w:hAnsiTheme="minorEastAsia" w:hint="eastAsia"/>
          <w:b/>
        </w:rPr>
        <w:t>參加</w:t>
      </w:r>
      <w:r w:rsidRPr="008831B4">
        <w:rPr>
          <w:rFonts w:asciiTheme="minorEastAsia" w:hAnsiTheme="minorEastAsia" w:hint="eastAsia"/>
          <w:b/>
        </w:rPr>
        <w:t>「</w:t>
      </w:r>
      <w:r w:rsidRPr="00001AE0">
        <w:rPr>
          <w:rFonts w:asciiTheme="minorEastAsia" w:hAnsiTheme="minorEastAsia" w:hint="eastAsia"/>
          <w:b/>
        </w:rPr>
        <w:t>教育部103年度推動國民中小學營造空間美學與發展特色學校</w:t>
      </w:r>
      <w:r w:rsidRPr="008831B4">
        <w:rPr>
          <w:rFonts w:asciiTheme="minorEastAsia" w:hAnsiTheme="minorEastAsia" w:hint="eastAsia"/>
          <w:b/>
        </w:rPr>
        <w:t>」</w:t>
      </w:r>
      <w:r w:rsidRPr="00001AE0">
        <w:rPr>
          <w:rFonts w:asciiTheme="minorEastAsia" w:hAnsiTheme="minorEastAsia" w:hint="eastAsia"/>
          <w:b/>
        </w:rPr>
        <w:t>榮獲優等</w:t>
      </w:r>
    </w:p>
    <w:p w:rsidR="00C75695" w:rsidRPr="008831B4" w:rsidRDefault="00C75695" w:rsidP="00C75695">
      <w:pPr>
        <w:rPr>
          <w:rFonts w:asciiTheme="minorEastAsia" w:hAnsiTheme="minorEastAsia"/>
          <w:b/>
        </w:rPr>
      </w:pPr>
    </w:p>
    <w:p w:rsidR="00C75695" w:rsidRDefault="00420DC1" w:rsidP="00C75695">
      <w:pPr>
        <w:rPr>
          <w:rFonts w:asciiTheme="minorEastAsia" w:hAnsiTheme="minorEastAsia"/>
          <w:b/>
        </w:rPr>
      </w:pPr>
      <w:r>
        <w:rPr>
          <w:noProof/>
        </w:rPr>
        <w:drawing>
          <wp:anchor distT="0" distB="0" distL="114300" distR="114300" simplePos="0" relativeHeight="251576320" behindDoc="0" locked="0" layoutInCell="1" allowOverlap="1">
            <wp:simplePos x="0" y="0"/>
            <wp:positionH relativeFrom="column">
              <wp:posOffset>5566410</wp:posOffset>
            </wp:positionH>
            <wp:positionV relativeFrom="paragraph">
              <wp:posOffset>3780790</wp:posOffset>
            </wp:positionV>
            <wp:extent cx="910590" cy="719455"/>
            <wp:effectExtent l="0" t="0" r="0" b="0"/>
            <wp:wrapNone/>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ick06s.png"/>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0590" cy="719455"/>
                    </a:xfrm>
                    <a:prstGeom prst="rect">
                      <a:avLst/>
                    </a:prstGeom>
                  </pic:spPr>
                </pic:pic>
              </a:graphicData>
            </a:graphic>
          </wp:anchor>
        </w:drawing>
      </w:r>
      <w:r w:rsidR="00C75695">
        <w:rPr>
          <w:rFonts w:hint="eastAsia"/>
          <w:b/>
          <w:noProof/>
        </w:rPr>
        <w:drawing>
          <wp:anchor distT="0" distB="0" distL="114300" distR="114300" simplePos="0" relativeHeight="251608576" behindDoc="0" locked="0" layoutInCell="1" allowOverlap="1">
            <wp:simplePos x="0" y="0"/>
            <wp:positionH relativeFrom="column">
              <wp:posOffset>-238760</wp:posOffset>
            </wp:positionH>
            <wp:positionV relativeFrom="paragraph">
              <wp:posOffset>258445</wp:posOffset>
            </wp:positionV>
            <wp:extent cx="6893560" cy="3501390"/>
            <wp:effectExtent l="0" t="0" r="0" b="0"/>
            <wp:wrapThrough wrapText="bothSides">
              <wp:wrapPolygon edited="0">
                <wp:start x="0" y="0"/>
                <wp:lineTo x="0" y="21506"/>
                <wp:lineTo x="21548" y="21506"/>
                <wp:lineTo x="21548" y="0"/>
                <wp:lineTo x="0" y="0"/>
              </wp:wrapPolygon>
            </wp:wrapThrough>
            <wp:docPr id="119" name="圖片 0" descr="剪報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剪報s.jpg"/>
                    <pic:cNvPicPr/>
                  </pic:nvPicPr>
                  <pic:blipFill>
                    <a:blip r:embed="rId159" cstate="print"/>
                    <a:stretch>
                      <a:fillRect/>
                    </a:stretch>
                  </pic:blipFill>
                  <pic:spPr>
                    <a:xfrm>
                      <a:off x="0" y="0"/>
                      <a:ext cx="6893560" cy="3501390"/>
                    </a:xfrm>
                    <a:prstGeom prst="rect">
                      <a:avLst/>
                    </a:prstGeom>
                  </pic:spPr>
                </pic:pic>
              </a:graphicData>
            </a:graphic>
          </wp:anchor>
        </w:drawing>
      </w:r>
      <w:r w:rsidR="00C75695" w:rsidRPr="000B71D2">
        <w:rPr>
          <w:rFonts w:hint="eastAsia"/>
          <w:b/>
          <w:highlight w:val="yellow"/>
        </w:rPr>
        <w:t>媒體報導</w:t>
      </w:r>
      <w:r w:rsidR="00C75695" w:rsidRPr="000B71D2">
        <w:rPr>
          <w:rFonts w:hint="eastAsia"/>
          <w:b/>
          <w:highlight w:val="yellow"/>
        </w:rPr>
        <w:t xml:space="preserve">: </w:t>
      </w:r>
      <w:r w:rsidR="00C75695" w:rsidRPr="000B71D2">
        <w:rPr>
          <w:rFonts w:hint="eastAsia"/>
          <w:b/>
          <w:highlight w:val="yellow"/>
        </w:rPr>
        <w:t>自由時報</w:t>
      </w:r>
      <w:r w:rsidR="00C75695" w:rsidRPr="000B71D2">
        <w:rPr>
          <w:rFonts w:asciiTheme="minorEastAsia" w:hAnsiTheme="minorEastAsia" w:hint="eastAsia"/>
          <w:b/>
          <w:highlight w:val="yellow"/>
        </w:rPr>
        <w:t>、中國時報、中華日報、聯合報</w:t>
      </w:r>
      <w:r w:rsidR="00C75695" w:rsidRPr="000B71D2">
        <w:rPr>
          <w:rFonts w:asciiTheme="minorEastAsia" w:hAnsiTheme="minorEastAsia"/>
          <w:b/>
          <w:highlight w:val="yellow"/>
        </w:rPr>
        <w:t>…</w:t>
      </w:r>
      <w:r w:rsidR="00C75695" w:rsidRPr="000B71D2">
        <w:rPr>
          <w:rFonts w:asciiTheme="minorEastAsia" w:hAnsiTheme="minorEastAsia" w:hint="eastAsia"/>
          <w:b/>
          <w:highlight w:val="yellow"/>
        </w:rPr>
        <w:t>等，平面媒體報導計有20篇。</w:t>
      </w:r>
    </w:p>
    <w:p w:rsidR="00D86FC0" w:rsidRDefault="00DF0FCF" w:rsidP="00D86FC0">
      <w:pPr>
        <w:pStyle w:val="2"/>
        <w:numPr>
          <w:ilvl w:val="0"/>
          <w:numId w:val="21"/>
        </w:numPr>
        <w:spacing w:line="320" w:lineRule="exact"/>
        <w:ind w:left="851"/>
        <w:rPr>
          <w:rFonts w:ascii="標楷體" w:eastAsia="標楷體" w:hAnsi="標楷體"/>
          <w:sz w:val="28"/>
          <w:szCs w:val="24"/>
        </w:rPr>
      </w:pPr>
      <w:r w:rsidRPr="003876C1">
        <w:rPr>
          <w:noProof/>
        </w:rPr>
        <w:lastRenderedPageBreak/>
        <w:drawing>
          <wp:anchor distT="0" distB="0" distL="114300" distR="114300" simplePos="0" relativeHeight="251632128" behindDoc="0" locked="0" layoutInCell="1" allowOverlap="1">
            <wp:simplePos x="0" y="0"/>
            <wp:positionH relativeFrom="column">
              <wp:posOffset>6463360</wp:posOffset>
            </wp:positionH>
            <wp:positionV relativeFrom="paragraph">
              <wp:posOffset>-295910</wp:posOffset>
            </wp:positionV>
            <wp:extent cx="234315" cy="226695"/>
            <wp:effectExtent l="0" t="0" r="0" b="0"/>
            <wp:wrapNone/>
            <wp:docPr id="103"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6"/>
                    <pic:cNvPicPr>
                      <a:picLocks noChangeAspect="1" noChangeArrowheads="1"/>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26695"/>
                    </a:xfrm>
                    <a:prstGeom prst="rect">
                      <a:avLst/>
                    </a:prstGeom>
                    <a:noFill/>
                    <a:ln>
                      <a:noFill/>
                    </a:ln>
                  </pic:spPr>
                </pic:pic>
              </a:graphicData>
            </a:graphic>
          </wp:anchor>
        </w:drawing>
      </w:r>
      <w:r w:rsidR="001C4E61" w:rsidRPr="00611DEA">
        <w:rPr>
          <w:rFonts w:ascii="標楷體" w:eastAsia="標楷體" w:hAnsi="標楷體" w:hint="eastAsia"/>
          <w:sz w:val="28"/>
          <w:szCs w:val="24"/>
        </w:rPr>
        <w:t>教學研究後設分析－以國際教育為例</w:t>
      </w:r>
    </w:p>
    <w:p w:rsidR="00D86FC0" w:rsidRDefault="00D86FC0" w:rsidP="00D86FC0"/>
    <w:p w:rsidR="00D86FC0" w:rsidRDefault="00D86FC0" w:rsidP="002723B0">
      <w:pPr>
        <w:ind w:firstLine="397"/>
        <w:rPr>
          <w:rFonts w:asciiTheme="minorEastAsia" w:hAnsiTheme="minorEastAsia" w:cs="標楷體"/>
          <w:kern w:val="0"/>
        </w:rPr>
      </w:pPr>
      <w:r w:rsidRPr="008831B4">
        <w:rPr>
          <w:rFonts w:ascii="新細明體" w:eastAsia="新細明體" w:hAnsi="新細明體" w:cs="標楷體" w:hint="eastAsia"/>
          <w:kern w:val="0"/>
        </w:rPr>
        <w:t>教育的目的是將具備價值的知識、技能傳承給下一代，促使其發展成為健全身心的國民，對國家、社會的繁榮與進步有所助益。</w:t>
      </w:r>
      <w:r w:rsidRPr="008831B4">
        <w:rPr>
          <w:rFonts w:ascii="新細明體" w:hAnsi="新細明體" w:cs="標楷體" w:hint="eastAsia"/>
          <w:kern w:val="0"/>
        </w:rPr>
        <w:t>為求有效了解本方案實施成效與價值並疏理出紮根本土與遨翔國際的行動策略</w:t>
      </w:r>
      <w:r w:rsidRPr="008831B4">
        <w:rPr>
          <w:rFonts w:asciiTheme="minorEastAsia" w:hAnsiTheme="minorEastAsia" w:cs="標楷體" w:hint="eastAsia"/>
          <w:kern w:val="0"/>
        </w:rPr>
        <w:t>，本團隊針對方案中國際教育成果採後設分析（meta-analysis）方式進行學生學習、教師教學與社區參與等三個部分進行縱貫性資料總整與分析，說明如下！</w:t>
      </w:r>
    </w:p>
    <w:p w:rsidR="00D86FC0" w:rsidRPr="008831B4" w:rsidRDefault="00D86FC0" w:rsidP="00D86FC0">
      <w:pPr>
        <w:rPr>
          <w:rFonts w:ascii="新細明體" w:hAnsi="新細明體" w:cs="標楷體"/>
          <w:kern w:val="0"/>
        </w:rPr>
      </w:pPr>
    </w:p>
    <w:tbl>
      <w:tblPr>
        <w:tblStyle w:val="aa"/>
        <w:tblW w:w="10598" w:type="dxa"/>
        <w:tblLayout w:type="fixed"/>
        <w:tblLook w:val="04A0"/>
      </w:tblPr>
      <w:tblGrid>
        <w:gridCol w:w="3636"/>
        <w:gridCol w:w="3756"/>
        <w:gridCol w:w="3206"/>
      </w:tblGrid>
      <w:tr w:rsidR="00D86FC0" w:rsidRPr="008831B4" w:rsidTr="009F0D44">
        <w:trPr>
          <w:trHeight w:val="667"/>
        </w:trPr>
        <w:tc>
          <w:tcPr>
            <w:tcW w:w="3636" w:type="dxa"/>
          </w:tcPr>
          <w:p w:rsidR="00D86FC0" w:rsidRPr="008831B4" w:rsidRDefault="00D86FC0" w:rsidP="009F0D44">
            <w:pPr>
              <w:jc w:val="center"/>
              <w:rPr>
                <w:rFonts w:ascii="微軟正黑體" w:eastAsia="微軟正黑體" w:hAnsi="微軟正黑體" w:cs="標楷體"/>
                <w:kern w:val="0"/>
                <w:sz w:val="28"/>
              </w:rPr>
            </w:pPr>
            <w:r w:rsidRPr="008831B4">
              <w:rPr>
                <w:rFonts w:ascii="微軟正黑體" w:eastAsia="微軟正黑體" w:hAnsi="微軟正黑體" w:cs="標楷體" w:hint="eastAsia"/>
                <w:kern w:val="0"/>
                <w:sz w:val="28"/>
              </w:rPr>
              <w:t>學生講出來</w:t>
            </w:r>
          </w:p>
        </w:tc>
        <w:tc>
          <w:tcPr>
            <w:tcW w:w="3756" w:type="dxa"/>
          </w:tcPr>
          <w:p w:rsidR="00D86FC0" w:rsidRPr="008831B4" w:rsidRDefault="00D86FC0" w:rsidP="009F0D44">
            <w:pPr>
              <w:jc w:val="center"/>
              <w:rPr>
                <w:rFonts w:ascii="微軟正黑體" w:eastAsia="微軟正黑體" w:hAnsi="微軟正黑體" w:cs="標楷體"/>
                <w:kern w:val="0"/>
                <w:sz w:val="28"/>
              </w:rPr>
            </w:pPr>
            <w:r w:rsidRPr="008831B4">
              <w:rPr>
                <w:rFonts w:ascii="微軟正黑體" w:eastAsia="微軟正黑體" w:hAnsi="微軟正黑體" w:cs="標楷體" w:hint="eastAsia"/>
                <w:kern w:val="0"/>
                <w:sz w:val="28"/>
              </w:rPr>
              <w:t>教師動起來</w:t>
            </w:r>
          </w:p>
        </w:tc>
        <w:tc>
          <w:tcPr>
            <w:tcW w:w="3206" w:type="dxa"/>
          </w:tcPr>
          <w:p w:rsidR="00D86FC0" w:rsidRPr="008831B4" w:rsidRDefault="00D86FC0" w:rsidP="009F0D44">
            <w:pPr>
              <w:jc w:val="center"/>
              <w:rPr>
                <w:rFonts w:ascii="微軟正黑體" w:eastAsia="微軟正黑體" w:hAnsi="微軟正黑體" w:cs="標楷體"/>
                <w:kern w:val="0"/>
                <w:sz w:val="28"/>
              </w:rPr>
            </w:pPr>
            <w:r w:rsidRPr="008831B4">
              <w:rPr>
                <w:rFonts w:ascii="微軟正黑體" w:eastAsia="微軟正黑體" w:hAnsi="微軟正黑體" w:cs="標楷體" w:hint="eastAsia"/>
                <w:kern w:val="0"/>
                <w:sz w:val="28"/>
              </w:rPr>
              <w:t>社區作伙來</w:t>
            </w:r>
          </w:p>
        </w:tc>
      </w:tr>
      <w:tr w:rsidR="00D86FC0" w:rsidRPr="008831B4" w:rsidTr="009F0D44">
        <w:trPr>
          <w:trHeight w:val="2401"/>
        </w:trPr>
        <w:tc>
          <w:tcPr>
            <w:tcW w:w="3636" w:type="dxa"/>
          </w:tcPr>
          <w:p w:rsidR="00D86FC0" w:rsidRPr="008831B4" w:rsidRDefault="00D86FC0" w:rsidP="009F0D44">
            <w:pPr>
              <w:rPr>
                <w:rFonts w:asciiTheme="minorEastAsia" w:hAnsiTheme="minorEastAsia" w:cs="標楷體"/>
                <w:kern w:val="0"/>
              </w:rPr>
            </w:pPr>
            <w:r w:rsidRPr="008831B4">
              <w:rPr>
                <w:rFonts w:asciiTheme="minorEastAsia" w:hAnsiTheme="minorEastAsia" w:cs="標楷體"/>
                <w:noProof/>
                <w:kern w:val="0"/>
              </w:rPr>
              <w:drawing>
                <wp:inline distT="0" distB="0" distL="0" distR="0">
                  <wp:extent cx="2135674" cy="1511929"/>
                  <wp:effectExtent l="19050" t="0" r="16976" b="0"/>
                  <wp:docPr id="120" name="圖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tc>
        <w:tc>
          <w:tcPr>
            <w:tcW w:w="3756" w:type="dxa"/>
          </w:tcPr>
          <w:p w:rsidR="00D86FC0" w:rsidRPr="008831B4" w:rsidRDefault="00D86FC0" w:rsidP="009F0D44">
            <w:pPr>
              <w:rPr>
                <w:rFonts w:asciiTheme="minorEastAsia" w:hAnsiTheme="minorEastAsia" w:cs="標楷體"/>
                <w:kern w:val="0"/>
              </w:rPr>
            </w:pPr>
            <w:r w:rsidRPr="008831B4">
              <w:rPr>
                <w:rFonts w:asciiTheme="minorEastAsia" w:hAnsiTheme="minorEastAsia" w:cs="標楷體"/>
                <w:noProof/>
                <w:kern w:val="0"/>
              </w:rPr>
              <w:drawing>
                <wp:inline distT="0" distB="0" distL="0" distR="0">
                  <wp:extent cx="2214780" cy="1475715"/>
                  <wp:effectExtent l="19050" t="0" r="14070" b="0"/>
                  <wp:docPr id="121" name="圖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tc>
        <w:tc>
          <w:tcPr>
            <w:tcW w:w="3206" w:type="dxa"/>
          </w:tcPr>
          <w:p w:rsidR="00D86FC0" w:rsidRPr="008831B4" w:rsidRDefault="00D86FC0" w:rsidP="009F0D44">
            <w:pPr>
              <w:rPr>
                <w:rFonts w:asciiTheme="minorEastAsia" w:hAnsiTheme="minorEastAsia" w:cs="標楷體"/>
                <w:kern w:val="0"/>
              </w:rPr>
            </w:pPr>
            <w:r w:rsidRPr="008831B4">
              <w:rPr>
                <w:rFonts w:asciiTheme="minorEastAsia" w:hAnsiTheme="minorEastAsia" w:cs="標楷體"/>
                <w:noProof/>
                <w:kern w:val="0"/>
              </w:rPr>
              <w:drawing>
                <wp:inline distT="0" distB="0" distL="0" distR="0">
                  <wp:extent cx="1981457" cy="1484769"/>
                  <wp:effectExtent l="19050" t="0" r="18793" b="1131"/>
                  <wp:docPr id="138" name="圖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tc>
      </w:tr>
      <w:tr w:rsidR="00D86FC0" w:rsidRPr="008831B4" w:rsidTr="009F0D44">
        <w:trPr>
          <w:trHeight w:val="3774"/>
        </w:trPr>
        <w:tc>
          <w:tcPr>
            <w:tcW w:w="3636" w:type="dxa"/>
          </w:tcPr>
          <w:p w:rsidR="00D86FC0" w:rsidRPr="006E003D" w:rsidRDefault="00D86FC0" w:rsidP="009F0D44">
            <w:pPr>
              <w:rPr>
                <w:rFonts w:ascii="標楷體" w:eastAsia="標楷體" w:hAnsi="標楷體"/>
                <w:szCs w:val="24"/>
              </w:rPr>
            </w:pPr>
            <w:r w:rsidRPr="006E003D">
              <w:rPr>
                <w:rFonts w:ascii="標楷體" w:eastAsia="標楷體" w:hAnsi="標楷體" w:hint="eastAsia"/>
                <w:szCs w:val="24"/>
              </w:rPr>
              <w:t>學生</w:t>
            </w:r>
            <w:r w:rsidR="002723B0">
              <w:rPr>
                <w:rFonts w:ascii="標楷體" w:eastAsia="標楷體" w:hAnsi="標楷體" w:hint="eastAsia"/>
                <w:szCs w:val="24"/>
              </w:rPr>
              <w:t>質性</w:t>
            </w:r>
            <w:r w:rsidRPr="006E003D">
              <w:rPr>
                <w:rFonts w:ascii="標楷體" w:eastAsia="標楷體" w:hAnsi="標楷體" w:hint="eastAsia"/>
                <w:szCs w:val="24"/>
              </w:rPr>
              <w:t>回饋</w:t>
            </w:r>
            <w:r w:rsidR="002723B0">
              <w:rPr>
                <w:rFonts w:ascii="標楷體" w:eastAsia="標楷體" w:hAnsi="標楷體" w:hint="eastAsia"/>
                <w:szCs w:val="24"/>
              </w:rPr>
              <w:t>：</w:t>
            </w:r>
          </w:p>
          <w:p w:rsidR="00D86FC0" w:rsidRPr="00565770" w:rsidRDefault="00D86FC0" w:rsidP="009F0D44">
            <w:pPr>
              <w:rPr>
                <w:rFonts w:ascii="標楷體" w:eastAsia="標楷體" w:hAnsi="標楷體"/>
                <w:szCs w:val="24"/>
              </w:rPr>
            </w:pPr>
            <w:r w:rsidRPr="00565770">
              <w:rPr>
                <w:rFonts w:ascii="標楷體" w:eastAsia="標楷體" w:hAnsi="標楷體" w:hint="eastAsia"/>
                <w:szCs w:val="24"/>
              </w:rPr>
              <w:t xml:space="preserve">其實不只是了解到對方的文化，也因為要視訊而搜集很多連我們自己本身都不知道的本地歷史。　　</w:t>
            </w:r>
            <w:r>
              <w:rPr>
                <w:rFonts w:ascii="標楷體" w:eastAsia="標楷體" w:hAnsi="標楷體" w:hint="eastAsia"/>
                <w:szCs w:val="24"/>
              </w:rPr>
              <w:t xml:space="preserve">    ～8年級 </w:t>
            </w:r>
            <w:r w:rsidRPr="00565770">
              <w:rPr>
                <w:rFonts w:ascii="標楷體" w:eastAsia="標楷體" w:hAnsi="標楷體" w:hint="eastAsia"/>
                <w:szCs w:val="24"/>
              </w:rPr>
              <w:t>柯畇卉</w:t>
            </w:r>
          </w:p>
          <w:p w:rsidR="00D86FC0" w:rsidRPr="006E003D" w:rsidRDefault="00D86FC0" w:rsidP="009F0D44">
            <w:pPr>
              <w:rPr>
                <w:rFonts w:ascii="標楷體" w:eastAsia="標楷體" w:hAnsi="標楷體"/>
                <w:szCs w:val="24"/>
              </w:rPr>
            </w:pPr>
            <w:r w:rsidRPr="00565770">
              <w:rPr>
                <w:rFonts w:ascii="標楷體" w:eastAsia="標楷體" w:hAnsi="標楷體" w:hint="eastAsia"/>
                <w:szCs w:val="24"/>
              </w:rPr>
              <w:t xml:space="preserve">第一次與日本學校做視訊交流接觸到他們的文化，雖然很緊張，很怕說錯話，但還是很興奮很好玩，希望一直有機會繼續參與。　</w:t>
            </w:r>
            <w:r>
              <w:rPr>
                <w:rFonts w:ascii="標楷體" w:eastAsia="標楷體" w:hAnsi="標楷體" w:hint="eastAsia"/>
                <w:szCs w:val="24"/>
              </w:rPr>
              <w:t xml:space="preserve">     ～8年級 </w:t>
            </w:r>
            <w:r w:rsidRPr="00565770">
              <w:rPr>
                <w:rFonts w:ascii="標楷體" w:eastAsia="標楷體" w:hAnsi="標楷體" w:hint="eastAsia"/>
                <w:szCs w:val="24"/>
              </w:rPr>
              <w:t>林俞蓁</w:t>
            </w:r>
          </w:p>
        </w:tc>
        <w:tc>
          <w:tcPr>
            <w:tcW w:w="3756" w:type="dxa"/>
          </w:tcPr>
          <w:p w:rsidR="00D86FC0" w:rsidRPr="006E003D" w:rsidRDefault="00D86FC0" w:rsidP="009F0D44">
            <w:pPr>
              <w:rPr>
                <w:rFonts w:ascii="標楷體" w:eastAsia="標楷體" w:hAnsi="標楷體"/>
                <w:szCs w:val="24"/>
              </w:rPr>
            </w:pPr>
            <w:r w:rsidRPr="006E003D">
              <w:rPr>
                <w:rFonts w:ascii="標楷體" w:eastAsia="標楷體" w:hAnsi="標楷體" w:hint="eastAsia"/>
                <w:szCs w:val="24"/>
              </w:rPr>
              <w:t>教師</w:t>
            </w:r>
            <w:r w:rsidR="002723B0">
              <w:rPr>
                <w:rFonts w:ascii="標楷體" w:eastAsia="標楷體" w:hAnsi="標楷體" w:hint="eastAsia"/>
                <w:szCs w:val="24"/>
              </w:rPr>
              <w:t>質性</w:t>
            </w:r>
            <w:r w:rsidR="002723B0" w:rsidRPr="006E003D">
              <w:rPr>
                <w:rFonts w:ascii="標楷體" w:eastAsia="標楷體" w:hAnsi="標楷體" w:hint="eastAsia"/>
                <w:szCs w:val="24"/>
              </w:rPr>
              <w:t>回饋</w:t>
            </w:r>
            <w:r w:rsidR="002723B0">
              <w:rPr>
                <w:rFonts w:ascii="標楷體" w:eastAsia="標楷體" w:hAnsi="標楷體" w:hint="eastAsia"/>
                <w:szCs w:val="24"/>
              </w:rPr>
              <w:t>：</w:t>
            </w:r>
            <w:r w:rsidRPr="006E003D">
              <w:rPr>
                <w:rFonts w:ascii="標楷體" w:eastAsia="標楷體" w:hAnsi="標楷體" w:hint="eastAsia"/>
                <w:szCs w:val="24"/>
              </w:rPr>
              <w:t xml:space="preserve"> </w:t>
            </w:r>
          </w:p>
          <w:p w:rsidR="00D86FC0" w:rsidRPr="006E003D" w:rsidRDefault="00D86FC0" w:rsidP="009F0D44">
            <w:pPr>
              <w:rPr>
                <w:rFonts w:ascii="標楷體" w:eastAsia="標楷體" w:hAnsi="標楷體"/>
                <w:szCs w:val="24"/>
              </w:rPr>
            </w:pPr>
            <w:r w:rsidRPr="006E003D">
              <w:rPr>
                <w:rFonts w:ascii="標楷體" w:eastAsia="標楷體" w:hAnsi="標楷體" w:hint="eastAsia"/>
                <w:szCs w:val="24"/>
              </w:rPr>
              <w:t>透過視訊時發現孩子們在聽力上的薄弱，因為聽不懂對發想要表達的意思，相對的自己也說不太出來，以致於造成恐懼，因此做了聽力教學策略對於國中生的聽力表現的研究，希望透過研究可以讓老師和學生們在英文聽力這一塊有所幫助。</w:t>
            </w:r>
            <w:r>
              <w:rPr>
                <w:rFonts w:ascii="標楷體" w:eastAsia="標楷體" w:hAnsi="標楷體" w:hint="eastAsia"/>
                <w:szCs w:val="24"/>
              </w:rPr>
              <w:t xml:space="preserve">　　～</w:t>
            </w:r>
            <w:r w:rsidRPr="006E003D">
              <w:rPr>
                <w:rFonts w:ascii="標楷體" w:eastAsia="標楷體" w:hAnsi="標楷體" w:hint="eastAsia"/>
                <w:szCs w:val="24"/>
              </w:rPr>
              <w:t>卓佩芬師</w:t>
            </w:r>
          </w:p>
        </w:tc>
        <w:tc>
          <w:tcPr>
            <w:tcW w:w="3206" w:type="dxa"/>
          </w:tcPr>
          <w:p w:rsidR="002723B0" w:rsidRDefault="00D86FC0" w:rsidP="009F0D44">
            <w:pPr>
              <w:rPr>
                <w:rFonts w:ascii="標楷體" w:eastAsia="標楷體" w:hAnsi="標楷體"/>
                <w:szCs w:val="24"/>
              </w:rPr>
            </w:pPr>
            <w:r w:rsidRPr="006E003D">
              <w:rPr>
                <w:rFonts w:ascii="標楷體" w:eastAsia="標楷體" w:hAnsi="標楷體" w:hint="eastAsia"/>
                <w:szCs w:val="24"/>
              </w:rPr>
              <w:t>家長</w:t>
            </w:r>
            <w:r w:rsidR="002723B0">
              <w:rPr>
                <w:rFonts w:ascii="標楷體" w:eastAsia="標楷體" w:hAnsi="標楷體" w:hint="eastAsia"/>
                <w:szCs w:val="24"/>
              </w:rPr>
              <w:t>質性</w:t>
            </w:r>
            <w:r w:rsidR="002723B0" w:rsidRPr="006E003D">
              <w:rPr>
                <w:rFonts w:ascii="標楷體" w:eastAsia="標楷體" w:hAnsi="標楷體" w:hint="eastAsia"/>
                <w:szCs w:val="24"/>
              </w:rPr>
              <w:t>回饋</w:t>
            </w:r>
            <w:r w:rsidR="002723B0">
              <w:rPr>
                <w:rFonts w:ascii="標楷體" w:eastAsia="標楷體" w:hAnsi="標楷體" w:hint="eastAsia"/>
                <w:szCs w:val="24"/>
              </w:rPr>
              <w:t>：</w:t>
            </w:r>
          </w:p>
          <w:p w:rsidR="00D86FC0" w:rsidRPr="006E003D" w:rsidRDefault="00D86FC0" w:rsidP="009F0D44">
            <w:pPr>
              <w:rPr>
                <w:rFonts w:ascii="標楷體" w:eastAsia="標楷體" w:hAnsi="標楷體"/>
                <w:szCs w:val="24"/>
              </w:rPr>
            </w:pPr>
            <w:r w:rsidRPr="006E003D">
              <w:rPr>
                <w:rFonts w:ascii="標楷體" w:eastAsia="標楷體" w:hAnsi="標楷體" w:hint="eastAsia"/>
                <w:szCs w:val="24"/>
              </w:rPr>
              <w:t>不同的民族，不同的文化，面對相同的主題，緊密的融合，果真是藝術無國界。</w:t>
            </w:r>
          </w:p>
          <w:p w:rsidR="00D86FC0" w:rsidRDefault="00D86FC0" w:rsidP="009F0D44">
            <w:pPr>
              <w:rPr>
                <w:rFonts w:ascii="標楷體" w:eastAsia="標楷體" w:hAnsi="標楷體"/>
                <w:szCs w:val="24"/>
              </w:rPr>
            </w:pPr>
            <w:r w:rsidRPr="006E003D">
              <w:rPr>
                <w:rFonts w:ascii="標楷體" w:eastAsia="標楷體" w:hAnsi="標楷體" w:hint="eastAsia"/>
                <w:szCs w:val="24"/>
              </w:rPr>
              <w:t xml:space="preserve">聽到孩子開心分享活動過程，認真講述壁畫意涵，令人再開心不過。　　</w:t>
            </w:r>
          </w:p>
          <w:p w:rsidR="00D86FC0" w:rsidRPr="008831B4" w:rsidRDefault="00D86FC0" w:rsidP="009F0D44">
            <w:pPr>
              <w:jc w:val="right"/>
              <w:rPr>
                <w:rFonts w:asciiTheme="minorEastAsia" w:hAnsiTheme="minorEastAsia" w:cs="標楷體"/>
                <w:kern w:val="0"/>
              </w:rPr>
            </w:pPr>
            <w:r w:rsidRPr="006E003D">
              <w:rPr>
                <w:rFonts w:ascii="標楷體" w:eastAsia="標楷體" w:hAnsi="標楷體" w:hint="eastAsia"/>
                <w:szCs w:val="24"/>
              </w:rPr>
              <w:t>～冠廷的媽媽</w:t>
            </w:r>
          </w:p>
        </w:tc>
      </w:tr>
    </w:tbl>
    <w:p w:rsidR="00D86FC0" w:rsidRPr="008831B4" w:rsidRDefault="00D86FC0" w:rsidP="00D86FC0">
      <w:pPr>
        <w:rPr>
          <w:rFonts w:ascii="新細明體" w:hAnsi="新細明體" w:cs="標楷體"/>
          <w:kern w:val="0"/>
        </w:rPr>
      </w:pPr>
    </w:p>
    <w:p w:rsidR="00D86FC0" w:rsidRDefault="00D86FC0" w:rsidP="00D86FC0">
      <w:pPr>
        <w:rPr>
          <w:rFonts w:ascii="新細明體" w:hAnsi="新細明體" w:cs="標楷體"/>
          <w:kern w:val="0"/>
        </w:rPr>
      </w:pPr>
      <w:r w:rsidRPr="008831B4">
        <w:rPr>
          <w:rFonts w:ascii="新細明體" w:hAnsi="新細明體" w:cs="標楷體" w:hint="eastAsia"/>
          <w:kern w:val="0"/>
        </w:rPr>
        <w:t xml:space="preserve">    由上可知，不斷的進行實驗和分析，目的在促進本位課程不斷的發展，並可經由評鑑進行不斷的回饋與修正</w:t>
      </w:r>
      <w:r w:rsidRPr="008831B4">
        <w:rPr>
          <w:rFonts w:asciiTheme="minorEastAsia" w:hAnsiTheme="minorEastAsia" w:cs="標楷體" w:hint="eastAsia"/>
          <w:kern w:val="0"/>
        </w:rPr>
        <w:t>。本方案課程，首先經歷</w:t>
      </w:r>
      <w:r w:rsidRPr="008831B4">
        <w:rPr>
          <w:rFonts w:ascii="新細明體" w:hAnsi="新細明體" w:cs="標楷體" w:hint="eastAsia"/>
          <w:kern w:val="0"/>
        </w:rPr>
        <w:t>研究階段：包含問題檢討</w:t>
      </w:r>
      <w:r w:rsidRPr="008831B4">
        <w:rPr>
          <w:rFonts w:asciiTheme="minorEastAsia" w:hAnsiTheme="minorEastAsia" w:cs="標楷體" w:hint="eastAsia"/>
          <w:kern w:val="0"/>
        </w:rPr>
        <w:t>：以</w:t>
      </w:r>
      <w:r w:rsidR="001B2AD3">
        <w:rPr>
          <w:rFonts w:asciiTheme="minorEastAsia" w:hAnsiTheme="minorEastAsia" w:cs="標楷體" w:hint="eastAsia"/>
          <w:kern w:val="0"/>
        </w:rPr>
        <w:t>「</w:t>
      </w:r>
      <w:r w:rsidRPr="008831B4">
        <w:rPr>
          <w:rFonts w:asciiTheme="minorEastAsia" w:hAnsiTheme="minorEastAsia" w:cs="標楷體" w:hint="eastAsia"/>
          <w:kern w:val="0"/>
        </w:rPr>
        <w:t>窯</w:t>
      </w:r>
      <w:r w:rsidR="001B2AD3">
        <w:rPr>
          <w:rFonts w:asciiTheme="minorEastAsia" w:hAnsiTheme="minorEastAsia" w:cs="標楷體" w:hint="eastAsia"/>
          <w:kern w:val="0"/>
        </w:rPr>
        <w:t>」</w:t>
      </w:r>
      <w:r w:rsidRPr="008831B4">
        <w:rPr>
          <w:rFonts w:asciiTheme="minorEastAsia" w:hAnsiTheme="minorEastAsia" w:cs="標楷體" w:hint="eastAsia"/>
          <w:kern w:val="0"/>
        </w:rPr>
        <w:t>為主或是以</w:t>
      </w:r>
      <w:r w:rsidR="001B2AD3">
        <w:rPr>
          <w:rFonts w:asciiTheme="minorEastAsia" w:hAnsiTheme="minorEastAsia" w:cs="標楷體" w:hint="eastAsia"/>
          <w:kern w:val="0"/>
        </w:rPr>
        <w:t>「</w:t>
      </w:r>
      <w:r w:rsidRPr="008831B4">
        <w:rPr>
          <w:rFonts w:asciiTheme="minorEastAsia" w:hAnsiTheme="minorEastAsia" w:cs="標楷體" w:hint="eastAsia"/>
          <w:kern w:val="0"/>
        </w:rPr>
        <w:t>文化</w:t>
      </w:r>
      <w:r w:rsidR="001B2AD3">
        <w:rPr>
          <w:rFonts w:asciiTheme="minorEastAsia" w:hAnsiTheme="minorEastAsia" w:cs="標楷體" w:hint="eastAsia"/>
          <w:kern w:val="0"/>
        </w:rPr>
        <w:t>」</w:t>
      </w:r>
      <w:r w:rsidRPr="008831B4">
        <w:rPr>
          <w:rFonts w:asciiTheme="minorEastAsia" w:hAnsiTheme="minorEastAsia" w:cs="標楷體" w:hint="eastAsia"/>
          <w:kern w:val="0"/>
        </w:rPr>
        <w:t>為主或是以</w:t>
      </w:r>
      <w:r w:rsidR="001B2AD3">
        <w:rPr>
          <w:rFonts w:asciiTheme="minorEastAsia" w:hAnsiTheme="minorEastAsia" w:cs="標楷體" w:hint="eastAsia"/>
          <w:kern w:val="0"/>
        </w:rPr>
        <w:t>「</w:t>
      </w:r>
      <w:r w:rsidRPr="008831B4">
        <w:rPr>
          <w:rFonts w:asciiTheme="minorEastAsia" w:hAnsiTheme="minorEastAsia" w:cs="標楷體" w:hint="eastAsia"/>
          <w:kern w:val="0"/>
        </w:rPr>
        <w:t>綜合領域</w:t>
      </w:r>
      <w:r w:rsidR="001B2AD3">
        <w:rPr>
          <w:rFonts w:asciiTheme="minorEastAsia" w:hAnsiTheme="minorEastAsia" w:cs="標楷體" w:hint="eastAsia"/>
          <w:kern w:val="0"/>
        </w:rPr>
        <w:t>」</w:t>
      </w:r>
      <w:r w:rsidRPr="008831B4">
        <w:rPr>
          <w:rFonts w:asciiTheme="minorEastAsia" w:hAnsiTheme="minorEastAsia" w:cs="標楷體" w:hint="eastAsia"/>
          <w:kern w:val="0"/>
        </w:rPr>
        <w:t>為主，是團隊成員最常出現的對話，因為君子務本本立而道生，有了主從才能找出課程主要發展的軸線，經過團隊成員</w:t>
      </w:r>
      <w:r w:rsidRPr="008831B4">
        <w:rPr>
          <w:rFonts w:ascii="新細明體" w:hAnsi="新細明體" w:cs="標楷體" w:hint="eastAsia"/>
          <w:kern w:val="0"/>
        </w:rPr>
        <w:t>需求評估與文獻探討之後</w:t>
      </w:r>
      <w:r w:rsidRPr="008831B4">
        <w:rPr>
          <w:rFonts w:asciiTheme="minorEastAsia" w:hAnsiTheme="minorEastAsia" w:cs="標楷體" w:hint="eastAsia"/>
          <w:kern w:val="0"/>
        </w:rPr>
        <w:t>，確立"綜整社會領域、綜合領域、藝文領域為主，進而在科學教育及國際教育開枝散葉</w:t>
      </w:r>
      <w:r w:rsidRPr="008831B4">
        <w:rPr>
          <w:rFonts w:ascii="新細明體" w:hAnsi="新細明體" w:cs="標楷體" w:hint="eastAsia"/>
          <w:kern w:val="0"/>
        </w:rPr>
        <w:t>。</w:t>
      </w:r>
    </w:p>
    <w:p w:rsidR="00D86FC0" w:rsidRPr="001B2AD3" w:rsidRDefault="00D86FC0" w:rsidP="00D86FC0">
      <w:pPr>
        <w:rPr>
          <w:rFonts w:ascii="新細明體" w:hAnsi="新細明體" w:cs="標楷體"/>
          <w:kern w:val="0"/>
        </w:rPr>
      </w:pPr>
    </w:p>
    <w:p w:rsidR="00D86FC0" w:rsidRPr="00AF7C01" w:rsidRDefault="00765B1A" w:rsidP="001B2AD3">
      <w:pPr>
        <w:ind w:firstLine="480"/>
      </w:pPr>
      <w:r>
        <w:rPr>
          <w:noProof/>
        </w:rPr>
        <w:drawing>
          <wp:anchor distT="0" distB="0" distL="114300" distR="114300" simplePos="0" relativeHeight="251714560" behindDoc="0" locked="0" layoutInCell="1" allowOverlap="1">
            <wp:simplePos x="0" y="0"/>
            <wp:positionH relativeFrom="column">
              <wp:posOffset>5566410</wp:posOffset>
            </wp:positionH>
            <wp:positionV relativeFrom="paragraph">
              <wp:posOffset>1666240</wp:posOffset>
            </wp:positionV>
            <wp:extent cx="910590" cy="719455"/>
            <wp:effectExtent l="0" t="0" r="0" b="0"/>
            <wp:wrapNone/>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ick06s.png"/>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0590" cy="719455"/>
                    </a:xfrm>
                    <a:prstGeom prst="rect">
                      <a:avLst/>
                    </a:prstGeom>
                  </pic:spPr>
                </pic:pic>
              </a:graphicData>
            </a:graphic>
          </wp:anchor>
        </w:drawing>
      </w:r>
      <w:r w:rsidR="00D86FC0" w:rsidRPr="008831B4">
        <w:rPr>
          <w:rFonts w:ascii="新細明體" w:hAnsi="新細明體" w:cs="標楷體" w:hint="eastAsia"/>
          <w:kern w:val="0"/>
        </w:rPr>
        <w:t>其次</w:t>
      </w:r>
      <w:r w:rsidR="00D86FC0" w:rsidRPr="008831B4">
        <w:rPr>
          <w:rFonts w:asciiTheme="minorEastAsia" w:hAnsiTheme="minorEastAsia" w:cs="標楷體" w:hint="eastAsia"/>
          <w:kern w:val="0"/>
        </w:rPr>
        <w:t>，整個系列課程</w:t>
      </w:r>
      <w:r w:rsidR="00D86FC0" w:rsidRPr="008831B4">
        <w:rPr>
          <w:rFonts w:ascii="新細明體" w:hAnsi="新細明體" w:cs="標楷體" w:hint="eastAsia"/>
          <w:kern w:val="0"/>
        </w:rPr>
        <w:t>發展階段包括了發明、設計、試用修正、定型</w:t>
      </w:r>
      <w:r w:rsidR="00D86FC0" w:rsidRPr="008831B4">
        <w:rPr>
          <w:rFonts w:asciiTheme="minorEastAsia" w:hAnsiTheme="minorEastAsia" w:cs="標楷體" w:hint="eastAsia"/>
          <w:kern w:val="0"/>
        </w:rPr>
        <w:t>，就方案名稱而言從原初的「窯藝歸綜、窯向國際」到「歸仁十三窯－窯藝歸綜，文化覺醒ing」，最終確認「歸仁十三窯－窯滾本土、綜藝國際」，就是相當精采的專業對話</w:t>
      </w:r>
      <w:r w:rsidR="00D86FC0" w:rsidRPr="008831B4">
        <w:rPr>
          <w:rFonts w:ascii="新細明體" w:hAnsi="新細明體" w:cs="標楷體" w:hint="eastAsia"/>
          <w:kern w:val="0"/>
        </w:rPr>
        <w:t>。再次則是推廣階段：包含傳播、示範、訓練</w:t>
      </w:r>
      <w:r w:rsidR="00D86FC0" w:rsidRPr="008831B4">
        <w:rPr>
          <w:rFonts w:asciiTheme="minorEastAsia" w:hAnsiTheme="minorEastAsia" w:cs="標楷體" w:hint="eastAsia"/>
          <w:kern w:val="0"/>
        </w:rPr>
        <w:t>，團隊成員在各自領域進行教學課程實驗、校外推廣與演講、學生競賽訓練等，都在推廣成效中盡最大努力</w:t>
      </w:r>
      <w:r w:rsidR="00D86FC0" w:rsidRPr="008831B4">
        <w:rPr>
          <w:rFonts w:ascii="新細明體" w:hAnsi="新細明體" w:cs="標楷體" w:hint="eastAsia"/>
          <w:kern w:val="0"/>
        </w:rPr>
        <w:t>。最後在採用階段中包含再試用、安裝、實施、鞏固</w:t>
      </w:r>
      <w:r w:rsidR="00D86FC0" w:rsidRPr="008831B4">
        <w:rPr>
          <w:rFonts w:asciiTheme="minorEastAsia" w:hAnsiTheme="minorEastAsia" w:cs="標楷體" w:hint="eastAsia"/>
          <w:kern w:val="0"/>
        </w:rPr>
        <w:t>，逐步由原本的「話窯、聞窯、造窯、品窯」發散為「話窯、聞窯、造窯、品窯、想窯、飄窯」並且對應國中七年級、八年級、九年級等不同學習階段的課程內涵，不斷循環修正、一步一步為歸仁國中教學卓越的努力撰寫嶄新一頁。</w:t>
      </w:r>
    </w:p>
    <w:p w:rsidR="00D86FC0" w:rsidRPr="00D86FC0" w:rsidRDefault="00D86FC0" w:rsidP="00D86FC0">
      <w:pPr>
        <w:sectPr w:rsidR="00D86FC0" w:rsidRPr="00D86FC0" w:rsidSect="00DC0B94">
          <w:pgSz w:w="11906" w:h="16838"/>
          <w:pgMar w:top="851" w:right="851" w:bottom="851" w:left="851" w:header="283" w:footer="992" w:gutter="0"/>
          <w:cols w:space="425"/>
          <w:docGrid w:type="lines" w:linePitch="360"/>
        </w:sectPr>
      </w:pPr>
    </w:p>
    <w:p w:rsidR="006A4109" w:rsidRDefault="00DF0FCF" w:rsidP="006A4109">
      <w:pPr>
        <w:pStyle w:val="1"/>
        <w:numPr>
          <w:ilvl w:val="0"/>
          <w:numId w:val="5"/>
        </w:numPr>
        <w:spacing w:before="0" w:after="0" w:line="240" w:lineRule="auto"/>
        <w:rPr>
          <w:rFonts w:ascii="標楷體" w:eastAsia="標楷體" w:hAnsi="標楷體"/>
          <w:sz w:val="32"/>
          <w:szCs w:val="24"/>
        </w:rPr>
      </w:pPr>
      <w:r w:rsidRPr="003876C1">
        <w:rPr>
          <w:noProof/>
        </w:rPr>
        <w:lastRenderedPageBreak/>
        <w:drawing>
          <wp:anchor distT="0" distB="0" distL="114300" distR="114300" simplePos="0" relativeHeight="251634176" behindDoc="0" locked="0" layoutInCell="1" allowOverlap="1">
            <wp:simplePos x="0" y="0"/>
            <wp:positionH relativeFrom="column">
              <wp:posOffset>6462725</wp:posOffset>
            </wp:positionH>
            <wp:positionV relativeFrom="paragraph">
              <wp:posOffset>-296545</wp:posOffset>
            </wp:positionV>
            <wp:extent cx="234315" cy="226695"/>
            <wp:effectExtent l="0" t="0" r="0" b="0"/>
            <wp:wrapNone/>
            <wp:docPr id="104"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7"/>
                    <pic:cNvPicPr>
                      <a:picLocks noChangeAspect="1" noChangeArrowheads="1"/>
                    </pic:cNvPicPr>
                  </pic:nvPicPr>
                  <pic:blipFill>
                    <a:blip r:embed="rId1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 cy="226695"/>
                    </a:xfrm>
                    <a:prstGeom prst="rect">
                      <a:avLst/>
                    </a:prstGeom>
                    <a:noFill/>
                    <a:ln>
                      <a:noFill/>
                    </a:ln>
                  </pic:spPr>
                </pic:pic>
              </a:graphicData>
            </a:graphic>
          </wp:anchor>
        </w:drawing>
      </w:r>
      <w:r w:rsidR="00760793" w:rsidRPr="002840F1">
        <w:rPr>
          <w:rFonts w:ascii="標楷體" w:eastAsia="標楷體" w:hAnsi="標楷體" w:hint="eastAsia"/>
          <w:sz w:val="32"/>
          <w:szCs w:val="24"/>
        </w:rPr>
        <w:t>未來展望</w:t>
      </w:r>
    </w:p>
    <w:p w:rsidR="006A4109" w:rsidRDefault="006A4109" w:rsidP="009D1D0A">
      <w:pPr>
        <w:spacing w:line="400" w:lineRule="exact"/>
        <w:ind w:firstLine="480"/>
        <w:rPr>
          <w:rFonts w:asciiTheme="majorEastAsia" w:eastAsiaTheme="majorEastAsia" w:hAnsiTheme="majorEastAsia"/>
          <w:color w:val="000000"/>
        </w:rPr>
      </w:pPr>
      <w:r w:rsidRPr="006A4109">
        <w:rPr>
          <w:rStyle w:val="ab"/>
          <w:rFonts w:ascii="標楷體" w:eastAsia="標楷體" w:hAnsi="標楷體" w:hint="eastAsia"/>
          <w:color w:val="FF0000"/>
        </w:rPr>
        <w:t>由國際教育之仁愛本土、認同在地文化為出發</w:t>
      </w:r>
      <w:r w:rsidRPr="006A4109">
        <w:rPr>
          <w:rStyle w:val="ab"/>
          <w:rFonts w:asciiTheme="minorEastAsia" w:hAnsiTheme="minorEastAsia" w:hint="eastAsia"/>
          <w:color w:val="FF0000"/>
        </w:rPr>
        <w:t>點</w:t>
      </w:r>
      <w:r w:rsidRPr="006A4109">
        <w:rPr>
          <w:rStyle w:val="ab"/>
          <w:rFonts w:ascii="標楷體" w:eastAsia="標楷體" w:hAnsi="標楷體" w:hint="eastAsia"/>
          <w:color w:val="FF0000"/>
        </w:rPr>
        <w:t>，由歸仁十三窯轉化為「歸中窯」</w:t>
      </w:r>
      <w:r w:rsidRPr="006A4109">
        <w:rPr>
          <w:rFonts w:ascii="標楷體" w:eastAsia="標楷體" w:hAnsi="標楷體"/>
          <w:color w:val="000000"/>
        </w:rPr>
        <w:t>，</w:t>
      </w:r>
      <w:r w:rsidRPr="006A4109">
        <w:rPr>
          <w:rFonts w:asciiTheme="majorEastAsia" w:eastAsiaTheme="majorEastAsia" w:hAnsiTheme="majorEastAsia" w:hint="eastAsia"/>
          <w:color w:val="000000"/>
        </w:rPr>
        <w:t>透過</w:t>
      </w:r>
    </w:p>
    <w:p w:rsidR="006A4109" w:rsidRDefault="006A4109" w:rsidP="006A4109">
      <w:pPr>
        <w:spacing w:line="400" w:lineRule="exact"/>
        <w:rPr>
          <w:rFonts w:asciiTheme="minorEastAsia" w:hAnsiTheme="minorEastAsia"/>
          <w:color w:val="000000"/>
        </w:rPr>
      </w:pPr>
      <w:r w:rsidRPr="006A4109">
        <w:rPr>
          <w:rFonts w:ascii="標楷體" w:eastAsia="標楷體" w:hAnsi="標楷體" w:hint="eastAsia"/>
          <w:color w:val="FF0000"/>
        </w:rPr>
        <w:t>做中學</w:t>
      </w:r>
      <w:r w:rsidRPr="006A4109">
        <w:rPr>
          <w:rFonts w:asciiTheme="minorEastAsia" w:hAnsiTheme="minorEastAsia" w:hint="eastAsia"/>
          <w:color w:val="000000"/>
        </w:rPr>
        <w:t>的體驗教學活動，建構溫馨歸中的學習足跡藍圖。</w:t>
      </w:r>
    </w:p>
    <w:p w:rsidR="006A4109" w:rsidRPr="009D1D0A" w:rsidRDefault="006A4109" w:rsidP="009D1D0A">
      <w:pPr>
        <w:pStyle w:val="a3"/>
        <w:numPr>
          <w:ilvl w:val="0"/>
          <w:numId w:val="52"/>
        </w:numPr>
        <w:spacing w:line="400" w:lineRule="exact"/>
        <w:ind w:leftChars="0"/>
        <w:rPr>
          <w:rFonts w:asciiTheme="majorEastAsia" w:eastAsiaTheme="majorEastAsia" w:hAnsiTheme="majorEastAsia"/>
          <w:color w:val="000000"/>
        </w:rPr>
      </w:pPr>
      <w:r w:rsidRPr="009D1D0A">
        <w:rPr>
          <w:rFonts w:asciiTheme="minorEastAsia" w:hAnsiTheme="minorEastAsia" w:hint="eastAsia"/>
        </w:rPr>
        <w:t>營造話窯、聞窯、造窯、品窯、想窯與飄窯典範校園---成為各地國中、社區小學、幼稚園及校外自然與科技窯燒體驗教學最佳場域。</w:t>
      </w:r>
    </w:p>
    <w:p w:rsidR="009D1D0A" w:rsidRPr="009D1D0A" w:rsidRDefault="006A4109" w:rsidP="009D1D0A">
      <w:pPr>
        <w:pStyle w:val="a3"/>
        <w:numPr>
          <w:ilvl w:val="0"/>
          <w:numId w:val="52"/>
        </w:numPr>
        <w:spacing w:line="400" w:lineRule="exact"/>
        <w:ind w:leftChars="0"/>
        <w:rPr>
          <w:rFonts w:asciiTheme="minorEastAsia" w:hAnsiTheme="minorEastAsia"/>
        </w:rPr>
      </w:pPr>
      <w:r w:rsidRPr="009D1D0A">
        <w:rPr>
          <w:rFonts w:asciiTheme="minorEastAsia" w:hAnsiTheme="minorEastAsia" w:hint="eastAsia"/>
        </w:rPr>
        <w:t>透過課程實施，提供能生體驗感受與動手操作能力，培養學生本土體驗力與國際競合力。</w:t>
      </w:r>
    </w:p>
    <w:p w:rsidR="009D1D0A" w:rsidRPr="009D1D0A" w:rsidRDefault="006A4109" w:rsidP="009D1D0A">
      <w:pPr>
        <w:pStyle w:val="a3"/>
        <w:numPr>
          <w:ilvl w:val="0"/>
          <w:numId w:val="52"/>
        </w:numPr>
        <w:spacing w:line="400" w:lineRule="exact"/>
        <w:ind w:leftChars="0"/>
        <w:rPr>
          <w:rFonts w:asciiTheme="minorEastAsia" w:hAnsiTheme="minorEastAsia"/>
        </w:rPr>
      </w:pPr>
      <w:r w:rsidRPr="009D1D0A">
        <w:rPr>
          <w:rFonts w:asciiTheme="minorEastAsia" w:hAnsiTheme="minorEastAsia" w:hint="eastAsia"/>
        </w:rPr>
        <w:t>藉由美學融入與園藝實作及</w:t>
      </w:r>
      <w:r w:rsidR="00994160">
        <w:rPr>
          <w:rFonts w:asciiTheme="minorEastAsia" w:hAnsiTheme="minorEastAsia" w:hint="eastAsia"/>
        </w:rPr>
        <w:t>「</w:t>
      </w:r>
      <w:r w:rsidR="00994160" w:rsidRPr="009D1D0A">
        <w:rPr>
          <w:rFonts w:asciiTheme="minorEastAsia" w:hAnsiTheme="minorEastAsia" w:hint="eastAsia"/>
        </w:rPr>
        <w:t>窯</w:t>
      </w:r>
      <w:r w:rsidR="00994160">
        <w:rPr>
          <w:rFonts w:asciiTheme="minorEastAsia" w:hAnsiTheme="minorEastAsia" w:hint="eastAsia"/>
        </w:rPr>
        <w:t>」</w:t>
      </w:r>
      <w:r w:rsidRPr="009D1D0A">
        <w:rPr>
          <w:rFonts w:asciiTheme="minorEastAsia" w:hAnsiTheme="minorEastAsia" w:hint="eastAsia"/>
        </w:rPr>
        <w:t>之主題課程，提高美學素養深度。</w:t>
      </w:r>
    </w:p>
    <w:p w:rsidR="009D1D0A" w:rsidRPr="009D1D0A" w:rsidRDefault="006A4109" w:rsidP="009D1D0A">
      <w:pPr>
        <w:pStyle w:val="a3"/>
        <w:numPr>
          <w:ilvl w:val="0"/>
          <w:numId w:val="52"/>
        </w:numPr>
        <w:spacing w:line="400" w:lineRule="exact"/>
        <w:ind w:leftChars="0"/>
        <w:rPr>
          <w:rFonts w:asciiTheme="minorEastAsia" w:hAnsiTheme="minorEastAsia"/>
        </w:rPr>
      </w:pPr>
      <w:r w:rsidRPr="009D1D0A">
        <w:rPr>
          <w:rFonts w:asciiTheme="minorEastAsia" w:hAnsiTheme="minorEastAsia" w:hint="eastAsia"/>
        </w:rPr>
        <w:t>創造學生多元展能舞台，強化學生本土意識及國際視野廣度。</w:t>
      </w:r>
    </w:p>
    <w:p w:rsidR="006A4109" w:rsidRPr="009D1D0A" w:rsidRDefault="006A4109" w:rsidP="009D1D0A">
      <w:pPr>
        <w:pStyle w:val="a3"/>
        <w:numPr>
          <w:ilvl w:val="0"/>
          <w:numId w:val="52"/>
        </w:numPr>
        <w:spacing w:line="400" w:lineRule="exact"/>
        <w:ind w:leftChars="0"/>
        <w:rPr>
          <w:rFonts w:ascii="標楷體" w:eastAsia="標楷體" w:hAnsi="標楷體"/>
          <w:color w:val="FF0000"/>
        </w:rPr>
      </w:pPr>
      <w:r w:rsidRPr="009D1D0A">
        <w:rPr>
          <w:rFonts w:asciiTheme="minorEastAsia" w:hAnsiTheme="minorEastAsia" w:hint="eastAsia"/>
        </w:rPr>
        <w:t>透過分組合作體驗學習，激發學生之觀察力與思辯力，發展課程延續性，築構歸仁國中之</w:t>
      </w:r>
      <w:r w:rsidRPr="009D1D0A">
        <w:rPr>
          <w:rFonts w:ascii="標楷體" w:eastAsia="標楷體" w:hAnsi="標楷體" w:hint="eastAsia"/>
          <w:color w:val="FF0000"/>
        </w:rPr>
        <w:t>學習</w:t>
      </w:r>
    </w:p>
    <w:p w:rsidR="006A4109" w:rsidRPr="009D1D0A" w:rsidRDefault="00BF2AB4" w:rsidP="009D1D0A">
      <w:pPr>
        <w:rPr>
          <w:rStyle w:val="ab"/>
          <w:rFonts w:ascii="標楷體" w:eastAsia="標楷體" w:hAnsi="標楷體"/>
          <w:b w:val="0"/>
          <w:bCs w:val="0"/>
        </w:rPr>
      </w:pPr>
      <w:r w:rsidRPr="00BF2AB4">
        <w:rPr>
          <w:noProof/>
        </w:rPr>
        <w:pict>
          <v:roundrect id="_x0000_s1195" style="position:absolute;margin-left:221.05pt;margin-top:10.7pt;width:105.6pt;height:42.75pt;z-index:251712000" arcsize="10923f" wrapcoords="1184 -196 666 0 -74 1767 -74 19244 592 21404 814 21404 20712 21404 20934 21404 21674 19244 21674 1964 20860 0 20342 -196 1184 -196" fillcolor="yellow">
            <v:textbox style="mso-next-textbox:#_x0000_s1195">
              <w:txbxContent>
                <w:p w:rsidR="007B13AD" w:rsidRPr="000C0237" w:rsidRDefault="007B13AD" w:rsidP="006A4109">
                  <w:pPr>
                    <w:spacing w:after="100" w:afterAutospacing="1"/>
                    <w:jc w:val="center"/>
                    <w:rPr>
                      <w:rStyle w:val="ab"/>
                      <w:rFonts w:ascii="標楷體" w:eastAsia="標楷體" w:hAnsi="標楷體"/>
                      <w:color w:val="000000" w:themeColor="text1"/>
                      <w:sz w:val="36"/>
                      <w:szCs w:val="36"/>
                    </w:rPr>
                  </w:pPr>
                  <w:r w:rsidRPr="000C0237">
                    <w:rPr>
                      <w:rStyle w:val="ab"/>
                      <w:rFonts w:ascii="標楷體" w:eastAsia="標楷體" w:hAnsi="標楷體" w:hint="eastAsia"/>
                      <w:sz w:val="36"/>
                      <w:szCs w:val="36"/>
                    </w:rPr>
                    <w:t>國際</w:t>
                  </w:r>
                  <w:r w:rsidRPr="000C0237">
                    <w:rPr>
                      <w:rStyle w:val="ab"/>
                      <w:rFonts w:ascii="標楷體" w:eastAsia="標楷體" w:hAnsi="標楷體" w:hint="eastAsia"/>
                      <w:color w:val="000000" w:themeColor="text1"/>
                      <w:sz w:val="36"/>
                      <w:szCs w:val="36"/>
                    </w:rPr>
                    <w:t>教育</w:t>
                  </w:r>
                </w:p>
              </w:txbxContent>
            </v:textbox>
            <w10:wrap type="tight"/>
          </v:roundrect>
        </w:pict>
      </w:r>
      <w:r w:rsidR="009D1D0A">
        <w:rPr>
          <w:rFonts w:ascii="標楷體" w:eastAsia="標楷體" w:hAnsi="標楷體" w:hint="eastAsia"/>
          <w:color w:val="FF0000"/>
        </w:rPr>
        <w:t xml:space="preserve">    </w:t>
      </w:r>
      <w:r w:rsidR="006A4109" w:rsidRPr="009D1D0A">
        <w:rPr>
          <w:rFonts w:ascii="標楷體" w:eastAsia="標楷體" w:hAnsi="標楷體" w:hint="eastAsia"/>
          <w:color w:val="FF0000"/>
        </w:rPr>
        <w:t>足跡</w:t>
      </w:r>
      <w:r w:rsidR="006A4109" w:rsidRPr="009D1D0A">
        <w:rPr>
          <w:rFonts w:ascii="標楷體" w:eastAsia="標楷體" w:hAnsi="標楷體" w:hint="eastAsia"/>
        </w:rPr>
        <w:t>。</w:t>
      </w:r>
      <w:r w:rsidR="006A4109">
        <w:rPr>
          <w:noProof/>
        </w:rPr>
        <w:drawing>
          <wp:anchor distT="0" distB="0" distL="114300" distR="114300" simplePos="0" relativeHeight="251610624" behindDoc="0" locked="0" layoutInCell="1" allowOverlap="1">
            <wp:simplePos x="0" y="0"/>
            <wp:positionH relativeFrom="column">
              <wp:posOffset>1618615</wp:posOffset>
            </wp:positionH>
            <wp:positionV relativeFrom="paragraph">
              <wp:posOffset>654050</wp:posOffset>
            </wp:positionV>
            <wp:extent cx="1223645" cy="872490"/>
            <wp:effectExtent l="114300" t="190500" r="109855" b="175260"/>
            <wp:wrapTight wrapText="bothSides">
              <wp:wrapPolygon edited="0">
                <wp:start x="20790" y="-705"/>
                <wp:lineTo x="48" y="-481"/>
                <wp:lineTo x="-867" y="4568"/>
                <wp:lineTo x="-760" y="21127"/>
                <wp:lineTo x="825" y="21913"/>
                <wp:lineTo x="1142" y="22070"/>
                <wp:lineTo x="1889" y="21940"/>
                <wp:lineTo x="2206" y="22097"/>
                <wp:lineTo x="17949" y="21896"/>
                <wp:lineTo x="21456" y="22133"/>
                <wp:lineTo x="21680" y="21244"/>
                <wp:lineTo x="22278" y="16038"/>
                <wp:lineTo x="22056" y="8425"/>
                <wp:lineTo x="22168" y="7981"/>
                <wp:lineTo x="21946" y="368"/>
                <wp:lineTo x="22059" y="-77"/>
                <wp:lineTo x="20790" y="-705"/>
              </wp:wrapPolygon>
            </wp:wrapTight>
            <wp:docPr id="162" name="圖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5" cstate="print"/>
                    <a:srcRect/>
                    <a:stretch>
                      <a:fillRect/>
                    </a:stretch>
                  </pic:blipFill>
                  <pic:spPr bwMode="auto">
                    <a:xfrm rot="-1167698">
                      <a:off x="0" y="0"/>
                      <a:ext cx="1223645" cy="872490"/>
                    </a:xfrm>
                    <a:prstGeom prst="rect">
                      <a:avLst/>
                    </a:prstGeom>
                    <a:solidFill>
                      <a:srgbClr val="FFF2CC"/>
                    </a:solidFill>
                  </pic:spPr>
                </pic:pic>
              </a:graphicData>
            </a:graphic>
          </wp:anchor>
        </w:drawing>
      </w:r>
      <w:r w:rsidR="006A4109">
        <w:rPr>
          <w:noProof/>
        </w:rPr>
        <w:drawing>
          <wp:anchor distT="0" distB="0" distL="114300" distR="114300" simplePos="0" relativeHeight="251613696" behindDoc="0" locked="0" layoutInCell="1" allowOverlap="1">
            <wp:simplePos x="0" y="0"/>
            <wp:positionH relativeFrom="column">
              <wp:posOffset>4925695</wp:posOffset>
            </wp:positionH>
            <wp:positionV relativeFrom="paragraph">
              <wp:posOffset>1597660</wp:posOffset>
            </wp:positionV>
            <wp:extent cx="1426845" cy="979805"/>
            <wp:effectExtent l="76200" t="95250" r="59055" b="86995"/>
            <wp:wrapTight wrapText="bothSides">
              <wp:wrapPolygon edited="0">
                <wp:start x="-817" y="98"/>
                <wp:lineTo x="-707" y="13640"/>
                <wp:lineTo x="-210" y="22019"/>
                <wp:lineTo x="14714" y="22856"/>
                <wp:lineTo x="20143" y="21772"/>
                <wp:lineTo x="22143" y="21373"/>
                <wp:lineTo x="21959" y="16323"/>
                <wp:lineTo x="21920" y="15907"/>
                <wp:lineTo x="22189" y="9495"/>
                <wp:lineTo x="22150" y="9079"/>
                <wp:lineTo x="21849" y="2781"/>
                <wp:lineTo x="21379" y="-2212"/>
                <wp:lineTo x="1469" y="-358"/>
                <wp:lineTo x="-817" y="98"/>
              </wp:wrapPolygon>
            </wp:wrapTight>
            <wp:docPr id="163" name="圖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6" cstate="print"/>
                    <a:srcRect/>
                    <a:stretch>
                      <a:fillRect/>
                    </a:stretch>
                  </pic:blipFill>
                  <pic:spPr bwMode="auto">
                    <a:xfrm rot="468162">
                      <a:off x="0" y="0"/>
                      <a:ext cx="1426845" cy="979805"/>
                    </a:xfrm>
                    <a:prstGeom prst="rect">
                      <a:avLst/>
                    </a:prstGeom>
                    <a:solidFill>
                      <a:srgbClr val="92D050"/>
                    </a:solidFill>
                  </pic:spPr>
                </pic:pic>
              </a:graphicData>
            </a:graphic>
          </wp:anchor>
        </w:drawing>
      </w:r>
      <w:r w:rsidRPr="00BF2AB4">
        <w:rPr>
          <w:noProof/>
        </w:rPr>
        <w:pict>
          <v:roundrect id="_x0000_s1196" style="position:absolute;margin-left:381.25pt;margin-top:240.4pt;width:110.85pt;height:43.55pt;z-index:251713024;mso-position-horizontal-relative:text;mso-position-vertical-relative:text" arcsize="10923f" wrapcoords="1184 -196 666 0 -74 1767 -74 19244 592 21404 814 21404 20712 21404 20934 21404 21674 19244 21674 1964 20860 0 20342 -196 1184 -196" fillcolor="#00b0f0">
            <v:textbox style="mso-next-textbox:#_x0000_s1196">
              <w:txbxContent>
                <w:p w:rsidR="007B13AD" w:rsidRPr="004819B3" w:rsidRDefault="007B13AD" w:rsidP="006A4109">
                  <w:pPr>
                    <w:spacing w:after="100" w:afterAutospacing="1"/>
                    <w:jc w:val="center"/>
                    <w:rPr>
                      <w:rStyle w:val="ab"/>
                      <w:rFonts w:ascii="標楷體" w:eastAsia="標楷體" w:hAnsi="標楷體"/>
                      <w:color w:val="000000" w:themeColor="text1"/>
                      <w:sz w:val="36"/>
                      <w:szCs w:val="36"/>
                    </w:rPr>
                  </w:pPr>
                  <w:r w:rsidRPr="004819B3">
                    <w:rPr>
                      <w:rStyle w:val="ab"/>
                      <w:rFonts w:ascii="標楷體" w:eastAsia="標楷體" w:hAnsi="標楷體" w:hint="eastAsia"/>
                      <w:sz w:val="36"/>
                      <w:szCs w:val="36"/>
                    </w:rPr>
                    <w:t>補救</w:t>
                  </w:r>
                  <w:r>
                    <w:rPr>
                      <w:rStyle w:val="ab"/>
                      <w:rFonts w:ascii="標楷體" w:eastAsia="標楷體" w:hAnsi="標楷體" w:hint="eastAsia"/>
                      <w:color w:val="000000" w:themeColor="text1"/>
                      <w:sz w:val="36"/>
                      <w:szCs w:val="36"/>
                    </w:rPr>
                    <w:t>教學</w:t>
                  </w:r>
                </w:p>
              </w:txbxContent>
            </v:textbox>
            <w10:wrap type="tight"/>
          </v:roundrect>
        </w:pict>
      </w:r>
      <w:r w:rsidRPr="00BF2AB4">
        <w:rPr>
          <w:noProof/>
        </w:rPr>
        <w:pict>
          <v:roundrect id="_x0000_s1194" style="position:absolute;margin-left:45.4pt;margin-top:240.8pt;width:110.85pt;height:43.15pt;z-index:251710976;mso-position-horizontal-relative:text;mso-position-vertical-relative:text" arcsize="10923f" wrapcoords="1184 -196 666 0 -74 1767 -74 19244 592 21404 814 21404 20712 21404 20934 21404 21674 19244 21674 1964 20860 0 20342 -196 1184 -196" fillcolor="#92d050">
            <v:textbox style="mso-next-textbox:#_x0000_s1194">
              <w:txbxContent>
                <w:p w:rsidR="007B13AD" w:rsidRPr="004819B3" w:rsidRDefault="007B13AD" w:rsidP="006A4109">
                  <w:pPr>
                    <w:spacing w:after="100" w:afterAutospacing="1"/>
                    <w:jc w:val="center"/>
                    <w:rPr>
                      <w:rStyle w:val="ab"/>
                      <w:rFonts w:ascii="標楷體" w:eastAsia="標楷體" w:hAnsi="標楷體"/>
                      <w:color w:val="000000" w:themeColor="text1"/>
                      <w:sz w:val="36"/>
                      <w:szCs w:val="36"/>
                    </w:rPr>
                  </w:pPr>
                  <w:r w:rsidRPr="004819B3">
                    <w:rPr>
                      <w:rStyle w:val="ab"/>
                      <w:rFonts w:ascii="標楷體" w:eastAsia="標楷體" w:hAnsi="標楷體" w:hint="eastAsia"/>
                      <w:sz w:val="36"/>
                      <w:szCs w:val="36"/>
                    </w:rPr>
                    <w:t>科普</w:t>
                  </w:r>
                  <w:r w:rsidRPr="004819B3">
                    <w:rPr>
                      <w:rStyle w:val="ab"/>
                      <w:rFonts w:ascii="標楷體" w:eastAsia="標楷體" w:hAnsi="標楷體" w:hint="eastAsia"/>
                      <w:color w:val="000000" w:themeColor="text1"/>
                      <w:sz w:val="36"/>
                      <w:szCs w:val="36"/>
                    </w:rPr>
                    <w:t>教育</w:t>
                  </w:r>
                </w:p>
              </w:txbxContent>
            </v:textbox>
            <w10:wrap type="tight"/>
          </v:roundrect>
        </w:pict>
      </w:r>
      <w:r w:rsidR="006A4109">
        <w:rPr>
          <w:noProof/>
        </w:rPr>
        <w:drawing>
          <wp:anchor distT="0" distB="0" distL="114300" distR="114300" simplePos="0" relativeHeight="251615744" behindDoc="0" locked="0" layoutInCell="1" allowOverlap="1">
            <wp:simplePos x="0" y="0"/>
            <wp:positionH relativeFrom="column">
              <wp:posOffset>4185285</wp:posOffset>
            </wp:positionH>
            <wp:positionV relativeFrom="paragraph">
              <wp:posOffset>126365</wp:posOffset>
            </wp:positionV>
            <wp:extent cx="1256030" cy="1196975"/>
            <wp:effectExtent l="19050" t="0" r="1270" b="0"/>
            <wp:wrapTight wrapText="bothSides">
              <wp:wrapPolygon edited="0">
                <wp:start x="1966" y="0"/>
                <wp:lineTo x="328" y="11001"/>
                <wp:lineTo x="-328" y="17876"/>
                <wp:lineTo x="12449" y="21314"/>
                <wp:lineTo x="17363" y="21314"/>
                <wp:lineTo x="19656" y="21314"/>
                <wp:lineTo x="20311" y="16845"/>
                <wp:lineTo x="20311" y="16501"/>
                <wp:lineTo x="20967" y="11344"/>
                <wp:lineTo x="20967" y="11001"/>
                <wp:lineTo x="21622" y="5844"/>
                <wp:lineTo x="21622" y="3438"/>
                <wp:lineTo x="16380" y="2063"/>
                <wp:lineTo x="4259" y="0"/>
                <wp:lineTo x="1966" y="0"/>
              </wp:wrapPolygon>
            </wp:wrapTight>
            <wp:docPr id="164" name="圖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7" cstate="print"/>
                    <a:srcRect/>
                    <a:stretch>
                      <a:fillRect/>
                    </a:stretch>
                  </pic:blipFill>
                  <pic:spPr bwMode="auto">
                    <a:xfrm>
                      <a:off x="0" y="0"/>
                      <a:ext cx="1256030" cy="1196975"/>
                    </a:xfrm>
                    <a:prstGeom prst="rect">
                      <a:avLst/>
                    </a:prstGeom>
                    <a:noFill/>
                  </pic:spPr>
                </pic:pic>
              </a:graphicData>
            </a:graphic>
          </wp:anchor>
        </w:drawing>
      </w:r>
      <w:r w:rsidR="006A4109" w:rsidRPr="009D1D0A">
        <w:rPr>
          <w:rFonts w:ascii="標楷體" w:eastAsia="標楷體" w:hAnsi="標楷體"/>
        </w:rPr>
        <w:br/>
      </w:r>
    </w:p>
    <w:p w:rsidR="006A4109" w:rsidRDefault="00BF2AB4" w:rsidP="006A4109">
      <w:pPr>
        <w:rPr>
          <w:rFonts w:ascii="標楷體" w:eastAsia="標楷體" w:hAnsi="標楷體"/>
        </w:rPr>
      </w:pPr>
      <w:r w:rsidRPr="00BF2AB4">
        <w:rPr>
          <w:noProof/>
        </w:rPr>
        <w:pict>
          <v:shape id="_x0000_s1192" type="#_x0000_t202" style="position:absolute;margin-left:114.75pt;margin-top:6.75pt;width:75.4pt;height:25.95pt;z-index:251708928;mso-height-percent:200;mso-height-percent:200;mso-width-relative:margin;mso-height-relative:margin" fillcolor="#deeaf6 [660]">
            <v:textbox style="mso-next-textbox:#_x0000_s1192;mso-fit-shape-to-text:t">
              <w:txbxContent>
                <w:p w:rsidR="007B13AD" w:rsidRPr="000C0237" w:rsidRDefault="007B13AD" w:rsidP="006A4109">
                  <w:pPr>
                    <w:rPr>
                      <w:rFonts w:ascii="標楷體" w:eastAsia="標楷體" w:hAnsi="標楷體"/>
                    </w:rPr>
                  </w:pPr>
                  <w:r w:rsidRPr="000C0237">
                    <w:rPr>
                      <w:rFonts w:ascii="標楷體" w:eastAsia="標楷體" w:hAnsi="標楷體" w:hint="eastAsia"/>
                      <w:b/>
                    </w:rPr>
                    <w:t>小小解說員</w:t>
                  </w:r>
                </w:p>
              </w:txbxContent>
            </v:textbox>
          </v:shape>
        </w:pict>
      </w:r>
      <w:r w:rsidR="006A4109">
        <w:rPr>
          <w:noProof/>
        </w:rPr>
        <w:drawing>
          <wp:anchor distT="0" distB="0" distL="114300" distR="114300" simplePos="0" relativeHeight="251602432" behindDoc="1" locked="0" layoutInCell="1" allowOverlap="1">
            <wp:simplePos x="0" y="0"/>
            <wp:positionH relativeFrom="column">
              <wp:posOffset>1697990</wp:posOffset>
            </wp:positionH>
            <wp:positionV relativeFrom="paragraph">
              <wp:posOffset>281940</wp:posOffset>
            </wp:positionV>
            <wp:extent cx="3419475" cy="3086100"/>
            <wp:effectExtent l="19050" t="0" r="0" b="0"/>
            <wp:wrapTight wrapText="bothSides">
              <wp:wrapPolygon edited="0">
                <wp:start x="10349" y="0"/>
                <wp:lineTo x="6498" y="2133"/>
                <wp:lineTo x="6378" y="4267"/>
                <wp:lineTo x="-120" y="16667"/>
                <wp:lineTo x="602" y="17067"/>
                <wp:lineTo x="-120" y="18933"/>
                <wp:lineTo x="0" y="19067"/>
                <wp:lineTo x="1805" y="19200"/>
                <wp:lineTo x="3730" y="21333"/>
                <wp:lineTo x="3971" y="21467"/>
                <wp:lineTo x="4573" y="21467"/>
                <wp:lineTo x="12635" y="21333"/>
                <wp:lineTo x="19494" y="20400"/>
                <wp:lineTo x="19253" y="19200"/>
                <wp:lineTo x="21299" y="19200"/>
                <wp:lineTo x="21419" y="18933"/>
                <wp:lineTo x="20938" y="17067"/>
                <wp:lineTo x="21540" y="15067"/>
                <wp:lineTo x="21540" y="14133"/>
                <wp:lineTo x="19735" y="12800"/>
                <wp:lineTo x="13959" y="1600"/>
                <wp:lineTo x="12876" y="800"/>
                <wp:lineTo x="10950" y="0"/>
                <wp:lineTo x="10349" y="0"/>
              </wp:wrapPolygon>
            </wp:wrapTight>
            <wp:docPr id="79" name="物件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924997" cy="6817685"/>
                      <a:chOff x="683568" y="36512"/>
                      <a:chExt cx="6924997" cy="6817685"/>
                    </a:xfrm>
                  </a:grpSpPr>
                  <a:grpSp>
                    <a:nvGrpSpPr>
                      <a:cNvPr id="30" name="群組 29"/>
                      <a:cNvGrpSpPr/>
                    </a:nvGrpSpPr>
                    <a:grpSpPr>
                      <a:xfrm>
                        <a:off x="683568" y="36512"/>
                        <a:ext cx="6924997" cy="6817685"/>
                        <a:chOff x="683568" y="36512"/>
                        <a:chExt cx="6924997" cy="6817685"/>
                      </a:xfrm>
                    </a:grpSpPr>
                    <a:grpSp>
                      <a:nvGrpSpPr>
                        <a:cNvPr id="3" name="Group 2"/>
                        <a:cNvGrpSpPr>
                          <a:grpSpLocks/>
                        </a:cNvGrpSpPr>
                      </a:nvGrpSpPr>
                      <a:grpSpPr bwMode="auto">
                        <a:xfrm>
                          <a:off x="683568" y="36512"/>
                          <a:ext cx="6924997" cy="6817685"/>
                          <a:chOff x="1194" y="709"/>
                          <a:chExt cx="3237" cy="3586"/>
                        </a:xfrm>
                      </a:grpSpPr>
                      <a:sp>
                        <a:nvSpPr>
                          <a:cNvPr id="22531" name="AutoShape 3"/>
                          <a:cNvSpPr>
                            <a:spLocks noChangeArrowheads="1"/>
                          </a:cNvSpPr>
                        </a:nvSpPr>
                        <a:spPr bwMode="gray">
                          <a:xfrm>
                            <a:off x="1202" y="709"/>
                            <a:ext cx="3198" cy="2766"/>
                          </a:xfrm>
                          <a:prstGeom prst="triangle">
                            <a:avLst>
                              <a:gd name="adj" fmla="val 50000"/>
                            </a:avLst>
                          </a:prstGeom>
                          <a:solidFill>
                            <a:schemeClr val="bg1"/>
                          </a:solidFill>
                          <a:ln w="25400" algn="ctr">
                            <a:noFill/>
                            <a:miter lim="800000"/>
                            <a:headEnd/>
                            <a:tailEnd/>
                          </a:ln>
                        </a:spPr>
                        <a:txSp>
                          <a:txBody>
                            <a:bodyPr lIns="45720" tIns="44450" rIns="45720" bIns="44450" anchor="ctr" anchorCtr="1"/>
                            <a:lstStyle>
                              <a:defPPr>
                                <a:defRPr lang="zh-TW"/>
                              </a:defPPr>
                              <a:lvl1pPr algn="l" rtl="0" fontAlgn="base">
                                <a:spcBef>
                                  <a:spcPct val="0"/>
                                </a:spcBef>
                                <a:spcAft>
                                  <a:spcPct val="0"/>
                                </a:spcAft>
                                <a:defRPr kumimoji="1" kern="1200">
                                  <a:solidFill>
                                    <a:schemeClr val="tx1"/>
                                  </a:solidFill>
                                  <a:latin typeface="Arial" pitchFamily="34"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pitchFamily="34"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pitchFamily="34"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pitchFamily="34"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pitchFamily="34" charset="0"/>
                                  <a:ea typeface="新細明體" pitchFamily="18" charset="-120"/>
                                  <a:cs typeface="+mn-cs"/>
                                </a:defRPr>
                              </a:lvl5pPr>
                              <a:lvl6pPr marL="2286000" algn="l" defTabSz="914400" rtl="0" eaLnBrk="1" latinLnBrk="0" hangingPunct="1">
                                <a:defRPr kumimoji="1" kern="1200">
                                  <a:solidFill>
                                    <a:schemeClr val="tx1"/>
                                  </a:solidFill>
                                  <a:latin typeface="Arial" pitchFamily="34" charset="0"/>
                                  <a:ea typeface="新細明體" pitchFamily="18" charset="-120"/>
                                  <a:cs typeface="+mn-cs"/>
                                </a:defRPr>
                              </a:lvl6pPr>
                              <a:lvl7pPr marL="2743200" algn="l" defTabSz="914400" rtl="0" eaLnBrk="1" latinLnBrk="0" hangingPunct="1">
                                <a:defRPr kumimoji="1" kern="1200">
                                  <a:solidFill>
                                    <a:schemeClr val="tx1"/>
                                  </a:solidFill>
                                  <a:latin typeface="Arial" pitchFamily="34" charset="0"/>
                                  <a:ea typeface="新細明體" pitchFamily="18" charset="-120"/>
                                  <a:cs typeface="+mn-cs"/>
                                </a:defRPr>
                              </a:lvl7pPr>
                              <a:lvl8pPr marL="3200400" algn="l" defTabSz="914400" rtl="0" eaLnBrk="1" latinLnBrk="0" hangingPunct="1">
                                <a:defRPr kumimoji="1" kern="1200">
                                  <a:solidFill>
                                    <a:schemeClr val="tx1"/>
                                  </a:solidFill>
                                  <a:latin typeface="Arial" pitchFamily="34" charset="0"/>
                                  <a:ea typeface="新細明體" pitchFamily="18" charset="-120"/>
                                  <a:cs typeface="+mn-cs"/>
                                </a:defRPr>
                              </a:lvl8pPr>
                              <a:lvl9pPr marL="3657600" algn="l" defTabSz="914400" rtl="0" eaLnBrk="1" latinLnBrk="0" hangingPunct="1">
                                <a:defRPr kumimoji="1" kern="1200">
                                  <a:solidFill>
                                    <a:schemeClr val="tx1"/>
                                  </a:solidFill>
                                  <a:latin typeface="Arial" pitchFamily="34" charset="0"/>
                                  <a:ea typeface="新細明體" pitchFamily="18" charset="-120"/>
                                  <a:cs typeface="+mn-cs"/>
                                </a:defRPr>
                              </a:lvl9pPr>
                            </a:lstStyle>
                            <a:p>
                              <a:endParaRPr lang="zh-TW" altLang="en-US"/>
                            </a:p>
                          </a:txBody>
                          <a:useSpRect/>
                        </a:txSp>
                      </a:sp>
                      <a:sp>
                        <a:nvSpPr>
                          <a:cNvPr id="22532" name="Freeform 4"/>
                          <a:cNvSpPr>
                            <a:spLocks/>
                          </a:cNvSpPr>
                        </a:nvSpPr>
                        <a:spPr bwMode="gray">
                          <a:xfrm>
                            <a:off x="1194" y="912"/>
                            <a:ext cx="1596" cy="2370"/>
                          </a:xfrm>
                          <a:custGeom>
                            <a:avLst/>
                            <a:gdLst>
                              <a:gd name="T0" fmla="*/ 0 w 1596"/>
                              <a:gd name="T1" fmla="*/ 2208 h 2370"/>
                              <a:gd name="T2" fmla="*/ 312 w 1596"/>
                              <a:gd name="T3" fmla="*/ 2370 h 2370"/>
                              <a:gd name="T4" fmla="*/ 1452 w 1596"/>
                              <a:gd name="T5" fmla="*/ 378 h 2370"/>
                              <a:gd name="T6" fmla="*/ 1596 w 1596"/>
                              <a:gd name="T7" fmla="*/ 462 h 2370"/>
                              <a:gd name="T8" fmla="*/ 1452 w 1596"/>
                              <a:gd name="T9" fmla="*/ 0 h 2370"/>
                              <a:gd name="T10" fmla="*/ 996 w 1596"/>
                              <a:gd name="T11" fmla="*/ 138 h 2370"/>
                              <a:gd name="T12" fmla="*/ 1146 w 1596"/>
                              <a:gd name="T13" fmla="*/ 204 h 2370"/>
                              <a:gd name="T14" fmla="*/ 0 w 1596"/>
                              <a:gd name="T15" fmla="*/ 2208 h 2370"/>
                              <a:gd name="T16" fmla="*/ 0 60000 65536"/>
                              <a:gd name="T17" fmla="*/ 0 60000 65536"/>
                              <a:gd name="T18" fmla="*/ 0 60000 65536"/>
                              <a:gd name="T19" fmla="*/ 0 60000 65536"/>
                              <a:gd name="T20" fmla="*/ 0 60000 65536"/>
                              <a:gd name="T21" fmla="*/ 0 60000 65536"/>
                              <a:gd name="T22" fmla="*/ 0 60000 65536"/>
                              <a:gd name="T23" fmla="*/ 0 60000 65536"/>
                              <a:gd name="T24" fmla="*/ 0 w 1596"/>
                              <a:gd name="T25" fmla="*/ 0 h 2370"/>
                              <a:gd name="T26" fmla="*/ 1596 w 1596"/>
                              <a:gd name="T27" fmla="*/ 2370 h 237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596" h="2370">
                                <a:moveTo>
                                  <a:pt x="0" y="2208"/>
                                </a:moveTo>
                                <a:lnTo>
                                  <a:pt x="312" y="2370"/>
                                </a:lnTo>
                                <a:lnTo>
                                  <a:pt x="1452" y="378"/>
                                </a:lnTo>
                                <a:lnTo>
                                  <a:pt x="1596" y="462"/>
                                </a:lnTo>
                                <a:lnTo>
                                  <a:pt x="1452" y="0"/>
                                </a:lnTo>
                                <a:lnTo>
                                  <a:pt x="996" y="138"/>
                                </a:lnTo>
                                <a:lnTo>
                                  <a:pt x="1146" y="204"/>
                                </a:lnTo>
                                <a:lnTo>
                                  <a:pt x="0" y="2208"/>
                                </a:lnTo>
                                <a:close/>
                              </a:path>
                            </a:pathLst>
                          </a:custGeom>
                          <a:solidFill>
                            <a:srgbClr val="FFFFCC"/>
                          </a:solidFill>
                          <a:ln w="25400" cap="flat" cmpd="sng">
                            <a:noFill/>
                            <a:prstDash val="solid"/>
                            <a:round/>
                            <a:headEnd/>
                            <a:tailEnd/>
                          </a:ln>
                          <a:effectLst>
                            <a:prstShdw prst="shdw17" dist="17961" dir="2700000">
                              <a:srgbClr val="5A5A5A"/>
                            </a:prstShdw>
                          </a:effectLst>
                        </a:spPr>
                        <a:txSp>
                          <a:txBody>
                            <a:bodyPr lIns="45720" tIns="44450" rIns="45720" bIns="44450" anchor="ctr" anchorCtr="1"/>
                            <a:lstStyle>
                              <a:defPPr>
                                <a:defRPr lang="zh-TW"/>
                              </a:defPPr>
                              <a:lvl1pPr algn="l" rtl="0" fontAlgn="base">
                                <a:spcBef>
                                  <a:spcPct val="0"/>
                                </a:spcBef>
                                <a:spcAft>
                                  <a:spcPct val="0"/>
                                </a:spcAft>
                                <a:defRPr kumimoji="1" kern="1200">
                                  <a:solidFill>
                                    <a:schemeClr val="tx1"/>
                                  </a:solidFill>
                                  <a:latin typeface="Arial" pitchFamily="34"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pitchFamily="34"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pitchFamily="34"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pitchFamily="34"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pitchFamily="34" charset="0"/>
                                  <a:ea typeface="新細明體" pitchFamily="18" charset="-120"/>
                                  <a:cs typeface="+mn-cs"/>
                                </a:defRPr>
                              </a:lvl5pPr>
                              <a:lvl6pPr marL="2286000" algn="l" defTabSz="914400" rtl="0" eaLnBrk="1" latinLnBrk="0" hangingPunct="1">
                                <a:defRPr kumimoji="1" kern="1200">
                                  <a:solidFill>
                                    <a:schemeClr val="tx1"/>
                                  </a:solidFill>
                                  <a:latin typeface="Arial" pitchFamily="34" charset="0"/>
                                  <a:ea typeface="新細明體" pitchFamily="18" charset="-120"/>
                                  <a:cs typeface="+mn-cs"/>
                                </a:defRPr>
                              </a:lvl6pPr>
                              <a:lvl7pPr marL="2743200" algn="l" defTabSz="914400" rtl="0" eaLnBrk="1" latinLnBrk="0" hangingPunct="1">
                                <a:defRPr kumimoji="1" kern="1200">
                                  <a:solidFill>
                                    <a:schemeClr val="tx1"/>
                                  </a:solidFill>
                                  <a:latin typeface="Arial" pitchFamily="34" charset="0"/>
                                  <a:ea typeface="新細明體" pitchFamily="18" charset="-120"/>
                                  <a:cs typeface="+mn-cs"/>
                                </a:defRPr>
                              </a:lvl7pPr>
                              <a:lvl8pPr marL="3200400" algn="l" defTabSz="914400" rtl="0" eaLnBrk="1" latinLnBrk="0" hangingPunct="1">
                                <a:defRPr kumimoji="1" kern="1200">
                                  <a:solidFill>
                                    <a:schemeClr val="tx1"/>
                                  </a:solidFill>
                                  <a:latin typeface="Arial" pitchFamily="34" charset="0"/>
                                  <a:ea typeface="新細明體" pitchFamily="18" charset="-120"/>
                                  <a:cs typeface="+mn-cs"/>
                                </a:defRPr>
                              </a:lvl8pPr>
                              <a:lvl9pPr marL="3657600" algn="l" defTabSz="914400" rtl="0" eaLnBrk="1" latinLnBrk="0" hangingPunct="1">
                                <a:defRPr kumimoji="1" kern="1200">
                                  <a:solidFill>
                                    <a:schemeClr val="tx1"/>
                                  </a:solidFill>
                                  <a:latin typeface="Arial" pitchFamily="34" charset="0"/>
                                  <a:ea typeface="新細明體" pitchFamily="18" charset="-120"/>
                                  <a:cs typeface="+mn-cs"/>
                                </a:defRPr>
                              </a:lvl9pPr>
                            </a:lstStyle>
                            <a:p>
                              <a:endParaRPr lang="zh-TW" altLang="en-US"/>
                            </a:p>
                          </a:txBody>
                          <a:useSpRect/>
                        </a:txSp>
                      </a:sp>
                      <a:sp>
                        <a:nvSpPr>
                          <a:cNvPr id="22533" name="Freeform 5"/>
                          <a:cNvSpPr>
                            <a:spLocks/>
                          </a:cNvSpPr>
                        </a:nvSpPr>
                        <a:spPr bwMode="gray">
                          <a:xfrm flipV="1">
                            <a:off x="2835" y="863"/>
                            <a:ext cx="1596" cy="2370"/>
                          </a:xfrm>
                          <a:custGeom>
                            <a:avLst/>
                            <a:gdLst>
                              <a:gd name="T0" fmla="*/ 0 w 1596"/>
                              <a:gd name="T1" fmla="*/ 2208 h 2370"/>
                              <a:gd name="T2" fmla="*/ 312 w 1596"/>
                              <a:gd name="T3" fmla="*/ 2370 h 2370"/>
                              <a:gd name="T4" fmla="*/ 1452 w 1596"/>
                              <a:gd name="T5" fmla="*/ 378 h 2370"/>
                              <a:gd name="T6" fmla="*/ 1596 w 1596"/>
                              <a:gd name="T7" fmla="*/ 462 h 2370"/>
                              <a:gd name="T8" fmla="*/ 1452 w 1596"/>
                              <a:gd name="T9" fmla="*/ 0 h 2370"/>
                              <a:gd name="T10" fmla="*/ 996 w 1596"/>
                              <a:gd name="T11" fmla="*/ 138 h 2370"/>
                              <a:gd name="T12" fmla="*/ 1146 w 1596"/>
                              <a:gd name="T13" fmla="*/ 204 h 2370"/>
                              <a:gd name="T14" fmla="*/ 0 w 1596"/>
                              <a:gd name="T15" fmla="*/ 2208 h 2370"/>
                              <a:gd name="T16" fmla="*/ 0 60000 65536"/>
                              <a:gd name="T17" fmla="*/ 0 60000 65536"/>
                              <a:gd name="T18" fmla="*/ 0 60000 65536"/>
                              <a:gd name="T19" fmla="*/ 0 60000 65536"/>
                              <a:gd name="T20" fmla="*/ 0 60000 65536"/>
                              <a:gd name="T21" fmla="*/ 0 60000 65536"/>
                              <a:gd name="T22" fmla="*/ 0 60000 65536"/>
                              <a:gd name="T23" fmla="*/ 0 60000 65536"/>
                              <a:gd name="T24" fmla="*/ 0 w 1596"/>
                              <a:gd name="T25" fmla="*/ 0 h 2370"/>
                              <a:gd name="T26" fmla="*/ 1596 w 1596"/>
                              <a:gd name="T27" fmla="*/ 2370 h 237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596" h="2370">
                                <a:moveTo>
                                  <a:pt x="0" y="2208"/>
                                </a:moveTo>
                                <a:lnTo>
                                  <a:pt x="312" y="2370"/>
                                </a:lnTo>
                                <a:lnTo>
                                  <a:pt x="1452" y="378"/>
                                </a:lnTo>
                                <a:lnTo>
                                  <a:pt x="1596" y="462"/>
                                </a:lnTo>
                                <a:lnTo>
                                  <a:pt x="1452" y="0"/>
                                </a:lnTo>
                                <a:lnTo>
                                  <a:pt x="996" y="138"/>
                                </a:lnTo>
                                <a:lnTo>
                                  <a:pt x="1146" y="204"/>
                                </a:lnTo>
                                <a:lnTo>
                                  <a:pt x="0" y="2208"/>
                                </a:lnTo>
                                <a:close/>
                              </a:path>
                            </a:pathLst>
                          </a:custGeom>
                          <a:solidFill>
                            <a:srgbClr val="FFFFCC"/>
                          </a:solidFill>
                          <a:ln w="25400" cap="flat" cmpd="sng">
                            <a:noFill/>
                            <a:prstDash val="solid"/>
                            <a:round/>
                            <a:headEnd type="none" w="med" len="med"/>
                            <a:tailEnd type="none" w="med" len="med"/>
                          </a:ln>
                          <a:effectLst>
                            <a:prstShdw prst="shdw17" dist="17961" dir="2700000">
                              <a:srgbClr val="5A5A5A"/>
                            </a:prstShdw>
                          </a:effectLst>
                        </a:spPr>
                        <a:txSp>
                          <a:txBody>
                            <a:bodyPr lIns="45720" tIns="44450" rIns="45720" bIns="44450" anchor="ctr" anchorCtr="1"/>
                            <a:lstStyle>
                              <a:defPPr>
                                <a:defRPr lang="zh-TW"/>
                              </a:defPPr>
                              <a:lvl1pPr algn="l" rtl="0" fontAlgn="base">
                                <a:spcBef>
                                  <a:spcPct val="0"/>
                                </a:spcBef>
                                <a:spcAft>
                                  <a:spcPct val="0"/>
                                </a:spcAft>
                                <a:defRPr kumimoji="1" kern="1200">
                                  <a:solidFill>
                                    <a:schemeClr val="tx1"/>
                                  </a:solidFill>
                                  <a:latin typeface="Arial" pitchFamily="34"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pitchFamily="34"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pitchFamily="34"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pitchFamily="34"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pitchFamily="34" charset="0"/>
                                  <a:ea typeface="新細明體" pitchFamily="18" charset="-120"/>
                                  <a:cs typeface="+mn-cs"/>
                                </a:defRPr>
                              </a:lvl5pPr>
                              <a:lvl6pPr marL="2286000" algn="l" defTabSz="914400" rtl="0" eaLnBrk="1" latinLnBrk="0" hangingPunct="1">
                                <a:defRPr kumimoji="1" kern="1200">
                                  <a:solidFill>
                                    <a:schemeClr val="tx1"/>
                                  </a:solidFill>
                                  <a:latin typeface="Arial" pitchFamily="34" charset="0"/>
                                  <a:ea typeface="新細明體" pitchFamily="18" charset="-120"/>
                                  <a:cs typeface="+mn-cs"/>
                                </a:defRPr>
                              </a:lvl6pPr>
                              <a:lvl7pPr marL="2743200" algn="l" defTabSz="914400" rtl="0" eaLnBrk="1" latinLnBrk="0" hangingPunct="1">
                                <a:defRPr kumimoji="1" kern="1200">
                                  <a:solidFill>
                                    <a:schemeClr val="tx1"/>
                                  </a:solidFill>
                                  <a:latin typeface="Arial" pitchFamily="34" charset="0"/>
                                  <a:ea typeface="新細明體" pitchFamily="18" charset="-120"/>
                                  <a:cs typeface="+mn-cs"/>
                                </a:defRPr>
                              </a:lvl7pPr>
                              <a:lvl8pPr marL="3200400" algn="l" defTabSz="914400" rtl="0" eaLnBrk="1" latinLnBrk="0" hangingPunct="1">
                                <a:defRPr kumimoji="1" kern="1200">
                                  <a:solidFill>
                                    <a:schemeClr val="tx1"/>
                                  </a:solidFill>
                                  <a:latin typeface="Arial" pitchFamily="34" charset="0"/>
                                  <a:ea typeface="新細明體" pitchFamily="18" charset="-120"/>
                                  <a:cs typeface="+mn-cs"/>
                                </a:defRPr>
                              </a:lvl8pPr>
                              <a:lvl9pPr marL="3657600" algn="l" defTabSz="914400" rtl="0" eaLnBrk="1" latinLnBrk="0" hangingPunct="1">
                                <a:defRPr kumimoji="1" kern="1200">
                                  <a:solidFill>
                                    <a:schemeClr val="tx1"/>
                                  </a:solidFill>
                                  <a:latin typeface="Arial" pitchFamily="34" charset="0"/>
                                  <a:ea typeface="新細明體" pitchFamily="18" charset="-120"/>
                                  <a:cs typeface="+mn-cs"/>
                                </a:defRPr>
                              </a:lvl9pPr>
                            </a:lstStyle>
                            <a:p>
                              <a:endParaRPr lang="zh-TW" altLang="en-US"/>
                            </a:p>
                          </a:txBody>
                          <a:useSpRect/>
                        </a:txSp>
                      </a:sp>
                      <a:sp>
                        <a:nvSpPr>
                          <a:cNvPr id="22534" name="Freeform 6"/>
                          <a:cNvSpPr>
                            <a:spLocks/>
                          </a:cNvSpPr>
                        </a:nvSpPr>
                        <a:spPr bwMode="gray">
                          <a:xfrm rot="7003178" flipV="1">
                            <a:off x="2008" y="2312"/>
                            <a:ext cx="1596" cy="2370"/>
                          </a:xfrm>
                          <a:custGeom>
                            <a:avLst/>
                            <a:gdLst>
                              <a:gd name="T0" fmla="*/ 0 w 1596"/>
                              <a:gd name="T1" fmla="*/ 2208 h 2370"/>
                              <a:gd name="T2" fmla="*/ 312 w 1596"/>
                              <a:gd name="T3" fmla="*/ 2370 h 2370"/>
                              <a:gd name="T4" fmla="*/ 1452 w 1596"/>
                              <a:gd name="T5" fmla="*/ 378 h 2370"/>
                              <a:gd name="T6" fmla="*/ 1596 w 1596"/>
                              <a:gd name="T7" fmla="*/ 462 h 2370"/>
                              <a:gd name="T8" fmla="*/ 1452 w 1596"/>
                              <a:gd name="T9" fmla="*/ 0 h 2370"/>
                              <a:gd name="T10" fmla="*/ 996 w 1596"/>
                              <a:gd name="T11" fmla="*/ 138 h 2370"/>
                              <a:gd name="T12" fmla="*/ 1146 w 1596"/>
                              <a:gd name="T13" fmla="*/ 204 h 2370"/>
                              <a:gd name="T14" fmla="*/ 0 w 1596"/>
                              <a:gd name="T15" fmla="*/ 2208 h 2370"/>
                              <a:gd name="T16" fmla="*/ 0 60000 65536"/>
                              <a:gd name="T17" fmla="*/ 0 60000 65536"/>
                              <a:gd name="T18" fmla="*/ 0 60000 65536"/>
                              <a:gd name="T19" fmla="*/ 0 60000 65536"/>
                              <a:gd name="T20" fmla="*/ 0 60000 65536"/>
                              <a:gd name="T21" fmla="*/ 0 60000 65536"/>
                              <a:gd name="T22" fmla="*/ 0 60000 65536"/>
                              <a:gd name="T23" fmla="*/ 0 60000 65536"/>
                              <a:gd name="T24" fmla="*/ 0 w 1596"/>
                              <a:gd name="T25" fmla="*/ 0 h 2370"/>
                              <a:gd name="T26" fmla="*/ 1596 w 1596"/>
                              <a:gd name="T27" fmla="*/ 2370 h 237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596" h="2370">
                                <a:moveTo>
                                  <a:pt x="0" y="2208"/>
                                </a:moveTo>
                                <a:lnTo>
                                  <a:pt x="312" y="2370"/>
                                </a:lnTo>
                                <a:lnTo>
                                  <a:pt x="1452" y="378"/>
                                </a:lnTo>
                                <a:lnTo>
                                  <a:pt x="1596" y="462"/>
                                </a:lnTo>
                                <a:lnTo>
                                  <a:pt x="1452" y="0"/>
                                </a:lnTo>
                                <a:lnTo>
                                  <a:pt x="996" y="138"/>
                                </a:lnTo>
                                <a:lnTo>
                                  <a:pt x="1146" y="204"/>
                                </a:lnTo>
                                <a:lnTo>
                                  <a:pt x="0" y="2208"/>
                                </a:lnTo>
                                <a:close/>
                              </a:path>
                            </a:pathLst>
                          </a:custGeom>
                          <a:solidFill>
                            <a:srgbClr val="FFFFCC"/>
                          </a:solidFill>
                          <a:ln w="25400" cap="flat" cmpd="sng">
                            <a:noFill/>
                            <a:prstDash val="solid"/>
                            <a:round/>
                            <a:headEnd type="none" w="med" len="med"/>
                            <a:tailEnd type="none" w="med" len="med"/>
                          </a:ln>
                          <a:effectLst>
                            <a:prstShdw prst="shdw17" dist="17961" dir="2700000">
                              <a:srgbClr val="5A5A5A"/>
                            </a:prstShdw>
                          </a:effectLst>
                        </a:spPr>
                        <a:txSp>
                          <a:txBody>
                            <a:bodyPr lIns="45720" tIns="44450" rIns="45720" bIns="44450" anchor="ctr" anchorCtr="1"/>
                            <a:lstStyle>
                              <a:defPPr>
                                <a:defRPr lang="zh-TW"/>
                              </a:defPPr>
                              <a:lvl1pPr algn="l" rtl="0" fontAlgn="base">
                                <a:spcBef>
                                  <a:spcPct val="0"/>
                                </a:spcBef>
                                <a:spcAft>
                                  <a:spcPct val="0"/>
                                </a:spcAft>
                                <a:defRPr kumimoji="1" kern="1200">
                                  <a:solidFill>
                                    <a:schemeClr val="tx1"/>
                                  </a:solidFill>
                                  <a:latin typeface="Arial" pitchFamily="34"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pitchFamily="34"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pitchFamily="34"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pitchFamily="34"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pitchFamily="34" charset="0"/>
                                  <a:ea typeface="新細明體" pitchFamily="18" charset="-120"/>
                                  <a:cs typeface="+mn-cs"/>
                                </a:defRPr>
                              </a:lvl5pPr>
                              <a:lvl6pPr marL="2286000" algn="l" defTabSz="914400" rtl="0" eaLnBrk="1" latinLnBrk="0" hangingPunct="1">
                                <a:defRPr kumimoji="1" kern="1200">
                                  <a:solidFill>
                                    <a:schemeClr val="tx1"/>
                                  </a:solidFill>
                                  <a:latin typeface="Arial" pitchFamily="34" charset="0"/>
                                  <a:ea typeface="新細明體" pitchFamily="18" charset="-120"/>
                                  <a:cs typeface="+mn-cs"/>
                                </a:defRPr>
                              </a:lvl6pPr>
                              <a:lvl7pPr marL="2743200" algn="l" defTabSz="914400" rtl="0" eaLnBrk="1" latinLnBrk="0" hangingPunct="1">
                                <a:defRPr kumimoji="1" kern="1200">
                                  <a:solidFill>
                                    <a:schemeClr val="tx1"/>
                                  </a:solidFill>
                                  <a:latin typeface="Arial" pitchFamily="34" charset="0"/>
                                  <a:ea typeface="新細明體" pitchFamily="18" charset="-120"/>
                                  <a:cs typeface="+mn-cs"/>
                                </a:defRPr>
                              </a:lvl7pPr>
                              <a:lvl8pPr marL="3200400" algn="l" defTabSz="914400" rtl="0" eaLnBrk="1" latinLnBrk="0" hangingPunct="1">
                                <a:defRPr kumimoji="1" kern="1200">
                                  <a:solidFill>
                                    <a:schemeClr val="tx1"/>
                                  </a:solidFill>
                                  <a:latin typeface="Arial" pitchFamily="34" charset="0"/>
                                  <a:ea typeface="新細明體" pitchFamily="18" charset="-120"/>
                                  <a:cs typeface="+mn-cs"/>
                                </a:defRPr>
                              </a:lvl8pPr>
                              <a:lvl9pPr marL="3657600" algn="l" defTabSz="914400" rtl="0" eaLnBrk="1" latinLnBrk="0" hangingPunct="1">
                                <a:defRPr kumimoji="1" kern="1200">
                                  <a:solidFill>
                                    <a:schemeClr val="tx1"/>
                                  </a:solidFill>
                                  <a:latin typeface="Arial" pitchFamily="34" charset="0"/>
                                  <a:ea typeface="新細明體" pitchFamily="18" charset="-120"/>
                                  <a:cs typeface="+mn-cs"/>
                                </a:defRPr>
                              </a:lvl9pPr>
                            </a:lstStyle>
                            <a:p>
                              <a:endParaRPr lang="zh-TW" altLang="en-US"/>
                            </a:p>
                          </a:txBody>
                          <a:useSpRect/>
                        </a:txSp>
                      </a:sp>
                    </a:grpSp>
                    <a:grpSp>
                      <a:nvGrpSpPr>
                        <a:cNvPr id="4" name="群組 27"/>
                        <a:cNvGrpSpPr/>
                      </a:nvGrpSpPr>
                      <a:grpSpPr>
                        <a:xfrm>
                          <a:off x="1936132" y="1264314"/>
                          <a:ext cx="4248472" cy="4145132"/>
                          <a:chOff x="1936132" y="1264314"/>
                          <a:chExt cx="4248472" cy="4145132"/>
                        </a:xfrm>
                      </a:grpSpPr>
                      <a:pic>
                        <a:nvPicPr>
                          <a:cNvPr id="12" name="圖片 10"/>
                          <a:cNvPicPr>
                            <a:picLocks noChangeAspect="1" noChangeArrowheads="1"/>
                          </a:cNvPicPr>
                        </a:nvPicPr>
                        <a:blipFill>
                          <a:blip r:embed="rId168" cstate="print"/>
                          <a:srcRect/>
                          <a:stretch>
                            <a:fillRect/>
                          </a:stretch>
                        </a:blipFill>
                        <a:spPr bwMode="auto">
                          <a:xfrm>
                            <a:off x="3781004" y="2593249"/>
                            <a:ext cx="1079028" cy="1627838"/>
                          </a:xfrm>
                          <a:prstGeom prst="rect">
                            <a:avLst/>
                          </a:prstGeom>
                          <a:noFill/>
                          <a:ln w="9525">
                            <a:noFill/>
                            <a:miter lim="800000"/>
                            <a:headEnd/>
                            <a:tailEnd/>
                          </a:ln>
                        </a:spPr>
                      </a:pic>
                      <a:grpSp>
                        <a:nvGrpSpPr>
                          <a:cNvPr id="6" name="群組 17"/>
                          <a:cNvGrpSpPr>
                            <a:grpSpLocks/>
                          </a:cNvGrpSpPr>
                        </a:nvGrpSpPr>
                        <a:grpSpPr bwMode="auto">
                          <a:xfrm rot="5400000">
                            <a:off x="1987802" y="1212644"/>
                            <a:ext cx="4145132" cy="4248472"/>
                            <a:chOff x="1651001" y="619125"/>
                            <a:chExt cx="5532438" cy="5664202"/>
                          </a:xfrm>
                        </a:grpSpPr>
                        <a:grpSp>
                          <a:nvGrpSpPr>
                            <a:cNvPr id="7" name="Group 2"/>
                            <a:cNvGrpSpPr>
                              <a:grpSpLocks/>
                            </a:cNvGrpSpPr>
                          </a:nvGrpSpPr>
                          <a:grpSpPr bwMode="auto">
                            <a:xfrm>
                              <a:off x="1651001" y="619125"/>
                              <a:ext cx="5532438" cy="5664202"/>
                              <a:chOff x="1040" y="390"/>
                              <a:chExt cx="3485" cy="3568"/>
                            </a:xfrm>
                          </a:grpSpPr>
                          <a:sp>
                            <a:nvSpPr>
                              <a:cNvPr id="21" name="Freeform 4"/>
                              <a:cNvSpPr>
                                <a:spLocks/>
                              </a:cNvSpPr>
                            </a:nvSpPr>
                            <a:spPr bwMode="gray">
                              <a:xfrm rot="20213372">
                                <a:off x="1040" y="856"/>
                                <a:ext cx="1249" cy="1283"/>
                              </a:xfrm>
                              <a:custGeom>
                                <a:avLst/>
                                <a:gdLst>
                                  <a:gd name="T0" fmla="*/ 0 w 821"/>
                                  <a:gd name="T1" fmla="*/ 1587 h 820"/>
                                  <a:gd name="T2" fmla="*/ 18 w 821"/>
                                  <a:gd name="T3" fmla="*/ 1548 h 820"/>
                                  <a:gd name="T4" fmla="*/ 35 w 821"/>
                                  <a:gd name="T5" fmla="*/ 1513 h 820"/>
                                  <a:gd name="T6" fmla="*/ 53 w 821"/>
                                  <a:gd name="T7" fmla="*/ 1476 h 820"/>
                                  <a:gd name="T8" fmla="*/ 70 w 821"/>
                                  <a:gd name="T9" fmla="*/ 1441 h 820"/>
                                  <a:gd name="T10" fmla="*/ 90 w 821"/>
                                  <a:gd name="T11" fmla="*/ 1406 h 820"/>
                                  <a:gd name="T12" fmla="*/ 111 w 821"/>
                                  <a:gd name="T13" fmla="*/ 1371 h 820"/>
                                  <a:gd name="T14" fmla="*/ 132 w 821"/>
                                  <a:gd name="T15" fmla="*/ 1337 h 820"/>
                                  <a:gd name="T16" fmla="*/ 151 w 821"/>
                                  <a:gd name="T17" fmla="*/ 1301 h 820"/>
                                  <a:gd name="T18" fmla="*/ 178 w 821"/>
                                  <a:gd name="T19" fmla="*/ 1259 h 820"/>
                                  <a:gd name="T20" fmla="*/ 207 w 821"/>
                                  <a:gd name="T21" fmla="*/ 1218 h 820"/>
                                  <a:gd name="T22" fmla="*/ 230 w 821"/>
                                  <a:gd name="T23" fmla="*/ 1184 h 820"/>
                                  <a:gd name="T24" fmla="*/ 257 w 821"/>
                                  <a:gd name="T25" fmla="*/ 1151 h 820"/>
                                  <a:gd name="T26" fmla="*/ 283 w 821"/>
                                  <a:gd name="T27" fmla="*/ 1112 h 820"/>
                                  <a:gd name="T28" fmla="*/ 314 w 821"/>
                                  <a:gd name="T29" fmla="*/ 1071 h 820"/>
                                  <a:gd name="T30" fmla="*/ 341 w 821"/>
                                  <a:gd name="T31" fmla="*/ 1033 h 820"/>
                                  <a:gd name="T32" fmla="*/ 373 w 821"/>
                                  <a:gd name="T33" fmla="*/ 994 h 820"/>
                                  <a:gd name="T34" fmla="*/ 403 w 821"/>
                                  <a:gd name="T35" fmla="*/ 966 h 820"/>
                                  <a:gd name="T36" fmla="*/ 440 w 821"/>
                                  <a:gd name="T37" fmla="*/ 921 h 820"/>
                                  <a:gd name="T38" fmla="*/ 474 w 821"/>
                                  <a:gd name="T39" fmla="*/ 885 h 820"/>
                                  <a:gd name="T40" fmla="*/ 502 w 821"/>
                                  <a:gd name="T41" fmla="*/ 854 h 820"/>
                                  <a:gd name="T42" fmla="*/ 540 w 821"/>
                                  <a:gd name="T43" fmla="*/ 816 h 820"/>
                                  <a:gd name="T44" fmla="*/ 568 w 821"/>
                                  <a:gd name="T45" fmla="*/ 793 h 820"/>
                                  <a:gd name="T46" fmla="*/ 603 w 821"/>
                                  <a:gd name="T47" fmla="*/ 760 h 820"/>
                                  <a:gd name="T48" fmla="*/ 635 w 821"/>
                                  <a:gd name="T49" fmla="*/ 729 h 820"/>
                                  <a:gd name="T50" fmla="*/ 678 w 821"/>
                                  <a:gd name="T51" fmla="*/ 697 h 820"/>
                                  <a:gd name="T52" fmla="*/ 711 w 821"/>
                                  <a:gd name="T53" fmla="*/ 668 h 820"/>
                                  <a:gd name="T54" fmla="*/ 751 w 821"/>
                                  <a:gd name="T55" fmla="*/ 633 h 820"/>
                                  <a:gd name="T56" fmla="*/ 798 w 821"/>
                                  <a:gd name="T57" fmla="*/ 602 h 820"/>
                                  <a:gd name="T58" fmla="*/ 839 w 821"/>
                                  <a:gd name="T59" fmla="*/ 568 h 820"/>
                                  <a:gd name="T60" fmla="*/ 886 w 821"/>
                                  <a:gd name="T61" fmla="*/ 533 h 820"/>
                                  <a:gd name="T62" fmla="*/ 932 w 821"/>
                                  <a:gd name="T63" fmla="*/ 502 h 820"/>
                                  <a:gd name="T64" fmla="*/ 981 w 821"/>
                                  <a:gd name="T65" fmla="*/ 474 h 820"/>
                                  <a:gd name="T66" fmla="*/ 1034 w 821"/>
                                  <a:gd name="T67" fmla="*/ 442 h 820"/>
                                  <a:gd name="T68" fmla="*/ 1078 w 821"/>
                                  <a:gd name="T69" fmla="*/ 422 h 820"/>
                                  <a:gd name="T70" fmla="*/ 1119 w 821"/>
                                  <a:gd name="T71" fmla="*/ 396 h 820"/>
                                  <a:gd name="T72" fmla="*/ 1168 w 821"/>
                                  <a:gd name="T73" fmla="*/ 377 h 820"/>
                                  <a:gd name="T74" fmla="*/ 1203 w 821"/>
                                  <a:gd name="T75" fmla="*/ 360 h 820"/>
                                  <a:gd name="T76" fmla="*/ 1055 w 821"/>
                                  <a:gd name="T77" fmla="*/ 0 h 820"/>
                                  <a:gd name="T78" fmla="*/ 1903 w 821"/>
                                  <a:gd name="T79" fmla="*/ 513 h 820"/>
                                  <a:gd name="T80" fmla="*/ 1682 w 821"/>
                                  <a:gd name="T81" fmla="*/ 1574 h 820"/>
                                  <a:gd name="T82" fmla="*/ 1544 w 821"/>
                                  <a:gd name="T83" fmla="*/ 1259 h 820"/>
                                  <a:gd name="T84" fmla="*/ 1488 w 821"/>
                                  <a:gd name="T85" fmla="*/ 1288 h 820"/>
                                  <a:gd name="T86" fmla="*/ 1434 w 821"/>
                                  <a:gd name="T87" fmla="*/ 1318 h 820"/>
                                  <a:gd name="T88" fmla="*/ 1376 w 821"/>
                                  <a:gd name="T89" fmla="*/ 1357 h 820"/>
                                  <a:gd name="T90" fmla="*/ 1312 w 821"/>
                                  <a:gd name="T91" fmla="*/ 1401 h 820"/>
                                  <a:gd name="T92" fmla="*/ 1264 w 821"/>
                                  <a:gd name="T93" fmla="*/ 1440 h 820"/>
                                  <a:gd name="T94" fmla="*/ 1215 w 821"/>
                                  <a:gd name="T95" fmla="*/ 1484 h 820"/>
                                  <a:gd name="T96" fmla="*/ 1166 w 821"/>
                                  <a:gd name="T97" fmla="*/ 1526 h 820"/>
                                  <a:gd name="T98" fmla="*/ 1124 w 821"/>
                                  <a:gd name="T99" fmla="*/ 1570 h 820"/>
                                  <a:gd name="T100" fmla="*/ 1086 w 821"/>
                                  <a:gd name="T101" fmla="*/ 1615 h 820"/>
                                  <a:gd name="T102" fmla="*/ 1041 w 821"/>
                                  <a:gd name="T103" fmla="*/ 1665 h 820"/>
                                  <a:gd name="T104" fmla="*/ 1003 w 821"/>
                                  <a:gd name="T105" fmla="*/ 1714 h 820"/>
                                  <a:gd name="T106" fmla="*/ 967 w 821"/>
                                  <a:gd name="T107" fmla="*/ 1762 h 820"/>
                                  <a:gd name="T108" fmla="*/ 935 w 821"/>
                                  <a:gd name="T109" fmla="*/ 1806 h 820"/>
                                  <a:gd name="T110" fmla="*/ 900 w 821"/>
                                  <a:gd name="T111" fmla="*/ 1867 h 820"/>
                                  <a:gd name="T112" fmla="*/ 869 w 821"/>
                                  <a:gd name="T113" fmla="*/ 1921 h 820"/>
                                  <a:gd name="T114" fmla="*/ 851 w 821"/>
                                  <a:gd name="T115" fmla="*/ 1962 h 820"/>
                                  <a:gd name="T116" fmla="*/ 830 w 821"/>
                                  <a:gd name="T117" fmla="*/ 2004 h 820"/>
                                  <a:gd name="T118" fmla="*/ 0 w 821"/>
                                  <a:gd name="T119" fmla="*/ 1587 h 82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821" h="820">
                                    <a:moveTo>
                                      <a:pt x="0" y="649"/>
                                    </a:moveTo>
                                    <a:lnTo>
                                      <a:pt x="8" y="633"/>
                                    </a:lnTo>
                                    <a:lnTo>
                                      <a:pt x="15" y="619"/>
                                    </a:lnTo>
                                    <a:lnTo>
                                      <a:pt x="23" y="604"/>
                                    </a:lnTo>
                                    <a:lnTo>
                                      <a:pt x="30" y="590"/>
                                    </a:lnTo>
                                    <a:lnTo>
                                      <a:pt x="39" y="575"/>
                                    </a:lnTo>
                                    <a:lnTo>
                                      <a:pt x="48" y="561"/>
                                    </a:lnTo>
                                    <a:lnTo>
                                      <a:pt x="57" y="547"/>
                                    </a:lnTo>
                                    <a:lnTo>
                                      <a:pt x="65" y="532"/>
                                    </a:lnTo>
                                    <a:lnTo>
                                      <a:pt x="77" y="515"/>
                                    </a:lnTo>
                                    <a:lnTo>
                                      <a:pt x="89" y="498"/>
                                    </a:lnTo>
                                    <a:lnTo>
                                      <a:pt x="99" y="484"/>
                                    </a:lnTo>
                                    <a:lnTo>
                                      <a:pt x="111" y="471"/>
                                    </a:lnTo>
                                    <a:lnTo>
                                      <a:pt x="122" y="455"/>
                                    </a:lnTo>
                                    <a:lnTo>
                                      <a:pt x="135" y="438"/>
                                    </a:lnTo>
                                    <a:lnTo>
                                      <a:pt x="147" y="423"/>
                                    </a:lnTo>
                                    <a:lnTo>
                                      <a:pt x="161" y="407"/>
                                    </a:lnTo>
                                    <a:lnTo>
                                      <a:pt x="174" y="395"/>
                                    </a:lnTo>
                                    <a:lnTo>
                                      <a:pt x="190" y="377"/>
                                    </a:lnTo>
                                    <a:lnTo>
                                      <a:pt x="204" y="362"/>
                                    </a:lnTo>
                                    <a:lnTo>
                                      <a:pt x="217" y="349"/>
                                    </a:lnTo>
                                    <a:lnTo>
                                      <a:pt x="233" y="334"/>
                                    </a:lnTo>
                                    <a:lnTo>
                                      <a:pt x="245" y="324"/>
                                    </a:lnTo>
                                    <a:lnTo>
                                      <a:pt x="260" y="311"/>
                                    </a:lnTo>
                                    <a:lnTo>
                                      <a:pt x="274" y="298"/>
                                    </a:lnTo>
                                    <a:lnTo>
                                      <a:pt x="292" y="285"/>
                                    </a:lnTo>
                                    <a:lnTo>
                                      <a:pt x="307" y="273"/>
                                    </a:lnTo>
                                    <a:lnTo>
                                      <a:pt x="324" y="259"/>
                                    </a:lnTo>
                                    <a:lnTo>
                                      <a:pt x="344" y="246"/>
                                    </a:lnTo>
                                    <a:lnTo>
                                      <a:pt x="362" y="232"/>
                                    </a:lnTo>
                                    <a:lnTo>
                                      <a:pt x="382" y="218"/>
                                    </a:lnTo>
                                    <a:lnTo>
                                      <a:pt x="402" y="205"/>
                                    </a:lnTo>
                                    <a:lnTo>
                                      <a:pt x="423" y="194"/>
                                    </a:lnTo>
                                    <a:lnTo>
                                      <a:pt x="446" y="181"/>
                                    </a:lnTo>
                                    <a:lnTo>
                                      <a:pt x="465" y="173"/>
                                    </a:lnTo>
                                    <a:lnTo>
                                      <a:pt x="483" y="162"/>
                                    </a:lnTo>
                                    <a:lnTo>
                                      <a:pt x="504" y="154"/>
                                    </a:lnTo>
                                    <a:lnTo>
                                      <a:pt x="519" y="147"/>
                                    </a:lnTo>
                                    <a:lnTo>
                                      <a:pt x="455" y="0"/>
                                    </a:lnTo>
                                    <a:lnTo>
                                      <a:pt x="821" y="210"/>
                                    </a:lnTo>
                                    <a:lnTo>
                                      <a:pt x="726" y="644"/>
                                    </a:lnTo>
                                    <a:lnTo>
                                      <a:pt x="666" y="515"/>
                                    </a:lnTo>
                                    <a:lnTo>
                                      <a:pt x="642" y="527"/>
                                    </a:lnTo>
                                    <a:lnTo>
                                      <a:pt x="619" y="539"/>
                                    </a:lnTo>
                                    <a:lnTo>
                                      <a:pt x="594" y="555"/>
                                    </a:lnTo>
                                    <a:lnTo>
                                      <a:pt x="566" y="573"/>
                                    </a:lnTo>
                                    <a:lnTo>
                                      <a:pt x="545" y="589"/>
                                    </a:lnTo>
                                    <a:lnTo>
                                      <a:pt x="524" y="607"/>
                                    </a:lnTo>
                                    <a:lnTo>
                                      <a:pt x="503" y="624"/>
                                    </a:lnTo>
                                    <a:lnTo>
                                      <a:pt x="485" y="642"/>
                                    </a:lnTo>
                                    <a:lnTo>
                                      <a:pt x="468" y="661"/>
                                    </a:lnTo>
                                    <a:lnTo>
                                      <a:pt x="449" y="681"/>
                                    </a:lnTo>
                                    <a:lnTo>
                                      <a:pt x="433" y="701"/>
                                    </a:lnTo>
                                    <a:lnTo>
                                      <a:pt x="417" y="721"/>
                                    </a:lnTo>
                                    <a:lnTo>
                                      <a:pt x="403" y="739"/>
                                    </a:lnTo>
                                    <a:lnTo>
                                      <a:pt x="388" y="764"/>
                                    </a:lnTo>
                                    <a:lnTo>
                                      <a:pt x="375" y="786"/>
                                    </a:lnTo>
                                    <a:lnTo>
                                      <a:pt x="367" y="803"/>
                                    </a:lnTo>
                                    <a:lnTo>
                                      <a:pt x="358" y="820"/>
                                    </a:lnTo>
                                    <a:lnTo>
                                      <a:pt x="0" y="649"/>
                                    </a:lnTo>
                                    <a:close/>
                                  </a:path>
                                </a:pathLst>
                              </a:custGeom>
                              <a:solidFill>
                                <a:srgbClr val="FFC000"/>
                              </a:solidFill>
                              <a:ln w="25400" cap="flat" cmpd="sng">
                                <a:noFill/>
                                <a:prstDash val="solid"/>
                                <a:round/>
                                <a:headEnd type="none" w="med" len="med"/>
                                <a:tailEnd type="none" w="med" len="med"/>
                              </a:ln>
                              <a:effectLst>
                                <a:outerShdw dist="107763" dir="2700000" algn="ctr" rotWithShape="0">
                                  <a:schemeClr val="bg2">
                                    <a:alpha val="50000"/>
                                  </a:schemeClr>
                                </a:outerShdw>
                              </a:effectLst>
                            </a:spPr>
                            <a:txSp>
                              <a:txBody>
                                <a:bodyPr lIns="45720" tIns="44450" rIns="45720" bIns="44450" anchor="ctr" anchorCtr="1"/>
                                <a:lstStyle>
                                  <a:defPPr>
                                    <a:defRPr lang="zh-TW"/>
                                  </a:defPPr>
                                  <a:lvl1pPr algn="l" rtl="0" fontAlgn="base">
                                    <a:spcBef>
                                      <a:spcPct val="0"/>
                                    </a:spcBef>
                                    <a:spcAft>
                                      <a:spcPct val="0"/>
                                    </a:spcAft>
                                    <a:defRPr kumimoji="1" kern="1200">
                                      <a:solidFill>
                                        <a:schemeClr val="tx1"/>
                                      </a:solidFill>
                                      <a:latin typeface="Arial" pitchFamily="34"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pitchFamily="34"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pitchFamily="34"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pitchFamily="34"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pitchFamily="34" charset="0"/>
                                      <a:ea typeface="新細明體" pitchFamily="18" charset="-120"/>
                                      <a:cs typeface="+mn-cs"/>
                                    </a:defRPr>
                                  </a:lvl5pPr>
                                  <a:lvl6pPr marL="2286000" algn="l" defTabSz="914400" rtl="0" eaLnBrk="1" latinLnBrk="0" hangingPunct="1">
                                    <a:defRPr kumimoji="1" kern="1200">
                                      <a:solidFill>
                                        <a:schemeClr val="tx1"/>
                                      </a:solidFill>
                                      <a:latin typeface="Arial" pitchFamily="34" charset="0"/>
                                      <a:ea typeface="新細明體" pitchFamily="18" charset="-120"/>
                                      <a:cs typeface="+mn-cs"/>
                                    </a:defRPr>
                                  </a:lvl6pPr>
                                  <a:lvl7pPr marL="2743200" algn="l" defTabSz="914400" rtl="0" eaLnBrk="1" latinLnBrk="0" hangingPunct="1">
                                    <a:defRPr kumimoji="1" kern="1200">
                                      <a:solidFill>
                                        <a:schemeClr val="tx1"/>
                                      </a:solidFill>
                                      <a:latin typeface="Arial" pitchFamily="34" charset="0"/>
                                      <a:ea typeface="新細明體" pitchFamily="18" charset="-120"/>
                                      <a:cs typeface="+mn-cs"/>
                                    </a:defRPr>
                                  </a:lvl7pPr>
                                  <a:lvl8pPr marL="3200400" algn="l" defTabSz="914400" rtl="0" eaLnBrk="1" latinLnBrk="0" hangingPunct="1">
                                    <a:defRPr kumimoji="1" kern="1200">
                                      <a:solidFill>
                                        <a:schemeClr val="tx1"/>
                                      </a:solidFill>
                                      <a:latin typeface="Arial" pitchFamily="34" charset="0"/>
                                      <a:ea typeface="新細明體" pitchFamily="18" charset="-120"/>
                                      <a:cs typeface="+mn-cs"/>
                                    </a:defRPr>
                                  </a:lvl8pPr>
                                  <a:lvl9pPr marL="3657600" algn="l" defTabSz="914400" rtl="0" eaLnBrk="1" latinLnBrk="0" hangingPunct="1">
                                    <a:defRPr kumimoji="1" kern="1200">
                                      <a:solidFill>
                                        <a:schemeClr val="tx1"/>
                                      </a:solidFill>
                                      <a:latin typeface="Arial" pitchFamily="34" charset="0"/>
                                      <a:ea typeface="新細明體" pitchFamily="18" charset="-120"/>
                                      <a:cs typeface="+mn-cs"/>
                                    </a:defRPr>
                                  </a:lvl9pPr>
                                </a:lstStyle>
                                <a:p>
                                  <a:pPr>
                                    <a:defRPr/>
                                  </a:pPr>
                                  <a:endParaRPr lang="zh-TW" altLang="en-US"/>
                                </a:p>
                              </a:txBody>
                              <a:useSpRect/>
                            </a:txSp>
                          </a:sp>
                          <a:sp>
                            <a:nvSpPr>
                              <a:cNvPr id="22" name="Freeform 5"/>
                              <a:cNvSpPr>
                                <a:spLocks/>
                              </a:cNvSpPr>
                            </a:nvSpPr>
                            <a:spPr bwMode="gray">
                              <a:xfrm rot="19021941">
                                <a:off x="1404" y="2027"/>
                                <a:ext cx="1102" cy="1426"/>
                              </a:xfrm>
                              <a:custGeom>
                                <a:avLst/>
                                <a:gdLst>
                                  <a:gd name="T0" fmla="*/ 1680 w 723"/>
                                  <a:gd name="T1" fmla="*/ 921 h 912"/>
                                  <a:gd name="T2" fmla="*/ 1253 w 723"/>
                                  <a:gd name="T3" fmla="*/ 738 h 912"/>
                                  <a:gd name="T4" fmla="*/ 1233 w 723"/>
                                  <a:gd name="T5" fmla="*/ 780 h 912"/>
                                  <a:gd name="T6" fmla="*/ 1224 w 723"/>
                                  <a:gd name="T7" fmla="*/ 821 h 912"/>
                                  <a:gd name="T8" fmla="*/ 1213 w 723"/>
                                  <a:gd name="T9" fmla="*/ 866 h 912"/>
                                  <a:gd name="T10" fmla="*/ 1204 w 723"/>
                                  <a:gd name="T11" fmla="*/ 912 h 912"/>
                                  <a:gd name="T12" fmla="*/ 1189 w 723"/>
                                  <a:gd name="T13" fmla="*/ 971 h 912"/>
                                  <a:gd name="T14" fmla="*/ 1183 w 723"/>
                                  <a:gd name="T15" fmla="*/ 1019 h 912"/>
                                  <a:gd name="T16" fmla="*/ 1175 w 723"/>
                                  <a:gd name="T17" fmla="*/ 1073 h 912"/>
                                  <a:gd name="T18" fmla="*/ 1171 w 723"/>
                                  <a:gd name="T19" fmla="*/ 1135 h 912"/>
                                  <a:gd name="T20" fmla="*/ 1166 w 723"/>
                                  <a:gd name="T21" fmla="*/ 1196 h 912"/>
                                  <a:gd name="T22" fmla="*/ 1166 w 723"/>
                                  <a:gd name="T23" fmla="*/ 1309 h 912"/>
                                  <a:gd name="T24" fmla="*/ 1169 w 723"/>
                                  <a:gd name="T25" fmla="*/ 1363 h 912"/>
                                  <a:gd name="T26" fmla="*/ 1171 w 723"/>
                                  <a:gd name="T27" fmla="*/ 1418 h 912"/>
                                  <a:gd name="T28" fmla="*/ 1178 w 723"/>
                                  <a:gd name="T29" fmla="*/ 1471 h 912"/>
                                  <a:gd name="T30" fmla="*/ 1187 w 723"/>
                                  <a:gd name="T31" fmla="*/ 1526 h 912"/>
                                  <a:gd name="T32" fmla="*/ 1197 w 723"/>
                                  <a:gd name="T33" fmla="*/ 1579 h 912"/>
                                  <a:gd name="T34" fmla="*/ 1210 w 723"/>
                                  <a:gd name="T35" fmla="*/ 1640 h 912"/>
                                  <a:gd name="T36" fmla="*/ 1227 w 723"/>
                                  <a:gd name="T37" fmla="*/ 1697 h 912"/>
                                  <a:gd name="T38" fmla="*/ 422 w 723"/>
                                  <a:gd name="T39" fmla="*/ 2230 h 912"/>
                                  <a:gd name="T40" fmla="*/ 407 w 723"/>
                                  <a:gd name="T41" fmla="*/ 2177 h 912"/>
                                  <a:gd name="T42" fmla="*/ 390 w 723"/>
                                  <a:gd name="T43" fmla="*/ 2130 h 912"/>
                                  <a:gd name="T44" fmla="*/ 373 w 723"/>
                                  <a:gd name="T45" fmla="*/ 2086 h 912"/>
                                  <a:gd name="T46" fmla="*/ 360 w 723"/>
                                  <a:gd name="T47" fmla="*/ 2036 h 912"/>
                                  <a:gd name="T48" fmla="*/ 349 w 723"/>
                                  <a:gd name="T49" fmla="*/ 1995 h 912"/>
                                  <a:gd name="T50" fmla="*/ 332 w 723"/>
                                  <a:gd name="T51" fmla="*/ 1948 h 912"/>
                                  <a:gd name="T52" fmla="*/ 323 w 723"/>
                                  <a:gd name="T53" fmla="*/ 1904 h 912"/>
                                  <a:gd name="T54" fmla="*/ 314 w 723"/>
                                  <a:gd name="T55" fmla="*/ 1862 h 912"/>
                                  <a:gd name="T56" fmla="*/ 305 w 723"/>
                                  <a:gd name="T57" fmla="*/ 1818 h 912"/>
                                  <a:gd name="T58" fmla="*/ 291 w 723"/>
                                  <a:gd name="T59" fmla="*/ 1767 h 912"/>
                                  <a:gd name="T60" fmla="*/ 284 w 723"/>
                                  <a:gd name="T61" fmla="*/ 1714 h 912"/>
                                  <a:gd name="T62" fmla="*/ 274 w 723"/>
                                  <a:gd name="T63" fmla="*/ 1662 h 912"/>
                                  <a:gd name="T64" fmla="*/ 265 w 723"/>
                                  <a:gd name="T65" fmla="*/ 1614 h 912"/>
                                  <a:gd name="T66" fmla="*/ 261 w 723"/>
                                  <a:gd name="T67" fmla="*/ 1557 h 912"/>
                                  <a:gd name="T68" fmla="*/ 253 w 723"/>
                                  <a:gd name="T69" fmla="*/ 1504 h 912"/>
                                  <a:gd name="T70" fmla="*/ 248 w 723"/>
                                  <a:gd name="T71" fmla="*/ 1443 h 912"/>
                                  <a:gd name="T72" fmla="*/ 244 w 723"/>
                                  <a:gd name="T73" fmla="*/ 1381 h 912"/>
                                  <a:gd name="T74" fmla="*/ 244 w 723"/>
                                  <a:gd name="T75" fmla="*/ 1323 h 912"/>
                                  <a:gd name="T76" fmla="*/ 244 w 723"/>
                                  <a:gd name="T77" fmla="*/ 1262 h 912"/>
                                  <a:gd name="T78" fmla="*/ 244 w 723"/>
                                  <a:gd name="T79" fmla="*/ 1184 h 912"/>
                                  <a:gd name="T80" fmla="*/ 247 w 723"/>
                                  <a:gd name="T81" fmla="*/ 1112 h 912"/>
                                  <a:gd name="T82" fmla="*/ 248 w 723"/>
                                  <a:gd name="T83" fmla="*/ 1066 h 912"/>
                                  <a:gd name="T84" fmla="*/ 253 w 723"/>
                                  <a:gd name="T85" fmla="*/ 1010 h 912"/>
                                  <a:gd name="T86" fmla="*/ 261 w 723"/>
                                  <a:gd name="T87" fmla="*/ 955 h 912"/>
                                  <a:gd name="T88" fmla="*/ 267 w 723"/>
                                  <a:gd name="T89" fmla="*/ 890 h 912"/>
                                  <a:gd name="T90" fmla="*/ 276 w 723"/>
                                  <a:gd name="T91" fmla="*/ 833 h 912"/>
                                  <a:gd name="T92" fmla="*/ 285 w 723"/>
                                  <a:gd name="T93" fmla="*/ 782 h 912"/>
                                  <a:gd name="T94" fmla="*/ 300 w 723"/>
                                  <a:gd name="T95" fmla="*/ 716 h 912"/>
                                  <a:gd name="T96" fmla="*/ 311 w 723"/>
                                  <a:gd name="T97" fmla="*/ 665 h 912"/>
                                  <a:gd name="T98" fmla="*/ 323 w 723"/>
                                  <a:gd name="T99" fmla="*/ 604 h 912"/>
                                  <a:gd name="T100" fmla="*/ 337 w 723"/>
                                  <a:gd name="T101" fmla="*/ 552 h 912"/>
                                  <a:gd name="T102" fmla="*/ 355 w 723"/>
                                  <a:gd name="T103" fmla="*/ 496 h 912"/>
                                  <a:gd name="T104" fmla="*/ 372 w 723"/>
                                  <a:gd name="T105" fmla="*/ 438 h 912"/>
                                  <a:gd name="T106" fmla="*/ 398 w 723"/>
                                  <a:gd name="T107" fmla="*/ 369 h 912"/>
                                  <a:gd name="T108" fmla="*/ 0 w 723"/>
                                  <a:gd name="T109" fmla="*/ 194 h 912"/>
                                  <a:gd name="T110" fmla="*/ 1046 w 723"/>
                                  <a:gd name="T111" fmla="*/ 0 h 912"/>
                                  <a:gd name="T112" fmla="*/ 1680 w 723"/>
                                  <a:gd name="T113" fmla="*/ 921 h 91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723" h="912">
                                    <a:moveTo>
                                      <a:pt x="723" y="377"/>
                                    </a:moveTo>
                                    <a:lnTo>
                                      <a:pt x="539" y="302"/>
                                    </a:lnTo>
                                    <a:lnTo>
                                      <a:pt x="531" y="319"/>
                                    </a:lnTo>
                                    <a:lnTo>
                                      <a:pt x="527" y="336"/>
                                    </a:lnTo>
                                    <a:lnTo>
                                      <a:pt x="522" y="354"/>
                                    </a:lnTo>
                                    <a:lnTo>
                                      <a:pt x="518" y="373"/>
                                    </a:lnTo>
                                    <a:lnTo>
                                      <a:pt x="512" y="397"/>
                                    </a:lnTo>
                                    <a:lnTo>
                                      <a:pt x="509" y="417"/>
                                    </a:lnTo>
                                    <a:lnTo>
                                      <a:pt x="506" y="439"/>
                                    </a:lnTo>
                                    <a:lnTo>
                                      <a:pt x="504" y="464"/>
                                    </a:lnTo>
                                    <a:lnTo>
                                      <a:pt x="502" y="489"/>
                                    </a:lnTo>
                                    <a:lnTo>
                                      <a:pt x="502" y="535"/>
                                    </a:lnTo>
                                    <a:lnTo>
                                      <a:pt x="503" y="558"/>
                                    </a:lnTo>
                                    <a:lnTo>
                                      <a:pt x="504" y="580"/>
                                    </a:lnTo>
                                    <a:lnTo>
                                      <a:pt x="507" y="602"/>
                                    </a:lnTo>
                                    <a:lnTo>
                                      <a:pt x="511" y="624"/>
                                    </a:lnTo>
                                    <a:lnTo>
                                      <a:pt x="515" y="646"/>
                                    </a:lnTo>
                                    <a:lnTo>
                                      <a:pt x="521" y="671"/>
                                    </a:lnTo>
                                    <a:lnTo>
                                      <a:pt x="528" y="694"/>
                                    </a:lnTo>
                                    <a:lnTo>
                                      <a:pt x="182" y="912"/>
                                    </a:lnTo>
                                    <a:lnTo>
                                      <a:pt x="175" y="890"/>
                                    </a:lnTo>
                                    <a:lnTo>
                                      <a:pt x="168" y="871"/>
                                    </a:lnTo>
                                    <a:lnTo>
                                      <a:pt x="161" y="853"/>
                                    </a:lnTo>
                                    <a:lnTo>
                                      <a:pt x="155" y="833"/>
                                    </a:lnTo>
                                    <a:lnTo>
                                      <a:pt x="150" y="816"/>
                                    </a:lnTo>
                                    <a:lnTo>
                                      <a:pt x="143" y="797"/>
                                    </a:lnTo>
                                    <a:lnTo>
                                      <a:pt x="139" y="779"/>
                                    </a:lnTo>
                                    <a:lnTo>
                                      <a:pt x="135" y="762"/>
                                    </a:lnTo>
                                    <a:lnTo>
                                      <a:pt x="131" y="744"/>
                                    </a:lnTo>
                                    <a:lnTo>
                                      <a:pt x="125" y="723"/>
                                    </a:lnTo>
                                    <a:lnTo>
                                      <a:pt x="122" y="701"/>
                                    </a:lnTo>
                                    <a:lnTo>
                                      <a:pt x="118" y="680"/>
                                    </a:lnTo>
                                    <a:lnTo>
                                      <a:pt x="114" y="660"/>
                                    </a:lnTo>
                                    <a:lnTo>
                                      <a:pt x="112" y="637"/>
                                    </a:lnTo>
                                    <a:lnTo>
                                      <a:pt x="109" y="615"/>
                                    </a:lnTo>
                                    <a:lnTo>
                                      <a:pt x="107" y="590"/>
                                    </a:lnTo>
                                    <a:lnTo>
                                      <a:pt x="105" y="565"/>
                                    </a:lnTo>
                                    <a:lnTo>
                                      <a:pt x="105" y="541"/>
                                    </a:lnTo>
                                    <a:lnTo>
                                      <a:pt x="105" y="516"/>
                                    </a:lnTo>
                                    <a:lnTo>
                                      <a:pt x="105" y="484"/>
                                    </a:lnTo>
                                    <a:lnTo>
                                      <a:pt x="106" y="455"/>
                                    </a:lnTo>
                                    <a:lnTo>
                                      <a:pt x="107" y="436"/>
                                    </a:lnTo>
                                    <a:lnTo>
                                      <a:pt x="109" y="413"/>
                                    </a:lnTo>
                                    <a:lnTo>
                                      <a:pt x="112" y="391"/>
                                    </a:lnTo>
                                    <a:lnTo>
                                      <a:pt x="115" y="364"/>
                                    </a:lnTo>
                                    <a:lnTo>
                                      <a:pt x="119" y="341"/>
                                    </a:lnTo>
                                    <a:lnTo>
                                      <a:pt x="123" y="320"/>
                                    </a:lnTo>
                                    <a:lnTo>
                                      <a:pt x="129" y="293"/>
                                    </a:lnTo>
                                    <a:lnTo>
                                      <a:pt x="134" y="272"/>
                                    </a:lnTo>
                                    <a:lnTo>
                                      <a:pt x="139" y="247"/>
                                    </a:lnTo>
                                    <a:lnTo>
                                      <a:pt x="145" y="226"/>
                                    </a:lnTo>
                                    <a:lnTo>
                                      <a:pt x="153" y="203"/>
                                    </a:lnTo>
                                    <a:lnTo>
                                      <a:pt x="160" y="179"/>
                                    </a:lnTo>
                                    <a:lnTo>
                                      <a:pt x="171" y="151"/>
                                    </a:lnTo>
                                    <a:lnTo>
                                      <a:pt x="0" y="79"/>
                                    </a:lnTo>
                                    <a:lnTo>
                                      <a:pt x="450" y="0"/>
                                    </a:lnTo>
                                    <a:lnTo>
                                      <a:pt x="723" y="377"/>
                                    </a:lnTo>
                                    <a:close/>
                                  </a:path>
                                </a:pathLst>
                              </a:custGeom>
                              <a:solidFill>
                                <a:srgbClr val="FFFF00"/>
                              </a:solidFill>
                              <a:ln w="25400" cap="flat" cmpd="sng">
                                <a:noFill/>
                                <a:prstDash val="solid"/>
                                <a:round/>
                                <a:headEnd type="none" w="med" len="med"/>
                                <a:tailEnd type="none" w="med" len="med"/>
                              </a:ln>
                              <a:effectLst>
                                <a:outerShdw dist="107763" dir="2700000" algn="ctr" rotWithShape="0">
                                  <a:schemeClr val="bg2">
                                    <a:alpha val="50000"/>
                                  </a:schemeClr>
                                </a:outerShdw>
                              </a:effectLst>
                            </a:spPr>
                            <a:txSp>
                              <a:txBody>
                                <a:bodyPr lIns="45720" tIns="44450" rIns="45720" bIns="44450" anchor="ctr" anchorCtr="1"/>
                                <a:lstStyle>
                                  <a:defPPr>
                                    <a:defRPr lang="zh-TW"/>
                                  </a:defPPr>
                                  <a:lvl1pPr algn="l" rtl="0" fontAlgn="base">
                                    <a:spcBef>
                                      <a:spcPct val="0"/>
                                    </a:spcBef>
                                    <a:spcAft>
                                      <a:spcPct val="0"/>
                                    </a:spcAft>
                                    <a:defRPr kumimoji="1" kern="1200">
                                      <a:solidFill>
                                        <a:schemeClr val="tx1"/>
                                      </a:solidFill>
                                      <a:latin typeface="Arial" pitchFamily="34"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pitchFamily="34"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pitchFamily="34"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pitchFamily="34"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pitchFamily="34" charset="0"/>
                                      <a:ea typeface="新細明體" pitchFamily="18" charset="-120"/>
                                      <a:cs typeface="+mn-cs"/>
                                    </a:defRPr>
                                  </a:lvl5pPr>
                                  <a:lvl6pPr marL="2286000" algn="l" defTabSz="914400" rtl="0" eaLnBrk="1" latinLnBrk="0" hangingPunct="1">
                                    <a:defRPr kumimoji="1" kern="1200">
                                      <a:solidFill>
                                        <a:schemeClr val="tx1"/>
                                      </a:solidFill>
                                      <a:latin typeface="Arial" pitchFamily="34" charset="0"/>
                                      <a:ea typeface="新細明體" pitchFamily="18" charset="-120"/>
                                      <a:cs typeface="+mn-cs"/>
                                    </a:defRPr>
                                  </a:lvl6pPr>
                                  <a:lvl7pPr marL="2743200" algn="l" defTabSz="914400" rtl="0" eaLnBrk="1" latinLnBrk="0" hangingPunct="1">
                                    <a:defRPr kumimoji="1" kern="1200">
                                      <a:solidFill>
                                        <a:schemeClr val="tx1"/>
                                      </a:solidFill>
                                      <a:latin typeface="Arial" pitchFamily="34" charset="0"/>
                                      <a:ea typeface="新細明體" pitchFamily="18" charset="-120"/>
                                      <a:cs typeface="+mn-cs"/>
                                    </a:defRPr>
                                  </a:lvl7pPr>
                                  <a:lvl8pPr marL="3200400" algn="l" defTabSz="914400" rtl="0" eaLnBrk="1" latinLnBrk="0" hangingPunct="1">
                                    <a:defRPr kumimoji="1" kern="1200">
                                      <a:solidFill>
                                        <a:schemeClr val="tx1"/>
                                      </a:solidFill>
                                      <a:latin typeface="Arial" pitchFamily="34" charset="0"/>
                                      <a:ea typeface="新細明體" pitchFamily="18" charset="-120"/>
                                      <a:cs typeface="+mn-cs"/>
                                    </a:defRPr>
                                  </a:lvl8pPr>
                                  <a:lvl9pPr marL="3657600" algn="l" defTabSz="914400" rtl="0" eaLnBrk="1" latinLnBrk="0" hangingPunct="1">
                                    <a:defRPr kumimoji="1" kern="1200">
                                      <a:solidFill>
                                        <a:schemeClr val="tx1"/>
                                      </a:solidFill>
                                      <a:latin typeface="Arial" pitchFamily="34" charset="0"/>
                                      <a:ea typeface="新細明體" pitchFamily="18" charset="-120"/>
                                      <a:cs typeface="+mn-cs"/>
                                    </a:defRPr>
                                  </a:lvl9pPr>
                                </a:lstStyle>
                                <a:p>
                                  <a:pPr>
                                    <a:defRPr/>
                                  </a:pPr>
                                  <a:endParaRPr lang="zh-TW" altLang="en-US"/>
                                </a:p>
                              </a:txBody>
                              <a:useSpRect/>
                            </a:txSp>
                          </a:sp>
                          <a:sp>
                            <a:nvSpPr>
                              <a:cNvPr id="23" name="Freeform 6"/>
                              <a:cNvSpPr>
                                <a:spLocks/>
                              </a:cNvSpPr>
                            </a:nvSpPr>
                            <a:spPr bwMode="gray">
                              <a:xfrm rot="17686274">
                                <a:off x="2344" y="2721"/>
                                <a:ext cx="1250" cy="1224"/>
                              </a:xfrm>
                              <a:custGeom>
                                <a:avLst/>
                                <a:gdLst>
                                  <a:gd name="T0" fmla="*/ 1510 w 822"/>
                                  <a:gd name="T1" fmla="*/ 1913 h 782"/>
                                  <a:gd name="T2" fmla="*/ 1470 w 822"/>
                                  <a:gd name="T3" fmla="*/ 1891 h 782"/>
                                  <a:gd name="T4" fmla="*/ 1439 w 822"/>
                                  <a:gd name="T5" fmla="*/ 1874 h 782"/>
                                  <a:gd name="T6" fmla="*/ 1404 w 822"/>
                                  <a:gd name="T7" fmla="*/ 1853 h 782"/>
                                  <a:gd name="T8" fmla="*/ 1372 w 822"/>
                                  <a:gd name="T9" fmla="*/ 1838 h 782"/>
                                  <a:gd name="T10" fmla="*/ 1338 w 822"/>
                                  <a:gd name="T11" fmla="*/ 1817 h 782"/>
                                  <a:gd name="T12" fmla="*/ 1305 w 822"/>
                                  <a:gd name="T13" fmla="*/ 1795 h 782"/>
                                  <a:gd name="T14" fmla="*/ 1271 w 822"/>
                                  <a:gd name="T15" fmla="*/ 1774 h 782"/>
                                  <a:gd name="T16" fmla="*/ 1238 w 822"/>
                                  <a:gd name="T17" fmla="*/ 1752 h 782"/>
                                  <a:gd name="T18" fmla="*/ 1200 w 822"/>
                                  <a:gd name="T19" fmla="*/ 1725 h 782"/>
                                  <a:gd name="T20" fmla="*/ 1159 w 822"/>
                                  <a:gd name="T21" fmla="*/ 1695 h 782"/>
                                  <a:gd name="T22" fmla="*/ 1128 w 822"/>
                                  <a:gd name="T23" fmla="*/ 1669 h 782"/>
                                  <a:gd name="T24" fmla="*/ 1096 w 822"/>
                                  <a:gd name="T25" fmla="*/ 1641 h 782"/>
                                  <a:gd name="T26" fmla="*/ 1058 w 822"/>
                                  <a:gd name="T27" fmla="*/ 1612 h 782"/>
                                  <a:gd name="T28" fmla="*/ 1020 w 822"/>
                                  <a:gd name="T29" fmla="*/ 1580 h 782"/>
                                  <a:gd name="T30" fmla="*/ 985 w 822"/>
                                  <a:gd name="T31" fmla="*/ 1551 h 782"/>
                                  <a:gd name="T32" fmla="*/ 947 w 822"/>
                                  <a:gd name="T33" fmla="*/ 1517 h 782"/>
                                  <a:gd name="T34" fmla="*/ 920 w 822"/>
                                  <a:gd name="T35" fmla="*/ 1487 h 782"/>
                                  <a:gd name="T36" fmla="*/ 879 w 822"/>
                                  <a:gd name="T37" fmla="*/ 1445 h 782"/>
                                  <a:gd name="T38" fmla="*/ 844 w 822"/>
                                  <a:gd name="T39" fmla="*/ 1414 h 782"/>
                                  <a:gd name="T40" fmla="*/ 814 w 822"/>
                                  <a:gd name="T41" fmla="*/ 1379 h 782"/>
                                  <a:gd name="T42" fmla="*/ 782 w 822"/>
                                  <a:gd name="T43" fmla="*/ 1340 h 782"/>
                                  <a:gd name="T44" fmla="*/ 756 w 822"/>
                                  <a:gd name="T45" fmla="*/ 1311 h 782"/>
                                  <a:gd name="T46" fmla="*/ 725 w 822"/>
                                  <a:gd name="T47" fmla="*/ 1276 h 782"/>
                                  <a:gd name="T48" fmla="*/ 698 w 822"/>
                                  <a:gd name="T49" fmla="*/ 1240 h 782"/>
                                  <a:gd name="T50" fmla="*/ 666 w 822"/>
                                  <a:gd name="T51" fmla="*/ 1196 h 782"/>
                                  <a:gd name="T52" fmla="*/ 636 w 822"/>
                                  <a:gd name="T53" fmla="*/ 1159 h 782"/>
                                  <a:gd name="T54" fmla="*/ 605 w 822"/>
                                  <a:gd name="T55" fmla="*/ 1118 h 782"/>
                                  <a:gd name="T56" fmla="*/ 573 w 822"/>
                                  <a:gd name="T57" fmla="*/ 1068 h 782"/>
                                  <a:gd name="T58" fmla="*/ 543 w 822"/>
                                  <a:gd name="T59" fmla="*/ 1024 h 782"/>
                                  <a:gd name="T60" fmla="*/ 511 w 822"/>
                                  <a:gd name="T61" fmla="*/ 976 h 782"/>
                                  <a:gd name="T62" fmla="*/ 484 w 822"/>
                                  <a:gd name="T63" fmla="*/ 927 h 782"/>
                                  <a:gd name="T64" fmla="*/ 456 w 822"/>
                                  <a:gd name="T65" fmla="*/ 876 h 782"/>
                                  <a:gd name="T66" fmla="*/ 426 w 822"/>
                                  <a:gd name="T67" fmla="*/ 821 h 782"/>
                                  <a:gd name="T68" fmla="*/ 408 w 822"/>
                                  <a:gd name="T69" fmla="*/ 773 h 782"/>
                                  <a:gd name="T70" fmla="*/ 382 w 822"/>
                                  <a:gd name="T71" fmla="*/ 732 h 782"/>
                                  <a:gd name="T72" fmla="*/ 363 w 822"/>
                                  <a:gd name="T73" fmla="*/ 680 h 782"/>
                                  <a:gd name="T74" fmla="*/ 0 w 822"/>
                                  <a:gd name="T75" fmla="*/ 862 h 782"/>
                                  <a:gd name="T76" fmla="*/ 596 w 822"/>
                                  <a:gd name="T77" fmla="*/ 0 h 782"/>
                                  <a:gd name="T78" fmla="*/ 1607 w 822"/>
                                  <a:gd name="T79" fmla="*/ 92 h 782"/>
                                  <a:gd name="T80" fmla="*/ 1200 w 822"/>
                                  <a:gd name="T81" fmla="*/ 286 h 782"/>
                                  <a:gd name="T82" fmla="*/ 1226 w 822"/>
                                  <a:gd name="T83" fmla="*/ 339 h 782"/>
                                  <a:gd name="T84" fmla="*/ 1256 w 822"/>
                                  <a:gd name="T85" fmla="*/ 396 h 782"/>
                                  <a:gd name="T86" fmla="*/ 1291 w 822"/>
                                  <a:gd name="T87" fmla="*/ 457 h 782"/>
                                  <a:gd name="T88" fmla="*/ 1332 w 822"/>
                                  <a:gd name="T89" fmla="*/ 525 h 782"/>
                                  <a:gd name="T90" fmla="*/ 1369 w 822"/>
                                  <a:gd name="T91" fmla="*/ 577 h 782"/>
                                  <a:gd name="T92" fmla="*/ 1411 w 822"/>
                                  <a:gd name="T93" fmla="*/ 629 h 782"/>
                                  <a:gd name="T94" fmla="*/ 1449 w 822"/>
                                  <a:gd name="T95" fmla="*/ 680 h 782"/>
                                  <a:gd name="T96" fmla="*/ 1492 w 822"/>
                                  <a:gd name="T97" fmla="*/ 724 h 782"/>
                                  <a:gd name="T98" fmla="*/ 1536 w 822"/>
                                  <a:gd name="T99" fmla="*/ 766 h 782"/>
                                  <a:gd name="T100" fmla="*/ 1582 w 822"/>
                                  <a:gd name="T101" fmla="*/ 812 h 782"/>
                                  <a:gd name="T102" fmla="*/ 1629 w 822"/>
                                  <a:gd name="T103" fmla="*/ 851 h 782"/>
                                  <a:gd name="T104" fmla="*/ 1671 w 822"/>
                                  <a:gd name="T105" fmla="*/ 890 h 782"/>
                                  <a:gd name="T106" fmla="*/ 1715 w 822"/>
                                  <a:gd name="T107" fmla="*/ 924 h 782"/>
                                  <a:gd name="T108" fmla="*/ 1772 w 822"/>
                                  <a:gd name="T109" fmla="*/ 962 h 782"/>
                                  <a:gd name="T110" fmla="*/ 1825 w 822"/>
                                  <a:gd name="T111" fmla="*/ 993 h 782"/>
                                  <a:gd name="T112" fmla="*/ 1864 w 822"/>
                                  <a:gd name="T113" fmla="*/ 1012 h 782"/>
                                  <a:gd name="T114" fmla="*/ 1901 w 822"/>
                                  <a:gd name="T115" fmla="*/ 1032 h 782"/>
                                  <a:gd name="T116" fmla="*/ 1510 w 822"/>
                                  <a:gd name="T117" fmla="*/ 1913 h 782"/>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822" h="782">
                                    <a:moveTo>
                                      <a:pt x="653" y="782"/>
                                    </a:moveTo>
                                    <a:lnTo>
                                      <a:pt x="636" y="773"/>
                                    </a:lnTo>
                                    <a:lnTo>
                                      <a:pt x="622" y="766"/>
                                    </a:lnTo>
                                    <a:lnTo>
                                      <a:pt x="607" y="758"/>
                                    </a:lnTo>
                                    <a:lnTo>
                                      <a:pt x="593" y="751"/>
                                    </a:lnTo>
                                    <a:lnTo>
                                      <a:pt x="579" y="743"/>
                                    </a:lnTo>
                                    <a:lnTo>
                                      <a:pt x="564" y="734"/>
                                    </a:lnTo>
                                    <a:lnTo>
                                      <a:pt x="550" y="725"/>
                                    </a:lnTo>
                                    <a:lnTo>
                                      <a:pt x="535" y="716"/>
                                    </a:lnTo>
                                    <a:lnTo>
                                      <a:pt x="519" y="705"/>
                                    </a:lnTo>
                                    <a:lnTo>
                                      <a:pt x="501" y="693"/>
                                    </a:lnTo>
                                    <a:lnTo>
                                      <a:pt x="488" y="682"/>
                                    </a:lnTo>
                                    <a:lnTo>
                                      <a:pt x="474" y="671"/>
                                    </a:lnTo>
                                    <a:lnTo>
                                      <a:pt x="458" y="659"/>
                                    </a:lnTo>
                                    <a:lnTo>
                                      <a:pt x="441" y="646"/>
                                    </a:lnTo>
                                    <a:lnTo>
                                      <a:pt x="426" y="634"/>
                                    </a:lnTo>
                                    <a:lnTo>
                                      <a:pt x="410" y="620"/>
                                    </a:lnTo>
                                    <a:lnTo>
                                      <a:pt x="398" y="608"/>
                                    </a:lnTo>
                                    <a:lnTo>
                                      <a:pt x="380" y="591"/>
                                    </a:lnTo>
                                    <a:lnTo>
                                      <a:pt x="365" y="578"/>
                                    </a:lnTo>
                                    <a:lnTo>
                                      <a:pt x="352" y="564"/>
                                    </a:lnTo>
                                    <a:lnTo>
                                      <a:pt x="338" y="548"/>
                                    </a:lnTo>
                                    <a:lnTo>
                                      <a:pt x="327" y="536"/>
                                    </a:lnTo>
                                    <a:lnTo>
                                      <a:pt x="314" y="522"/>
                                    </a:lnTo>
                                    <a:lnTo>
                                      <a:pt x="302" y="507"/>
                                    </a:lnTo>
                                    <a:lnTo>
                                      <a:pt x="288" y="489"/>
                                    </a:lnTo>
                                    <a:lnTo>
                                      <a:pt x="275" y="474"/>
                                    </a:lnTo>
                                    <a:lnTo>
                                      <a:pt x="262" y="457"/>
                                    </a:lnTo>
                                    <a:lnTo>
                                      <a:pt x="248" y="437"/>
                                    </a:lnTo>
                                    <a:lnTo>
                                      <a:pt x="235" y="419"/>
                                    </a:lnTo>
                                    <a:lnTo>
                                      <a:pt x="221" y="399"/>
                                    </a:lnTo>
                                    <a:lnTo>
                                      <a:pt x="209" y="379"/>
                                    </a:lnTo>
                                    <a:lnTo>
                                      <a:pt x="197" y="358"/>
                                    </a:lnTo>
                                    <a:lnTo>
                                      <a:pt x="184" y="336"/>
                                    </a:lnTo>
                                    <a:lnTo>
                                      <a:pt x="176" y="316"/>
                                    </a:lnTo>
                                    <a:lnTo>
                                      <a:pt x="165" y="299"/>
                                    </a:lnTo>
                                    <a:lnTo>
                                      <a:pt x="157" y="278"/>
                                    </a:lnTo>
                                    <a:lnTo>
                                      <a:pt x="0" y="352"/>
                                    </a:lnTo>
                                    <a:lnTo>
                                      <a:pt x="258" y="0"/>
                                    </a:lnTo>
                                    <a:lnTo>
                                      <a:pt x="695" y="38"/>
                                    </a:lnTo>
                                    <a:lnTo>
                                      <a:pt x="519" y="117"/>
                                    </a:lnTo>
                                    <a:lnTo>
                                      <a:pt x="530" y="139"/>
                                    </a:lnTo>
                                    <a:lnTo>
                                      <a:pt x="543" y="162"/>
                                    </a:lnTo>
                                    <a:lnTo>
                                      <a:pt x="558" y="187"/>
                                    </a:lnTo>
                                    <a:lnTo>
                                      <a:pt x="576" y="215"/>
                                    </a:lnTo>
                                    <a:lnTo>
                                      <a:pt x="592" y="236"/>
                                    </a:lnTo>
                                    <a:lnTo>
                                      <a:pt x="610" y="257"/>
                                    </a:lnTo>
                                    <a:lnTo>
                                      <a:pt x="627" y="278"/>
                                    </a:lnTo>
                                    <a:lnTo>
                                      <a:pt x="645" y="296"/>
                                    </a:lnTo>
                                    <a:lnTo>
                                      <a:pt x="664" y="313"/>
                                    </a:lnTo>
                                    <a:lnTo>
                                      <a:pt x="684" y="332"/>
                                    </a:lnTo>
                                    <a:lnTo>
                                      <a:pt x="704" y="348"/>
                                    </a:lnTo>
                                    <a:lnTo>
                                      <a:pt x="723" y="364"/>
                                    </a:lnTo>
                                    <a:lnTo>
                                      <a:pt x="742" y="378"/>
                                    </a:lnTo>
                                    <a:lnTo>
                                      <a:pt x="766" y="393"/>
                                    </a:lnTo>
                                    <a:lnTo>
                                      <a:pt x="789" y="406"/>
                                    </a:lnTo>
                                    <a:lnTo>
                                      <a:pt x="806" y="414"/>
                                    </a:lnTo>
                                    <a:lnTo>
                                      <a:pt x="822" y="422"/>
                                    </a:lnTo>
                                    <a:lnTo>
                                      <a:pt x="653" y="782"/>
                                    </a:lnTo>
                                    <a:close/>
                                  </a:path>
                                </a:pathLst>
                              </a:custGeom>
                              <a:solidFill>
                                <a:srgbClr val="FF3399"/>
                              </a:solidFill>
                              <a:ln w="25400" cap="flat" cmpd="sng">
                                <a:noFill/>
                                <a:prstDash val="solid"/>
                                <a:round/>
                                <a:headEnd type="none" w="med" len="med"/>
                                <a:tailEnd type="none" w="med" len="med"/>
                              </a:ln>
                              <a:effectLst>
                                <a:outerShdw dist="107763" dir="2700000" algn="ctr" rotWithShape="0">
                                  <a:schemeClr val="bg2">
                                    <a:alpha val="50000"/>
                                  </a:schemeClr>
                                </a:outerShdw>
                              </a:effectLst>
                            </a:spPr>
                            <a:txSp>
                              <a:txBody>
                                <a:bodyPr lIns="45720" tIns="44450" rIns="45720" bIns="44450" anchor="ctr" anchorCtr="1"/>
                                <a:lstStyle>
                                  <a:defPPr>
                                    <a:defRPr lang="zh-TW"/>
                                  </a:defPPr>
                                  <a:lvl1pPr algn="l" rtl="0" fontAlgn="base">
                                    <a:spcBef>
                                      <a:spcPct val="0"/>
                                    </a:spcBef>
                                    <a:spcAft>
                                      <a:spcPct val="0"/>
                                    </a:spcAft>
                                    <a:defRPr kumimoji="1" kern="1200">
                                      <a:solidFill>
                                        <a:schemeClr val="tx1"/>
                                      </a:solidFill>
                                      <a:latin typeface="Arial" pitchFamily="34"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pitchFamily="34"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pitchFamily="34"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pitchFamily="34"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pitchFamily="34" charset="0"/>
                                      <a:ea typeface="新細明體" pitchFamily="18" charset="-120"/>
                                      <a:cs typeface="+mn-cs"/>
                                    </a:defRPr>
                                  </a:lvl5pPr>
                                  <a:lvl6pPr marL="2286000" algn="l" defTabSz="914400" rtl="0" eaLnBrk="1" latinLnBrk="0" hangingPunct="1">
                                    <a:defRPr kumimoji="1" kern="1200">
                                      <a:solidFill>
                                        <a:schemeClr val="tx1"/>
                                      </a:solidFill>
                                      <a:latin typeface="Arial" pitchFamily="34" charset="0"/>
                                      <a:ea typeface="新細明體" pitchFamily="18" charset="-120"/>
                                      <a:cs typeface="+mn-cs"/>
                                    </a:defRPr>
                                  </a:lvl6pPr>
                                  <a:lvl7pPr marL="2743200" algn="l" defTabSz="914400" rtl="0" eaLnBrk="1" latinLnBrk="0" hangingPunct="1">
                                    <a:defRPr kumimoji="1" kern="1200">
                                      <a:solidFill>
                                        <a:schemeClr val="tx1"/>
                                      </a:solidFill>
                                      <a:latin typeface="Arial" pitchFamily="34" charset="0"/>
                                      <a:ea typeface="新細明體" pitchFamily="18" charset="-120"/>
                                      <a:cs typeface="+mn-cs"/>
                                    </a:defRPr>
                                  </a:lvl7pPr>
                                  <a:lvl8pPr marL="3200400" algn="l" defTabSz="914400" rtl="0" eaLnBrk="1" latinLnBrk="0" hangingPunct="1">
                                    <a:defRPr kumimoji="1" kern="1200">
                                      <a:solidFill>
                                        <a:schemeClr val="tx1"/>
                                      </a:solidFill>
                                      <a:latin typeface="Arial" pitchFamily="34" charset="0"/>
                                      <a:ea typeface="新細明體" pitchFamily="18" charset="-120"/>
                                      <a:cs typeface="+mn-cs"/>
                                    </a:defRPr>
                                  </a:lvl8pPr>
                                  <a:lvl9pPr marL="3657600" algn="l" defTabSz="914400" rtl="0" eaLnBrk="1" latinLnBrk="0" hangingPunct="1">
                                    <a:defRPr kumimoji="1" kern="1200">
                                      <a:solidFill>
                                        <a:schemeClr val="tx1"/>
                                      </a:solidFill>
                                      <a:latin typeface="Arial" pitchFamily="34" charset="0"/>
                                      <a:ea typeface="新細明體" pitchFamily="18" charset="-120"/>
                                      <a:cs typeface="+mn-cs"/>
                                    </a:defRPr>
                                  </a:lvl9pPr>
                                </a:lstStyle>
                                <a:p>
                                  <a:pPr>
                                    <a:defRPr/>
                                  </a:pPr>
                                  <a:endParaRPr lang="zh-TW" altLang="en-US"/>
                                </a:p>
                              </a:txBody>
                              <a:useSpRect/>
                            </a:txSp>
                          </a:sp>
                          <a:sp>
                            <a:nvSpPr>
                              <a:cNvPr id="24" name="Freeform 7"/>
                              <a:cNvSpPr>
                                <a:spLocks/>
                              </a:cNvSpPr>
                            </a:nvSpPr>
                            <a:spPr bwMode="gray">
                              <a:xfrm rot="17130028">
                                <a:off x="3207" y="1881"/>
                                <a:ext cx="1357" cy="1116"/>
                              </a:xfrm>
                              <a:custGeom>
                                <a:avLst/>
                                <a:gdLst>
                                  <a:gd name="T0" fmla="*/ 826 w 892"/>
                                  <a:gd name="T1" fmla="*/ 0 h 714"/>
                                  <a:gd name="T2" fmla="*/ 656 w 892"/>
                                  <a:gd name="T3" fmla="*/ 450 h 714"/>
                                  <a:gd name="T4" fmla="*/ 694 w 892"/>
                                  <a:gd name="T5" fmla="*/ 469 h 714"/>
                                  <a:gd name="T6" fmla="*/ 732 w 892"/>
                                  <a:gd name="T7" fmla="*/ 478 h 714"/>
                                  <a:gd name="T8" fmla="*/ 773 w 892"/>
                                  <a:gd name="T9" fmla="*/ 491 h 714"/>
                                  <a:gd name="T10" fmla="*/ 820 w 892"/>
                                  <a:gd name="T11" fmla="*/ 503 h 714"/>
                                  <a:gd name="T12" fmla="*/ 873 w 892"/>
                                  <a:gd name="T13" fmla="*/ 516 h 714"/>
                                  <a:gd name="T14" fmla="*/ 920 w 892"/>
                                  <a:gd name="T15" fmla="*/ 522 h 714"/>
                                  <a:gd name="T16" fmla="*/ 969 w 892"/>
                                  <a:gd name="T17" fmla="*/ 530 h 714"/>
                                  <a:gd name="T18" fmla="*/ 1027 w 892"/>
                                  <a:gd name="T19" fmla="*/ 538 h 714"/>
                                  <a:gd name="T20" fmla="*/ 1085 w 892"/>
                                  <a:gd name="T21" fmla="*/ 542 h 714"/>
                                  <a:gd name="T22" fmla="*/ 1190 w 892"/>
                                  <a:gd name="T23" fmla="*/ 542 h 714"/>
                                  <a:gd name="T24" fmla="*/ 1247 w 892"/>
                                  <a:gd name="T25" fmla="*/ 539 h 714"/>
                                  <a:gd name="T26" fmla="*/ 1296 w 892"/>
                                  <a:gd name="T27" fmla="*/ 535 h 714"/>
                                  <a:gd name="T28" fmla="*/ 1346 w 892"/>
                                  <a:gd name="T29" fmla="*/ 528 h 714"/>
                                  <a:gd name="T30" fmla="*/ 1400 w 892"/>
                                  <a:gd name="T31" fmla="*/ 517 h 714"/>
                                  <a:gd name="T32" fmla="*/ 1447 w 892"/>
                                  <a:gd name="T33" fmla="*/ 508 h 714"/>
                                  <a:gd name="T34" fmla="*/ 1506 w 892"/>
                                  <a:gd name="T35" fmla="*/ 494 h 714"/>
                                  <a:gd name="T36" fmla="*/ 1559 w 892"/>
                                  <a:gd name="T37" fmla="*/ 477 h 714"/>
                                  <a:gd name="T38" fmla="*/ 2064 w 892"/>
                                  <a:gd name="T39" fmla="*/ 1316 h 714"/>
                                  <a:gd name="T40" fmla="*/ 2016 w 892"/>
                                  <a:gd name="T41" fmla="*/ 1340 h 714"/>
                                  <a:gd name="T42" fmla="*/ 1970 w 892"/>
                                  <a:gd name="T43" fmla="*/ 1355 h 714"/>
                                  <a:gd name="T44" fmla="*/ 1927 w 892"/>
                                  <a:gd name="T45" fmla="*/ 1372 h 714"/>
                                  <a:gd name="T46" fmla="*/ 1883 w 892"/>
                                  <a:gd name="T47" fmla="*/ 1388 h 714"/>
                                  <a:gd name="T48" fmla="*/ 1842 w 892"/>
                                  <a:gd name="T49" fmla="*/ 1400 h 714"/>
                                  <a:gd name="T50" fmla="*/ 1798 w 892"/>
                                  <a:gd name="T51" fmla="*/ 1418 h 714"/>
                                  <a:gd name="T52" fmla="*/ 1759 w 892"/>
                                  <a:gd name="T53" fmla="*/ 1427 h 714"/>
                                  <a:gd name="T54" fmla="*/ 1718 w 892"/>
                                  <a:gd name="T55" fmla="*/ 1436 h 714"/>
                                  <a:gd name="T56" fmla="*/ 1675 w 892"/>
                                  <a:gd name="T57" fmla="*/ 1446 h 714"/>
                                  <a:gd name="T58" fmla="*/ 1629 w 892"/>
                                  <a:gd name="T59" fmla="*/ 1461 h 714"/>
                                  <a:gd name="T60" fmla="*/ 1573 w 892"/>
                                  <a:gd name="T61" fmla="*/ 1468 h 714"/>
                                  <a:gd name="T62" fmla="*/ 1530 w 892"/>
                                  <a:gd name="T63" fmla="*/ 1479 h 714"/>
                                  <a:gd name="T64" fmla="*/ 1482 w 892"/>
                                  <a:gd name="T65" fmla="*/ 1488 h 714"/>
                                  <a:gd name="T66" fmla="*/ 1430 w 892"/>
                                  <a:gd name="T67" fmla="*/ 1496 h 714"/>
                                  <a:gd name="T68" fmla="*/ 1377 w 892"/>
                                  <a:gd name="T69" fmla="*/ 1501 h 714"/>
                                  <a:gd name="T70" fmla="*/ 1317 w 892"/>
                                  <a:gd name="T71" fmla="*/ 1505 h 714"/>
                                  <a:gd name="T72" fmla="*/ 1261 w 892"/>
                                  <a:gd name="T73" fmla="*/ 1510 h 714"/>
                                  <a:gd name="T74" fmla="*/ 1208 w 892"/>
                                  <a:gd name="T75" fmla="*/ 1510 h 714"/>
                                  <a:gd name="T76" fmla="*/ 1149 w 892"/>
                                  <a:gd name="T77" fmla="*/ 1510 h 714"/>
                                  <a:gd name="T78" fmla="*/ 1076 w 892"/>
                                  <a:gd name="T79" fmla="*/ 1510 h 714"/>
                                  <a:gd name="T80" fmla="*/ 1009 w 892"/>
                                  <a:gd name="T81" fmla="*/ 1507 h 714"/>
                                  <a:gd name="T82" fmla="*/ 963 w 892"/>
                                  <a:gd name="T83" fmla="*/ 1505 h 714"/>
                                  <a:gd name="T84" fmla="*/ 911 w 892"/>
                                  <a:gd name="T85" fmla="*/ 1501 h 714"/>
                                  <a:gd name="T86" fmla="*/ 858 w 892"/>
                                  <a:gd name="T87" fmla="*/ 1496 h 714"/>
                                  <a:gd name="T88" fmla="*/ 796 w 892"/>
                                  <a:gd name="T89" fmla="*/ 1485 h 714"/>
                                  <a:gd name="T90" fmla="*/ 745 w 892"/>
                                  <a:gd name="T91" fmla="*/ 1475 h 714"/>
                                  <a:gd name="T92" fmla="*/ 694 w 892"/>
                                  <a:gd name="T93" fmla="*/ 1468 h 714"/>
                                  <a:gd name="T94" fmla="*/ 631 w 892"/>
                                  <a:gd name="T95" fmla="*/ 1450 h 714"/>
                                  <a:gd name="T96" fmla="*/ 586 w 892"/>
                                  <a:gd name="T97" fmla="*/ 1440 h 714"/>
                                  <a:gd name="T98" fmla="*/ 528 w 892"/>
                                  <a:gd name="T99" fmla="*/ 1427 h 714"/>
                                  <a:gd name="T100" fmla="*/ 476 w 892"/>
                                  <a:gd name="T101" fmla="*/ 1410 h 714"/>
                                  <a:gd name="T102" fmla="*/ 426 w 892"/>
                                  <a:gd name="T103" fmla="*/ 1394 h 714"/>
                                  <a:gd name="T104" fmla="*/ 370 w 892"/>
                                  <a:gd name="T105" fmla="*/ 1375 h 714"/>
                                  <a:gd name="T106" fmla="*/ 306 w 892"/>
                                  <a:gd name="T107" fmla="*/ 1349 h 714"/>
                                  <a:gd name="T108" fmla="*/ 148 w 892"/>
                                  <a:gd name="T109" fmla="*/ 1744 h 714"/>
                                  <a:gd name="T110" fmla="*/ 0 w 892"/>
                                  <a:gd name="T111" fmla="*/ 625 h 714"/>
                                  <a:gd name="T112" fmla="*/ 826 w 892"/>
                                  <a:gd name="T113" fmla="*/ 0 h 71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892" h="714">
                                    <a:moveTo>
                                      <a:pt x="357" y="0"/>
                                    </a:moveTo>
                                    <a:lnTo>
                                      <a:pt x="283" y="184"/>
                                    </a:lnTo>
                                    <a:lnTo>
                                      <a:pt x="300" y="192"/>
                                    </a:lnTo>
                                    <a:lnTo>
                                      <a:pt x="316" y="196"/>
                                    </a:lnTo>
                                    <a:lnTo>
                                      <a:pt x="334" y="201"/>
                                    </a:lnTo>
                                    <a:lnTo>
                                      <a:pt x="354" y="206"/>
                                    </a:lnTo>
                                    <a:lnTo>
                                      <a:pt x="377" y="211"/>
                                    </a:lnTo>
                                    <a:lnTo>
                                      <a:pt x="398" y="214"/>
                                    </a:lnTo>
                                    <a:lnTo>
                                      <a:pt x="419" y="217"/>
                                    </a:lnTo>
                                    <a:lnTo>
                                      <a:pt x="444" y="220"/>
                                    </a:lnTo>
                                    <a:lnTo>
                                      <a:pt x="469" y="222"/>
                                    </a:lnTo>
                                    <a:lnTo>
                                      <a:pt x="514" y="222"/>
                                    </a:lnTo>
                                    <a:lnTo>
                                      <a:pt x="539" y="221"/>
                                    </a:lnTo>
                                    <a:lnTo>
                                      <a:pt x="560" y="219"/>
                                    </a:lnTo>
                                    <a:lnTo>
                                      <a:pt x="582" y="216"/>
                                    </a:lnTo>
                                    <a:lnTo>
                                      <a:pt x="605" y="212"/>
                                    </a:lnTo>
                                    <a:lnTo>
                                      <a:pt x="625" y="208"/>
                                    </a:lnTo>
                                    <a:lnTo>
                                      <a:pt x="651" y="202"/>
                                    </a:lnTo>
                                    <a:lnTo>
                                      <a:pt x="674" y="195"/>
                                    </a:lnTo>
                                    <a:lnTo>
                                      <a:pt x="892" y="539"/>
                                    </a:lnTo>
                                    <a:lnTo>
                                      <a:pt x="871" y="548"/>
                                    </a:lnTo>
                                    <a:lnTo>
                                      <a:pt x="851" y="555"/>
                                    </a:lnTo>
                                    <a:lnTo>
                                      <a:pt x="833" y="562"/>
                                    </a:lnTo>
                                    <a:lnTo>
                                      <a:pt x="814" y="568"/>
                                    </a:lnTo>
                                    <a:lnTo>
                                      <a:pt x="796" y="573"/>
                                    </a:lnTo>
                                    <a:lnTo>
                                      <a:pt x="777" y="580"/>
                                    </a:lnTo>
                                    <a:lnTo>
                                      <a:pt x="760" y="584"/>
                                    </a:lnTo>
                                    <a:lnTo>
                                      <a:pt x="742" y="588"/>
                                    </a:lnTo>
                                    <a:lnTo>
                                      <a:pt x="724" y="592"/>
                                    </a:lnTo>
                                    <a:lnTo>
                                      <a:pt x="704" y="598"/>
                                    </a:lnTo>
                                    <a:lnTo>
                                      <a:pt x="680" y="601"/>
                                    </a:lnTo>
                                    <a:lnTo>
                                      <a:pt x="661" y="605"/>
                                    </a:lnTo>
                                    <a:lnTo>
                                      <a:pt x="640" y="609"/>
                                    </a:lnTo>
                                    <a:lnTo>
                                      <a:pt x="618" y="612"/>
                                    </a:lnTo>
                                    <a:lnTo>
                                      <a:pt x="595" y="614"/>
                                    </a:lnTo>
                                    <a:lnTo>
                                      <a:pt x="569" y="616"/>
                                    </a:lnTo>
                                    <a:lnTo>
                                      <a:pt x="545" y="618"/>
                                    </a:lnTo>
                                    <a:lnTo>
                                      <a:pt x="522" y="618"/>
                                    </a:lnTo>
                                    <a:lnTo>
                                      <a:pt x="496" y="618"/>
                                    </a:lnTo>
                                    <a:lnTo>
                                      <a:pt x="465" y="618"/>
                                    </a:lnTo>
                                    <a:lnTo>
                                      <a:pt x="436" y="617"/>
                                    </a:lnTo>
                                    <a:lnTo>
                                      <a:pt x="416" y="616"/>
                                    </a:lnTo>
                                    <a:lnTo>
                                      <a:pt x="394" y="614"/>
                                    </a:lnTo>
                                    <a:lnTo>
                                      <a:pt x="371" y="612"/>
                                    </a:lnTo>
                                    <a:lnTo>
                                      <a:pt x="344" y="608"/>
                                    </a:lnTo>
                                    <a:lnTo>
                                      <a:pt x="322" y="604"/>
                                    </a:lnTo>
                                    <a:lnTo>
                                      <a:pt x="300" y="601"/>
                                    </a:lnTo>
                                    <a:lnTo>
                                      <a:pt x="273" y="594"/>
                                    </a:lnTo>
                                    <a:lnTo>
                                      <a:pt x="253" y="589"/>
                                    </a:lnTo>
                                    <a:lnTo>
                                      <a:pt x="228" y="584"/>
                                    </a:lnTo>
                                    <a:lnTo>
                                      <a:pt x="206" y="577"/>
                                    </a:lnTo>
                                    <a:lnTo>
                                      <a:pt x="184" y="571"/>
                                    </a:lnTo>
                                    <a:lnTo>
                                      <a:pt x="160" y="563"/>
                                    </a:lnTo>
                                    <a:lnTo>
                                      <a:pt x="132" y="552"/>
                                    </a:lnTo>
                                    <a:lnTo>
                                      <a:pt x="64" y="714"/>
                                    </a:lnTo>
                                    <a:lnTo>
                                      <a:pt x="0" y="256"/>
                                    </a:lnTo>
                                    <a:lnTo>
                                      <a:pt x="357" y="0"/>
                                    </a:lnTo>
                                    <a:close/>
                                  </a:path>
                                </a:pathLst>
                              </a:custGeom>
                              <a:solidFill>
                                <a:srgbClr val="CC00CC"/>
                              </a:solidFill>
                              <a:ln w="25400" cap="flat" cmpd="sng">
                                <a:noFill/>
                                <a:prstDash val="solid"/>
                                <a:round/>
                                <a:headEnd type="none" w="med" len="med"/>
                                <a:tailEnd type="none" w="med" len="med"/>
                              </a:ln>
                              <a:effectLst>
                                <a:outerShdw dist="107763" dir="2700000" algn="ctr" rotWithShape="0">
                                  <a:schemeClr val="bg2">
                                    <a:alpha val="50000"/>
                                  </a:schemeClr>
                                </a:outerShdw>
                              </a:effectLst>
                            </a:spPr>
                            <a:txSp>
                              <a:txBody>
                                <a:bodyPr lIns="45720" tIns="44450" rIns="45720" bIns="44450" anchor="ctr" anchorCtr="1"/>
                                <a:lstStyle>
                                  <a:defPPr>
                                    <a:defRPr lang="zh-TW"/>
                                  </a:defPPr>
                                  <a:lvl1pPr algn="l" rtl="0" fontAlgn="base">
                                    <a:spcBef>
                                      <a:spcPct val="0"/>
                                    </a:spcBef>
                                    <a:spcAft>
                                      <a:spcPct val="0"/>
                                    </a:spcAft>
                                    <a:defRPr kumimoji="1" kern="1200">
                                      <a:solidFill>
                                        <a:schemeClr val="tx1"/>
                                      </a:solidFill>
                                      <a:latin typeface="Arial" pitchFamily="34"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pitchFamily="34"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pitchFamily="34"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pitchFamily="34"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pitchFamily="34" charset="0"/>
                                      <a:ea typeface="新細明體" pitchFamily="18" charset="-120"/>
                                      <a:cs typeface="+mn-cs"/>
                                    </a:defRPr>
                                  </a:lvl5pPr>
                                  <a:lvl6pPr marL="2286000" algn="l" defTabSz="914400" rtl="0" eaLnBrk="1" latinLnBrk="0" hangingPunct="1">
                                    <a:defRPr kumimoji="1" kern="1200">
                                      <a:solidFill>
                                        <a:schemeClr val="tx1"/>
                                      </a:solidFill>
                                      <a:latin typeface="Arial" pitchFamily="34" charset="0"/>
                                      <a:ea typeface="新細明體" pitchFamily="18" charset="-120"/>
                                      <a:cs typeface="+mn-cs"/>
                                    </a:defRPr>
                                  </a:lvl6pPr>
                                  <a:lvl7pPr marL="2743200" algn="l" defTabSz="914400" rtl="0" eaLnBrk="1" latinLnBrk="0" hangingPunct="1">
                                    <a:defRPr kumimoji="1" kern="1200">
                                      <a:solidFill>
                                        <a:schemeClr val="tx1"/>
                                      </a:solidFill>
                                      <a:latin typeface="Arial" pitchFamily="34" charset="0"/>
                                      <a:ea typeface="新細明體" pitchFamily="18" charset="-120"/>
                                      <a:cs typeface="+mn-cs"/>
                                    </a:defRPr>
                                  </a:lvl7pPr>
                                  <a:lvl8pPr marL="3200400" algn="l" defTabSz="914400" rtl="0" eaLnBrk="1" latinLnBrk="0" hangingPunct="1">
                                    <a:defRPr kumimoji="1" kern="1200">
                                      <a:solidFill>
                                        <a:schemeClr val="tx1"/>
                                      </a:solidFill>
                                      <a:latin typeface="Arial" pitchFamily="34" charset="0"/>
                                      <a:ea typeface="新細明體" pitchFamily="18" charset="-120"/>
                                      <a:cs typeface="+mn-cs"/>
                                    </a:defRPr>
                                  </a:lvl8pPr>
                                  <a:lvl9pPr marL="3657600" algn="l" defTabSz="914400" rtl="0" eaLnBrk="1" latinLnBrk="0" hangingPunct="1">
                                    <a:defRPr kumimoji="1" kern="1200">
                                      <a:solidFill>
                                        <a:schemeClr val="tx1"/>
                                      </a:solidFill>
                                      <a:latin typeface="Arial" pitchFamily="34" charset="0"/>
                                      <a:ea typeface="新細明體" pitchFamily="18" charset="-120"/>
                                      <a:cs typeface="+mn-cs"/>
                                    </a:defRPr>
                                  </a:lvl9pPr>
                                </a:lstStyle>
                                <a:p>
                                  <a:pPr>
                                    <a:defRPr/>
                                  </a:pPr>
                                  <a:endParaRPr lang="zh-TW" altLang="en-US"/>
                                </a:p>
                              </a:txBody>
                              <a:useSpRect/>
                            </a:txSp>
                          </a:sp>
                          <a:sp>
                            <a:nvSpPr>
                              <a:cNvPr id="25" name="Freeform 8"/>
                              <a:cNvSpPr>
                                <a:spLocks/>
                              </a:cNvSpPr>
                            </a:nvSpPr>
                            <a:spPr bwMode="gray">
                              <a:xfrm rot="16694022">
                                <a:off x="3329" y="728"/>
                                <a:ext cx="1179" cy="1212"/>
                              </a:xfrm>
                              <a:custGeom>
                                <a:avLst/>
                                <a:gdLst>
                                  <a:gd name="T0" fmla="*/ 1797 w 775"/>
                                  <a:gd name="T1" fmla="*/ 416 h 775"/>
                                  <a:gd name="T2" fmla="*/ 1775 w 775"/>
                                  <a:gd name="T3" fmla="*/ 457 h 775"/>
                                  <a:gd name="T4" fmla="*/ 1760 w 775"/>
                                  <a:gd name="T5" fmla="*/ 489 h 775"/>
                                  <a:gd name="T6" fmla="*/ 1740 w 775"/>
                                  <a:gd name="T7" fmla="*/ 525 h 775"/>
                                  <a:gd name="T8" fmla="*/ 1727 w 775"/>
                                  <a:gd name="T9" fmla="*/ 560 h 775"/>
                                  <a:gd name="T10" fmla="*/ 1707 w 775"/>
                                  <a:gd name="T11" fmla="*/ 597 h 775"/>
                                  <a:gd name="T12" fmla="*/ 1685 w 775"/>
                                  <a:gd name="T13" fmla="*/ 633 h 775"/>
                                  <a:gd name="T14" fmla="*/ 1664 w 775"/>
                                  <a:gd name="T15" fmla="*/ 665 h 775"/>
                                  <a:gd name="T16" fmla="*/ 1644 w 775"/>
                                  <a:gd name="T17" fmla="*/ 702 h 775"/>
                                  <a:gd name="T18" fmla="*/ 1615 w 775"/>
                                  <a:gd name="T19" fmla="*/ 741 h 775"/>
                                  <a:gd name="T20" fmla="*/ 1588 w 775"/>
                                  <a:gd name="T21" fmla="*/ 782 h 775"/>
                                  <a:gd name="T22" fmla="*/ 1567 w 775"/>
                                  <a:gd name="T23" fmla="*/ 816 h 775"/>
                                  <a:gd name="T24" fmla="*/ 1539 w 775"/>
                                  <a:gd name="T25" fmla="*/ 849 h 775"/>
                                  <a:gd name="T26" fmla="*/ 1512 w 775"/>
                                  <a:gd name="T27" fmla="*/ 890 h 775"/>
                                  <a:gd name="T28" fmla="*/ 1481 w 775"/>
                                  <a:gd name="T29" fmla="*/ 932 h 775"/>
                                  <a:gd name="T30" fmla="*/ 1451 w 775"/>
                                  <a:gd name="T31" fmla="*/ 968 h 775"/>
                                  <a:gd name="T32" fmla="*/ 1419 w 775"/>
                                  <a:gd name="T33" fmla="*/ 1007 h 775"/>
                                  <a:gd name="T34" fmla="*/ 1393 w 775"/>
                                  <a:gd name="T35" fmla="*/ 1040 h 775"/>
                                  <a:gd name="T36" fmla="*/ 1354 w 775"/>
                                  <a:gd name="T37" fmla="*/ 1084 h 775"/>
                                  <a:gd name="T38" fmla="*/ 1322 w 775"/>
                                  <a:gd name="T39" fmla="*/ 1118 h 775"/>
                                  <a:gd name="T40" fmla="*/ 1290 w 775"/>
                                  <a:gd name="T41" fmla="*/ 1149 h 775"/>
                                  <a:gd name="T42" fmla="*/ 1255 w 775"/>
                                  <a:gd name="T43" fmla="*/ 1185 h 775"/>
                                  <a:gd name="T44" fmla="*/ 1226 w 775"/>
                                  <a:gd name="T45" fmla="*/ 1210 h 775"/>
                                  <a:gd name="T46" fmla="*/ 1192 w 775"/>
                                  <a:gd name="T47" fmla="*/ 1242 h 775"/>
                                  <a:gd name="T48" fmla="*/ 1157 w 775"/>
                                  <a:gd name="T49" fmla="*/ 1275 h 775"/>
                                  <a:gd name="T50" fmla="*/ 1118 w 775"/>
                                  <a:gd name="T51" fmla="*/ 1309 h 775"/>
                                  <a:gd name="T52" fmla="*/ 1086 w 775"/>
                                  <a:gd name="T53" fmla="*/ 1336 h 775"/>
                                  <a:gd name="T54" fmla="*/ 1046 w 775"/>
                                  <a:gd name="T55" fmla="*/ 1367 h 775"/>
                                  <a:gd name="T56" fmla="*/ 997 w 775"/>
                                  <a:gd name="T57" fmla="*/ 1404 h 775"/>
                                  <a:gd name="T58" fmla="*/ 955 w 775"/>
                                  <a:gd name="T59" fmla="*/ 1433 h 775"/>
                                  <a:gd name="T60" fmla="*/ 911 w 775"/>
                                  <a:gd name="T61" fmla="*/ 1467 h 775"/>
                                  <a:gd name="T62" fmla="*/ 862 w 775"/>
                                  <a:gd name="T63" fmla="*/ 1501 h 775"/>
                                  <a:gd name="T64" fmla="*/ 813 w 775"/>
                                  <a:gd name="T65" fmla="*/ 1531 h 775"/>
                                  <a:gd name="T66" fmla="*/ 1061 w 775"/>
                                  <a:gd name="T67" fmla="*/ 1895 h 775"/>
                                  <a:gd name="T68" fmla="*/ 75 w 775"/>
                                  <a:gd name="T69" fmla="*/ 1426 h 775"/>
                                  <a:gd name="T70" fmla="*/ 0 w 775"/>
                                  <a:gd name="T71" fmla="*/ 502 h 775"/>
                                  <a:gd name="T72" fmla="*/ 207 w 775"/>
                                  <a:gd name="T73" fmla="*/ 760 h 775"/>
                                  <a:gd name="T74" fmla="*/ 253 w 775"/>
                                  <a:gd name="T75" fmla="*/ 738 h 775"/>
                                  <a:gd name="T76" fmla="*/ 298 w 775"/>
                                  <a:gd name="T77" fmla="*/ 712 h 775"/>
                                  <a:gd name="T78" fmla="*/ 362 w 775"/>
                                  <a:gd name="T79" fmla="*/ 682 h 775"/>
                                  <a:gd name="T80" fmla="*/ 420 w 775"/>
                                  <a:gd name="T81" fmla="*/ 646 h 775"/>
                                  <a:gd name="T82" fmla="*/ 483 w 775"/>
                                  <a:gd name="T83" fmla="*/ 602 h 775"/>
                                  <a:gd name="T84" fmla="*/ 533 w 775"/>
                                  <a:gd name="T85" fmla="*/ 563 h 775"/>
                                  <a:gd name="T86" fmla="*/ 582 w 775"/>
                                  <a:gd name="T87" fmla="*/ 519 h 775"/>
                                  <a:gd name="T88" fmla="*/ 630 w 775"/>
                                  <a:gd name="T89" fmla="*/ 474 h 775"/>
                                  <a:gd name="T90" fmla="*/ 670 w 775"/>
                                  <a:gd name="T91" fmla="*/ 433 h 775"/>
                                  <a:gd name="T92" fmla="*/ 711 w 775"/>
                                  <a:gd name="T93" fmla="*/ 386 h 775"/>
                                  <a:gd name="T94" fmla="*/ 755 w 775"/>
                                  <a:gd name="T95" fmla="*/ 335 h 775"/>
                                  <a:gd name="T96" fmla="*/ 793 w 775"/>
                                  <a:gd name="T97" fmla="*/ 289 h 775"/>
                                  <a:gd name="T98" fmla="*/ 830 w 775"/>
                                  <a:gd name="T99" fmla="*/ 239 h 775"/>
                                  <a:gd name="T100" fmla="*/ 860 w 775"/>
                                  <a:gd name="T101" fmla="*/ 195 h 775"/>
                                  <a:gd name="T102" fmla="*/ 895 w 775"/>
                                  <a:gd name="T103" fmla="*/ 138 h 775"/>
                                  <a:gd name="T104" fmla="*/ 927 w 775"/>
                                  <a:gd name="T105" fmla="*/ 81 h 775"/>
                                  <a:gd name="T106" fmla="*/ 944 w 775"/>
                                  <a:gd name="T107" fmla="*/ 39 h 775"/>
                                  <a:gd name="T108" fmla="*/ 962 w 775"/>
                                  <a:gd name="T109" fmla="*/ 0 h 775"/>
                                  <a:gd name="T110" fmla="*/ 1797 w 775"/>
                                  <a:gd name="T111" fmla="*/ 416 h 775"/>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775" h="775">
                                    <a:moveTo>
                                      <a:pt x="775" y="170"/>
                                    </a:moveTo>
                                    <a:lnTo>
                                      <a:pt x="766" y="187"/>
                                    </a:lnTo>
                                    <a:lnTo>
                                      <a:pt x="759" y="200"/>
                                    </a:lnTo>
                                    <a:lnTo>
                                      <a:pt x="751" y="215"/>
                                    </a:lnTo>
                                    <a:lnTo>
                                      <a:pt x="745" y="229"/>
                                    </a:lnTo>
                                    <a:lnTo>
                                      <a:pt x="736" y="244"/>
                                    </a:lnTo>
                                    <a:lnTo>
                                      <a:pt x="727" y="259"/>
                                    </a:lnTo>
                                    <a:lnTo>
                                      <a:pt x="718" y="272"/>
                                    </a:lnTo>
                                    <a:lnTo>
                                      <a:pt x="709" y="287"/>
                                    </a:lnTo>
                                    <a:lnTo>
                                      <a:pt x="697" y="303"/>
                                    </a:lnTo>
                                    <a:lnTo>
                                      <a:pt x="685" y="320"/>
                                    </a:lnTo>
                                    <a:lnTo>
                                      <a:pt x="676" y="334"/>
                                    </a:lnTo>
                                    <a:lnTo>
                                      <a:pt x="664" y="347"/>
                                    </a:lnTo>
                                    <a:lnTo>
                                      <a:pt x="652" y="364"/>
                                    </a:lnTo>
                                    <a:lnTo>
                                      <a:pt x="639" y="381"/>
                                    </a:lnTo>
                                    <a:lnTo>
                                      <a:pt x="626" y="396"/>
                                    </a:lnTo>
                                    <a:lnTo>
                                      <a:pt x="612" y="412"/>
                                    </a:lnTo>
                                    <a:lnTo>
                                      <a:pt x="601" y="425"/>
                                    </a:lnTo>
                                    <a:lnTo>
                                      <a:pt x="584" y="443"/>
                                    </a:lnTo>
                                    <a:lnTo>
                                      <a:pt x="570" y="457"/>
                                    </a:lnTo>
                                    <a:lnTo>
                                      <a:pt x="556" y="470"/>
                                    </a:lnTo>
                                    <a:lnTo>
                                      <a:pt x="541" y="485"/>
                                    </a:lnTo>
                                    <a:lnTo>
                                      <a:pt x="529" y="495"/>
                                    </a:lnTo>
                                    <a:lnTo>
                                      <a:pt x="514" y="508"/>
                                    </a:lnTo>
                                    <a:lnTo>
                                      <a:pt x="499" y="521"/>
                                    </a:lnTo>
                                    <a:lnTo>
                                      <a:pt x="482" y="535"/>
                                    </a:lnTo>
                                    <a:lnTo>
                                      <a:pt x="468" y="546"/>
                                    </a:lnTo>
                                    <a:lnTo>
                                      <a:pt x="451" y="559"/>
                                    </a:lnTo>
                                    <a:lnTo>
                                      <a:pt x="430" y="574"/>
                                    </a:lnTo>
                                    <a:lnTo>
                                      <a:pt x="412" y="586"/>
                                    </a:lnTo>
                                    <a:lnTo>
                                      <a:pt x="393" y="600"/>
                                    </a:lnTo>
                                    <a:lnTo>
                                      <a:pt x="372" y="614"/>
                                    </a:lnTo>
                                    <a:lnTo>
                                      <a:pt x="351" y="626"/>
                                    </a:lnTo>
                                    <a:lnTo>
                                      <a:pt x="458" y="775"/>
                                    </a:lnTo>
                                    <a:lnTo>
                                      <a:pt x="32" y="583"/>
                                    </a:lnTo>
                                    <a:lnTo>
                                      <a:pt x="0" y="205"/>
                                    </a:lnTo>
                                    <a:lnTo>
                                      <a:pt x="89" y="311"/>
                                    </a:lnTo>
                                    <a:lnTo>
                                      <a:pt x="109" y="302"/>
                                    </a:lnTo>
                                    <a:lnTo>
                                      <a:pt x="129" y="291"/>
                                    </a:lnTo>
                                    <a:lnTo>
                                      <a:pt x="156" y="279"/>
                                    </a:lnTo>
                                    <a:lnTo>
                                      <a:pt x="181" y="264"/>
                                    </a:lnTo>
                                    <a:lnTo>
                                      <a:pt x="208" y="246"/>
                                    </a:lnTo>
                                    <a:lnTo>
                                      <a:pt x="230" y="230"/>
                                    </a:lnTo>
                                    <a:lnTo>
                                      <a:pt x="251" y="212"/>
                                    </a:lnTo>
                                    <a:lnTo>
                                      <a:pt x="272" y="194"/>
                                    </a:lnTo>
                                    <a:lnTo>
                                      <a:pt x="289" y="177"/>
                                    </a:lnTo>
                                    <a:lnTo>
                                      <a:pt x="307" y="158"/>
                                    </a:lnTo>
                                    <a:lnTo>
                                      <a:pt x="326" y="137"/>
                                    </a:lnTo>
                                    <a:lnTo>
                                      <a:pt x="342" y="118"/>
                                    </a:lnTo>
                                    <a:lnTo>
                                      <a:pt x="358" y="98"/>
                                    </a:lnTo>
                                    <a:lnTo>
                                      <a:pt x="371" y="80"/>
                                    </a:lnTo>
                                    <a:lnTo>
                                      <a:pt x="386" y="56"/>
                                    </a:lnTo>
                                    <a:lnTo>
                                      <a:pt x="400" y="33"/>
                                    </a:lnTo>
                                    <a:lnTo>
                                      <a:pt x="407" y="16"/>
                                    </a:lnTo>
                                    <a:lnTo>
                                      <a:pt x="415" y="0"/>
                                    </a:lnTo>
                                    <a:lnTo>
                                      <a:pt x="775" y="170"/>
                                    </a:lnTo>
                                    <a:close/>
                                  </a:path>
                                </a:pathLst>
                              </a:custGeom>
                              <a:solidFill>
                                <a:srgbClr val="00B0F0"/>
                              </a:solidFill>
                              <a:ln w="25400" cap="flat" cmpd="sng">
                                <a:noFill/>
                                <a:prstDash val="solid"/>
                                <a:round/>
                                <a:headEnd type="none" w="med" len="med"/>
                                <a:tailEnd type="none" w="med" len="med"/>
                              </a:ln>
                              <a:effectLst>
                                <a:outerShdw dist="107763" dir="2700000" algn="ctr" rotWithShape="0">
                                  <a:schemeClr val="bg2">
                                    <a:alpha val="50000"/>
                                  </a:schemeClr>
                                </a:outerShdw>
                              </a:effectLst>
                            </a:spPr>
                            <a:txSp>
                              <a:txBody>
                                <a:bodyPr lIns="45720" tIns="44450" rIns="45720" bIns="44450" anchor="ctr" anchorCtr="1"/>
                                <a:lstStyle>
                                  <a:defPPr>
                                    <a:defRPr lang="zh-TW"/>
                                  </a:defPPr>
                                  <a:lvl1pPr algn="l" rtl="0" fontAlgn="base">
                                    <a:spcBef>
                                      <a:spcPct val="0"/>
                                    </a:spcBef>
                                    <a:spcAft>
                                      <a:spcPct val="0"/>
                                    </a:spcAft>
                                    <a:defRPr kumimoji="1" kern="1200">
                                      <a:solidFill>
                                        <a:schemeClr val="tx1"/>
                                      </a:solidFill>
                                      <a:latin typeface="Arial" pitchFamily="34"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pitchFamily="34"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pitchFamily="34"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pitchFamily="34"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pitchFamily="34" charset="0"/>
                                      <a:ea typeface="新細明體" pitchFamily="18" charset="-120"/>
                                      <a:cs typeface="+mn-cs"/>
                                    </a:defRPr>
                                  </a:lvl5pPr>
                                  <a:lvl6pPr marL="2286000" algn="l" defTabSz="914400" rtl="0" eaLnBrk="1" latinLnBrk="0" hangingPunct="1">
                                    <a:defRPr kumimoji="1" kern="1200">
                                      <a:solidFill>
                                        <a:schemeClr val="tx1"/>
                                      </a:solidFill>
                                      <a:latin typeface="Arial" pitchFamily="34" charset="0"/>
                                      <a:ea typeface="新細明體" pitchFamily="18" charset="-120"/>
                                      <a:cs typeface="+mn-cs"/>
                                    </a:defRPr>
                                  </a:lvl6pPr>
                                  <a:lvl7pPr marL="2743200" algn="l" defTabSz="914400" rtl="0" eaLnBrk="1" latinLnBrk="0" hangingPunct="1">
                                    <a:defRPr kumimoji="1" kern="1200">
                                      <a:solidFill>
                                        <a:schemeClr val="tx1"/>
                                      </a:solidFill>
                                      <a:latin typeface="Arial" pitchFamily="34" charset="0"/>
                                      <a:ea typeface="新細明體" pitchFamily="18" charset="-120"/>
                                      <a:cs typeface="+mn-cs"/>
                                    </a:defRPr>
                                  </a:lvl7pPr>
                                  <a:lvl8pPr marL="3200400" algn="l" defTabSz="914400" rtl="0" eaLnBrk="1" latinLnBrk="0" hangingPunct="1">
                                    <a:defRPr kumimoji="1" kern="1200">
                                      <a:solidFill>
                                        <a:schemeClr val="tx1"/>
                                      </a:solidFill>
                                      <a:latin typeface="Arial" pitchFamily="34" charset="0"/>
                                      <a:ea typeface="新細明體" pitchFamily="18" charset="-120"/>
                                      <a:cs typeface="+mn-cs"/>
                                    </a:defRPr>
                                  </a:lvl8pPr>
                                  <a:lvl9pPr marL="3657600" algn="l" defTabSz="914400" rtl="0" eaLnBrk="1" latinLnBrk="0" hangingPunct="1">
                                    <a:defRPr kumimoji="1" kern="1200">
                                      <a:solidFill>
                                        <a:schemeClr val="tx1"/>
                                      </a:solidFill>
                                      <a:latin typeface="Arial" pitchFamily="34" charset="0"/>
                                      <a:ea typeface="新細明體" pitchFamily="18" charset="-120"/>
                                      <a:cs typeface="+mn-cs"/>
                                    </a:defRPr>
                                  </a:lvl9pPr>
                                </a:lstStyle>
                                <a:p>
                                  <a:pPr>
                                    <a:defRPr/>
                                  </a:pPr>
                                  <a:endParaRPr lang="zh-TW" altLang="en-US"/>
                                </a:p>
                              </a:txBody>
                              <a:useSpRect/>
                            </a:txSp>
                          </a:sp>
                          <a:sp>
                            <a:nvSpPr>
                              <a:cNvPr id="26" name="Freeform 9"/>
                              <a:cNvSpPr>
                                <a:spLocks/>
                              </a:cNvSpPr>
                            </a:nvSpPr>
                            <a:spPr bwMode="gray">
                              <a:xfrm rot="15979881">
                                <a:off x="2182" y="228"/>
                                <a:ext cx="1088" cy="1411"/>
                              </a:xfrm>
                              <a:custGeom>
                                <a:avLst/>
                                <a:gdLst>
                                  <a:gd name="T0" fmla="*/ 0 w 715"/>
                                  <a:gd name="T1" fmla="*/ 1402 h 902"/>
                                  <a:gd name="T2" fmla="*/ 412 w 715"/>
                                  <a:gd name="T3" fmla="*/ 1566 h 902"/>
                                  <a:gd name="T4" fmla="*/ 434 w 715"/>
                                  <a:gd name="T5" fmla="*/ 1510 h 902"/>
                                  <a:gd name="T6" fmla="*/ 452 w 715"/>
                                  <a:gd name="T7" fmla="*/ 1458 h 902"/>
                                  <a:gd name="T8" fmla="*/ 463 w 715"/>
                                  <a:gd name="T9" fmla="*/ 1409 h 902"/>
                                  <a:gd name="T10" fmla="*/ 475 w 715"/>
                                  <a:gd name="T11" fmla="*/ 1366 h 902"/>
                                  <a:gd name="T12" fmla="*/ 488 w 715"/>
                                  <a:gd name="T13" fmla="*/ 1317 h 902"/>
                                  <a:gd name="T14" fmla="*/ 498 w 715"/>
                                  <a:gd name="T15" fmla="*/ 1261 h 902"/>
                                  <a:gd name="T16" fmla="*/ 505 w 715"/>
                                  <a:gd name="T17" fmla="*/ 1209 h 902"/>
                                  <a:gd name="T18" fmla="*/ 511 w 715"/>
                                  <a:gd name="T19" fmla="*/ 1158 h 902"/>
                                  <a:gd name="T20" fmla="*/ 519 w 715"/>
                                  <a:gd name="T21" fmla="*/ 1097 h 902"/>
                                  <a:gd name="T22" fmla="*/ 523 w 715"/>
                                  <a:gd name="T23" fmla="*/ 1036 h 902"/>
                                  <a:gd name="T24" fmla="*/ 523 w 715"/>
                                  <a:gd name="T25" fmla="*/ 923 h 902"/>
                                  <a:gd name="T26" fmla="*/ 519 w 715"/>
                                  <a:gd name="T27" fmla="*/ 863 h 902"/>
                                  <a:gd name="T28" fmla="*/ 516 w 715"/>
                                  <a:gd name="T29" fmla="*/ 812 h 902"/>
                                  <a:gd name="T30" fmla="*/ 510 w 715"/>
                                  <a:gd name="T31" fmla="*/ 759 h 902"/>
                                  <a:gd name="T32" fmla="*/ 501 w 715"/>
                                  <a:gd name="T33" fmla="*/ 702 h 902"/>
                                  <a:gd name="T34" fmla="*/ 492 w 715"/>
                                  <a:gd name="T35" fmla="*/ 651 h 902"/>
                                  <a:gd name="T36" fmla="*/ 476 w 715"/>
                                  <a:gd name="T37" fmla="*/ 590 h 902"/>
                                  <a:gd name="T38" fmla="*/ 461 w 715"/>
                                  <a:gd name="T39" fmla="*/ 530 h 902"/>
                                  <a:gd name="T40" fmla="*/ 1260 w 715"/>
                                  <a:gd name="T41" fmla="*/ 0 h 902"/>
                                  <a:gd name="T42" fmla="*/ 1278 w 715"/>
                                  <a:gd name="T43" fmla="*/ 52 h 902"/>
                                  <a:gd name="T44" fmla="*/ 1296 w 715"/>
                                  <a:gd name="T45" fmla="*/ 100 h 902"/>
                                  <a:gd name="T46" fmla="*/ 1310 w 715"/>
                                  <a:gd name="T47" fmla="*/ 144 h 902"/>
                                  <a:gd name="T48" fmla="*/ 1324 w 715"/>
                                  <a:gd name="T49" fmla="*/ 191 h 902"/>
                                  <a:gd name="T50" fmla="*/ 1339 w 715"/>
                                  <a:gd name="T51" fmla="*/ 235 h 902"/>
                                  <a:gd name="T52" fmla="*/ 1353 w 715"/>
                                  <a:gd name="T53" fmla="*/ 282 h 902"/>
                                  <a:gd name="T54" fmla="*/ 1362 w 715"/>
                                  <a:gd name="T55" fmla="*/ 322 h 902"/>
                                  <a:gd name="T56" fmla="*/ 1371 w 715"/>
                                  <a:gd name="T57" fmla="*/ 368 h 902"/>
                                  <a:gd name="T58" fmla="*/ 1382 w 715"/>
                                  <a:gd name="T59" fmla="*/ 411 h 902"/>
                                  <a:gd name="T60" fmla="*/ 1394 w 715"/>
                                  <a:gd name="T61" fmla="*/ 460 h 902"/>
                                  <a:gd name="T62" fmla="*/ 1401 w 715"/>
                                  <a:gd name="T63" fmla="*/ 516 h 902"/>
                                  <a:gd name="T64" fmla="*/ 1411 w 715"/>
                                  <a:gd name="T65" fmla="*/ 563 h 902"/>
                                  <a:gd name="T66" fmla="*/ 1420 w 715"/>
                                  <a:gd name="T67" fmla="*/ 616 h 902"/>
                                  <a:gd name="T68" fmla="*/ 1429 w 715"/>
                                  <a:gd name="T69" fmla="*/ 671 h 902"/>
                                  <a:gd name="T70" fmla="*/ 1430 w 715"/>
                                  <a:gd name="T71" fmla="*/ 727 h 902"/>
                                  <a:gd name="T72" fmla="*/ 1435 w 715"/>
                                  <a:gd name="T73" fmla="*/ 788 h 902"/>
                                  <a:gd name="T74" fmla="*/ 1440 w 715"/>
                                  <a:gd name="T75" fmla="*/ 849 h 902"/>
                                  <a:gd name="T76" fmla="*/ 1440 w 715"/>
                                  <a:gd name="T77" fmla="*/ 906 h 902"/>
                                  <a:gd name="T78" fmla="*/ 1440 w 715"/>
                                  <a:gd name="T79" fmla="*/ 967 h 902"/>
                                  <a:gd name="T80" fmla="*/ 1440 w 715"/>
                                  <a:gd name="T81" fmla="*/ 1045 h 902"/>
                                  <a:gd name="T82" fmla="*/ 1438 w 715"/>
                                  <a:gd name="T83" fmla="*/ 1115 h 902"/>
                                  <a:gd name="T84" fmla="*/ 1435 w 715"/>
                                  <a:gd name="T85" fmla="*/ 1165 h 902"/>
                                  <a:gd name="T86" fmla="*/ 1430 w 715"/>
                                  <a:gd name="T87" fmla="*/ 1219 h 902"/>
                                  <a:gd name="T88" fmla="*/ 1429 w 715"/>
                                  <a:gd name="T89" fmla="*/ 1275 h 902"/>
                                  <a:gd name="T90" fmla="*/ 1417 w 715"/>
                                  <a:gd name="T91" fmla="*/ 1341 h 902"/>
                                  <a:gd name="T92" fmla="*/ 1408 w 715"/>
                                  <a:gd name="T93" fmla="*/ 1395 h 902"/>
                                  <a:gd name="T94" fmla="*/ 1398 w 715"/>
                                  <a:gd name="T95" fmla="*/ 1449 h 902"/>
                                  <a:gd name="T96" fmla="*/ 1386 w 715"/>
                                  <a:gd name="T97" fmla="*/ 1514 h 902"/>
                                  <a:gd name="T98" fmla="*/ 1373 w 715"/>
                                  <a:gd name="T99" fmla="*/ 1564 h 902"/>
                                  <a:gd name="T100" fmla="*/ 1362 w 715"/>
                                  <a:gd name="T101" fmla="*/ 1625 h 902"/>
                                  <a:gd name="T102" fmla="*/ 1348 w 715"/>
                                  <a:gd name="T103" fmla="*/ 1678 h 902"/>
                                  <a:gd name="T104" fmla="*/ 1328 w 715"/>
                                  <a:gd name="T105" fmla="*/ 1733 h 902"/>
                                  <a:gd name="T106" fmla="*/ 1313 w 715"/>
                                  <a:gd name="T107" fmla="*/ 1791 h 902"/>
                                  <a:gd name="T108" fmla="*/ 1290 w 715"/>
                                  <a:gd name="T109" fmla="*/ 1860 h 902"/>
                                  <a:gd name="T110" fmla="*/ 1266 w 715"/>
                                  <a:gd name="T111" fmla="*/ 1930 h 902"/>
                                  <a:gd name="T112" fmla="*/ 1656 w 715"/>
                                  <a:gd name="T113" fmla="*/ 2099 h 902"/>
                                  <a:gd name="T114" fmla="*/ 679 w 715"/>
                                  <a:gd name="T115" fmla="*/ 2207 h 902"/>
                                  <a:gd name="T116" fmla="*/ 0 w 715"/>
                                  <a:gd name="T117" fmla="*/ 1402 h 902"/>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715" h="902">
                                    <a:moveTo>
                                      <a:pt x="0" y="573"/>
                                    </a:moveTo>
                                    <a:lnTo>
                                      <a:pt x="178" y="640"/>
                                    </a:lnTo>
                                    <a:lnTo>
                                      <a:pt x="187" y="617"/>
                                    </a:lnTo>
                                    <a:lnTo>
                                      <a:pt x="195" y="596"/>
                                    </a:lnTo>
                                    <a:lnTo>
                                      <a:pt x="200" y="576"/>
                                    </a:lnTo>
                                    <a:lnTo>
                                      <a:pt x="205" y="558"/>
                                    </a:lnTo>
                                    <a:lnTo>
                                      <a:pt x="211" y="538"/>
                                    </a:lnTo>
                                    <a:lnTo>
                                      <a:pt x="215" y="515"/>
                                    </a:lnTo>
                                    <a:lnTo>
                                      <a:pt x="218" y="494"/>
                                    </a:lnTo>
                                    <a:lnTo>
                                      <a:pt x="221" y="473"/>
                                    </a:lnTo>
                                    <a:lnTo>
                                      <a:pt x="224" y="448"/>
                                    </a:lnTo>
                                    <a:lnTo>
                                      <a:pt x="226" y="423"/>
                                    </a:lnTo>
                                    <a:lnTo>
                                      <a:pt x="226" y="377"/>
                                    </a:lnTo>
                                    <a:lnTo>
                                      <a:pt x="224" y="353"/>
                                    </a:lnTo>
                                    <a:lnTo>
                                      <a:pt x="223" y="332"/>
                                    </a:lnTo>
                                    <a:lnTo>
                                      <a:pt x="220" y="310"/>
                                    </a:lnTo>
                                    <a:lnTo>
                                      <a:pt x="216" y="287"/>
                                    </a:lnTo>
                                    <a:lnTo>
                                      <a:pt x="212" y="266"/>
                                    </a:lnTo>
                                    <a:lnTo>
                                      <a:pt x="206" y="241"/>
                                    </a:lnTo>
                                    <a:lnTo>
                                      <a:pt x="199" y="217"/>
                                    </a:lnTo>
                                    <a:lnTo>
                                      <a:pt x="544" y="0"/>
                                    </a:lnTo>
                                    <a:lnTo>
                                      <a:pt x="552" y="21"/>
                                    </a:lnTo>
                                    <a:lnTo>
                                      <a:pt x="560" y="41"/>
                                    </a:lnTo>
                                    <a:lnTo>
                                      <a:pt x="566" y="59"/>
                                    </a:lnTo>
                                    <a:lnTo>
                                      <a:pt x="572" y="78"/>
                                    </a:lnTo>
                                    <a:lnTo>
                                      <a:pt x="578" y="96"/>
                                    </a:lnTo>
                                    <a:lnTo>
                                      <a:pt x="584" y="115"/>
                                    </a:lnTo>
                                    <a:lnTo>
                                      <a:pt x="588" y="132"/>
                                    </a:lnTo>
                                    <a:lnTo>
                                      <a:pt x="592" y="150"/>
                                    </a:lnTo>
                                    <a:lnTo>
                                      <a:pt x="597" y="168"/>
                                    </a:lnTo>
                                    <a:lnTo>
                                      <a:pt x="602" y="188"/>
                                    </a:lnTo>
                                    <a:lnTo>
                                      <a:pt x="605" y="211"/>
                                    </a:lnTo>
                                    <a:lnTo>
                                      <a:pt x="609" y="230"/>
                                    </a:lnTo>
                                    <a:lnTo>
                                      <a:pt x="613" y="252"/>
                                    </a:lnTo>
                                    <a:lnTo>
                                      <a:pt x="617" y="274"/>
                                    </a:lnTo>
                                    <a:lnTo>
                                      <a:pt x="618" y="297"/>
                                    </a:lnTo>
                                    <a:lnTo>
                                      <a:pt x="620" y="322"/>
                                    </a:lnTo>
                                    <a:lnTo>
                                      <a:pt x="622" y="347"/>
                                    </a:lnTo>
                                    <a:lnTo>
                                      <a:pt x="622" y="370"/>
                                    </a:lnTo>
                                    <a:lnTo>
                                      <a:pt x="622" y="395"/>
                                    </a:lnTo>
                                    <a:lnTo>
                                      <a:pt x="622" y="427"/>
                                    </a:lnTo>
                                    <a:lnTo>
                                      <a:pt x="621" y="456"/>
                                    </a:lnTo>
                                    <a:lnTo>
                                      <a:pt x="620" y="476"/>
                                    </a:lnTo>
                                    <a:lnTo>
                                      <a:pt x="618" y="498"/>
                                    </a:lnTo>
                                    <a:lnTo>
                                      <a:pt x="617" y="521"/>
                                    </a:lnTo>
                                    <a:lnTo>
                                      <a:pt x="612" y="548"/>
                                    </a:lnTo>
                                    <a:lnTo>
                                      <a:pt x="608" y="570"/>
                                    </a:lnTo>
                                    <a:lnTo>
                                      <a:pt x="604" y="592"/>
                                    </a:lnTo>
                                    <a:lnTo>
                                      <a:pt x="599" y="619"/>
                                    </a:lnTo>
                                    <a:lnTo>
                                      <a:pt x="593" y="639"/>
                                    </a:lnTo>
                                    <a:lnTo>
                                      <a:pt x="588" y="664"/>
                                    </a:lnTo>
                                    <a:lnTo>
                                      <a:pt x="582" y="686"/>
                                    </a:lnTo>
                                    <a:lnTo>
                                      <a:pt x="574" y="708"/>
                                    </a:lnTo>
                                    <a:lnTo>
                                      <a:pt x="567" y="732"/>
                                    </a:lnTo>
                                    <a:lnTo>
                                      <a:pt x="557" y="760"/>
                                    </a:lnTo>
                                    <a:lnTo>
                                      <a:pt x="547" y="789"/>
                                    </a:lnTo>
                                    <a:lnTo>
                                      <a:pt x="715" y="858"/>
                                    </a:lnTo>
                                    <a:lnTo>
                                      <a:pt x="293" y="902"/>
                                    </a:lnTo>
                                    <a:lnTo>
                                      <a:pt x="0" y="573"/>
                                    </a:lnTo>
                                    <a:close/>
                                  </a:path>
                                </a:pathLst>
                              </a:custGeom>
                              <a:solidFill>
                                <a:srgbClr val="92D050"/>
                              </a:solidFill>
                              <a:ln w="25400" cap="flat" cmpd="sng">
                                <a:noFill/>
                                <a:prstDash val="solid"/>
                                <a:round/>
                                <a:headEnd type="none" w="med" len="med"/>
                                <a:tailEnd type="none" w="med" len="med"/>
                              </a:ln>
                              <a:effectLst>
                                <a:outerShdw dist="107763" dir="2700000" algn="ctr" rotWithShape="0">
                                  <a:schemeClr val="bg2">
                                    <a:alpha val="50000"/>
                                  </a:schemeClr>
                                </a:outerShdw>
                              </a:effectLst>
                            </a:spPr>
                            <a:txSp>
                              <a:txBody>
                                <a:bodyPr lIns="45720" tIns="44450" rIns="45720" bIns="44450" anchor="ctr" anchorCtr="1"/>
                                <a:lstStyle>
                                  <a:defPPr>
                                    <a:defRPr lang="zh-TW"/>
                                  </a:defPPr>
                                  <a:lvl1pPr algn="l" rtl="0" fontAlgn="base">
                                    <a:spcBef>
                                      <a:spcPct val="0"/>
                                    </a:spcBef>
                                    <a:spcAft>
                                      <a:spcPct val="0"/>
                                    </a:spcAft>
                                    <a:defRPr kumimoji="1" kern="1200">
                                      <a:solidFill>
                                        <a:schemeClr val="tx1"/>
                                      </a:solidFill>
                                      <a:latin typeface="Arial" pitchFamily="34"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pitchFamily="34"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pitchFamily="34"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pitchFamily="34"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pitchFamily="34" charset="0"/>
                                      <a:ea typeface="新細明體" pitchFamily="18" charset="-120"/>
                                      <a:cs typeface="+mn-cs"/>
                                    </a:defRPr>
                                  </a:lvl5pPr>
                                  <a:lvl6pPr marL="2286000" algn="l" defTabSz="914400" rtl="0" eaLnBrk="1" latinLnBrk="0" hangingPunct="1">
                                    <a:defRPr kumimoji="1" kern="1200">
                                      <a:solidFill>
                                        <a:schemeClr val="tx1"/>
                                      </a:solidFill>
                                      <a:latin typeface="Arial" pitchFamily="34" charset="0"/>
                                      <a:ea typeface="新細明體" pitchFamily="18" charset="-120"/>
                                      <a:cs typeface="+mn-cs"/>
                                    </a:defRPr>
                                  </a:lvl6pPr>
                                  <a:lvl7pPr marL="2743200" algn="l" defTabSz="914400" rtl="0" eaLnBrk="1" latinLnBrk="0" hangingPunct="1">
                                    <a:defRPr kumimoji="1" kern="1200">
                                      <a:solidFill>
                                        <a:schemeClr val="tx1"/>
                                      </a:solidFill>
                                      <a:latin typeface="Arial" pitchFamily="34" charset="0"/>
                                      <a:ea typeface="新細明體" pitchFamily="18" charset="-120"/>
                                      <a:cs typeface="+mn-cs"/>
                                    </a:defRPr>
                                  </a:lvl7pPr>
                                  <a:lvl8pPr marL="3200400" algn="l" defTabSz="914400" rtl="0" eaLnBrk="1" latinLnBrk="0" hangingPunct="1">
                                    <a:defRPr kumimoji="1" kern="1200">
                                      <a:solidFill>
                                        <a:schemeClr val="tx1"/>
                                      </a:solidFill>
                                      <a:latin typeface="Arial" pitchFamily="34" charset="0"/>
                                      <a:ea typeface="新細明體" pitchFamily="18" charset="-120"/>
                                      <a:cs typeface="+mn-cs"/>
                                    </a:defRPr>
                                  </a:lvl8pPr>
                                  <a:lvl9pPr marL="3657600" algn="l" defTabSz="914400" rtl="0" eaLnBrk="1" latinLnBrk="0" hangingPunct="1">
                                    <a:defRPr kumimoji="1" kern="1200">
                                      <a:solidFill>
                                        <a:schemeClr val="tx1"/>
                                      </a:solidFill>
                                      <a:latin typeface="Arial" pitchFamily="34" charset="0"/>
                                      <a:ea typeface="新細明體" pitchFamily="18" charset="-120"/>
                                      <a:cs typeface="+mn-cs"/>
                                    </a:defRPr>
                                  </a:lvl9pPr>
                                </a:lstStyle>
                                <a:p>
                                  <a:pPr>
                                    <a:defRPr/>
                                  </a:pPr>
                                  <a:endParaRPr lang="zh-TW" altLang="en-US"/>
                                </a:p>
                              </a:txBody>
                              <a:useSpRect/>
                            </a:txSp>
                          </a:sp>
                        </a:grpSp>
                        <a:sp>
                          <a:nvSpPr>
                            <a:cNvPr id="15" name="文字方塊 10"/>
                            <a:cNvSpPr txBox="1">
                              <a:spLocks noChangeArrowheads="1"/>
                            </a:cNvSpPr>
                          </a:nvSpPr>
                          <a:spPr bwMode="auto">
                            <a:xfrm rot="16716291">
                              <a:off x="2138151" y="2029970"/>
                              <a:ext cx="1167140" cy="616177"/>
                            </a:xfrm>
                            <a:prstGeom prst="rect">
                              <a:avLst/>
                            </a:prstGeom>
                            <a:noFill/>
                            <a:ln w="9525">
                              <a:noFill/>
                              <a:miter lim="800000"/>
                              <a:headEnd/>
                              <a:tailEnd/>
                            </a:ln>
                          </a:spPr>
                          <a:txSp>
                            <a:txBody>
                              <a:bodyPr wrap="square">
                                <a:spAutoFit/>
                              </a:bodyPr>
                              <a:lstStyle>
                                <a:defPPr>
                                  <a:defRPr lang="zh-TW"/>
                                </a:defPPr>
                                <a:lvl1pPr algn="l" rtl="0" fontAlgn="base">
                                  <a:spcBef>
                                    <a:spcPct val="0"/>
                                  </a:spcBef>
                                  <a:spcAft>
                                    <a:spcPct val="0"/>
                                  </a:spcAft>
                                  <a:defRPr kumimoji="1" kern="1200">
                                    <a:solidFill>
                                      <a:schemeClr val="tx1"/>
                                    </a:solidFill>
                                    <a:latin typeface="Arial" pitchFamily="34"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pitchFamily="34"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pitchFamily="34"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pitchFamily="34"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pitchFamily="34" charset="0"/>
                                    <a:ea typeface="新細明體" pitchFamily="18" charset="-120"/>
                                    <a:cs typeface="+mn-cs"/>
                                  </a:defRPr>
                                </a:lvl5pPr>
                                <a:lvl6pPr marL="2286000" algn="l" defTabSz="914400" rtl="0" eaLnBrk="1" latinLnBrk="0" hangingPunct="1">
                                  <a:defRPr kumimoji="1" kern="1200">
                                    <a:solidFill>
                                      <a:schemeClr val="tx1"/>
                                    </a:solidFill>
                                    <a:latin typeface="Arial" pitchFamily="34" charset="0"/>
                                    <a:ea typeface="新細明體" pitchFamily="18" charset="-120"/>
                                    <a:cs typeface="+mn-cs"/>
                                  </a:defRPr>
                                </a:lvl6pPr>
                                <a:lvl7pPr marL="2743200" algn="l" defTabSz="914400" rtl="0" eaLnBrk="1" latinLnBrk="0" hangingPunct="1">
                                  <a:defRPr kumimoji="1" kern="1200">
                                    <a:solidFill>
                                      <a:schemeClr val="tx1"/>
                                    </a:solidFill>
                                    <a:latin typeface="Arial" pitchFamily="34" charset="0"/>
                                    <a:ea typeface="新細明體" pitchFamily="18" charset="-120"/>
                                    <a:cs typeface="+mn-cs"/>
                                  </a:defRPr>
                                </a:lvl7pPr>
                                <a:lvl8pPr marL="3200400" algn="l" defTabSz="914400" rtl="0" eaLnBrk="1" latinLnBrk="0" hangingPunct="1">
                                  <a:defRPr kumimoji="1" kern="1200">
                                    <a:solidFill>
                                      <a:schemeClr val="tx1"/>
                                    </a:solidFill>
                                    <a:latin typeface="Arial" pitchFamily="34" charset="0"/>
                                    <a:ea typeface="新細明體" pitchFamily="18" charset="-120"/>
                                    <a:cs typeface="+mn-cs"/>
                                  </a:defRPr>
                                </a:lvl8pPr>
                                <a:lvl9pPr marL="3657600" algn="l" defTabSz="914400" rtl="0" eaLnBrk="1" latinLnBrk="0" hangingPunct="1">
                                  <a:defRPr kumimoji="1" kern="1200">
                                    <a:solidFill>
                                      <a:schemeClr val="tx1"/>
                                    </a:solidFill>
                                    <a:latin typeface="Arial" pitchFamily="34" charset="0"/>
                                    <a:ea typeface="新細明體" pitchFamily="18" charset="-120"/>
                                    <a:cs typeface="+mn-cs"/>
                                  </a:defRPr>
                                </a:lvl9pPr>
                              </a:lstStyle>
                              <a:p>
                                <a:r>
                                  <a:rPr lang="zh-TW" altLang="en-US" sz="2400" dirty="0" smtClean="0">
                                    <a:latin typeface="華康POP1體W5" pitchFamily="81" charset="-120"/>
                                    <a:ea typeface="華康POP1體W5" pitchFamily="81" charset="-120"/>
                                  </a:rPr>
                                  <a:t>飄窯</a:t>
                                </a:r>
                                <a:endParaRPr lang="zh-TW" altLang="en-US" sz="2400" dirty="0">
                                  <a:latin typeface="華康POP1體W5" pitchFamily="81" charset="-120"/>
                                  <a:ea typeface="華康POP1體W5" pitchFamily="81" charset="-120"/>
                                </a:endParaRPr>
                              </a:p>
                            </a:txBody>
                            <a:useSpRect/>
                          </a:txSp>
                        </a:sp>
                        <a:sp>
                          <a:nvSpPr>
                            <a:cNvPr id="16" name="文字方塊 12"/>
                            <a:cNvSpPr txBox="1">
                              <a:spLocks noChangeArrowheads="1"/>
                            </a:cNvSpPr>
                          </a:nvSpPr>
                          <a:spPr bwMode="auto">
                            <a:xfrm rot="13865724">
                              <a:off x="2313440" y="4081646"/>
                              <a:ext cx="1259770" cy="616177"/>
                            </a:xfrm>
                            <a:prstGeom prst="rect">
                              <a:avLst/>
                            </a:prstGeom>
                            <a:noFill/>
                            <a:ln w="9525">
                              <a:noFill/>
                              <a:miter lim="800000"/>
                              <a:headEnd/>
                              <a:tailEnd/>
                            </a:ln>
                          </a:spPr>
                          <a:txSp>
                            <a:txBody>
                              <a:bodyPr wrap="square">
                                <a:spAutoFit/>
                              </a:bodyPr>
                              <a:lstStyle>
                                <a:defPPr>
                                  <a:defRPr lang="zh-TW"/>
                                </a:defPPr>
                                <a:lvl1pPr algn="l" rtl="0" fontAlgn="base">
                                  <a:spcBef>
                                    <a:spcPct val="0"/>
                                  </a:spcBef>
                                  <a:spcAft>
                                    <a:spcPct val="0"/>
                                  </a:spcAft>
                                  <a:defRPr kumimoji="1" kern="1200">
                                    <a:solidFill>
                                      <a:schemeClr val="tx1"/>
                                    </a:solidFill>
                                    <a:latin typeface="Arial" pitchFamily="34"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pitchFamily="34"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pitchFamily="34"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pitchFamily="34"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pitchFamily="34" charset="0"/>
                                    <a:ea typeface="新細明體" pitchFamily="18" charset="-120"/>
                                    <a:cs typeface="+mn-cs"/>
                                  </a:defRPr>
                                </a:lvl5pPr>
                                <a:lvl6pPr marL="2286000" algn="l" defTabSz="914400" rtl="0" eaLnBrk="1" latinLnBrk="0" hangingPunct="1">
                                  <a:defRPr kumimoji="1" kern="1200">
                                    <a:solidFill>
                                      <a:schemeClr val="tx1"/>
                                    </a:solidFill>
                                    <a:latin typeface="Arial" pitchFamily="34" charset="0"/>
                                    <a:ea typeface="新細明體" pitchFamily="18" charset="-120"/>
                                    <a:cs typeface="+mn-cs"/>
                                  </a:defRPr>
                                </a:lvl6pPr>
                                <a:lvl7pPr marL="2743200" algn="l" defTabSz="914400" rtl="0" eaLnBrk="1" latinLnBrk="0" hangingPunct="1">
                                  <a:defRPr kumimoji="1" kern="1200">
                                    <a:solidFill>
                                      <a:schemeClr val="tx1"/>
                                    </a:solidFill>
                                    <a:latin typeface="Arial" pitchFamily="34" charset="0"/>
                                    <a:ea typeface="新細明體" pitchFamily="18" charset="-120"/>
                                    <a:cs typeface="+mn-cs"/>
                                  </a:defRPr>
                                </a:lvl7pPr>
                                <a:lvl8pPr marL="3200400" algn="l" defTabSz="914400" rtl="0" eaLnBrk="1" latinLnBrk="0" hangingPunct="1">
                                  <a:defRPr kumimoji="1" kern="1200">
                                    <a:solidFill>
                                      <a:schemeClr val="tx1"/>
                                    </a:solidFill>
                                    <a:latin typeface="Arial" pitchFamily="34" charset="0"/>
                                    <a:ea typeface="新細明體" pitchFamily="18" charset="-120"/>
                                    <a:cs typeface="+mn-cs"/>
                                  </a:defRPr>
                                </a:lvl8pPr>
                                <a:lvl9pPr marL="3657600" algn="l" defTabSz="914400" rtl="0" eaLnBrk="1" latinLnBrk="0" hangingPunct="1">
                                  <a:defRPr kumimoji="1" kern="1200">
                                    <a:solidFill>
                                      <a:schemeClr val="tx1"/>
                                    </a:solidFill>
                                    <a:latin typeface="Arial" pitchFamily="34" charset="0"/>
                                    <a:ea typeface="新細明體" pitchFamily="18" charset="-120"/>
                                    <a:cs typeface="+mn-cs"/>
                                  </a:defRPr>
                                </a:lvl9pPr>
                              </a:lstStyle>
                              <a:p>
                                <a:r>
                                  <a:rPr lang="zh-TW" altLang="en-US" sz="2400" dirty="0">
                                    <a:latin typeface="華康POP1體W5" pitchFamily="81" charset="-120"/>
                                    <a:ea typeface="華康POP1體W5" pitchFamily="81" charset="-120"/>
                                  </a:rPr>
                                  <a:t>品窯</a:t>
                                </a:r>
                              </a:p>
                            </a:txBody>
                            <a:useSpRect/>
                          </a:txSp>
                        </a:sp>
                        <a:sp>
                          <a:nvSpPr>
                            <a:cNvPr id="17" name="文字方塊 13"/>
                            <a:cNvSpPr txBox="1">
                              <a:spLocks noChangeArrowheads="1"/>
                            </a:cNvSpPr>
                          </a:nvSpPr>
                          <a:spPr bwMode="auto">
                            <a:xfrm rot="15765860">
                              <a:off x="4232395" y="4480554"/>
                              <a:ext cx="935087" cy="1109118"/>
                            </a:xfrm>
                            <a:prstGeom prst="rect">
                              <a:avLst/>
                            </a:prstGeom>
                            <a:noFill/>
                            <a:ln w="9525">
                              <a:noFill/>
                              <a:miter lim="800000"/>
                              <a:headEnd/>
                              <a:tailEnd/>
                            </a:ln>
                          </a:spPr>
                          <a:txSp>
                            <a:txBody>
                              <a:bodyPr wrap="square">
                                <a:spAutoFit/>
                              </a:bodyPr>
                              <a:lstStyle>
                                <a:defPPr>
                                  <a:defRPr lang="zh-TW"/>
                                </a:defPPr>
                                <a:lvl1pPr algn="l" rtl="0" fontAlgn="base">
                                  <a:spcBef>
                                    <a:spcPct val="0"/>
                                  </a:spcBef>
                                  <a:spcAft>
                                    <a:spcPct val="0"/>
                                  </a:spcAft>
                                  <a:defRPr kumimoji="1" kern="1200">
                                    <a:solidFill>
                                      <a:schemeClr val="tx1"/>
                                    </a:solidFill>
                                    <a:latin typeface="Arial" pitchFamily="34"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pitchFamily="34"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pitchFamily="34"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pitchFamily="34"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pitchFamily="34" charset="0"/>
                                    <a:ea typeface="新細明體" pitchFamily="18" charset="-120"/>
                                    <a:cs typeface="+mn-cs"/>
                                  </a:defRPr>
                                </a:lvl5pPr>
                                <a:lvl6pPr marL="2286000" algn="l" defTabSz="914400" rtl="0" eaLnBrk="1" latinLnBrk="0" hangingPunct="1">
                                  <a:defRPr kumimoji="1" kern="1200">
                                    <a:solidFill>
                                      <a:schemeClr val="tx1"/>
                                    </a:solidFill>
                                    <a:latin typeface="Arial" pitchFamily="34" charset="0"/>
                                    <a:ea typeface="新細明體" pitchFamily="18" charset="-120"/>
                                    <a:cs typeface="+mn-cs"/>
                                  </a:defRPr>
                                </a:lvl6pPr>
                                <a:lvl7pPr marL="2743200" algn="l" defTabSz="914400" rtl="0" eaLnBrk="1" latinLnBrk="0" hangingPunct="1">
                                  <a:defRPr kumimoji="1" kern="1200">
                                    <a:solidFill>
                                      <a:schemeClr val="tx1"/>
                                    </a:solidFill>
                                    <a:latin typeface="Arial" pitchFamily="34" charset="0"/>
                                    <a:ea typeface="新細明體" pitchFamily="18" charset="-120"/>
                                    <a:cs typeface="+mn-cs"/>
                                  </a:defRPr>
                                </a:lvl7pPr>
                                <a:lvl8pPr marL="3200400" algn="l" defTabSz="914400" rtl="0" eaLnBrk="1" latinLnBrk="0" hangingPunct="1">
                                  <a:defRPr kumimoji="1" kern="1200">
                                    <a:solidFill>
                                      <a:schemeClr val="tx1"/>
                                    </a:solidFill>
                                    <a:latin typeface="Arial" pitchFamily="34" charset="0"/>
                                    <a:ea typeface="新細明體" pitchFamily="18" charset="-120"/>
                                    <a:cs typeface="+mn-cs"/>
                                  </a:defRPr>
                                </a:lvl8pPr>
                                <a:lvl9pPr marL="3657600" algn="l" defTabSz="914400" rtl="0" eaLnBrk="1" latinLnBrk="0" hangingPunct="1">
                                  <a:defRPr kumimoji="1" kern="1200">
                                    <a:solidFill>
                                      <a:schemeClr val="tx1"/>
                                    </a:solidFill>
                                    <a:latin typeface="Arial" pitchFamily="34" charset="0"/>
                                    <a:ea typeface="新細明體" pitchFamily="18" charset="-120"/>
                                    <a:cs typeface="+mn-cs"/>
                                  </a:defRPr>
                                </a:lvl9pPr>
                              </a:lstStyle>
                              <a:p>
                                <a:r>
                                  <a:rPr lang="zh-TW" altLang="en-US" sz="2400" dirty="0" smtClean="0">
                                    <a:latin typeface="華康POP1體W5" pitchFamily="81" charset="-120"/>
                                    <a:ea typeface="華康POP1體W5" pitchFamily="81" charset="-120"/>
                                  </a:rPr>
                                  <a:t>聞</a:t>
                                </a:r>
                                <a:endParaRPr lang="en-US" altLang="zh-TW" sz="2400" dirty="0" smtClean="0">
                                  <a:latin typeface="華康POP1體W5" pitchFamily="81" charset="-120"/>
                                  <a:ea typeface="華康POP1體W5" pitchFamily="81" charset="-120"/>
                                </a:endParaRPr>
                              </a:p>
                              <a:p>
                                <a:r>
                                  <a:rPr lang="zh-TW" altLang="en-US" sz="2400" dirty="0" smtClean="0">
                                    <a:latin typeface="華康POP1體W5" pitchFamily="81" charset="-120"/>
                                    <a:ea typeface="華康POP1體W5" pitchFamily="81" charset="-120"/>
                                  </a:rPr>
                                  <a:t>窯</a:t>
                                </a:r>
                                <a:endParaRPr lang="zh-TW" altLang="en-US" sz="2400" dirty="0">
                                  <a:latin typeface="華康POP1體W5" pitchFamily="81" charset="-120"/>
                                  <a:ea typeface="華康POP1體W5" pitchFamily="81" charset="-120"/>
                                </a:endParaRPr>
                              </a:p>
                            </a:txBody>
                            <a:useSpRect/>
                          </a:txSp>
                        </a:sp>
                        <a:sp>
                          <a:nvSpPr>
                            <a:cNvPr id="18" name="文字方塊 14"/>
                            <a:cNvSpPr txBox="1">
                              <a:spLocks noChangeArrowheads="1"/>
                            </a:cNvSpPr>
                          </a:nvSpPr>
                          <a:spPr bwMode="auto">
                            <a:xfrm rot="17160137">
                              <a:off x="5608194" y="3529525"/>
                              <a:ext cx="1319100" cy="616177"/>
                            </a:xfrm>
                            <a:prstGeom prst="rect">
                              <a:avLst/>
                            </a:prstGeom>
                            <a:noFill/>
                            <a:ln w="9525">
                              <a:noFill/>
                              <a:miter lim="800000"/>
                              <a:headEnd/>
                              <a:tailEnd/>
                            </a:ln>
                          </a:spPr>
                          <a:txSp>
                            <a:txBody>
                              <a:bodyPr wrap="square">
                                <a:spAutoFit/>
                              </a:bodyPr>
                              <a:lstStyle>
                                <a:defPPr>
                                  <a:defRPr lang="zh-TW"/>
                                </a:defPPr>
                                <a:lvl1pPr algn="l" rtl="0" fontAlgn="base">
                                  <a:spcBef>
                                    <a:spcPct val="0"/>
                                  </a:spcBef>
                                  <a:spcAft>
                                    <a:spcPct val="0"/>
                                  </a:spcAft>
                                  <a:defRPr kumimoji="1" kern="1200">
                                    <a:solidFill>
                                      <a:schemeClr val="tx1"/>
                                    </a:solidFill>
                                    <a:latin typeface="Arial" pitchFamily="34"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pitchFamily="34"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pitchFamily="34"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pitchFamily="34"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pitchFamily="34" charset="0"/>
                                    <a:ea typeface="新細明體" pitchFamily="18" charset="-120"/>
                                    <a:cs typeface="+mn-cs"/>
                                  </a:defRPr>
                                </a:lvl5pPr>
                                <a:lvl6pPr marL="2286000" algn="l" defTabSz="914400" rtl="0" eaLnBrk="1" latinLnBrk="0" hangingPunct="1">
                                  <a:defRPr kumimoji="1" kern="1200">
                                    <a:solidFill>
                                      <a:schemeClr val="tx1"/>
                                    </a:solidFill>
                                    <a:latin typeface="Arial" pitchFamily="34" charset="0"/>
                                    <a:ea typeface="新細明體" pitchFamily="18" charset="-120"/>
                                    <a:cs typeface="+mn-cs"/>
                                  </a:defRPr>
                                </a:lvl6pPr>
                                <a:lvl7pPr marL="2743200" algn="l" defTabSz="914400" rtl="0" eaLnBrk="1" latinLnBrk="0" hangingPunct="1">
                                  <a:defRPr kumimoji="1" kern="1200">
                                    <a:solidFill>
                                      <a:schemeClr val="tx1"/>
                                    </a:solidFill>
                                    <a:latin typeface="Arial" pitchFamily="34" charset="0"/>
                                    <a:ea typeface="新細明體" pitchFamily="18" charset="-120"/>
                                    <a:cs typeface="+mn-cs"/>
                                  </a:defRPr>
                                </a:lvl7pPr>
                                <a:lvl8pPr marL="3200400" algn="l" defTabSz="914400" rtl="0" eaLnBrk="1" latinLnBrk="0" hangingPunct="1">
                                  <a:defRPr kumimoji="1" kern="1200">
                                    <a:solidFill>
                                      <a:schemeClr val="tx1"/>
                                    </a:solidFill>
                                    <a:latin typeface="Arial" pitchFamily="34" charset="0"/>
                                    <a:ea typeface="新細明體" pitchFamily="18" charset="-120"/>
                                    <a:cs typeface="+mn-cs"/>
                                  </a:defRPr>
                                </a:lvl8pPr>
                                <a:lvl9pPr marL="3657600" algn="l" defTabSz="914400" rtl="0" eaLnBrk="1" latinLnBrk="0" hangingPunct="1">
                                  <a:defRPr kumimoji="1" kern="1200">
                                    <a:solidFill>
                                      <a:schemeClr val="tx1"/>
                                    </a:solidFill>
                                    <a:latin typeface="Arial" pitchFamily="34" charset="0"/>
                                    <a:ea typeface="新細明體" pitchFamily="18" charset="-120"/>
                                    <a:cs typeface="+mn-cs"/>
                                  </a:defRPr>
                                </a:lvl9pPr>
                              </a:lstStyle>
                              <a:p>
                                <a:r>
                                  <a:rPr lang="zh-TW" altLang="en-US" sz="2400" dirty="0">
                                    <a:latin typeface="華康POP1體W5" pitchFamily="81" charset="-120"/>
                                    <a:ea typeface="華康POP1體W5" pitchFamily="81" charset="-120"/>
                                  </a:rPr>
                                  <a:t>造窯</a:t>
                                </a:r>
                              </a:p>
                            </a:txBody>
                            <a:useSpRect/>
                          </a:txSp>
                        </a:sp>
                        <a:sp>
                          <a:nvSpPr>
                            <a:cNvPr id="19" name="文字方塊 15"/>
                            <a:cNvSpPr txBox="1">
                              <a:spLocks noChangeArrowheads="1"/>
                            </a:cNvSpPr>
                          </a:nvSpPr>
                          <a:spPr bwMode="auto">
                            <a:xfrm rot="14211114">
                              <a:off x="5327354" y="1639422"/>
                              <a:ext cx="1304688" cy="616177"/>
                            </a:xfrm>
                            <a:prstGeom prst="rect">
                              <a:avLst/>
                            </a:prstGeom>
                            <a:noFill/>
                            <a:ln w="9525">
                              <a:noFill/>
                              <a:miter lim="800000"/>
                              <a:headEnd/>
                              <a:tailEnd/>
                            </a:ln>
                          </a:spPr>
                          <a:txSp>
                            <a:txBody>
                              <a:bodyPr wrap="square">
                                <a:spAutoFit/>
                              </a:bodyPr>
                              <a:lstStyle>
                                <a:defPPr>
                                  <a:defRPr lang="zh-TW"/>
                                </a:defPPr>
                                <a:lvl1pPr algn="l" rtl="0" fontAlgn="base">
                                  <a:spcBef>
                                    <a:spcPct val="0"/>
                                  </a:spcBef>
                                  <a:spcAft>
                                    <a:spcPct val="0"/>
                                  </a:spcAft>
                                  <a:defRPr kumimoji="1" kern="1200">
                                    <a:solidFill>
                                      <a:schemeClr val="tx1"/>
                                    </a:solidFill>
                                    <a:latin typeface="Arial" pitchFamily="34"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pitchFamily="34"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pitchFamily="34"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pitchFamily="34"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pitchFamily="34" charset="0"/>
                                    <a:ea typeface="新細明體" pitchFamily="18" charset="-120"/>
                                    <a:cs typeface="+mn-cs"/>
                                  </a:defRPr>
                                </a:lvl5pPr>
                                <a:lvl6pPr marL="2286000" algn="l" defTabSz="914400" rtl="0" eaLnBrk="1" latinLnBrk="0" hangingPunct="1">
                                  <a:defRPr kumimoji="1" kern="1200">
                                    <a:solidFill>
                                      <a:schemeClr val="tx1"/>
                                    </a:solidFill>
                                    <a:latin typeface="Arial" pitchFamily="34" charset="0"/>
                                    <a:ea typeface="新細明體" pitchFamily="18" charset="-120"/>
                                    <a:cs typeface="+mn-cs"/>
                                  </a:defRPr>
                                </a:lvl6pPr>
                                <a:lvl7pPr marL="2743200" algn="l" defTabSz="914400" rtl="0" eaLnBrk="1" latinLnBrk="0" hangingPunct="1">
                                  <a:defRPr kumimoji="1" kern="1200">
                                    <a:solidFill>
                                      <a:schemeClr val="tx1"/>
                                    </a:solidFill>
                                    <a:latin typeface="Arial" pitchFamily="34" charset="0"/>
                                    <a:ea typeface="新細明體" pitchFamily="18" charset="-120"/>
                                    <a:cs typeface="+mn-cs"/>
                                  </a:defRPr>
                                </a:lvl7pPr>
                                <a:lvl8pPr marL="3200400" algn="l" defTabSz="914400" rtl="0" eaLnBrk="1" latinLnBrk="0" hangingPunct="1">
                                  <a:defRPr kumimoji="1" kern="1200">
                                    <a:solidFill>
                                      <a:schemeClr val="tx1"/>
                                    </a:solidFill>
                                    <a:latin typeface="Arial" pitchFamily="34" charset="0"/>
                                    <a:ea typeface="新細明體" pitchFamily="18" charset="-120"/>
                                    <a:cs typeface="+mn-cs"/>
                                  </a:defRPr>
                                </a:lvl8pPr>
                                <a:lvl9pPr marL="3657600" algn="l" defTabSz="914400" rtl="0" eaLnBrk="1" latinLnBrk="0" hangingPunct="1">
                                  <a:defRPr kumimoji="1" kern="1200">
                                    <a:solidFill>
                                      <a:schemeClr val="tx1"/>
                                    </a:solidFill>
                                    <a:latin typeface="Arial" pitchFamily="34" charset="0"/>
                                    <a:ea typeface="新細明體" pitchFamily="18" charset="-120"/>
                                    <a:cs typeface="+mn-cs"/>
                                  </a:defRPr>
                                </a:lvl9pPr>
                              </a:lstStyle>
                              <a:p>
                                <a:r>
                                  <a:rPr lang="zh-TW" altLang="en-US" sz="2400" dirty="0">
                                    <a:latin typeface="華康POP1體W5" pitchFamily="81" charset="-120"/>
                                    <a:ea typeface="華康POP1體W5" pitchFamily="81" charset="-120"/>
                                  </a:rPr>
                                  <a:t>想窯</a:t>
                                </a:r>
                              </a:p>
                            </a:txBody>
                            <a:useSpRect/>
                          </a:txSp>
                        </a:sp>
                        <a:sp>
                          <a:nvSpPr>
                            <a:cNvPr id="20" name="文字方塊 16"/>
                            <a:cNvSpPr txBox="1">
                              <a:spLocks noChangeArrowheads="1"/>
                            </a:cNvSpPr>
                          </a:nvSpPr>
                          <a:spPr bwMode="auto">
                            <a:xfrm rot="16200000">
                              <a:off x="3954433" y="666014"/>
                              <a:ext cx="935087" cy="1109118"/>
                            </a:xfrm>
                            <a:prstGeom prst="rect">
                              <a:avLst/>
                            </a:prstGeom>
                            <a:noFill/>
                            <a:ln w="9525">
                              <a:noFill/>
                              <a:miter lim="800000"/>
                              <a:headEnd/>
                              <a:tailEnd/>
                            </a:ln>
                          </a:spPr>
                          <a:txSp>
                            <a:txBody>
                              <a:bodyPr>
                                <a:spAutoFit/>
                              </a:bodyPr>
                              <a:lstStyle>
                                <a:defPPr>
                                  <a:defRPr lang="zh-TW"/>
                                </a:defPPr>
                                <a:lvl1pPr algn="l" rtl="0" fontAlgn="base">
                                  <a:spcBef>
                                    <a:spcPct val="0"/>
                                  </a:spcBef>
                                  <a:spcAft>
                                    <a:spcPct val="0"/>
                                  </a:spcAft>
                                  <a:defRPr kumimoji="1" kern="1200">
                                    <a:solidFill>
                                      <a:schemeClr val="tx1"/>
                                    </a:solidFill>
                                    <a:latin typeface="Arial" pitchFamily="34"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pitchFamily="34"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pitchFamily="34"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pitchFamily="34"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pitchFamily="34" charset="0"/>
                                    <a:ea typeface="新細明體" pitchFamily="18" charset="-120"/>
                                    <a:cs typeface="+mn-cs"/>
                                  </a:defRPr>
                                </a:lvl5pPr>
                                <a:lvl6pPr marL="2286000" algn="l" defTabSz="914400" rtl="0" eaLnBrk="1" latinLnBrk="0" hangingPunct="1">
                                  <a:defRPr kumimoji="1" kern="1200">
                                    <a:solidFill>
                                      <a:schemeClr val="tx1"/>
                                    </a:solidFill>
                                    <a:latin typeface="Arial" pitchFamily="34" charset="0"/>
                                    <a:ea typeface="新細明體" pitchFamily="18" charset="-120"/>
                                    <a:cs typeface="+mn-cs"/>
                                  </a:defRPr>
                                </a:lvl6pPr>
                                <a:lvl7pPr marL="2743200" algn="l" defTabSz="914400" rtl="0" eaLnBrk="1" latinLnBrk="0" hangingPunct="1">
                                  <a:defRPr kumimoji="1" kern="1200">
                                    <a:solidFill>
                                      <a:schemeClr val="tx1"/>
                                    </a:solidFill>
                                    <a:latin typeface="Arial" pitchFamily="34" charset="0"/>
                                    <a:ea typeface="新細明體" pitchFamily="18" charset="-120"/>
                                    <a:cs typeface="+mn-cs"/>
                                  </a:defRPr>
                                </a:lvl7pPr>
                                <a:lvl8pPr marL="3200400" algn="l" defTabSz="914400" rtl="0" eaLnBrk="1" latinLnBrk="0" hangingPunct="1">
                                  <a:defRPr kumimoji="1" kern="1200">
                                    <a:solidFill>
                                      <a:schemeClr val="tx1"/>
                                    </a:solidFill>
                                    <a:latin typeface="Arial" pitchFamily="34" charset="0"/>
                                    <a:ea typeface="新細明體" pitchFamily="18" charset="-120"/>
                                    <a:cs typeface="+mn-cs"/>
                                  </a:defRPr>
                                </a:lvl8pPr>
                                <a:lvl9pPr marL="3657600" algn="l" defTabSz="914400" rtl="0" eaLnBrk="1" latinLnBrk="0" hangingPunct="1">
                                  <a:defRPr kumimoji="1" kern="1200">
                                    <a:solidFill>
                                      <a:schemeClr val="tx1"/>
                                    </a:solidFill>
                                    <a:latin typeface="Arial" pitchFamily="34" charset="0"/>
                                    <a:ea typeface="新細明體" pitchFamily="18" charset="-120"/>
                                    <a:cs typeface="+mn-cs"/>
                                  </a:defRPr>
                                </a:lvl9pPr>
                              </a:lstStyle>
                              <a:p>
                                <a:r>
                                  <a:rPr lang="zh-TW" altLang="en-US" sz="2400" dirty="0">
                                    <a:latin typeface="華康POP1體W5" pitchFamily="81" charset="-120"/>
                                    <a:ea typeface="華康POP1體W5" pitchFamily="81" charset="-120"/>
                                  </a:rPr>
                                  <a:t>話窯</a:t>
                                </a:r>
                              </a:p>
                            </a:txBody>
                            <a:useSpRect/>
                          </a:txSp>
                        </a:sp>
                      </a:grpSp>
                    </a:grpSp>
                  </a:grpSp>
                </lc:lockedCanvas>
              </a:graphicData>
            </a:graphic>
          </wp:anchor>
        </w:drawing>
      </w:r>
    </w:p>
    <w:p w:rsidR="006A4109" w:rsidRDefault="006A4109" w:rsidP="006A4109">
      <w:pPr>
        <w:rPr>
          <w:rFonts w:ascii="標楷體" w:eastAsia="標楷體" w:hAnsi="標楷體"/>
        </w:rPr>
      </w:pPr>
    </w:p>
    <w:p w:rsidR="006A4109" w:rsidRDefault="006A4109" w:rsidP="006A4109">
      <w:pPr>
        <w:rPr>
          <w:rFonts w:ascii="標楷體" w:eastAsia="標楷體" w:hAnsi="標楷體"/>
        </w:rPr>
      </w:pPr>
    </w:p>
    <w:p w:rsidR="006A4109" w:rsidRDefault="00BF2AB4" w:rsidP="006A4109">
      <w:pPr>
        <w:rPr>
          <w:rFonts w:ascii="標楷體" w:eastAsia="標楷體" w:hAnsi="標楷體"/>
        </w:rPr>
      </w:pPr>
      <w:r w:rsidRPr="00BF2AB4">
        <w:rPr>
          <w:noProof/>
        </w:rPr>
        <w:pict>
          <v:shape id="_x0000_s1191" type="#_x0000_t202" style="position:absolute;margin-left:338.2pt;margin-top:4.65pt;width:113.35pt;height:25.95pt;z-index:251707904;mso-height-percent:200;mso-height-percent:200;mso-width-relative:margin;mso-height-relative:margin" fillcolor="#deeaf6 [660]">
            <v:textbox style="mso-next-textbox:#_x0000_s1191;mso-fit-shape-to-text:t">
              <w:txbxContent>
                <w:p w:rsidR="007B13AD" w:rsidRPr="000C0237" w:rsidRDefault="007B13AD" w:rsidP="006A4109">
                  <w:pPr>
                    <w:rPr>
                      <w:rFonts w:ascii="標楷體" w:eastAsia="標楷體" w:hAnsi="標楷體"/>
                    </w:rPr>
                  </w:pPr>
                  <w:r w:rsidRPr="000C0237">
                    <w:rPr>
                      <w:rFonts w:ascii="標楷體" w:eastAsia="標楷體" w:hAnsi="標楷體" w:hint="eastAsia"/>
                      <w:b/>
                    </w:rPr>
                    <w:t>國際文化壁畫交流</w:t>
                  </w:r>
                </w:p>
              </w:txbxContent>
            </v:textbox>
          </v:shape>
        </w:pict>
      </w:r>
    </w:p>
    <w:p w:rsidR="006A4109" w:rsidRDefault="006A4109" w:rsidP="006A4109">
      <w:pPr>
        <w:rPr>
          <w:rFonts w:ascii="標楷體" w:eastAsia="標楷體" w:hAnsi="標楷體"/>
        </w:rPr>
      </w:pPr>
    </w:p>
    <w:p w:rsidR="006A4109" w:rsidRDefault="006A4109" w:rsidP="006A4109">
      <w:pPr>
        <w:rPr>
          <w:rFonts w:ascii="標楷體" w:eastAsia="標楷體" w:hAnsi="標楷體"/>
        </w:rPr>
      </w:pPr>
      <w:r>
        <w:rPr>
          <w:rFonts w:ascii="標楷體" w:eastAsia="標楷體" w:hAnsi="標楷體" w:hint="eastAsia"/>
          <w:noProof/>
        </w:rPr>
        <w:drawing>
          <wp:anchor distT="0" distB="0" distL="114300" distR="114300" simplePos="0" relativeHeight="251603456" behindDoc="1" locked="0" layoutInCell="1" allowOverlap="1">
            <wp:simplePos x="0" y="0"/>
            <wp:positionH relativeFrom="column">
              <wp:posOffset>854075</wp:posOffset>
            </wp:positionH>
            <wp:positionV relativeFrom="paragraph">
              <wp:posOffset>87630</wp:posOffset>
            </wp:positionV>
            <wp:extent cx="1241425" cy="930275"/>
            <wp:effectExtent l="76200" t="76200" r="53975" b="60325"/>
            <wp:wrapTight wrapText="bothSides">
              <wp:wrapPolygon edited="0">
                <wp:start x="19327" y="-853"/>
                <wp:lineTo x="-630" y="-882"/>
                <wp:lineTo x="-1061" y="21708"/>
                <wp:lineTo x="2572" y="22117"/>
                <wp:lineTo x="21784" y="23394"/>
                <wp:lineTo x="22398" y="13697"/>
                <wp:lineTo x="22486" y="7049"/>
                <wp:lineTo x="22513" y="6608"/>
                <wp:lineTo x="22271" y="-78"/>
                <wp:lineTo x="22299" y="-518"/>
                <wp:lineTo x="19327" y="-853"/>
              </wp:wrapPolygon>
            </wp:wrapTight>
            <wp:docPr id="80" name="圖片 1" descr="C:\Users\acer6595\Desktop\桌面(雜1229)\103數理探索社團課程照片\927\DSC06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6595\Desktop\桌面(雜1229)\103數理探索社團課程照片\927\DSC06087.JPG"/>
                    <pic:cNvPicPr>
                      <a:picLocks noChangeAspect="1" noChangeArrowheads="1"/>
                    </pic:cNvPicPr>
                  </pic:nvPicPr>
                  <pic:blipFill>
                    <a:blip r:embed="rId169" cstate="print"/>
                    <a:srcRect/>
                    <a:stretch>
                      <a:fillRect/>
                    </a:stretch>
                  </pic:blipFill>
                  <pic:spPr bwMode="auto">
                    <a:xfrm rot="21310423">
                      <a:off x="0" y="0"/>
                      <a:ext cx="1241425" cy="930275"/>
                    </a:xfrm>
                    <a:prstGeom prst="rect">
                      <a:avLst/>
                    </a:prstGeom>
                    <a:noFill/>
                    <a:ln w="9525">
                      <a:solidFill>
                        <a:srgbClr val="00B0F0"/>
                      </a:solidFill>
                      <a:miter lim="800000"/>
                      <a:headEnd/>
                      <a:tailEnd/>
                    </a:ln>
                  </pic:spPr>
                </pic:pic>
              </a:graphicData>
            </a:graphic>
          </wp:anchor>
        </w:drawing>
      </w:r>
    </w:p>
    <w:p w:rsidR="006A4109" w:rsidRDefault="006A4109" w:rsidP="006A4109">
      <w:pPr>
        <w:rPr>
          <w:rFonts w:ascii="標楷體" w:eastAsia="標楷體" w:hAnsi="標楷體"/>
        </w:rPr>
      </w:pPr>
    </w:p>
    <w:p w:rsidR="006A4109" w:rsidRDefault="006A4109" w:rsidP="006A4109">
      <w:pPr>
        <w:rPr>
          <w:rFonts w:ascii="標楷體" w:eastAsia="標楷體" w:hAnsi="標楷體"/>
        </w:rPr>
      </w:pPr>
    </w:p>
    <w:p w:rsidR="006A4109" w:rsidRDefault="00BF2AB4" w:rsidP="006A4109">
      <w:pPr>
        <w:rPr>
          <w:rFonts w:ascii="標楷體" w:eastAsia="標楷體" w:hAnsi="標楷體"/>
        </w:rPr>
      </w:pPr>
      <w:r w:rsidRPr="00BF2AB4">
        <w:rPr>
          <w:noProof/>
        </w:rPr>
        <w:pict>
          <v:shape id="_x0000_s1190" type="#_x0000_t202" style="position:absolute;margin-left:43.7pt;margin-top:6.85pt;width:81.55pt;height:25.95pt;z-index:251706880;mso-height-percent:200;mso-height-percent:200;mso-width-relative:margin;mso-height-relative:margin" fillcolor="#deeaf6 [660]">
            <v:textbox style="mso-fit-shape-to-text:t">
              <w:txbxContent>
                <w:p w:rsidR="007B13AD" w:rsidRPr="000C0237" w:rsidRDefault="007B13AD" w:rsidP="006A4109">
                  <w:pPr>
                    <w:rPr>
                      <w:rFonts w:ascii="標楷體" w:eastAsia="標楷體" w:hAnsi="標楷體"/>
                    </w:rPr>
                  </w:pPr>
                  <w:r w:rsidRPr="000C0237">
                    <w:rPr>
                      <w:rFonts w:ascii="標楷體" w:eastAsia="標楷體" w:hAnsi="標楷體" w:hint="eastAsia"/>
                      <w:b/>
                    </w:rPr>
                    <w:t>科學動手做</w:t>
                  </w:r>
                </w:p>
              </w:txbxContent>
            </v:textbox>
          </v:shape>
        </w:pict>
      </w:r>
      <w:r w:rsidRPr="00BF2AB4">
        <w:rPr>
          <w:noProof/>
        </w:rPr>
        <w:pict>
          <v:shape id="_x0000_s1193" type="#_x0000_t202" style="position:absolute;margin-left:412.8pt;margin-top:15.05pt;width:63.35pt;height:25.95pt;z-index:251709952;mso-height-percent:200;mso-height-percent:200;mso-width-relative:margin;mso-height-relative:margin" fillcolor="#deeaf6 [660]">
            <v:textbox style="mso-next-textbox:#_x0000_s1193;mso-fit-shape-to-text:t">
              <w:txbxContent>
                <w:p w:rsidR="007B13AD" w:rsidRPr="00A7284C" w:rsidRDefault="007B13AD" w:rsidP="006A4109">
                  <w:pPr>
                    <w:rPr>
                      <w:rFonts w:ascii="標楷體" w:eastAsia="標楷體" w:hAnsi="標楷體"/>
                    </w:rPr>
                  </w:pPr>
                  <w:r w:rsidRPr="00A7284C">
                    <w:rPr>
                      <w:rFonts w:ascii="標楷體" w:eastAsia="標楷體" w:hAnsi="標楷體" w:hint="eastAsia"/>
                      <w:b/>
                    </w:rPr>
                    <w:t>補救教學</w:t>
                  </w:r>
                </w:p>
              </w:txbxContent>
            </v:textbox>
          </v:shape>
        </w:pict>
      </w:r>
    </w:p>
    <w:p w:rsidR="006A4109" w:rsidRDefault="006A4109" w:rsidP="006A4109">
      <w:pPr>
        <w:rPr>
          <w:rFonts w:ascii="標楷體" w:eastAsia="標楷體" w:hAnsi="標楷體"/>
        </w:rPr>
      </w:pPr>
    </w:p>
    <w:p w:rsidR="006A4109" w:rsidRDefault="006A4109" w:rsidP="006A4109">
      <w:pPr>
        <w:jc w:val="center"/>
      </w:pPr>
    </w:p>
    <w:p w:rsidR="006A4109" w:rsidRDefault="006A4109" w:rsidP="006A4109">
      <w:pPr>
        <w:jc w:val="center"/>
      </w:pPr>
    </w:p>
    <w:p w:rsidR="006A4109" w:rsidRDefault="006A4109" w:rsidP="006A4109">
      <w:pPr>
        <w:jc w:val="center"/>
      </w:pPr>
      <w:r>
        <w:rPr>
          <w:noProof/>
        </w:rPr>
        <w:drawing>
          <wp:anchor distT="0" distB="0" distL="114300" distR="114300" simplePos="0" relativeHeight="251605504" behindDoc="1" locked="0" layoutInCell="1" allowOverlap="1">
            <wp:simplePos x="0" y="0"/>
            <wp:positionH relativeFrom="column">
              <wp:posOffset>2783840</wp:posOffset>
            </wp:positionH>
            <wp:positionV relativeFrom="paragraph">
              <wp:posOffset>29845</wp:posOffset>
            </wp:positionV>
            <wp:extent cx="1675130" cy="942975"/>
            <wp:effectExtent l="19050" t="19050" r="20320" b="28575"/>
            <wp:wrapTight wrapText="bothSides">
              <wp:wrapPolygon edited="0">
                <wp:start x="-246" y="-436"/>
                <wp:lineTo x="-246" y="22255"/>
                <wp:lineTo x="21862" y="22255"/>
                <wp:lineTo x="21862" y="-436"/>
                <wp:lineTo x="-246" y="-436"/>
              </wp:wrapPolygon>
            </wp:wrapTight>
            <wp:docPr id="81" name="圖片 1" descr="C:\Users\acer6595\Desktop\桌面(雜1229)\103數理探索社團課程照片\1003\IMG_20141004_095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6595\Desktop\桌面(雜1229)\103數理探索社團課程照片\1003\IMG_20141004_095942.jpg"/>
                    <pic:cNvPicPr>
                      <a:picLocks noChangeAspect="1" noChangeArrowheads="1"/>
                    </pic:cNvPicPr>
                  </pic:nvPicPr>
                  <pic:blipFill>
                    <a:blip r:embed="rId170" cstate="print"/>
                    <a:srcRect/>
                    <a:stretch>
                      <a:fillRect/>
                    </a:stretch>
                  </pic:blipFill>
                  <pic:spPr bwMode="auto">
                    <a:xfrm>
                      <a:off x="0" y="0"/>
                      <a:ext cx="1675130" cy="942975"/>
                    </a:xfrm>
                    <a:prstGeom prst="rect">
                      <a:avLst/>
                    </a:prstGeom>
                    <a:noFill/>
                    <a:ln w="9525">
                      <a:solidFill>
                        <a:srgbClr val="7030A0"/>
                      </a:solidFill>
                      <a:miter lim="800000"/>
                      <a:headEnd/>
                      <a:tailEnd/>
                    </a:ln>
                  </pic:spPr>
                </pic:pic>
              </a:graphicData>
            </a:graphic>
          </wp:anchor>
        </w:drawing>
      </w:r>
    </w:p>
    <w:p w:rsidR="006A4109" w:rsidRDefault="006A4109" w:rsidP="006A4109"/>
    <w:p w:rsidR="006A4109" w:rsidRDefault="006A4109" w:rsidP="006A4109"/>
    <w:p w:rsidR="006A4109" w:rsidRDefault="00BF2AB4" w:rsidP="006A4109">
      <w:r>
        <w:rPr>
          <w:noProof/>
        </w:rPr>
        <w:pict>
          <v:shape id="_x0000_s1189" type="#_x0000_t202" style="position:absolute;margin-left:234.95pt;margin-top:12.85pt;width:91.25pt;height:25.95pt;z-index:251705856;mso-height-percent:200;mso-height-percent:200;mso-width-relative:margin;mso-height-relative:margin" fillcolor="#deeaf6 [660]">
            <v:textbox style="mso-next-textbox:#_x0000_s1189;mso-fit-shape-to-text:t">
              <w:txbxContent>
                <w:p w:rsidR="007B13AD" w:rsidRPr="00A7284C" w:rsidRDefault="007B13AD" w:rsidP="006A4109">
                  <w:pPr>
                    <w:rPr>
                      <w:rFonts w:ascii="標楷體" w:eastAsia="標楷體" w:hAnsi="標楷體"/>
                    </w:rPr>
                  </w:pPr>
                  <w:r w:rsidRPr="00A7284C">
                    <w:rPr>
                      <w:rFonts w:ascii="標楷體" w:eastAsia="標楷體" w:hAnsi="標楷體" w:hint="eastAsia"/>
                      <w:b/>
                    </w:rPr>
                    <w:t>分組合作學習</w:t>
                  </w:r>
                </w:p>
              </w:txbxContent>
            </v:textbox>
          </v:shape>
        </w:pict>
      </w:r>
    </w:p>
    <w:p w:rsidR="006A4109" w:rsidRDefault="006A4109" w:rsidP="006A4109"/>
    <w:p w:rsidR="006A4109" w:rsidRPr="000C0237" w:rsidRDefault="006A4109" w:rsidP="00CF6CE8">
      <w:pPr>
        <w:pStyle w:val="Web"/>
        <w:shd w:val="clear" w:color="auto" w:fill="FFFFFF"/>
        <w:spacing w:before="0" w:beforeAutospacing="0" w:after="0" w:afterAutospacing="0" w:line="480" w:lineRule="auto"/>
        <w:textAlignment w:val="baseline"/>
        <w:outlineLvl w:val="1"/>
        <w:rPr>
          <w:rFonts w:ascii="標楷體" w:eastAsia="標楷體" w:hAnsi="標楷體"/>
          <w:bCs/>
          <w:sz w:val="28"/>
          <w:szCs w:val="28"/>
        </w:rPr>
      </w:pPr>
      <w:r>
        <w:rPr>
          <w:rStyle w:val="ab"/>
          <w:rFonts w:ascii="標楷體" w:eastAsia="標楷體" w:hAnsi="標楷體" w:hint="eastAsia"/>
          <w:color w:val="000000" w:themeColor="text1"/>
          <w:sz w:val="28"/>
          <w:szCs w:val="28"/>
        </w:rPr>
        <w:t>延伸課程之一：</w:t>
      </w:r>
      <w:r w:rsidRPr="000C0237">
        <w:rPr>
          <w:rStyle w:val="ab"/>
          <w:rFonts w:ascii="標楷體" w:eastAsia="標楷體" w:hAnsi="標楷體" w:hint="eastAsia"/>
          <w:color w:val="000000" w:themeColor="text1"/>
          <w:sz w:val="28"/>
          <w:szCs w:val="28"/>
        </w:rPr>
        <w:t>國際教育---&lt;溫馨溫心，窯向國際&gt;</w:t>
      </w:r>
    </w:p>
    <w:p w:rsidR="006A4109" w:rsidRPr="00765B1A" w:rsidRDefault="006A4109" w:rsidP="009D1D0A">
      <w:pPr>
        <w:pStyle w:val="Web"/>
        <w:shd w:val="clear" w:color="auto" w:fill="FFFFFF"/>
        <w:spacing w:before="0" w:beforeAutospacing="0" w:after="0" w:afterAutospacing="0"/>
        <w:ind w:firstLine="480"/>
        <w:textAlignment w:val="baseline"/>
        <w:rPr>
          <w:rFonts w:ascii="標楷體" w:eastAsia="標楷體" w:hAnsi="標楷體"/>
          <w:bCs/>
          <w:color w:val="FF0000"/>
        </w:rPr>
      </w:pPr>
      <w:r w:rsidRPr="00890659">
        <w:rPr>
          <w:rFonts w:ascii="標楷體" w:eastAsia="標楷體" w:hAnsi="標楷體" w:hint="eastAsia"/>
          <w:bCs/>
          <w:color w:val="FF0000"/>
        </w:rPr>
        <w:t>國際青年領袖社－結合金車教育基金會＜愛讓世界轉動＞之專案學習活動</w:t>
      </w:r>
    </w:p>
    <w:p w:rsidR="006A4109" w:rsidRPr="000C0237" w:rsidRDefault="006A4109" w:rsidP="006A4109">
      <w:pPr>
        <w:pStyle w:val="Web"/>
        <w:shd w:val="clear" w:color="auto" w:fill="FFFFFF"/>
        <w:spacing w:before="0" w:beforeAutospacing="0" w:after="0" w:afterAutospacing="0"/>
        <w:textAlignment w:val="baseline"/>
        <w:rPr>
          <w:rFonts w:asciiTheme="majorEastAsia" w:eastAsiaTheme="majorEastAsia" w:hAnsiTheme="majorEastAsia"/>
        </w:rPr>
      </w:pPr>
      <w:r w:rsidRPr="000C0237">
        <w:rPr>
          <w:rFonts w:asciiTheme="majorEastAsia" w:eastAsiaTheme="majorEastAsia" w:hAnsiTheme="majorEastAsia" w:hint="eastAsia"/>
        </w:rPr>
        <w:t>窯</w:t>
      </w:r>
      <w:r w:rsidR="00CE3893">
        <w:rPr>
          <w:rFonts w:asciiTheme="majorEastAsia" w:eastAsiaTheme="majorEastAsia" w:hAnsiTheme="majorEastAsia" w:hint="eastAsia"/>
        </w:rPr>
        <w:t>，</w:t>
      </w:r>
      <w:r w:rsidRPr="000C0237">
        <w:rPr>
          <w:rFonts w:asciiTheme="majorEastAsia" w:eastAsiaTheme="majorEastAsia" w:hAnsiTheme="majorEastAsia" w:hint="eastAsia"/>
        </w:rPr>
        <w:t>充滿溫度。藉由探索本地文化歷史遺跡「歸仁窯」，思考如何將在地文化結合國際議題，以行動力將歸仁窯的溫度傳遞出去，成為一個思源知源，懂得感恩奉獻，一個有深度、有溫度的人。</w:t>
      </w:r>
    </w:p>
    <w:p w:rsidR="006A4109" w:rsidRDefault="006A4109" w:rsidP="006A4109">
      <w:r w:rsidRPr="00947929">
        <w:rPr>
          <w:rStyle w:val="ab"/>
          <w:rFonts w:ascii="標楷體" w:eastAsia="標楷體" w:hAnsi="標楷體" w:cs="Helvetica"/>
          <w:color w:val="45413E"/>
          <w:shd w:val="clear" w:color="auto" w:fill="AFEEEE"/>
        </w:rPr>
        <w:t>活動四步驟</w:t>
      </w:r>
    </w:p>
    <w:p w:rsidR="006A4109" w:rsidRDefault="00765B1A" w:rsidP="006A4109">
      <w:r>
        <w:rPr>
          <w:noProof/>
        </w:rPr>
        <w:drawing>
          <wp:anchor distT="0" distB="0" distL="114300" distR="114300" simplePos="0" relativeHeight="251717632" behindDoc="0" locked="0" layoutInCell="1" allowOverlap="1">
            <wp:simplePos x="0" y="0"/>
            <wp:positionH relativeFrom="column">
              <wp:posOffset>5568950</wp:posOffset>
            </wp:positionH>
            <wp:positionV relativeFrom="paragraph">
              <wp:posOffset>1003300</wp:posOffset>
            </wp:positionV>
            <wp:extent cx="910590" cy="719455"/>
            <wp:effectExtent l="0" t="0" r="0" b="0"/>
            <wp:wrapNone/>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rick07s.png"/>
                    <pic:cNvPicPr/>
                  </pic:nvPicPr>
                  <pic:blipFill>
                    <a:blip r:embed="rId1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0590" cy="719455"/>
                    </a:xfrm>
                    <a:prstGeom prst="rect">
                      <a:avLst/>
                    </a:prstGeom>
                  </pic:spPr>
                </pic:pic>
              </a:graphicData>
            </a:graphic>
          </wp:anchor>
        </w:drawing>
      </w:r>
      <w:r w:rsidR="006A4109" w:rsidRPr="00767D40">
        <w:rPr>
          <w:noProof/>
        </w:rPr>
        <w:drawing>
          <wp:inline distT="0" distB="0" distL="0" distR="0">
            <wp:extent cx="6376946" cy="1105231"/>
            <wp:effectExtent l="19050" t="0" r="23854" b="0"/>
            <wp:docPr id="82" name="資料庫圖表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2" r:lo="rId173" r:qs="rId174" r:cs="rId175"/>
              </a:graphicData>
            </a:graphic>
          </wp:inline>
        </w:drawing>
      </w:r>
    </w:p>
    <w:p w:rsidR="006A4109" w:rsidRPr="000C0237" w:rsidRDefault="00DF0FCF" w:rsidP="00CF6CE8">
      <w:pPr>
        <w:pStyle w:val="Web"/>
        <w:shd w:val="clear" w:color="auto" w:fill="FFFFFF"/>
        <w:spacing w:before="0" w:beforeAutospacing="0" w:after="0" w:afterAutospacing="0" w:line="480" w:lineRule="auto"/>
        <w:textAlignment w:val="baseline"/>
        <w:outlineLvl w:val="1"/>
        <w:rPr>
          <w:rStyle w:val="ab"/>
          <w:rFonts w:ascii="標楷體" w:eastAsia="標楷體" w:hAnsi="標楷體"/>
          <w:color w:val="000000" w:themeColor="text1"/>
          <w:sz w:val="28"/>
          <w:szCs w:val="28"/>
        </w:rPr>
      </w:pPr>
      <w:r>
        <w:rPr>
          <w:noProof/>
        </w:rPr>
        <w:lastRenderedPageBreak/>
        <w:drawing>
          <wp:anchor distT="0" distB="0" distL="114300" distR="114300" simplePos="0" relativeHeight="251636224" behindDoc="0" locked="0" layoutInCell="1" allowOverlap="1">
            <wp:simplePos x="0" y="0"/>
            <wp:positionH relativeFrom="column">
              <wp:posOffset>6456350</wp:posOffset>
            </wp:positionH>
            <wp:positionV relativeFrom="paragraph">
              <wp:posOffset>-288925</wp:posOffset>
            </wp:positionV>
            <wp:extent cx="233680" cy="215900"/>
            <wp:effectExtent l="0" t="0" r="0" b="0"/>
            <wp:wrapNone/>
            <wp:docPr id="105" name="圖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0.png"/>
                    <pic:cNvPicPr/>
                  </pic:nvPicPr>
                  <pic:blipFill>
                    <a:blip r:embed="rId1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3680" cy="215900"/>
                    </a:xfrm>
                    <a:prstGeom prst="rect">
                      <a:avLst/>
                    </a:prstGeom>
                  </pic:spPr>
                </pic:pic>
              </a:graphicData>
            </a:graphic>
          </wp:anchor>
        </w:drawing>
      </w:r>
      <w:r w:rsidR="006A4109">
        <w:rPr>
          <w:rStyle w:val="ab"/>
          <w:rFonts w:ascii="標楷體" w:eastAsia="標楷體" w:hAnsi="標楷體" w:hint="eastAsia"/>
          <w:color w:val="000000" w:themeColor="text1"/>
          <w:sz w:val="28"/>
          <w:szCs w:val="28"/>
        </w:rPr>
        <w:t>延伸課程之二：</w:t>
      </w:r>
      <w:r w:rsidR="006A4109" w:rsidRPr="000C0237">
        <w:rPr>
          <w:rStyle w:val="ab"/>
          <w:rFonts w:ascii="標楷體" w:eastAsia="標楷體" w:hAnsi="標楷體" w:hint="eastAsia"/>
          <w:sz w:val="28"/>
          <w:szCs w:val="28"/>
        </w:rPr>
        <w:t>科普教育---&lt;創意窯滾~樂陶窯&gt;</w:t>
      </w:r>
    </w:p>
    <w:p w:rsidR="006A4109" w:rsidRPr="000C0237" w:rsidRDefault="006A4109" w:rsidP="006A4109">
      <w:pPr>
        <w:rPr>
          <w:rFonts w:asciiTheme="majorEastAsia" w:eastAsiaTheme="majorEastAsia" w:hAnsiTheme="majorEastAsia" w:cs="Times New Roman"/>
        </w:rPr>
      </w:pPr>
      <w:r>
        <w:rPr>
          <w:rFonts w:ascii="Times New Roman" w:hAnsi="Times New Roman" w:hint="eastAsia"/>
          <w:b/>
          <w:szCs w:val="24"/>
        </w:rPr>
        <w:t xml:space="preserve">   </w:t>
      </w:r>
      <w:r w:rsidRPr="00E86E11">
        <w:rPr>
          <w:rFonts w:ascii="標楷體" w:eastAsia="標楷體" w:hAnsi="標楷體" w:hint="eastAsia"/>
          <w:b/>
          <w:szCs w:val="24"/>
        </w:rPr>
        <w:t xml:space="preserve"> </w:t>
      </w:r>
      <w:r w:rsidRPr="00890659">
        <w:rPr>
          <w:rFonts w:ascii="標楷體" w:eastAsia="標楷體" w:hAnsi="標楷體" w:hint="eastAsia"/>
          <w:color w:val="FF0000"/>
          <w:szCs w:val="24"/>
        </w:rPr>
        <w:t>透過科普閱讀，翻轉教室</w:t>
      </w:r>
      <w:r w:rsidRPr="00890659">
        <w:rPr>
          <w:rFonts w:ascii="標楷體" w:eastAsia="標楷體" w:hAnsi="標楷體" w:hint="eastAsia"/>
          <w:color w:val="FF0000"/>
        </w:rPr>
        <w:t>，</w:t>
      </w:r>
      <w:r w:rsidRPr="000C0237">
        <w:rPr>
          <w:rFonts w:asciiTheme="majorEastAsia" w:eastAsiaTheme="majorEastAsia" w:hAnsiTheme="majorEastAsia" w:hint="eastAsia"/>
        </w:rPr>
        <w:t>培養學生問題</w:t>
      </w:r>
      <w:r w:rsidRPr="000C0237">
        <w:rPr>
          <w:rFonts w:asciiTheme="majorEastAsia" w:eastAsiaTheme="majorEastAsia" w:hAnsiTheme="majorEastAsia" w:cs="Times New Roman" w:hint="eastAsia"/>
        </w:rPr>
        <w:t>解決、獨立研究與人際上的溝通</w:t>
      </w:r>
      <w:r w:rsidRPr="000C0237">
        <w:rPr>
          <w:rFonts w:asciiTheme="majorEastAsia" w:eastAsiaTheme="majorEastAsia" w:hAnsiTheme="majorEastAsia" w:hint="eastAsia"/>
        </w:rPr>
        <w:t>等能力，突顯獨立研究教學的重要性</w:t>
      </w:r>
      <w:r w:rsidRPr="000C0237">
        <w:rPr>
          <w:rFonts w:asciiTheme="majorEastAsia" w:eastAsiaTheme="majorEastAsia" w:hAnsiTheme="majorEastAsia" w:cs="Times New Roman" w:hint="eastAsia"/>
        </w:rPr>
        <w:t>。</w:t>
      </w:r>
      <w:r w:rsidRPr="000C0237">
        <w:rPr>
          <w:rFonts w:asciiTheme="majorEastAsia" w:eastAsiaTheme="majorEastAsia" w:hAnsiTheme="majorEastAsia" w:hint="eastAsia"/>
        </w:rPr>
        <w:t>課程設計透過</w:t>
      </w:r>
      <w:r w:rsidRPr="00890659">
        <w:rPr>
          <w:rFonts w:ascii="標楷體" w:eastAsia="標楷體" w:hAnsi="標楷體" w:hint="eastAsia"/>
          <w:color w:val="FF0000"/>
          <w:szCs w:val="24"/>
        </w:rPr>
        <w:t>在地文化的結合及推動科學教育</w:t>
      </w:r>
      <w:r w:rsidRPr="00E86E11">
        <w:rPr>
          <w:rFonts w:ascii="標楷體" w:eastAsia="標楷體" w:hAnsi="標楷體" w:hint="eastAsia"/>
          <w:szCs w:val="24"/>
        </w:rPr>
        <w:t>，</w:t>
      </w:r>
      <w:r w:rsidRPr="000C0237">
        <w:rPr>
          <w:rFonts w:asciiTheme="majorEastAsia" w:eastAsiaTheme="majorEastAsia" w:hAnsiTheme="majorEastAsia" w:hint="eastAsia"/>
          <w:szCs w:val="24"/>
        </w:rPr>
        <w:t>以</w:t>
      </w:r>
      <w:r w:rsidRPr="00890659">
        <w:rPr>
          <w:rFonts w:ascii="標楷體" w:eastAsia="標楷體" w:hAnsi="標楷體" w:hint="eastAsia"/>
          <w:color w:val="FF0000"/>
          <w:szCs w:val="24"/>
        </w:rPr>
        <w:t>動手做</w:t>
      </w:r>
      <w:r w:rsidRPr="000C0237">
        <w:rPr>
          <w:rFonts w:asciiTheme="majorEastAsia" w:eastAsiaTheme="majorEastAsia" w:hAnsiTheme="majorEastAsia" w:hint="eastAsia"/>
          <w:szCs w:val="24"/>
        </w:rPr>
        <w:t>為課程設計概念，融合科普閱讀，培養學生</w:t>
      </w:r>
      <w:r w:rsidRPr="00890659">
        <w:rPr>
          <w:rFonts w:ascii="標楷體" w:eastAsia="標楷體" w:hAnsi="標楷體" w:hint="eastAsia"/>
          <w:color w:val="FF0000"/>
          <w:szCs w:val="24"/>
        </w:rPr>
        <w:t>帶著走的</w:t>
      </w:r>
      <w:r w:rsidRPr="000C0237">
        <w:rPr>
          <w:rFonts w:asciiTheme="majorEastAsia" w:eastAsiaTheme="majorEastAsia" w:hAnsiTheme="majorEastAsia" w:hint="eastAsia"/>
          <w:szCs w:val="24"/>
        </w:rPr>
        <w:t>能力。帶領學生參與專題研究並透過田野調查的方式了解在地文化特色，鼓勵學生以科學角度來探究生活時事，提升學生科學素養。</w:t>
      </w:r>
    </w:p>
    <w:p w:rsidR="006A4109" w:rsidRPr="00602252" w:rsidRDefault="006A4109" w:rsidP="006A4109">
      <w:pPr>
        <w:rPr>
          <w:rFonts w:ascii="Times New Roman" w:eastAsia="標楷體" w:hAnsi="Times New Roman"/>
          <w:szCs w:val="24"/>
        </w:rPr>
      </w:pPr>
      <w:r w:rsidRPr="0084051F">
        <w:rPr>
          <w:rFonts w:ascii="Times New Roman" w:eastAsia="標楷體" w:hAnsi="Times New Roman"/>
          <w:noProof/>
          <w:szCs w:val="24"/>
        </w:rPr>
        <w:drawing>
          <wp:inline distT="0" distB="0" distL="0" distR="0">
            <wp:extent cx="6238626" cy="3188473"/>
            <wp:effectExtent l="19050" t="0" r="0" b="0"/>
            <wp:docPr id="83" name="物件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5238" cy="5040522"/>
                      <a:chOff x="349250" y="981142"/>
                      <a:chExt cx="8615238" cy="5040522"/>
                    </a:xfrm>
                  </a:grpSpPr>
                  <a:grpSp>
                    <a:nvGrpSpPr>
                      <a:cNvPr id="21" name="群組 20"/>
                      <a:cNvGrpSpPr/>
                    </a:nvGrpSpPr>
                    <a:grpSpPr>
                      <a:xfrm>
                        <a:off x="349250" y="981142"/>
                        <a:ext cx="8615238" cy="5040522"/>
                        <a:chOff x="349250" y="981142"/>
                        <a:chExt cx="8615238" cy="5040522"/>
                      </a:xfrm>
                    </a:grpSpPr>
                    <a:grpSp>
                      <a:nvGrpSpPr>
                        <a:cNvPr id="3" name="Group 2"/>
                        <a:cNvGrpSpPr>
                          <a:grpSpLocks/>
                        </a:cNvGrpSpPr>
                      </a:nvGrpSpPr>
                      <a:grpSpPr bwMode="auto">
                        <a:xfrm>
                          <a:off x="349250" y="981142"/>
                          <a:ext cx="4811950" cy="5040522"/>
                          <a:chOff x="220" y="633"/>
                          <a:chExt cx="2779" cy="2653"/>
                        </a:xfrm>
                      </a:grpSpPr>
                      <a:sp>
                        <a:nvSpPr>
                          <a:cNvPr id="13321" name="AutoShape 3"/>
                          <a:cNvSpPr>
                            <a:spLocks noChangeArrowheads="1"/>
                          </a:cNvSpPr>
                        </a:nvSpPr>
                        <a:spPr bwMode="gray">
                          <a:xfrm>
                            <a:off x="220" y="633"/>
                            <a:ext cx="1007" cy="596"/>
                          </a:xfrm>
                          <a:prstGeom prst="homePlate">
                            <a:avLst>
                              <a:gd name="adj" fmla="val 56320"/>
                            </a:avLst>
                          </a:prstGeom>
                          <a:solidFill>
                            <a:srgbClr val="CCFFFF"/>
                          </a:solidFill>
                          <a:ln w="25400" algn="ctr">
                            <a:solidFill>
                              <a:srgbClr val="FFFFFF"/>
                            </a:solidFill>
                            <a:miter lim="800000"/>
                            <a:headEnd/>
                            <a:tailEnd/>
                          </a:ln>
                          <a:effectLst>
                            <a:outerShdw dist="107763" dir="2700000" algn="ctr" rotWithShape="0">
                              <a:schemeClr val="bg2">
                                <a:alpha val="50000"/>
                              </a:schemeClr>
                            </a:outerShdw>
                          </a:effectLst>
                        </a:spPr>
                        <a:txSp>
                          <a:txBody>
                            <a:bodyPr lIns="45720" tIns="44450" rIns="45720" bIns="44450" anchor="ctr" anchorCtr="1"/>
                            <a:lstStyle>
                              <a:defPPr>
                                <a:defRPr lang="zh-TW"/>
                              </a:defPPr>
                              <a:lvl1pPr algn="l" rtl="0" fontAlgn="base">
                                <a:spcBef>
                                  <a:spcPct val="0"/>
                                </a:spcBef>
                                <a:spcAft>
                                  <a:spcPct val="0"/>
                                </a:spcAft>
                                <a:defRPr kumimoji="1" kern="1200">
                                  <a:solidFill>
                                    <a:schemeClr val="tx1"/>
                                  </a:solidFill>
                                  <a:latin typeface="Arial" pitchFamily="34"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pitchFamily="34"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pitchFamily="34"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pitchFamily="34"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pitchFamily="34" charset="0"/>
                                  <a:ea typeface="新細明體" pitchFamily="18" charset="-120"/>
                                  <a:cs typeface="+mn-cs"/>
                                </a:defRPr>
                              </a:lvl5pPr>
                              <a:lvl6pPr marL="2286000" algn="l" defTabSz="914400" rtl="0" eaLnBrk="1" latinLnBrk="0" hangingPunct="1">
                                <a:defRPr kumimoji="1" kern="1200">
                                  <a:solidFill>
                                    <a:schemeClr val="tx1"/>
                                  </a:solidFill>
                                  <a:latin typeface="Arial" pitchFamily="34" charset="0"/>
                                  <a:ea typeface="新細明體" pitchFamily="18" charset="-120"/>
                                  <a:cs typeface="+mn-cs"/>
                                </a:defRPr>
                              </a:lvl6pPr>
                              <a:lvl7pPr marL="2743200" algn="l" defTabSz="914400" rtl="0" eaLnBrk="1" latinLnBrk="0" hangingPunct="1">
                                <a:defRPr kumimoji="1" kern="1200">
                                  <a:solidFill>
                                    <a:schemeClr val="tx1"/>
                                  </a:solidFill>
                                  <a:latin typeface="Arial" pitchFamily="34" charset="0"/>
                                  <a:ea typeface="新細明體" pitchFamily="18" charset="-120"/>
                                  <a:cs typeface="+mn-cs"/>
                                </a:defRPr>
                              </a:lvl7pPr>
                              <a:lvl8pPr marL="3200400" algn="l" defTabSz="914400" rtl="0" eaLnBrk="1" latinLnBrk="0" hangingPunct="1">
                                <a:defRPr kumimoji="1" kern="1200">
                                  <a:solidFill>
                                    <a:schemeClr val="tx1"/>
                                  </a:solidFill>
                                  <a:latin typeface="Arial" pitchFamily="34" charset="0"/>
                                  <a:ea typeface="新細明體" pitchFamily="18" charset="-120"/>
                                  <a:cs typeface="+mn-cs"/>
                                </a:defRPr>
                              </a:lvl8pPr>
                              <a:lvl9pPr marL="3657600" algn="l" defTabSz="914400" rtl="0" eaLnBrk="1" latinLnBrk="0" hangingPunct="1">
                                <a:defRPr kumimoji="1" kern="1200">
                                  <a:solidFill>
                                    <a:schemeClr val="tx1"/>
                                  </a:solidFill>
                                  <a:latin typeface="Arial" pitchFamily="34" charset="0"/>
                                  <a:ea typeface="新細明體" pitchFamily="18" charset="-120"/>
                                  <a:cs typeface="+mn-cs"/>
                                </a:defRPr>
                              </a:lvl9pPr>
                            </a:lstStyle>
                            <a:p>
                              <a:pPr algn="ctr" eaLnBrk="0" hangingPunct="0">
                                <a:lnSpc>
                                  <a:spcPct val="85000"/>
                                </a:lnSpc>
                                <a:spcBef>
                                  <a:spcPct val="30000"/>
                                </a:spcBef>
                              </a:pPr>
                              <a:r>
                                <a:rPr kumimoji="0" lang="en-US" altLang="zh-TW" sz="2000">
                                  <a:solidFill>
                                    <a:srgbClr val="FFFFFF"/>
                                  </a:solidFill>
                                  <a:latin typeface="典匠中特圓" pitchFamily="49" charset="-120"/>
                                  <a:ea typeface="典匠中特圓" pitchFamily="49" charset="-120"/>
                                </a:rPr>
                                <a:t> </a:t>
                              </a:r>
                            </a:p>
                          </a:txBody>
                          <a:useSpRect/>
                        </a:txSp>
                      </a:sp>
                      <a:sp>
                        <a:nvSpPr>
                          <a:cNvPr id="13322" name="AutoShape 4"/>
                          <a:cNvSpPr>
                            <a:spLocks noChangeArrowheads="1"/>
                          </a:cNvSpPr>
                        </a:nvSpPr>
                        <a:spPr bwMode="gray">
                          <a:xfrm>
                            <a:off x="579" y="1125"/>
                            <a:ext cx="1089" cy="596"/>
                          </a:xfrm>
                          <a:prstGeom prst="homePlate">
                            <a:avLst>
                              <a:gd name="adj" fmla="val 60906"/>
                            </a:avLst>
                          </a:prstGeom>
                          <a:solidFill>
                            <a:srgbClr val="CCECFF"/>
                          </a:solidFill>
                          <a:ln w="25400" algn="ctr">
                            <a:solidFill>
                              <a:srgbClr val="FFFFFF"/>
                            </a:solidFill>
                            <a:miter lim="800000"/>
                            <a:headEnd/>
                            <a:tailEnd/>
                          </a:ln>
                          <a:effectLst>
                            <a:outerShdw dist="107763" dir="2700000" algn="ctr" rotWithShape="0">
                              <a:schemeClr val="bg2">
                                <a:alpha val="50000"/>
                              </a:schemeClr>
                            </a:outerShdw>
                          </a:effectLst>
                        </a:spPr>
                        <a:txSp>
                          <a:txBody>
                            <a:bodyPr lIns="45720" tIns="44450" rIns="45720" bIns="44450" anchor="ctr" anchorCtr="1"/>
                            <a:lstStyle>
                              <a:defPPr>
                                <a:defRPr lang="zh-TW"/>
                              </a:defPPr>
                              <a:lvl1pPr algn="l" rtl="0" fontAlgn="base">
                                <a:spcBef>
                                  <a:spcPct val="0"/>
                                </a:spcBef>
                                <a:spcAft>
                                  <a:spcPct val="0"/>
                                </a:spcAft>
                                <a:defRPr kumimoji="1" kern="1200">
                                  <a:solidFill>
                                    <a:schemeClr val="tx1"/>
                                  </a:solidFill>
                                  <a:latin typeface="Arial" pitchFamily="34"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pitchFamily="34"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pitchFamily="34"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pitchFamily="34"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pitchFamily="34" charset="0"/>
                                  <a:ea typeface="新細明體" pitchFamily="18" charset="-120"/>
                                  <a:cs typeface="+mn-cs"/>
                                </a:defRPr>
                              </a:lvl5pPr>
                              <a:lvl6pPr marL="2286000" algn="l" defTabSz="914400" rtl="0" eaLnBrk="1" latinLnBrk="0" hangingPunct="1">
                                <a:defRPr kumimoji="1" kern="1200">
                                  <a:solidFill>
                                    <a:schemeClr val="tx1"/>
                                  </a:solidFill>
                                  <a:latin typeface="Arial" pitchFamily="34" charset="0"/>
                                  <a:ea typeface="新細明體" pitchFamily="18" charset="-120"/>
                                  <a:cs typeface="+mn-cs"/>
                                </a:defRPr>
                              </a:lvl6pPr>
                              <a:lvl7pPr marL="2743200" algn="l" defTabSz="914400" rtl="0" eaLnBrk="1" latinLnBrk="0" hangingPunct="1">
                                <a:defRPr kumimoji="1" kern="1200">
                                  <a:solidFill>
                                    <a:schemeClr val="tx1"/>
                                  </a:solidFill>
                                  <a:latin typeface="Arial" pitchFamily="34" charset="0"/>
                                  <a:ea typeface="新細明體" pitchFamily="18" charset="-120"/>
                                  <a:cs typeface="+mn-cs"/>
                                </a:defRPr>
                              </a:lvl7pPr>
                              <a:lvl8pPr marL="3200400" algn="l" defTabSz="914400" rtl="0" eaLnBrk="1" latinLnBrk="0" hangingPunct="1">
                                <a:defRPr kumimoji="1" kern="1200">
                                  <a:solidFill>
                                    <a:schemeClr val="tx1"/>
                                  </a:solidFill>
                                  <a:latin typeface="Arial" pitchFamily="34" charset="0"/>
                                  <a:ea typeface="新細明體" pitchFamily="18" charset="-120"/>
                                  <a:cs typeface="+mn-cs"/>
                                </a:defRPr>
                              </a:lvl8pPr>
                              <a:lvl9pPr marL="3657600" algn="l" defTabSz="914400" rtl="0" eaLnBrk="1" latinLnBrk="0" hangingPunct="1">
                                <a:defRPr kumimoji="1" kern="1200">
                                  <a:solidFill>
                                    <a:schemeClr val="tx1"/>
                                  </a:solidFill>
                                  <a:latin typeface="Arial" pitchFamily="34" charset="0"/>
                                  <a:ea typeface="新細明體" pitchFamily="18" charset="-120"/>
                                  <a:cs typeface="+mn-cs"/>
                                </a:defRPr>
                              </a:lvl9pPr>
                            </a:lstStyle>
                            <a:p>
                              <a:pPr algn="ctr" eaLnBrk="0" hangingPunct="0">
                                <a:lnSpc>
                                  <a:spcPct val="85000"/>
                                </a:lnSpc>
                                <a:spcBef>
                                  <a:spcPct val="30000"/>
                                </a:spcBef>
                              </a:pPr>
                              <a:r>
                                <a:rPr kumimoji="0" lang="en-US" altLang="zh-TW" sz="2000">
                                  <a:solidFill>
                                    <a:srgbClr val="FFFFFF"/>
                                  </a:solidFill>
                                  <a:latin typeface="典匠中特圓" pitchFamily="49" charset="-120"/>
                                  <a:ea typeface="典匠中特圓" pitchFamily="49" charset="-120"/>
                                </a:rPr>
                                <a:t> </a:t>
                              </a:r>
                            </a:p>
                          </a:txBody>
                          <a:useSpRect/>
                        </a:txSp>
                      </a:sp>
                      <a:sp>
                        <a:nvSpPr>
                          <a:cNvPr id="13323" name="AutoShape 5"/>
                          <a:cNvSpPr>
                            <a:spLocks noChangeArrowheads="1"/>
                          </a:cNvSpPr>
                        </a:nvSpPr>
                        <a:spPr bwMode="gray">
                          <a:xfrm>
                            <a:off x="1044" y="1667"/>
                            <a:ext cx="1089" cy="596"/>
                          </a:xfrm>
                          <a:prstGeom prst="homePlate">
                            <a:avLst>
                              <a:gd name="adj" fmla="val 60906"/>
                            </a:avLst>
                          </a:prstGeom>
                          <a:solidFill>
                            <a:srgbClr val="99CCFF"/>
                          </a:solidFill>
                          <a:ln w="25400" algn="ctr">
                            <a:solidFill>
                              <a:srgbClr val="FFFFFF"/>
                            </a:solidFill>
                            <a:miter lim="800000"/>
                            <a:headEnd/>
                            <a:tailEnd/>
                          </a:ln>
                          <a:effectLst>
                            <a:outerShdw dist="107763" dir="2700000" algn="ctr" rotWithShape="0">
                              <a:schemeClr val="bg2">
                                <a:alpha val="50000"/>
                              </a:schemeClr>
                            </a:outerShdw>
                          </a:effectLst>
                        </a:spPr>
                        <a:txSp>
                          <a:txBody>
                            <a:bodyPr lIns="45720" tIns="44450" rIns="45720" bIns="44450" anchor="ctr" anchorCtr="1"/>
                            <a:lstStyle>
                              <a:defPPr>
                                <a:defRPr lang="zh-TW"/>
                              </a:defPPr>
                              <a:lvl1pPr algn="l" rtl="0" fontAlgn="base">
                                <a:spcBef>
                                  <a:spcPct val="0"/>
                                </a:spcBef>
                                <a:spcAft>
                                  <a:spcPct val="0"/>
                                </a:spcAft>
                                <a:defRPr kumimoji="1" kern="1200">
                                  <a:solidFill>
                                    <a:schemeClr val="tx1"/>
                                  </a:solidFill>
                                  <a:latin typeface="Arial" pitchFamily="34"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pitchFamily="34"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pitchFamily="34"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pitchFamily="34"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pitchFamily="34" charset="0"/>
                                  <a:ea typeface="新細明體" pitchFamily="18" charset="-120"/>
                                  <a:cs typeface="+mn-cs"/>
                                </a:defRPr>
                              </a:lvl5pPr>
                              <a:lvl6pPr marL="2286000" algn="l" defTabSz="914400" rtl="0" eaLnBrk="1" latinLnBrk="0" hangingPunct="1">
                                <a:defRPr kumimoji="1" kern="1200">
                                  <a:solidFill>
                                    <a:schemeClr val="tx1"/>
                                  </a:solidFill>
                                  <a:latin typeface="Arial" pitchFamily="34" charset="0"/>
                                  <a:ea typeface="新細明體" pitchFamily="18" charset="-120"/>
                                  <a:cs typeface="+mn-cs"/>
                                </a:defRPr>
                              </a:lvl6pPr>
                              <a:lvl7pPr marL="2743200" algn="l" defTabSz="914400" rtl="0" eaLnBrk="1" latinLnBrk="0" hangingPunct="1">
                                <a:defRPr kumimoji="1" kern="1200">
                                  <a:solidFill>
                                    <a:schemeClr val="tx1"/>
                                  </a:solidFill>
                                  <a:latin typeface="Arial" pitchFamily="34" charset="0"/>
                                  <a:ea typeface="新細明體" pitchFamily="18" charset="-120"/>
                                  <a:cs typeface="+mn-cs"/>
                                </a:defRPr>
                              </a:lvl7pPr>
                              <a:lvl8pPr marL="3200400" algn="l" defTabSz="914400" rtl="0" eaLnBrk="1" latinLnBrk="0" hangingPunct="1">
                                <a:defRPr kumimoji="1" kern="1200">
                                  <a:solidFill>
                                    <a:schemeClr val="tx1"/>
                                  </a:solidFill>
                                  <a:latin typeface="Arial" pitchFamily="34" charset="0"/>
                                  <a:ea typeface="新細明體" pitchFamily="18" charset="-120"/>
                                  <a:cs typeface="+mn-cs"/>
                                </a:defRPr>
                              </a:lvl8pPr>
                              <a:lvl9pPr marL="3657600" algn="l" defTabSz="914400" rtl="0" eaLnBrk="1" latinLnBrk="0" hangingPunct="1">
                                <a:defRPr kumimoji="1" kern="1200">
                                  <a:solidFill>
                                    <a:schemeClr val="tx1"/>
                                  </a:solidFill>
                                  <a:latin typeface="Arial" pitchFamily="34" charset="0"/>
                                  <a:ea typeface="新細明體" pitchFamily="18" charset="-120"/>
                                  <a:cs typeface="+mn-cs"/>
                                </a:defRPr>
                              </a:lvl9pPr>
                            </a:lstStyle>
                            <a:p>
                              <a:pPr algn="ctr" eaLnBrk="0" hangingPunct="0">
                                <a:lnSpc>
                                  <a:spcPct val="85000"/>
                                </a:lnSpc>
                                <a:spcBef>
                                  <a:spcPct val="30000"/>
                                </a:spcBef>
                              </a:pPr>
                              <a:r>
                                <a:rPr kumimoji="0" lang="en-US" altLang="zh-TW" sz="2000">
                                  <a:solidFill>
                                    <a:srgbClr val="FFFFFF"/>
                                  </a:solidFill>
                                  <a:latin typeface="典匠中特圓" pitchFamily="49" charset="-120"/>
                                  <a:ea typeface="典匠中特圓" pitchFamily="49" charset="-120"/>
                                </a:rPr>
                                <a:t> </a:t>
                              </a:r>
                            </a:p>
                          </a:txBody>
                          <a:useSpRect/>
                        </a:txSp>
                      </a:sp>
                      <a:sp>
                        <a:nvSpPr>
                          <a:cNvPr id="13324" name="AutoShape 6"/>
                          <a:cNvSpPr>
                            <a:spLocks noChangeArrowheads="1"/>
                          </a:cNvSpPr>
                        </a:nvSpPr>
                        <a:spPr bwMode="gray">
                          <a:xfrm>
                            <a:off x="1497" y="2187"/>
                            <a:ext cx="1089" cy="596"/>
                          </a:xfrm>
                          <a:prstGeom prst="homePlate">
                            <a:avLst>
                              <a:gd name="adj" fmla="val 60906"/>
                            </a:avLst>
                          </a:prstGeom>
                          <a:solidFill>
                            <a:srgbClr val="6699FF"/>
                          </a:solidFill>
                          <a:ln w="25400" algn="ctr">
                            <a:solidFill>
                              <a:srgbClr val="FFFFFF"/>
                            </a:solidFill>
                            <a:miter lim="800000"/>
                            <a:headEnd/>
                            <a:tailEnd/>
                          </a:ln>
                          <a:effectLst>
                            <a:outerShdw dist="107763" dir="2700000" algn="ctr" rotWithShape="0">
                              <a:schemeClr val="bg2">
                                <a:alpha val="50000"/>
                              </a:schemeClr>
                            </a:outerShdw>
                          </a:effectLst>
                        </a:spPr>
                        <a:txSp>
                          <a:txBody>
                            <a:bodyPr lIns="45720" tIns="44450" rIns="45720" bIns="44450" anchor="ctr" anchorCtr="1"/>
                            <a:lstStyle>
                              <a:defPPr>
                                <a:defRPr lang="zh-TW"/>
                              </a:defPPr>
                              <a:lvl1pPr algn="l" rtl="0" fontAlgn="base">
                                <a:spcBef>
                                  <a:spcPct val="0"/>
                                </a:spcBef>
                                <a:spcAft>
                                  <a:spcPct val="0"/>
                                </a:spcAft>
                                <a:defRPr kumimoji="1" kern="1200">
                                  <a:solidFill>
                                    <a:schemeClr val="tx1"/>
                                  </a:solidFill>
                                  <a:latin typeface="Arial" pitchFamily="34"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pitchFamily="34"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pitchFamily="34"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pitchFamily="34"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pitchFamily="34" charset="0"/>
                                  <a:ea typeface="新細明體" pitchFamily="18" charset="-120"/>
                                  <a:cs typeface="+mn-cs"/>
                                </a:defRPr>
                              </a:lvl5pPr>
                              <a:lvl6pPr marL="2286000" algn="l" defTabSz="914400" rtl="0" eaLnBrk="1" latinLnBrk="0" hangingPunct="1">
                                <a:defRPr kumimoji="1" kern="1200">
                                  <a:solidFill>
                                    <a:schemeClr val="tx1"/>
                                  </a:solidFill>
                                  <a:latin typeface="Arial" pitchFamily="34" charset="0"/>
                                  <a:ea typeface="新細明體" pitchFamily="18" charset="-120"/>
                                  <a:cs typeface="+mn-cs"/>
                                </a:defRPr>
                              </a:lvl6pPr>
                              <a:lvl7pPr marL="2743200" algn="l" defTabSz="914400" rtl="0" eaLnBrk="1" latinLnBrk="0" hangingPunct="1">
                                <a:defRPr kumimoji="1" kern="1200">
                                  <a:solidFill>
                                    <a:schemeClr val="tx1"/>
                                  </a:solidFill>
                                  <a:latin typeface="Arial" pitchFamily="34" charset="0"/>
                                  <a:ea typeface="新細明體" pitchFamily="18" charset="-120"/>
                                  <a:cs typeface="+mn-cs"/>
                                </a:defRPr>
                              </a:lvl7pPr>
                              <a:lvl8pPr marL="3200400" algn="l" defTabSz="914400" rtl="0" eaLnBrk="1" latinLnBrk="0" hangingPunct="1">
                                <a:defRPr kumimoji="1" kern="1200">
                                  <a:solidFill>
                                    <a:schemeClr val="tx1"/>
                                  </a:solidFill>
                                  <a:latin typeface="Arial" pitchFamily="34" charset="0"/>
                                  <a:ea typeface="新細明體" pitchFamily="18" charset="-120"/>
                                  <a:cs typeface="+mn-cs"/>
                                </a:defRPr>
                              </a:lvl8pPr>
                              <a:lvl9pPr marL="3657600" algn="l" defTabSz="914400" rtl="0" eaLnBrk="1" latinLnBrk="0" hangingPunct="1">
                                <a:defRPr kumimoji="1" kern="1200">
                                  <a:solidFill>
                                    <a:schemeClr val="tx1"/>
                                  </a:solidFill>
                                  <a:latin typeface="Arial" pitchFamily="34" charset="0"/>
                                  <a:ea typeface="新細明體" pitchFamily="18" charset="-120"/>
                                  <a:cs typeface="+mn-cs"/>
                                </a:defRPr>
                              </a:lvl9pPr>
                            </a:lstStyle>
                            <a:p>
                              <a:pPr algn="ctr" eaLnBrk="0" hangingPunct="0">
                                <a:lnSpc>
                                  <a:spcPct val="85000"/>
                                </a:lnSpc>
                                <a:spcBef>
                                  <a:spcPct val="30000"/>
                                </a:spcBef>
                              </a:pPr>
                              <a:r>
                                <a:rPr kumimoji="0" lang="en-US" altLang="zh-TW" sz="2000">
                                  <a:solidFill>
                                    <a:srgbClr val="FFFFFF"/>
                                  </a:solidFill>
                                  <a:latin typeface="典匠中特圓" pitchFamily="49" charset="-120"/>
                                  <a:ea typeface="典匠中特圓" pitchFamily="49" charset="-120"/>
                                </a:rPr>
                                <a:t> </a:t>
                              </a:r>
                            </a:p>
                          </a:txBody>
                          <a:useSpRect/>
                        </a:txSp>
                      </a:sp>
                      <a:sp>
                        <a:nvSpPr>
                          <a:cNvPr id="13325" name="AutoShape 7"/>
                          <a:cNvSpPr>
                            <a:spLocks noChangeArrowheads="1"/>
                          </a:cNvSpPr>
                        </a:nvSpPr>
                        <a:spPr bwMode="gray">
                          <a:xfrm>
                            <a:off x="1910" y="2690"/>
                            <a:ext cx="1089" cy="596"/>
                          </a:xfrm>
                          <a:prstGeom prst="homePlate">
                            <a:avLst>
                              <a:gd name="adj" fmla="val 60906"/>
                            </a:avLst>
                          </a:prstGeom>
                          <a:solidFill>
                            <a:srgbClr val="3333FF"/>
                          </a:solidFill>
                          <a:ln w="25400" algn="ctr">
                            <a:solidFill>
                              <a:srgbClr val="FFFFFF"/>
                            </a:solidFill>
                            <a:miter lim="800000"/>
                            <a:headEnd/>
                            <a:tailEnd/>
                          </a:ln>
                          <a:effectLst>
                            <a:outerShdw dist="107763" dir="2700000" algn="ctr" rotWithShape="0">
                              <a:schemeClr val="bg2">
                                <a:alpha val="50000"/>
                              </a:schemeClr>
                            </a:outerShdw>
                          </a:effectLst>
                        </a:spPr>
                        <a:txSp>
                          <a:txBody>
                            <a:bodyPr lIns="45720" tIns="44450" rIns="45720" bIns="44450" anchor="ctr" anchorCtr="1"/>
                            <a:lstStyle>
                              <a:defPPr>
                                <a:defRPr lang="zh-TW"/>
                              </a:defPPr>
                              <a:lvl1pPr algn="l" rtl="0" fontAlgn="base">
                                <a:spcBef>
                                  <a:spcPct val="0"/>
                                </a:spcBef>
                                <a:spcAft>
                                  <a:spcPct val="0"/>
                                </a:spcAft>
                                <a:defRPr kumimoji="1" kern="1200">
                                  <a:solidFill>
                                    <a:schemeClr val="tx1"/>
                                  </a:solidFill>
                                  <a:latin typeface="Arial" pitchFamily="34"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pitchFamily="34"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pitchFamily="34"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pitchFamily="34"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pitchFamily="34" charset="0"/>
                                  <a:ea typeface="新細明體" pitchFamily="18" charset="-120"/>
                                  <a:cs typeface="+mn-cs"/>
                                </a:defRPr>
                              </a:lvl5pPr>
                              <a:lvl6pPr marL="2286000" algn="l" defTabSz="914400" rtl="0" eaLnBrk="1" latinLnBrk="0" hangingPunct="1">
                                <a:defRPr kumimoji="1" kern="1200">
                                  <a:solidFill>
                                    <a:schemeClr val="tx1"/>
                                  </a:solidFill>
                                  <a:latin typeface="Arial" pitchFamily="34" charset="0"/>
                                  <a:ea typeface="新細明體" pitchFamily="18" charset="-120"/>
                                  <a:cs typeface="+mn-cs"/>
                                </a:defRPr>
                              </a:lvl6pPr>
                              <a:lvl7pPr marL="2743200" algn="l" defTabSz="914400" rtl="0" eaLnBrk="1" latinLnBrk="0" hangingPunct="1">
                                <a:defRPr kumimoji="1" kern="1200">
                                  <a:solidFill>
                                    <a:schemeClr val="tx1"/>
                                  </a:solidFill>
                                  <a:latin typeface="Arial" pitchFamily="34" charset="0"/>
                                  <a:ea typeface="新細明體" pitchFamily="18" charset="-120"/>
                                  <a:cs typeface="+mn-cs"/>
                                </a:defRPr>
                              </a:lvl7pPr>
                              <a:lvl8pPr marL="3200400" algn="l" defTabSz="914400" rtl="0" eaLnBrk="1" latinLnBrk="0" hangingPunct="1">
                                <a:defRPr kumimoji="1" kern="1200">
                                  <a:solidFill>
                                    <a:schemeClr val="tx1"/>
                                  </a:solidFill>
                                  <a:latin typeface="Arial" pitchFamily="34" charset="0"/>
                                  <a:ea typeface="新細明體" pitchFamily="18" charset="-120"/>
                                  <a:cs typeface="+mn-cs"/>
                                </a:defRPr>
                              </a:lvl8pPr>
                              <a:lvl9pPr marL="3657600" algn="l" defTabSz="914400" rtl="0" eaLnBrk="1" latinLnBrk="0" hangingPunct="1">
                                <a:defRPr kumimoji="1" kern="1200">
                                  <a:solidFill>
                                    <a:schemeClr val="tx1"/>
                                  </a:solidFill>
                                  <a:latin typeface="Arial" pitchFamily="34" charset="0"/>
                                  <a:ea typeface="新細明體" pitchFamily="18" charset="-120"/>
                                  <a:cs typeface="+mn-cs"/>
                                </a:defRPr>
                              </a:lvl9pPr>
                            </a:lstStyle>
                            <a:p>
                              <a:pPr algn="ctr" eaLnBrk="0" hangingPunct="0">
                                <a:lnSpc>
                                  <a:spcPct val="85000"/>
                                </a:lnSpc>
                                <a:spcBef>
                                  <a:spcPct val="30000"/>
                                </a:spcBef>
                              </a:pPr>
                              <a:r>
                                <a:rPr kumimoji="0" lang="en-US" altLang="zh-TW" sz="2000">
                                  <a:solidFill>
                                    <a:srgbClr val="FFFFFF"/>
                                  </a:solidFill>
                                  <a:latin typeface="典匠中特圓" pitchFamily="49" charset="-120"/>
                                  <a:ea typeface="典匠中特圓" pitchFamily="49" charset="-120"/>
                                </a:rPr>
                                <a:t> </a:t>
                              </a:r>
                            </a:p>
                          </a:txBody>
                          <a:useSpRect/>
                        </a:txSp>
                      </a:sp>
                    </a:grpSp>
                    <a:sp>
                      <a:nvSpPr>
                        <a:cNvPr id="13315" name="AutoShape 9"/>
                        <a:cNvSpPr>
                          <a:spLocks noChangeArrowheads="1"/>
                        </a:cNvSpPr>
                      </a:nvSpPr>
                      <a:spPr bwMode="auto">
                        <a:xfrm>
                          <a:off x="2194991" y="1124744"/>
                          <a:ext cx="2232993" cy="864096"/>
                        </a:xfrm>
                        <a:prstGeom prst="roundRect">
                          <a:avLst>
                            <a:gd name="adj" fmla="val 16667"/>
                          </a:avLst>
                        </a:prstGeom>
                        <a:noFill/>
                        <a:ln w="28575">
                          <a:solidFill>
                            <a:srgbClr val="00B050"/>
                          </a:solidFill>
                          <a:prstDash val="sysDot"/>
                          <a:round/>
                          <a:headEnd/>
                          <a:tailEnd/>
                        </a:ln>
                      </a:spPr>
                      <a:txSp>
                        <a:txBody>
                          <a:bodyPr wrap="none" anchor="ctr"/>
                          <a:lstStyle>
                            <a:defPPr>
                              <a:defRPr lang="zh-TW"/>
                            </a:defPPr>
                            <a:lvl1pPr algn="l" rtl="0" fontAlgn="base">
                              <a:spcBef>
                                <a:spcPct val="0"/>
                              </a:spcBef>
                              <a:spcAft>
                                <a:spcPct val="0"/>
                              </a:spcAft>
                              <a:defRPr kumimoji="1" kern="1200">
                                <a:solidFill>
                                  <a:schemeClr val="tx1"/>
                                </a:solidFill>
                                <a:latin typeface="Arial" pitchFamily="34"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pitchFamily="34"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pitchFamily="34"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pitchFamily="34"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pitchFamily="34" charset="0"/>
                                <a:ea typeface="新細明體" pitchFamily="18" charset="-120"/>
                                <a:cs typeface="+mn-cs"/>
                              </a:defRPr>
                            </a:lvl5pPr>
                            <a:lvl6pPr marL="2286000" algn="l" defTabSz="914400" rtl="0" eaLnBrk="1" latinLnBrk="0" hangingPunct="1">
                              <a:defRPr kumimoji="1" kern="1200">
                                <a:solidFill>
                                  <a:schemeClr val="tx1"/>
                                </a:solidFill>
                                <a:latin typeface="Arial" pitchFamily="34" charset="0"/>
                                <a:ea typeface="新細明體" pitchFamily="18" charset="-120"/>
                                <a:cs typeface="+mn-cs"/>
                              </a:defRPr>
                            </a:lvl6pPr>
                            <a:lvl7pPr marL="2743200" algn="l" defTabSz="914400" rtl="0" eaLnBrk="1" latinLnBrk="0" hangingPunct="1">
                              <a:defRPr kumimoji="1" kern="1200">
                                <a:solidFill>
                                  <a:schemeClr val="tx1"/>
                                </a:solidFill>
                                <a:latin typeface="Arial" pitchFamily="34" charset="0"/>
                                <a:ea typeface="新細明體" pitchFamily="18" charset="-120"/>
                                <a:cs typeface="+mn-cs"/>
                              </a:defRPr>
                            </a:lvl7pPr>
                            <a:lvl8pPr marL="3200400" algn="l" defTabSz="914400" rtl="0" eaLnBrk="1" latinLnBrk="0" hangingPunct="1">
                              <a:defRPr kumimoji="1" kern="1200">
                                <a:solidFill>
                                  <a:schemeClr val="tx1"/>
                                </a:solidFill>
                                <a:latin typeface="Arial" pitchFamily="34" charset="0"/>
                                <a:ea typeface="新細明體" pitchFamily="18" charset="-120"/>
                                <a:cs typeface="+mn-cs"/>
                              </a:defRPr>
                            </a:lvl8pPr>
                            <a:lvl9pPr marL="3657600" algn="l" defTabSz="914400" rtl="0" eaLnBrk="1" latinLnBrk="0" hangingPunct="1">
                              <a:defRPr kumimoji="1" kern="1200">
                                <a:solidFill>
                                  <a:schemeClr val="tx1"/>
                                </a:solidFill>
                                <a:latin typeface="Arial" pitchFamily="34" charset="0"/>
                                <a:ea typeface="新細明體" pitchFamily="18" charset="-120"/>
                                <a:cs typeface="+mn-cs"/>
                              </a:defRPr>
                            </a:lvl9pPr>
                          </a:lstStyle>
                          <a:p>
                            <a:pPr>
                              <a:lnSpc>
                                <a:spcPct val="150000"/>
                              </a:lnSpc>
                            </a:pPr>
                            <a:r>
                              <a:rPr lang="zh-TW" altLang="zh-TW" sz="1200" dirty="0" smtClean="0">
                                <a:latin typeface="+mj-ea"/>
                                <a:ea typeface="+mj-ea"/>
                              </a:rPr>
                              <a:t>（</a:t>
                            </a:r>
                            <a:r>
                              <a:rPr lang="en-US" altLang="zh-TW" sz="1200" dirty="0">
                                <a:latin typeface="+mj-ea"/>
                                <a:ea typeface="+mj-ea"/>
                              </a:rPr>
                              <a:t>1</a:t>
                            </a:r>
                            <a:r>
                              <a:rPr lang="zh-TW" altLang="zh-TW" sz="1200" dirty="0">
                                <a:latin typeface="+mj-ea"/>
                                <a:ea typeface="+mj-ea"/>
                              </a:rPr>
                              <a:t>）研究</a:t>
                            </a:r>
                            <a:r>
                              <a:rPr lang="zh-TW" altLang="zh-TW" sz="1200" dirty="0" smtClean="0">
                                <a:latin typeface="+mj-ea"/>
                                <a:ea typeface="+mj-ea"/>
                              </a:rPr>
                              <a:t>題目的</a:t>
                            </a:r>
                            <a:r>
                              <a:rPr lang="zh-TW" altLang="zh-TW" sz="1200" dirty="0">
                                <a:latin typeface="+mj-ea"/>
                                <a:ea typeface="+mj-ea"/>
                              </a:rPr>
                              <a:t>用語</a:t>
                            </a:r>
                            <a:r>
                              <a:rPr lang="zh-TW" altLang="zh-TW" sz="1200" dirty="0" smtClean="0">
                                <a:latin typeface="+mj-ea"/>
                                <a:ea typeface="+mj-ea"/>
                              </a:rPr>
                              <a:t>清楚</a:t>
                            </a:r>
                            <a:endParaRPr lang="zh-TW" altLang="zh-TW" sz="1200" dirty="0">
                              <a:latin typeface="+mj-ea"/>
                              <a:ea typeface="+mj-ea"/>
                            </a:endParaRPr>
                          </a:p>
                          <a:p>
                            <a:pPr>
                              <a:lnSpc>
                                <a:spcPct val="150000"/>
                              </a:lnSpc>
                            </a:pPr>
                            <a:r>
                              <a:rPr lang="zh-TW" altLang="zh-TW" sz="1200" dirty="0">
                                <a:latin typeface="+mj-ea"/>
                                <a:ea typeface="+mj-ea"/>
                              </a:rPr>
                              <a:t>（</a:t>
                            </a:r>
                            <a:r>
                              <a:rPr lang="en-US" altLang="zh-TW" sz="1200" dirty="0">
                                <a:latin typeface="+mj-ea"/>
                                <a:ea typeface="+mj-ea"/>
                              </a:rPr>
                              <a:t>2</a:t>
                            </a:r>
                            <a:r>
                              <a:rPr lang="zh-TW" altLang="zh-TW" sz="1200" dirty="0" smtClean="0">
                                <a:latin typeface="+mj-ea"/>
                                <a:ea typeface="+mj-ea"/>
                              </a:rPr>
                              <a:t>）</a:t>
                            </a:r>
                            <a:r>
                              <a:rPr lang="zh-TW" altLang="zh-TW" sz="1200" dirty="0" smtClean="0">
                                <a:latin typeface="+mj-ea"/>
                                <a:ea typeface="+mj-ea"/>
                              </a:rPr>
                              <a:t>研究題目創新</a:t>
                            </a:r>
                            <a:endParaRPr lang="zh-TW" altLang="zh-TW" sz="1200" dirty="0" smtClean="0">
                              <a:latin typeface="+mj-ea"/>
                              <a:ea typeface="+mj-ea"/>
                            </a:endParaRPr>
                          </a:p>
                          <a:p>
                            <a:pPr>
                              <a:lnSpc>
                                <a:spcPct val="150000"/>
                              </a:lnSpc>
                            </a:pPr>
                            <a:r>
                              <a:rPr lang="zh-TW" altLang="zh-TW" sz="1200" dirty="0" smtClean="0">
                                <a:latin typeface="+mj-ea"/>
                                <a:ea typeface="+mj-ea"/>
                              </a:rPr>
                              <a:t>（</a:t>
                            </a:r>
                            <a:r>
                              <a:rPr lang="en-US" altLang="zh-TW" sz="1200" dirty="0">
                                <a:latin typeface="+mj-ea"/>
                                <a:ea typeface="+mj-ea"/>
                              </a:rPr>
                              <a:t>3</a:t>
                            </a:r>
                            <a:r>
                              <a:rPr lang="zh-TW" altLang="zh-TW" sz="1200" dirty="0" smtClean="0">
                                <a:latin typeface="+mj-ea"/>
                                <a:ea typeface="+mj-ea"/>
                              </a:rPr>
                              <a:t>）</a:t>
                            </a:r>
                            <a:r>
                              <a:rPr lang="zh-TW" altLang="zh-TW" sz="1200" dirty="0" smtClean="0">
                                <a:latin typeface="+mj-ea"/>
                                <a:ea typeface="+mj-ea"/>
                              </a:rPr>
                              <a:t>有獨創性的貢獻</a:t>
                            </a:r>
                            <a:endParaRPr lang="zh-TW" altLang="zh-TW" sz="1200" dirty="0" smtClean="0">
                              <a:latin typeface="+mj-ea"/>
                              <a:ea typeface="+mj-ea"/>
                            </a:endParaRPr>
                          </a:p>
                        </a:txBody>
                        <a:useSpRect/>
                      </a:txSp>
                    </a:sp>
                    <a:sp>
                      <a:nvSpPr>
                        <a:cNvPr id="13316" name="AutoShape 10"/>
                        <a:cNvSpPr>
                          <a:spLocks noChangeArrowheads="1"/>
                        </a:cNvSpPr>
                      </a:nvSpPr>
                      <a:spPr bwMode="auto">
                        <a:xfrm>
                          <a:off x="2915816" y="2204864"/>
                          <a:ext cx="4536504" cy="720080"/>
                        </a:xfrm>
                        <a:prstGeom prst="roundRect">
                          <a:avLst>
                            <a:gd name="adj" fmla="val 16667"/>
                          </a:avLst>
                        </a:prstGeom>
                        <a:noFill/>
                        <a:ln w="28575">
                          <a:solidFill>
                            <a:srgbClr val="00B050"/>
                          </a:solidFill>
                          <a:prstDash val="sysDot"/>
                          <a:round/>
                          <a:headEnd/>
                          <a:tailEnd/>
                        </a:ln>
                      </a:spPr>
                      <a:txSp>
                        <a:txBody>
                          <a:bodyPr wrap="none" anchor="ctr"/>
                          <a:lstStyle>
                            <a:defPPr>
                              <a:defRPr lang="zh-TW"/>
                            </a:defPPr>
                            <a:lvl1pPr algn="l" rtl="0" fontAlgn="base">
                              <a:spcBef>
                                <a:spcPct val="0"/>
                              </a:spcBef>
                              <a:spcAft>
                                <a:spcPct val="0"/>
                              </a:spcAft>
                              <a:defRPr kumimoji="1" kern="1200">
                                <a:solidFill>
                                  <a:schemeClr val="tx1"/>
                                </a:solidFill>
                                <a:latin typeface="Arial" pitchFamily="34"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pitchFamily="34"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pitchFamily="34"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pitchFamily="34"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pitchFamily="34" charset="0"/>
                                <a:ea typeface="新細明體" pitchFamily="18" charset="-120"/>
                                <a:cs typeface="+mn-cs"/>
                              </a:defRPr>
                            </a:lvl5pPr>
                            <a:lvl6pPr marL="2286000" algn="l" defTabSz="914400" rtl="0" eaLnBrk="1" latinLnBrk="0" hangingPunct="1">
                              <a:defRPr kumimoji="1" kern="1200">
                                <a:solidFill>
                                  <a:schemeClr val="tx1"/>
                                </a:solidFill>
                                <a:latin typeface="Arial" pitchFamily="34" charset="0"/>
                                <a:ea typeface="新細明體" pitchFamily="18" charset="-120"/>
                                <a:cs typeface="+mn-cs"/>
                              </a:defRPr>
                            </a:lvl6pPr>
                            <a:lvl7pPr marL="2743200" algn="l" defTabSz="914400" rtl="0" eaLnBrk="1" latinLnBrk="0" hangingPunct="1">
                              <a:defRPr kumimoji="1" kern="1200">
                                <a:solidFill>
                                  <a:schemeClr val="tx1"/>
                                </a:solidFill>
                                <a:latin typeface="Arial" pitchFamily="34" charset="0"/>
                                <a:ea typeface="新細明體" pitchFamily="18" charset="-120"/>
                                <a:cs typeface="+mn-cs"/>
                              </a:defRPr>
                            </a:lvl7pPr>
                            <a:lvl8pPr marL="3200400" algn="l" defTabSz="914400" rtl="0" eaLnBrk="1" latinLnBrk="0" hangingPunct="1">
                              <a:defRPr kumimoji="1" kern="1200">
                                <a:solidFill>
                                  <a:schemeClr val="tx1"/>
                                </a:solidFill>
                                <a:latin typeface="Arial" pitchFamily="34" charset="0"/>
                                <a:ea typeface="新細明體" pitchFamily="18" charset="-120"/>
                                <a:cs typeface="+mn-cs"/>
                              </a:defRPr>
                            </a:lvl8pPr>
                            <a:lvl9pPr marL="3657600" algn="l" defTabSz="914400" rtl="0" eaLnBrk="1" latinLnBrk="0" hangingPunct="1">
                              <a:defRPr kumimoji="1" kern="1200">
                                <a:solidFill>
                                  <a:schemeClr val="tx1"/>
                                </a:solidFill>
                                <a:latin typeface="Arial" pitchFamily="34" charset="0"/>
                                <a:ea typeface="新細明體" pitchFamily="18" charset="-120"/>
                                <a:cs typeface="+mn-cs"/>
                              </a:defRPr>
                            </a:lvl9pPr>
                          </a:lstStyle>
                          <a:p>
                            <a:pPr>
                              <a:lnSpc>
                                <a:spcPct val="150000"/>
                              </a:lnSpc>
                            </a:pPr>
                            <a:r>
                              <a:rPr lang="zh-TW" altLang="zh-TW" sz="1200" dirty="0" smtClean="0"/>
                              <a:t>（</a:t>
                            </a:r>
                            <a:r>
                              <a:rPr lang="en-US" altLang="zh-TW" sz="1200" dirty="0" smtClean="0">
                                <a:latin typeface="+mj-ea"/>
                                <a:ea typeface="+mj-ea"/>
                              </a:rPr>
                              <a:t>1</a:t>
                            </a:r>
                            <a:r>
                              <a:rPr lang="zh-TW" altLang="zh-TW" sz="1200" dirty="0" smtClean="0">
                                <a:latin typeface="+mj-ea"/>
                                <a:ea typeface="+mj-ea"/>
                              </a:rPr>
                              <a:t>）文獻的引用扣住研究主題（適切性）。</a:t>
                            </a:r>
                          </a:p>
                          <a:p>
                            <a:pPr>
                              <a:lnSpc>
                                <a:spcPct val="150000"/>
                              </a:lnSpc>
                            </a:pPr>
                            <a:r>
                              <a:rPr lang="zh-TW" altLang="zh-TW" sz="1200" dirty="0" smtClean="0">
                                <a:latin typeface="+mj-ea"/>
                                <a:ea typeface="+mj-ea"/>
                              </a:rPr>
                              <a:t>（</a:t>
                            </a:r>
                            <a:r>
                              <a:rPr lang="en-US" altLang="zh-TW" sz="1200" dirty="0" smtClean="0">
                                <a:latin typeface="+mj-ea"/>
                                <a:ea typeface="+mj-ea"/>
                              </a:rPr>
                              <a:t>2</a:t>
                            </a:r>
                            <a:r>
                              <a:rPr lang="zh-TW" altLang="zh-TW" sz="1200" dirty="0" smtClean="0">
                                <a:latin typeface="+mj-ea"/>
                                <a:ea typeface="+mj-ea"/>
                              </a:rPr>
                              <a:t>）文獻資料的來源多元，不會只引用某一個人的資料（多元性</a:t>
                            </a:r>
                            <a:r>
                              <a:rPr lang="zh-TW" altLang="zh-TW" sz="1200" dirty="0" smtClean="0"/>
                              <a:t>）</a:t>
                            </a:r>
                            <a:endParaRPr lang="zh-TW" altLang="en-US" sz="3600" dirty="0">
                              <a:solidFill>
                                <a:srgbClr val="C0C0C0"/>
                              </a:solidFill>
                              <a:latin typeface="Courier" pitchFamily="49" charset="0"/>
                              <a:ea typeface="標楷體" pitchFamily="65" charset="-120"/>
                              <a:cs typeface="Tahoma" pitchFamily="34" charset="0"/>
                            </a:endParaRPr>
                          </a:p>
                        </a:txBody>
                        <a:useSpRect/>
                      </a:txSp>
                    </a:sp>
                    <a:sp>
                      <a:nvSpPr>
                        <a:cNvPr id="13317" name="AutoShape 11"/>
                        <a:cNvSpPr>
                          <a:spLocks noChangeArrowheads="1"/>
                        </a:cNvSpPr>
                      </a:nvSpPr>
                      <a:spPr bwMode="auto">
                        <a:xfrm>
                          <a:off x="3707159" y="3140968"/>
                          <a:ext cx="3313113" cy="720080"/>
                        </a:xfrm>
                        <a:prstGeom prst="roundRect">
                          <a:avLst>
                            <a:gd name="adj" fmla="val 16667"/>
                          </a:avLst>
                        </a:prstGeom>
                        <a:noFill/>
                        <a:ln w="28575">
                          <a:solidFill>
                            <a:srgbClr val="00B050"/>
                          </a:solidFill>
                          <a:prstDash val="sysDot"/>
                          <a:round/>
                          <a:headEnd/>
                          <a:tailEnd/>
                        </a:ln>
                      </a:spPr>
                      <a:txSp>
                        <a:txBody>
                          <a:bodyPr wrap="none" anchor="ctr"/>
                          <a:lstStyle>
                            <a:defPPr>
                              <a:defRPr lang="zh-TW"/>
                            </a:defPPr>
                            <a:lvl1pPr algn="l" rtl="0" fontAlgn="base">
                              <a:spcBef>
                                <a:spcPct val="0"/>
                              </a:spcBef>
                              <a:spcAft>
                                <a:spcPct val="0"/>
                              </a:spcAft>
                              <a:defRPr kumimoji="1" kern="1200">
                                <a:solidFill>
                                  <a:schemeClr val="tx1"/>
                                </a:solidFill>
                                <a:latin typeface="Arial" pitchFamily="34"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pitchFamily="34"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pitchFamily="34"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pitchFamily="34"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pitchFamily="34" charset="0"/>
                                <a:ea typeface="新細明體" pitchFamily="18" charset="-120"/>
                                <a:cs typeface="+mn-cs"/>
                              </a:defRPr>
                            </a:lvl5pPr>
                            <a:lvl6pPr marL="2286000" algn="l" defTabSz="914400" rtl="0" eaLnBrk="1" latinLnBrk="0" hangingPunct="1">
                              <a:defRPr kumimoji="1" kern="1200">
                                <a:solidFill>
                                  <a:schemeClr val="tx1"/>
                                </a:solidFill>
                                <a:latin typeface="Arial" pitchFamily="34" charset="0"/>
                                <a:ea typeface="新細明體" pitchFamily="18" charset="-120"/>
                                <a:cs typeface="+mn-cs"/>
                              </a:defRPr>
                            </a:lvl6pPr>
                            <a:lvl7pPr marL="2743200" algn="l" defTabSz="914400" rtl="0" eaLnBrk="1" latinLnBrk="0" hangingPunct="1">
                              <a:defRPr kumimoji="1" kern="1200">
                                <a:solidFill>
                                  <a:schemeClr val="tx1"/>
                                </a:solidFill>
                                <a:latin typeface="Arial" pitchFamily="34" charset="0"/>
                                <a:ea typeface="新細明體" pitchFamily="18" charset="-120"/>
                                <a:cs typeface="+mn-cs"/>
                              </a:defRPr>
                            </a:lvl7pPr>
                            <a:lvl8pPr marL="3200400" algn="l" defTabSz="914400" rtl="0" eaLnBrk="1" latinLnBrk="0" hangingPunct="1">
                              <a:defRPr kumimoji="1" kern="1200">
                                <a:solidFill>
                                  <a:schemeClr val="tx1"/>
                                </a:solidFill>
                                <a:latin typeface="Arial" pitchFamily="34" charset="0"/>
                                <a:ea typeface="新細明體" pitchFamily="18" charset="-120"/>
                                <a:cs typeface="+mn-cs"/>
                              </a:defRPr>
                            </a:lvl8pPr>
                            <a:lvl9pPr marL="3657600" algn="l" defTabSz="914400" rtl="0" eaLnBrk="1" latinLnBrk="0" hangingPunct="1">
                              <a:defRPr kumimoji="1" kern="1200">
                                <a:solidFill>
                                  <a:schemeClr val="tx1"/>
                                </a:solidFill>
                                <a:latin typeface="Arial" pitchFamily="34" charset="0"/>
                                <a:ea typeface="新細明體" pitchFamily="18" charset="-120"/>
                                <a:cs typeface="+mn-cs"/>
                              </a:defRPr>
                            </a:lvl9pPr>
                          </a:lstStyle>
                          <a:p>
                            <a:pPr>
                              <a:lnSpc>
                                <a:spcPct val="150000"/>
                              </a:lnSpc>
                            </a:pPr>
                            <a:r>
                              <a:rPr lang="zh-TW" altLang="zh-TW" sz="1200" dirty="0" smtClean="0"/>
                              <a:t>（</a:t>
                            </a:r>
                            <a:r>
                              <a:rPr lang="en-US" altLang="zh-TW" sz="1200" dirty="0"/>
                              <a:t>1</a:t>
                            </a:r>
                            <a:r>
                              <a:rPr lang="zh-TW" altLang="zh-TW" sz="1200" dirty="0" smtClean="0"/>
                              <a:t>）</a:t>
                            </a:r>
                            <a:r>
                              <a:rPr lang="zh-TW" altLang="zh-TW" sz="1200" dirty="0" smtClean="0"/>
                              <a:t>清楚的說明研究過程（或步驟）</a:t>
                            </a:r>
                            <a:endParaRPr lang="zh-TW" altLang="zh-TW" sz="1200" dirty="0"/>
                          </a:p>
                          <a:p>
                            <a:pPr>
                              <a:lnSpc>
                                <a:spcPct val="150000"/>
                              </a:lnSpc>
                            </a:pPr>
                            <a:r>
                              <a:rPr lang="zh-TW" altLang="zh-TW" sz="1200" dirty="0"/>
                              <a:t>（</a:t>
                            </a:r>
                            <a:r>
                              <a:rPr lang="en-US" altLang="zh-TW" sz="1200" dirty="0"/>
                              <a:t>2</a:t>
                            </a:r>
                            <a:r>
                              <a:rPr lang="zh-TW" altLang="zh-TW" sz="1200" dirty="0" smtClean="0"/>
                              <a:t>）</a:t>
                            </a:r>
                            <a:r>
                              <a:rPr lang="zh-TW" altLang="zh-TW" sz="1200" dirty="0" smtClean="0"/>
                              <a:t>研究設計能回答研究問題</a:t>
                            </a:r>
                            <a:endParaRPr lang="zh-TW" altLang="zh-TW" sz="1200" dirty="0"/>
                          </a:p>
                        </a:txBody>
                        <a:useSpRect/>
                      </a:txSp>
                    </a:sp>
                    <a:sp>
                      <a:nvSpPr>
                        <a:cNvPr id="13318" name="AutoShape 12"/>
                        <a:cNvSpPr>
                          <a:spLocks noChangeArrowheads="1"/>
                        </a:cNvSpPr>
                      </a:nvSpPr>
                      <a:spPr bwMode="auto">
                        <a:xfrm>
                          <a:off x="4499247" y="4005064"/>
                          <a:ext cx="4465241" cy="864096"/>
                        </a:xfrm>
                        <a:prstGeom prst="roundRect">
                          <a:avLst>
                            <a:gd name="adj" fmla="val 16667"/>
                          </a:avLst>
                        </a:prstGeom>
                        <a:noFill/>
                        <a:ln w="28575">
                          <a:solidFill>
                            <a:srgbClr val="00B050"/>
                          </a:solidFill>
                          <a:prstDash val="sysDot"/>
                          <a:round/>
                          <a:headEnd/>
                          <a:tailEnd/>
                        </a:ln>
                      </a:spPr>
                      <a:txSp>
                        <a:txBody>
                          <a:bodyPr wrap="none" anchor="ctr"/>
                          <a:lstStyle>
                            <a:defPPr>
                              <a:defRPr lang="zh-TW"/>
                            </a:defPPr>
                            <a:lvl1pPr algn="l" rtl="0" fontAlgn="base">
                              <a:spcBef>
                                <a:spcPct val="0"/>
                              </a:spcBef>
                              <a:spcAft>
                                <a:spcPct val="0"/>
                              </a:spcAft>
                              <a:defRPr kumimoji="1" kern="1200">
                                <a:solidFill>
                                  <a:schemeClr val="tx1"/>
                                </a:solidFill>
                                <a:latin typeface="Arial" pitchFamily="34"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pitchFamily="34"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pitchFamily="34"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pitchFamily="34"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pitchFamily="34" charset="0"/>
                                <a:ea typeface="新細明體" pitchFamily="18" charset="-120"/>
                                <a:cs typeface="+mn-cs"/>
                              </a:defRPr>
                            </a:lvl5pPr>
                            <a:lvl6pPr marL="2286000" algn="l" defTabSz="914400" rtl="0" eaLnBrk="1" latinLnBrk="0" hangingPunct="1">
                              <a:defRPr kumimoji="1" kern="1200">
                                <a:solidFill>
                                  <a:schemeClr val="tx1"/>
                                </a:solidFill>
                                <a:latin typeface="Arial" pitchFamily="34" charset="0"/>
                                <a:ea typeface="新細明體" pitchFamily="18" charset="-120"/>
                                <a:cs typeface="+mn-cs"/>
                              </a:defRPr>
                            </a:lvl6pPr>
                            <a:lvl7pPr marL="2743200" algn="l" defTabSz="914400" rtl="0" eaLnBrk="1" latinLnBrk="0" hangingPunct="1">
                              <a:defRPr kumimoji="1" kern="1200">
                                <a:solidFill>
                                  <a:schemeClr val="tx1"/>
                                </a:solidFill>
                                <a:latin typeface="Arial" pitchFamily="34" charset="0"/>
                                <a:ea typeface="新細明體" pitchFamily="18" charset="-120"/>
                                <a:cs typeface="+mn-cs"/>
                              </a:defRPr>
                            </a:lvl7pPr>
                            <a:lvl8pPr marL="3200400" algn="l" defTabSz="914400" rtl="0" eaLnBrk="1" latinLnBrk="0" hangingPunct="1">
                              <a:defRPr kumimoji="1" kern="1200">
                                <a:solidFill>
                                  <a:schemeClr val="tx1"/>
                                </a:solidFill>
                                <a:latin typeface="Arial" pitchFamily="34" charset="0"/>
                                <a:ea typeface="新細明體" pitchFamily="18" charset="-120"/>
                                <a:cs typeface="+mn-cs"/>
                              </a:defRPr>
                            </a:lvl8pPr>
                            <a:lvl9pPr marL="3657600" algn="l" defTabSz="914400" rtl="0" eaLnBrk="1" latinLnBrk="0" hangingPunct="1">
                              <a:defRPr kumimoji="1" kern="1200">
                                <a:solidFill>
                                  <a:schemeClr val="tx1"/>
                                </a:solidFill>
                                <a:latin typeface="Arial" pitchFamily="34" charset="0"/>
                                <a:ea typeface="新細明體" pitchFamily="18" charset="-120"/>
                                <a:cs typeface="+mn-cs"/>
                              </a:defRPr>
                            </a:lvl9pPr>
                          </a:lstStyle>
                          <a:p>
                            <a:pPr>
                              <a:lnSpc>
                                <a:spcPct val="150000"/>
                              </a:lnSpc>
                            </a:pPr>
                            <a:r>
                              <a:rPr lang="zh-TW" altLang="zh-TW" sz="1200" dirty="0"/>
                              <a:t>（</a:t>
                            </a:r>
                            <a:r>
                              <a:rPr lang="en-US" altLang="zh-TW" sz="1200" dirty="0"/>
                              <a:t>1</a:t>
                            </a:r>
                            <a:r>
                              <a:rPr lang="zh-TW" altLang="zh-TW" sz="1200" dirty="0"/>
                              <a:t>）能扣住文獻探討，並與過去相關的文獻或研究做相互</a:t>
                            </a:r>
                            <a:r>
                              <a:rPr lang="zh-TW" altLang="zh-TW" sz="1200" dirty="0" smtClean="0"/>
                              <a:t>比較</a:t>
                            </a:r>
                            <a:endParaRPr lang="zh-TW" altLang="zh-TW" sz="1200" dirty="0"/>
                          </a:p>
                          <a:p>
                            <a:pPr>
                              <a:lnSpc>
                                <a:spcPct val="150000"/>
                              </a:lnSpc>
                            </a:pPr>
                            <a:r>
                              <a:rPr lang="zh-TW" altLang="zh-TW" sz="1200" dirty="0"/>
                              <a:t>（</a:t>
                            </a:r>
                            <a:r>
                              <a:rPr lang="en-US" altLang="zh-TW" sz="1200" dirty="0"/>
                              <a:t>2</a:t>
                            </a:r>
                            <a:r>
                              <a:rPr lang="zh-TW" altLang="zh-TW" sz="1200" dirty="0"/>
                              <a:t>）資料的描述</a:t>
                            </a:r>
                            <a:r>
                              <a:rPr lang="en-US" altLang="zh-TW" sz="1200" dirty="0"/>
                              <a:t>(</a:t>
                            </a:r>
                            <a:r>
                              <a:rPr lang="zh-TW" altLang="zh-TW" sz="1200" dirty="0"/>
                              <a:t>或數據</a:t>
                            </a:r>
                            <a:r>
                              <a:rPr lang="en-US" altLang="zh-TW" sz="1200" dirty="0"/>
                              <a:t>)</a:t>
                            </a:r>
                            <a:r>
                              <a:rPr lang="zh-TW" altLang="zh-TW" sz="1200" dirty="0"/>
                              <a:t>完整或與圖表資料相</a:t>
                            </a:r>
                            <a:r>
                              <a:rPr lang="zh-TW" altLang="zh-TW" sz="1200" dirty="0" smtClean="0"/>
                              <a:t>搭配</a:t>
                            </a:r>
                            <a:endParaRPr lang="zh-TW" altLang="zh-TW" sz="1200" dirty="0"/>
                          </a:p>
                          <a:p>
                            <a:pPr>
                              <a:lnSpc>
                                <a:spcPct val="150000"/>
                              </a:lnSpc>
                            </a:pPr>
                            <a:r>
                              <a:rPr lang="zh-TW" altLang="zh-TW" sz="1200" dirty="0"/>
                              <a:t>（</a:t>
                            </a:r>
                            <a:r>
                              <a:rPr lang="en-US" altLang="zh-TW" sz="1200" dirty="0"/>
                              <a:t>3</a:t>
                            </a:r>
                            <a:r>
                              <a:rPr lang="zh-TW" altLang="zh-TW" sz="1200" dirty="0"/>
                              <a:t>）資料的組織具有邏輯性和</a:t>
                            </a:r>
                            <a:r>
                              <a:rPr lang="zh-TW" altLang="zh-TW" sz="1200" dirty="0" smtClean="0"/>
                              <a:t>系統性</a:t>
                            </a:r>
                            <a:endParaRPr lang="zh-TW" altLang="en-US" sz="1200" dirty="0">
                              <a:solidFill>
                                <a:srgbClr val="C0C0C0"/>
                              </a:solidFill>
                              <a:latin typeface="Courier" pitchFamily="49" charset="0"/>
                              <a:ea typeface="標楷體" pitchFamily="65" charset="-120"/>
                              <a:cs typeface="Tahoma" pitchFamily="34" charset="0"/>
                            </a:endParaRPr>
                          </a:p>
                        </a:txBody>
                        <a:useSpRect/>
                      </a:txSp>
                    </a:sp>
                    <a:sp>
                      <a:nvSpPr>
                        <a:cNvPr id="13319" name="AutoShape 13"/>
                        <a:cNvSpPr>
                          <a:spLocks noChangeArrowheads="1"/>
                        </a:cNvSpPr>
                      </a:nvSpPr>
                      <a:spPr bwMode="auto">
                        <a:xfrm>
                          <a:off x="5219328" y="5013176"/>
                          <a:ext cx="3313112" cy="936104"/>
                        </a:xfrm>
                        <a:prstGeom prst="roundRect">
                          <a:avLst>
                            <a:gd name="adj" fmla="val 16667"/>
                          </a:avLst>
                        </a:prstGeom>
                        <a:noFill/>
                        <a:ln w="28575">
                          <a:solidFill>
                            <a:srgbClr val="00B050"/>
                          </a:solidFill>
                          <a:prstDash val="sysDot"/>
                          <a:round/>
                          <a:headEnd/>
                          <a:tailEnd/>
                        </a:ln>
                      </a:spPr>
                      <a:txSp>
                        <a:txBody>
                          <a:bodyPr wrap="none" anchor="ctr"/>
                          <a:lstStyle>
                            <a:defPPr>
                              <a:defRPr lang="zh-TW"/>
                            </a:defPPr>
                            <a:lvl1pPr algn="l" rtl="0" fontAlgn="base">
                              <a:spcBef>
                                <a:spcPct val="0"/>
                              </a:spcBef>
                              <a:spcAft>
                                <a:spcPct val="0"/>
                              </a:spcAft>
                              <a:defRPr kumimoji="1" kern="1200">
                                <a:solidFill>
                                  <a:schemeClr val="tx1"/>
                                </a:solidFill>
                                <a:latin typeface="Arial" pitchFamily="34"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pitchFamily="34"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pitchFamily="34"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pitchFamily="34"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pitchFamily="34" charset="0"/>
                                <a:ea typeface="新細明體" pitchFamily="18" charset="-120"/>
                                <a:cs typeface="+mn-cs"/>
                              </a:defRPr>
                            </a:lvl5pPr>
                            <a:lvl6pPr marL="2286000" algn="l" defTabSz="914400" rtl="0" eaLnBrk="1" latinLnBrk="0" hangingPunct="1">
                              <a:defRPr kumimoji="1" kern="1200">
                                <a:solidFill>
                                  <a:schemeClr val="tx1"/>
                                </a:solidFill>
                                <a:latin typeface="Arial" pitchFamily="34" charset="0"/>
                                <a:ea typeface="新細明體" pitchFamily="18" charset="-120"/>
                                <a:cs typeface="+mn-cs"/>
                              </a:defRPr>
                            </a:lvl6pPr>
                            <a:lvl7pPr marL="2743200" algn="l" defTabSz="914400" rtl="0" eaLnBrk="1" latinLnBrk="0" hangingPunct="1">
                              <a:defRPr kumimoji="1" kern="1200">
                                <a:solidFill>
                                  <a:schemeClr val="tx1"/>
                                </a:solidFill>
                                <a:latin typeface="Arial" pitchFamily="34" charset="0"/>
                                <a:ea typeface="新細明體" pitchFamily="18" charset="-120"/>
                                <a:cs typeface="+mn-cs"/>
                              </a:defRPr>
                            </a:lvl7pPr>
                            <a:lvl8pPr marL="3200400" algn="l" defTabSz="914400" rtl="0" eaLnBrk="1" latinLnBrk="0" hangingPunct="1">
                              <a:defRPr kumimoji="1" kern="1200">
                                <a:solidFill>
                                  <a:schemeClr val="tx1"/>
                                </a:solidFill>
                                <a:latin typeface="Arial" pitchFamily="34" charset="0"/>
                                <a:ea typeface="新細明體" pitchFamily="18" charset="-120"/>
                                <a:cs typeface="+mn-cs"/>
                              </a:defRPr>
                            </a:lvl8pPr>
                            <a:lvl9pPr marL="3657600" algn="l" defTabSz="914400" rtl="0" eaLnBrk="1" latinLnBrk="0" hangingPunct="1">
                              <a:defRPr kumimoji="1" kern="1200">
                                <a:solidFill>
                                  <a:schemeClr val="tx1"/>
                                </a:solidFill>
                                <a:latin typeface="Arial" pitchFamily="34" charset="0"/>
                                <a:ea typeface="新細明體" pitchFamily="18" charset="-120"/>
                                <a:cs typeface="+mn-cs"/>
                              </a:defRPr>
                            </a:lvl9pPr>
                          </a:lstStyle>
                          <a:p>
                            <a:pPr>
                              <a:lnSpc>
                                <a:spcPct val="150000"/>
                              </a:lnSpc>
                            </a:pPr>
                            <a:r>
                              <a:rPr lang="zh-TW" altLang="zh-TW" sz="1200" dirty="0" smtClean="0"/>
                              <a:t>（</a:t>
                            </a:r>
                            <a:r>
                              <a:rPr lang="en-US" altLang="zh-TW" sz="1200" dirty="0"/>
                              <a:t>1</a:t>
                            </a:r>
                            <a:r>
                              <a:rPr lang="zh-TW" altLang="zh-TW" sz="1200" dirty="0"/>
                              <a:t>）依研究目的呈現研究</a:t>
                            </a:r>
                            <a:r>
                              <a:rPr lang="zh-TW" altLang="zh-TW" sz="1200" dirty="0" smtClean="0"/>
                              <a:t>結論</a:t>
                            </a:r>
                            <a:endParaRPr lang="zh-TW" altLang="zh-TW" sz="1200" dirty="0"/>
                          </a:p>
                          <a:p>
                            <a:pPr>
                              <a:lnSpc>
                                <a:spcPct val="150000"/>
                              </a:lnSpc>
                            </a:pPr>
                            <a:r>
                              <a:rPr lang="zh-TW" altLang="zh-TW" sz="1200" dirty="0"/>
                              <a:t>（</a:t>
                            </a:r>
                            <a:r>
                              <a:rPr lang="en-US" altLang="zh-TW" sz="1200" dirty="0"/>
                              <a:t>2</a:t>
                            </a:r>
                            <a:r>
                              <a:rPr lang="zh-TW" altLang="zh-TW" sz="1200" dirty="0"/>
                              <a:t>）撰寫的方式</a:t>
                            </a:r>
                            <a:r>
                              <a:rPr lang="zh-TW" altLang="zh-TW" sz="1200" dirty="0" smtClean="0"/>
                              <a:t>流暢</a:t>
                            </a:r>
                            <a:endParaRPr lang="zh-TW" altLang="zh-TW" sz="1200" dirty="0"/>
                          </a:p>
                          <a:p>
                            <a:pPr>
                              <a:lnSpc>
                                <a:spcPct val="150000"/>
                              </a:lnSpc>
                            </a:pPr>
                            <a:r>
                              <a:rPr lang="zh-TW" altLang="zh-TW" sz="1200" dirty="0"/>
                              <a:t>（</a:t>
                            </a:r>
                            <a:r>
                              <a:rPr lang="en-US" altLang="zh-TW" sz="1200" dirty="0"/>
                              <a:t>3</a:t>
                            </a:r>
                            <a:r>
                              <a:rPr lang="zh-TW" altLang="zh-TW" sz="1200" dirty="0" smtClean="0"/>
                              <a:t>）</a:t>
                            </a:r>
                            <a:r>
                              <a:rPr lang="zh-TW" altLang="zh-TW" sz="1200" dirty="0" smtClean="0"/>
                              <a:t>從研究中發現問題並提出建議</a:t>
                            </a:r>
                            <a:endParaRPr lang="zh-TW" altLang="zh-TW" sz="1200" dirty="0"/>
                          </a:p>
                        </a:txBody>
                        <a:useSpRect/>
                      </a:txSp>
                    </a:sp>
                    <a:sp>
                      <a:nvSpPr>
                        <a:cNvPr id="15" name="矩形 14"/>
                        <a:cNvSpPr/>
                      </a:nvSpPr>
                      <a:spPr>
                        <a:xfrm>
                          <a:off x="467544" y="1268760"/>
                          <a:ext cx="1415772" cy="461665"/>
                        </a:xfrm>
                        <a:prstGeom prst="rect">
                          <a:avLst/>
                        </a:prstGeom>
                      </a:spPr>
                      <a:txSp>
                        <a:txBody>
                          <a:bodyPr wrap="none">
                            <a:spAutoFit/>
                          </a:bodyPr>
                          <a:lstStyle>
                            <a:defPPr>
                              <a:defRPr lang="zh-TW"/>
                            </a:defPPr>
                            <a:lvl1pPr algn="l" rtl="0" fontAlgn="base">
                              <a:spcBef>
                                <a:spcPct val="0"/>
                              </a:spcBef>
                              <a:spcAft>
                                <a:spcPct val="0"/>
                              </a:spcAft>
                              <a:defRPr kumimoji="1" kern="1200">
                                <a:solidFill>
                                  <a:schemeClr val="tx1"/>
                                </a:solidFill>
                                <a:latin typeface="Arial" pitchFamily="34"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pitchFamily="34"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pitchFamily="34"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pitchFamily="34"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pitchFamily="34" charset="0"/>
                                <a:ea typeface="新細明體" pitchFamily="18" charset="-120"/>
                                <a:cs typeface="+mn-cs"/>
                              </a:defRPr>
                            </a:lvl5pPr>
                            <a:lvl6pPr marL="2286000" algn="l" defTabSz="914400" rtl="0" eaLnBrk="1" latinLnBrk="0" hangingPunct="1">
                              <a:defRPr kumimoji="1" kern="1200">
                                <a:solidFill>
                                  <a:schemeClr val="tx1"/>
                                </a:solidFill>
                                <a:latin typeface="Arial" pitchFamily="34" charset="0"/>
                                <a:ea typeface="新細明體" pitchFamily="18" charset="-120"/>
                                <a:cs typeface="+mn-cs"/>
                              </a:defRPr>
                            </a:lvl6pPr>
                            <a:lvl7pPr marL="2743200" algn="l" defTabSz="914400" rtl="0" eaLnBrk="1" latinLnBrk="0" hangingPunct="1">
                              <a:defRPr kumimoji="1" kern="1200">
                                <a:solidFill>
                                  <a:schemeClr val="tx1"/>
                                </a:solidFill>
                                <a:latin typeface="Arial" pitchFamily="34" charset="0"/>
                                <a:ea typeface="新細明體" pitchFamily="18" charset="-120"/>
                                <a:cs typeface="+mn-cs"/>
                              </a:defRPr>
                            </a:lvl7pPr>
                            <a:lvl8pPr marL="3200400" algn="l" defTabSz="914400" rtl="0" eaLnBrk="1" latinLnBrk="0" hangingPunct="1">
                              <a:defRPr kumimoji="1" kern="1200">
                                <a:solidFill>
                                  <a:schemeClr val="tx1"/>
                                </a:solidFill>
                                <a:latin typeface="Arial" pitchFamily="34" charset="0"/>
                                <a:ea typeface="新細明體" pitchFamily="18" charset="-120"/>
                                <a:cs typeface="+mn-cs"/>
                              </a:defRPr>
                            </a:lvl8pPr>
                            <a:lvl9pPr marL="3657600" algn="l" defTabSz="914400" rtl="0" eaLnBrk="1" latinLnBrk="0" hangingPunct="1">
                              <a:defRPr kumimoji="1" kern="1200">
                                <a:solidFill>
                                  <a:schemeClr val="tx1"/>
                                </a:solidFill>
                                <a:latin typeface="Arial" pitchFamily="34" charset="0"/>
                                <a:ea typeface="新細明體" pitchFamily="18" charset="-120"/>
                                <a:cs typeface="+mn-cs"/>
                              </a:defRPr>
                            </a:lvl9pPr>
                          </a:lstStyle>
                          <a:p>
                            <a:r>
                              <a:rPr lang="zh-TW" altLang="zh-TW" sz="2400" dirty="0">
                                <a:latin typeface="標楷體" pitchFamily="65" charset="-120"/>
                                <a:ea typeface="標楷體" pitchFamily="65" charset="-120"/>
                              </a:rPr>
                              <a:t>研究題目</a:t>
                            </a:r>
                            <a:endParaRPr lang="zh-TW" altLang="en-US" sz="2400" dirty="0">
                              <a:latin typeface="標楷體" pitchFamily="65" charset="-120"/>
                              <a:ea typeface="標楷體" pitchFamily="65" charset="-120"/>
                            </a:endParaRPr>
                          </a:p>
                        </a:txBody>
                        <a:useSpRect/>
                      </a:txSp>
                    </a:sp>
                    <a:sp>
                      <a:nvSpPr>
                        <a:cNvPr id="16" name="矩形 15"/>
                        <a:cNvSpPr/>
                      </a:nvSpPr>
                      <a:spPr>
                        <a:xfrm>
                          <a:off x="1115616" y="2247255"/>
                          <a:ext cx="1415772" cy="461665"/>
                        </a:xfrm>
                        <a:prstGeom prst="rect">
                          <a:avLst/>
                        </a:prstGeom>
                      </a:spPr>
                      <a:txSp>
                        <a:txBody>
                          <a:bodyPr wrap="none">
                            <a:spAutoFit/>
                          </a:bodyPr>
                          <a:lstStyle>
                            <a:defPPr>
                              <a:defRPr lang="zh-TW"/>
                            </a:defPPr>
                            <a:lvl1pPr algn="l" rtl="0" fontAlgn="base">
                              <a:spcBef>
                                <a:spcPct val="0"/>
                              </a:spcBef>
                              <a:spcAft>
                                <a:spcPct val="0"/>
                              </a:spcAft>
                              <a:defRPr kumimoji="1" kern="1200">
                                <a:solidFill>
                                  <a:schemeClr val="tx1"/>
                                </a:solidFill>
                                <a:latin typeface="Arial" pitchFamily="34"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pitchFamily="34"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pitchFamily="34"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pitchFamily="34"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pitchFamily="34" charset="0"/>
                                <a:ea typeface="新細明體" pitchFamily="18" charset="-120"/>
                                <a:cs typeface="+mn-cs"/>
                              </a:defRPr>
                            </a:lvl5pPr>
                            <a:lvl6pPr marL="2286000" algn="l" defTabSz="914400" rtl="0" eaLnBrk="1" latinLnBrk="0" hangingPunct="1">
                              <a:defRPr kumimoji="1" kern="1200">
                                <a:solidFill>
                                  <a:schemeClr val="tx1"/>
                                </a:solidFill>
                                <a:latin typeface="Arial" pitchFamily="34" charset="0"/>
                                <a:ea typeface="新細明體" pitchFamily="18" charset="-120"/>
                                <a:cs typeface="+mn-cs"/>
                              </a:defRPr>
                            </a:lvl6pPr>
                            <a:lvl7pPr marL="2743200" algn="l" defTabSz="914400" rtl="0" eaLnBrk="1" latinLnBrk="0" hangingPunct="1">
                              <a:defRPr kumimoji="1" kern="1200">
                                <a:solidFill>
                                  <a:schemeClr val="tx1"/>
                                </a:solidFill>
                                <a:latin typeface="Arial" pitchFamily="34" charset="0"/>
                                <a:ea typeface="新細明體" pitchFamily="18" charset="-120"/>
                                <a:cs typeface="+mn-cs"/>
                              </a:defRPr>
                            </a:lvl7pPr>
                            <a:lvl8pPr marL="3200400" algn="l" defTabSz="914400" rtl="0" eaLnBrk="1" latinLnBrk="0" hangingPunct="1">
                              <a:defRPr kumimoji="1" kern="1200">
                                <a:solidFill>
                                  <a:schemeClr val="tx1"/>
                                </a:solidFill>
                                <a:latin typeface="Arial" pitchFamily="34" charset="0"/>
                                <a:ea typeface="新細明體" pitchFamily="18" charset="-120"/>
                                <a:cs typeface="+mn-cs"/>
                              </a:defRPr>
                            </a:lvl8pPr>
                            <a:lvl9pPr marL="3657600" algn="l" defTabSz="914400" rtl="0" eaLnBrk="1" latinLnBrk="0" hangingPunct="1">
                              <a:defRPr kumimoji="1" kern="1200">
                                <a:solidFill>
                                  <a:schemeClr val="tx1"/>
                                </a:solidFill>
                                <a:latin typeface="Arial" pitchFamily="34" charset="0"/>
                                <a:ea typeface="新細明體" pitchFamily="18" charset="-120"/>
                                <a:cs typeface="+mn-cs"/>
                              </a:defRPr>
                            </a:lvl9pPr>
                          </a:lstStyle>
                          <a:p>
                            <a:r>
                              <a:rPr lang="zh-TW" altLang="zh-TW" sz="2400" dirty="0">
                                <a:latin typeface="標楷體" pitchFamily="65" charset="-120"/>
                                <a:ea typeface="標楷體" pitchFamily="65" charset="-120"/>
                              </a:rPr>
                              <a:t>文獻引用</a:t>
                            </a:r>
                            <a:endParaRPr lang="zh-TW" altLang="en-US" sz="2400" dirty="0">
                              <a:latin typeface="標楷體" pitchFamily="65" charset="-120"/>
                              <a:ea typeface="標楷體" pitchFamily="65" charset="-120"/>
                            </a:endParaRPr>
                          </a:p>
                        </a:txBody>
                        <a:useSpRect/>
                      </a:txSp>
                    </a:sp>
                    <a:sp>
                      <a:nvSpPr>
                        <a:cNvPr id="17" name="矩形 16"/>
                        <a:cNvSpPr/>
                      </a:nvSpPr>
                      <a:spPr>
                        <a:xfrm>
                          <a:off x="1907704" y="3284984"/>
                          <a:ext cx="1415772" cy="461665"/>
                        </a:xfrm>
                        <a:prstGeom prst="rect">
                          <a:avLst/>
                        </a:prstGeom>
                      </a:spPr>
                      <a:txSp>
                        <a:txBody>
                          <a:bodyPr wrap="none">
                            <a:spAutoFit/>
                          </a:bodyPr>
                          <a:lstStyle>
                            <a:defPPr>
                              <a:defRPr lang="zh-TW"/>
                            </a:defPPr>
                            <a:lvl1pPr algn="l" rtl="0" fontAlgn="base">
                              <a:spcBef>
                                <a:spcPct val="0"/>
                              </a:spcBef>
                              <a:spcAft>
                                <a:spcPct val="0"/>
                              </a:spcAft>
                              <a:defRPr kumimoji="1" kern="1200">
                                <a:solidFill>
                                  <a:schemeClr val="tx1"/>
                                </a:solidFill>
                                <a:latin typeface="Arial" pitchFamily="34"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pitchFamily="34"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pitchFamily="34"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pitchFamily="34"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pitchFamily="34" charset="0"/>
                                <a:ea typeface="新細明體" pitchFamily="18" charset="-120"/>
                                <a:cs typeface="+mn-cs"/>
                              </a:defRPr>
                            </a:lvl5pPr>
                            <a:lvl6pPr marL="2286000" algn="l" defTabSz="914400" rtl="0" eaLnBrk="1" latinLnBrk="0" hangingPunct="1">
                              <a:defRPr kumimoji="1" kern="1200">
                                <a:solidFill>
                                  <a:schemeClr val="tx1"/>
                                </a:solidFill>
                                <a:latin typeface="Arial" pitchFamily="34" charset="0"/>
                                <a:ea typeface="新細明體" pitchFamily="18" charset="-120"/>
                                <a:cs typeface="+mn-cs"/>
                              </a:defRPr>
                            </a:lvl6pPr>
                            <a:lvl7pPr marL="2743200" algn="l" defTabSz="914400" rtl="0" eaLnBrk="1" latinLnBrk="0" hangingPunct="1">
                              <a:defRPr kumimoji="1" kern="1200">
                                <a:solidFill>
                                  <a:schemeClr val="tx1"/>
                                </a:solidFill>
                                <a:latin typeface="Arial" pitchFamily="34" charset="0"/>
                                <a:ea typeface="新細明體" pitchFamily="18" charset="-120"/>
                                <a:cs typeface="+mn-cs"/>
                              </a:defRPr>
                            </a:lvl7pPr>
                            <a:lvl8pPr marL="3200400" algn="l" defTabSz="914400" rtl="0" eaLnBrk="1" latinLnBrk="0" hangingPunct="1">
                              <a:defRPr kumimoji="1" kern="1200">
                                <a:solidFill>
                                  <a:schemeClr val="tx1"/>
                                </a:solidFill>
                                <a:latin typeface="Arial" pitchFamily="34" charset="0"/>
                                <a:ea typeface="新細明體" pitchFamily="18" charset="-120"/>
                                <a:cs typeface="+mn-cs"/>
                              </a:defRPr>
                            </a:lvl8pPr>
                            <a:lvl9pPr marL="3657600" algn="l" defTabSz="914400" rtl="0" eaLnBrk="1" latinLnBrk="0" hangingPunct="1">
                              <a:defRPr kumimoji="1" kern="1200">
                                <a:solidFill>
                                  <a:schemeClr val="tx1"/>
                                </a:solidFill>
                                <a:latin typeface="Arial" pitchFamily="34" charset="0"/>
                                <a:ea typeface="新細明體" pitchFamily="18" charset="-120"/>
                                <a:cs typeface="+mn-cs"/>
                              </a:defRPr>
                            </a:lvl9pPr>
                          </a:lstStyle>
                          <a:p>
                            <a:r>
                              <a:rPr lang="zh-TW" altLang="zh-TW" sz="2400" dirty="0">
                                <a:latin typeface="標楷體" pitchFamily="65" charset="-120"/>
                                <a:ea typeface="標楷體" pitchFamily="65" charset="-120"/>
                              </a:rPr>
                              <a:t>研究設計</a:t>
                            </a:r>
                            <a:endParaRPr lang="zh-TW" altLang="en-US" sz="2400" dirty="0">
                              <a:latin typeface="標楷體" pitchFamily="65" charset="-120"/>
                              <a:ea typeface="標楷體" pitchFamily="65" charset="-120"/>
                            </a:endParaRPr>
                          </a:p>
                        </a:txBody>
                        <a:useSpRect/>
                      </a:txSp>
                    </a:sp>
                    <a:sp>
                      <a:nvSpPr>
                        <a:cNvPr id="18" name="矩形 17"/>
                        <a:cNvSpPr/>
                      </a:nvSpPr>
                      <a:spPr>
                        <a:xfrm>
                          <a:off x="2699792" y="4221088"/>
                          <a:ext cx="1415772" cy="461665"/>
                        </a:xfrm>
                        <a:prstGeom prst="rect">
                          <a:avLst/>
                        </a:prstGeom>
                      </a:spPr>
                      <a:txSp>
                        <a:txBody>
                          <a:bodyPr wrap="none">
                            <a:spAutoFit/>
                          </a:bodyPr>
                          <a:lstStyle>
                            <a:defPPr>
                              <a:defRPr lang="zh-TW"/>
                            </a:defPPr>
                            <a:lvl1pPr algn="l" rtl="0" fontAlgn="base">
                              <a:spcBef>
                                <a:spcPct val="0"/>
                              </a:spcBef>
                              <a:spcAft>
                                <a:spcPct val="0"/>
                              </a:spcAft>
                              <a:defRPr kumimoji="1" kern="1200">
                                <a:solidFill>
                                  <a:schemeClr val="tx1"/>
                                </a:solidFill>
                                <a:latin typeface="Arial" pitchFamily="34"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pitchFamily="34"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pitchFamily="34"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pitchFamily="34"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pitchFamily="34" charset="0"/>
                                <a:ea typeface="新細明體" pitchFamily="18" charset="-120"/>
                                <a:cs typeface="+mn-cs"/>
                              </a:defRPr>
                            </a:lvl5pPr>
                            <a:lvl6pPr marL="2286000" algn="l" defTabSz="914400" rtl="0" eaLnBrk="1" latinLnBrk="0" hangingPunct="1">
                              <a:defRPr kumimoji="1" kern="1200">
                                <a:solidFill>
                                  <a:schemeClr val="tx1"/>
                                </a:solidFill>
                                <a:latin typeface="Arial" pitchFamily="34" charset="0"/>
                                <a:ea typeface="新細明體" pitchFamily="18" charset="-120"/>
                                <a:cs typeface="+mn-cs"/>
                              </a:defRPr>
                            </a:lvl6pPr>
                            <a:lvl7pPr marL="2743200" algn="l" defTabSz="914400" rtl="0" eaLnBrk="1" latinLnBrk="0" hangingPunct="1">
                              <a:defRPr kumimoji="1" kern="1200">
                                <a:solidFill>
                                  <a:schemeClr val="tx1"/>
                                </a:solidFill>
                                <a:latin typeface="Arial" pitchFamily="34" charset="0"/>
                                <a:ea typeface="新細明體" pitchFamily="18" charset="-120"/>
                                <a:cs typeface="+mn-cs"/>
                              </a:defRPr>
                            </a:lvl7pPr>
                            <a:lvl8pPr marL="3200400" algn="l" defTabSz="914400" rtl="0" eaLnBrk="1" latinLnBrk="0" hangingPunct="1">
                              <a:defRPr kumimoji="1" kern="1200">
                                <a:solidFill>
                                  <a:schemeClr val="tx1"/>
                                </a:solidFill>
                                <a:latin typeface="Arial" pitchFamily="34" charset="0"/>
                                <a:ea typeface="新細明體" pitchFamily="18" charset="-120"/>
                                <a:cs typeface="+mn-cs"/>
                              </a:defRPr>
                            </a:lvl8pPr>
                            <a:lvl9pPr marL="3657600" algn="l" defTabSz="914400" rtl="0" eaLnBrk="1" latinLnBrk="0" hangingPunct="1">
                              <a:defRPr kumimoji="1" kern="1200">
                                <a:solidFill>
                                  <a:schemeClr val="tx1"/>
                                </a:solidFill>
                                <a:latin typeface="Arial" pitchFamily="34" charset="0"/>
                                <a:ea typeface="新細明體" pitchFamily="18" charset="-120"/>
                                <a:cs typeface="+mn-cs"/>
                              </a:defRPr>
                            </a:lvl9pPr>
                          </a:lstStyle>
                          <a:p>
                            <a:r>
                              <a:rPr lang="zh-TW" altLang="zh-TW" sz="2400" dirty="0">
                                <a:latin typeface="標楷體" pitchFamily="65" charset="-120"/>
                                <a:ea typeface="標楷體" pitchFamily="65" charset="-120"/>
                              </a:rPr>
                              <a:t>資料組織</a:t>
                            </a:r>
                            <a:endParaRPr lang="zh-TW" altLang="en-US" sz="2400" dirty="0">
                              <a:latin typeface="標楷體" pitchFamily="65" charset="-120"/>
                              <a:ea typeface="標楷體" pitchFamily="65" charset="-120"/>
                            </a:endParaRPr>
                          </a:p>
                        </a:txBody>
                        <a:useSpRect/>
                      </a:txSp>
                    </a:sp>
                    <a:sp>
                      <a:nvSpPr>
                        <a:cNvPr id="19" name="矩形 18"/>
                        <a:cNvSpPr/>
                      </a:nvSpPr>
                      <a:spPr>
                        <a:xfrm>
                          <a:off x="3275856" y="5229200"/>
                          <a:ext cx="1723549" cy="461665"/>
                        </a:xfrm>
                        <a:prstGeom prst="rect">
                          <a:avLst/>
                        </a:prstGeom>
                      </a:spPr>
                      <a:txSp>
                        <a:txBody>
                          <a:bodyPr wrap="none">
                            <a:spAutoFit/>
                          </a:bodyPr>
                          <a:lstStyle>
                            <a:defPPr>
                              <a:defRPr lang="zh-TW"/>
                            </a:defPPr>
                            <a:lvl1pPr algn="l" rtl="0" fontAlgn="base">
                              <a:spcBef>
                                <a:spcPct val="0"/>
                              </a:spcBef>
                              <a:spcAft>
                                <a:spcPct val="0"/>
                              </a:spcAft>
                              <a:defRPr kumimoji="1" kern="1200">
                                <a:solidFill>
                                  <a:schemeClr val="tx1"/>
                                </a:solidFill>
                                <a:latin typeface="Arial" pitchFamily="34" charset="0"/>
                                <a:ea typeface="新細明體" pitchFamily="18" charset="-120"/>
                                <a:cs typeface="+mn-cs"/>
                              </a:defRPr>
                            </a:lvl1pPr>
                            <a:lvl2pPr marL="457200" algn="l" rtl="0" fontAlgn="base">
                              <a:spcBef>
                                <a:spcPct val="0"/>
                              </a:spcBef>
                              <a:spcAft>
                                <a:spcPct val="0"/>
                              </a:spcAft>
                              <a:defRPr kumimoji="1" kern="1200">
                                <a:solidFill>
                                  <a:schemeClr val="tx1"/>
                                </a:solidFill>
                                <a:latin typeface="Arial" pitchFamily="34" charset="0"/>
                                <a:ea typeface="新細明體" pitchFamily="18" charset="-120"/>
                                <a:cs typeface="+mn-cs"/>
                              </a:defRPr>
                            </a:lvl2pPr>
                            <a:lvl3pPr marL="914400" algn="l" rtl="0" fontAlgn="base">
                              <a:spcBef>
                                <a:spcPct val="0"/>
                              </a:spcBef>
                              <a:spcAft>
                                <a:spcPct val="0"/>
                              </a:spcAft>
                              <a:defRPr kumimoji="1" kern="1200">
                                <a:solidFill>
                                  <a:schemeClr val="tx1"/>
                                </a:solidFill>
                                <a:latin typeface="Arial" pitchFamily="34" charset="0"/>
                                <a:ea typeface="新細明體" pitchFamily="18" charset="-120"/>
                                <a:cs typeface="+mn-cs"/>
                              </a:defRPr>
                            </a:lvl3pPr>
                            <a:lvl4pPr marL="1371600" algn="l" rtl="0" fontAlgn="base">
                              <a:spcBef>
                                <a:spcPct val="0"/>
                              </a:spcBef>
                              <a:spcAft>
                                <a:spcPct val="0"/>
                              </a:spcAft>
                              <a:defRPr kumimoji="1" kern="1200">
                                <a:solidFill>
                                  <a:schemeClr val="tx1"/>
                                </a:solidFill>
                                <a:latin typeface="Arial" pitchFamily="34" charset="0"/>
                                <a:ea typeface="新細明體" pitchFamily="18" charset="-120"/>
                                <a:cs typeface="+mn-cs"/>
                              </a:defRPr>
                            </a:lvl4pPr>
                            <a:lvl5pPr marL="1828800" algn="l" rtl="0" fontAlgn="base">
                              <a:spcBef>
                                <a:spcPct val="0"/>
                              </a:spcBef>
                              <a:spcAft>
                                <a:spcPct val="0"/>
                              </a:spcAft>
                              <a:defRPr kumimoji="1" kern="1200">
                                <a:solidFill>
                                  <a:schemeClr val="tx1"/>
                                </a:solidFill>
                                <a:latin typeface="Arial" pitchFamily="34" charset="0"/>
                                <a:ea typeface="新細明體" pitchFamily="18" charset="-120"/>
                                <a:cs typeface="+mn-cs"/>
                              </a:defRPr>
                            </a:lvl5pPr>
                            <a:lvl6pPr marL="2286000" algn="l" defTabSz="914400" rtl="0" eaLnBrk="1" latinLnBrk="0" hangingPunct="1">
                              <a:defRPr kumimoji="1" kern="1200">
                                <a:solidFill>
                                  <a:schemeClr val="tx1"/>
                                </a:solidFill>
                                <a:latin typeface="Arial" pitchFamily="34" charset="0"/>
                                <a:ea typeface="新細明體" pitchFamily="18" charset="-120"/>
                                <a:cs typeface="+mn-cs"/>
                              </a:defRPr>
                            </a:lvl6pPr>
                            <a:lvl7pPr marL="2743200" algn="l" defTabSz="914400" rtl="0" eaLnBrk="1" latinLnBrk="0" hangingPunct="1">
                              <a:defRPr kumimoji="1" kern="1200">
                                <a:solidFill>
                                  <a:schemeClr val="tx1"/>
                                </a:solidFill>
                                <a:latin typeface="Arial" pitchFamily="34" charset="0"/>
                                <a:ea typeface="新細明體" pitchFamily="18" charset="-120"/>
                                <a:cs typeface="+mn-cs"/>
                              </a:defRPr>
                            </a:lvl7pPr>
                            <a:lvl8pPr marL="3200400" algn="l" defTabSz="914400" rtl="0" eaLnBrk="1" latinLnBrk="0" hangingPunct="1">
                              <a:defRPr kumimoji="1" kern="1200">
                                <a:solidFill>
                                  <a:schemeClr val="tx1"/>
                                </a:solidFill>
                                <a:latin typeface="Arial" pitchFamily="34" charset="0"/>
                                <a:ea typeface="新細明體" pitchFamily="18" charset="-120"/>
                                <a:cs typeface="+mn-cs"/>
                              </a:defRPr>
                            </a:lvl8pPr>
                            <a:lvl9pPr marL="3657600" algn="l" defTabSz="914400" rtl="0" eaLnBrk="1" latinLnBrk="0" hangingPunct="1">
                              <a:defRPr kumimoji="1" kern="1200">
                                <a:solidFill>
                                  <a:schemeClr val="tx1"/>
                                </a:solidFill>
                                <a:latin typeface="Arial" pitchFamily="34" charset="0"/>
                                <a:ea typeface="新細明體" pitchFamily="18" charset="-120"/>
                                <a:cs typeface="+mn-cs"/>
                              </a:defRPr>
                            </a:lvl9pPr>
                          </a:lstStyle>
                          <a:p>
                            <a:r>
                              <a:rPr lang="zh-TW" altLang="zh-TW" sz="2400" dirty="0">
                                <a:latin typeface="標楷體" pitchFamily="65" charset="-120"/>
                                <a:ea typeface="標楷體" pitchFamily="65" charset="-120"/>
                              </a:rPr>
                              <a:t>表達與論證</a:t>
                            </a:r>
                            <a:endParaRPr lang="zh-TW" altLang="en-US" sz="2400" dirty="0">
                              <a:latin typeface="標楷體" pitchFamily="65" charset="-120"/>
                              <a:ea typeface="標楷體" pitchFamily="65" charset="-120"/>
                            </a:endParaRPr>
                          </a:p>
                        </a:txBody>
                        <a:useSpRect/>
                      </a:txSp>
                    </a:sp>
                  </a:grpSp>
                </lc:lockedCanvas>
              </a:graphicData>
            </a:graphic>
          </wp:inline>
        </w:drawing>
      </w:r>
    </w:p>
    <w:p w:rsidR="006A4109" w:rsidRPr="000D7CA5" w:rsidRDefault="006A4109" w:rsidP="00CF6CE8">
      <w:pPr>
        <w:pStyle w:val="2"/>
        <w:spacing w:line="480" w:lineRule="auto"/>
        <w:rPr>
          <w:b w:val="0"/>
          <w:sz w:val="28"/>
          <w:szCs w:val="28"/>
        </w:rPr>
      </w:pPr>
      <w:r w:rsidRPr="000D7CA5">
        <w:rPr>
          <w:rStyle w:val="ab"/>
          <w:rFonts w:ascii="標楷體" w:eastAsia="標楷體" w:hAnsi="標楷體" w:hint="eastAsia"/>
          <w:b/>
          <w:color w:val="000000" w:themeColor="text1"/>
          <w:sz w:val="28"/>
          <w:szCs w:val="28"/>
        </w:rPr>
        <w:t>延伸課程之三</w:t>
      </w:r>
      <w:r w:rsidRPr="000D7CA5">
        <w:rPr>
          <w:rStyle w:val="ab"/>
          <w:rFonts w:ascii="標楷體" w:eastAsia="標楷體" w:hAnsi="標楷體" w:hint="eastAsia"/>
          <w:color w:val="000000" w:themeColor="text1"/>
          <w:sz w:val="28"/>
          <w:szCs w:val="28"/>
        </w:rPr>
        <w:t>：</w:t>
      </w:r>
      <w:r w:rsidRPr="000D7CA5">
        <w:rPr>
          <w:rFonts w:ascii="標楷體" w:eastAsia="標楷體" w:hAnsi="標楷體" w:hint="eastAsia"/>
          <w:color w:val="000000" w:themeColor="text1"/>
          <w:sz w:val="28"/>
          <w:szCs w:val="28"/>
        </w:rPr>
        <w:t>補救教學---&lt;窯</w:t>
      </w:r>
      <w:r w:rsidR="009F0D44" w:rsidRPr="000D7CA5">
        <w:rPr>
          <w:rFonts w:ascii="標楷體" w:eastAsia="標楷體" w:hAnsi="標楷體" w:hint="eastAsia"/>
          <w:color w:val="000000" w:themeColor="text1"/>
          <w:sz w:val="28"/>
          <w:szCs w:val="28"/>
        </w:rPr>
        <w:t>一搖</w:t>
      </w:r>
      <w:r w:rsidRPr="000D7CA5">
        <w:rPr>
          <w:rFonts w:ascii="標楷體" w:eastAsia="標楷體" w:hAnsi="標楷體" w:hint="eastAsia"/>
          <w:color w:val="000000" w:themeColor="text1"/>
          <w:sz w:val="28"/>
          <w:szCs w:val="28"/>
        </w:rPr>
        <w:t>，磚出來&gt;</w:t>
      </w:r>
    </w:p>
    <w:p w:rsidR="006A4109" w:rsidRPr="0084051F" w:rsidRDefault="006A4109" w:rsidP="006A4109">
      <w:pPr>
        <w:rPr>
          <w:rFonts w:asciiTheme="majorEastAsia" w:eastAsiaTheme="majorEastAsia" w:hAnsiTheme="majorEastAsia"/>
        </w:rPr>
      </w:pPr>
      <w:r>
        <w:rPr>
          <w:rFonts w:ascii="標楷體" w:eastAsia="標楷體" w:hAnsi="標楷體" w:hint="eastAsia"/>
          <w:szCs w:val="24"/>
        </w:rPr>
        <w:t xml:space="preserve">   </w:t>
      </w:r>
      <w:r w:rsidRPr="00890659">
        <w:rPr>
          <w:rFonts w:ascii="標楷體" w:eastAsia="標楷體" w:hAnsi="標楷體" w:hint="eastAsia"/>
          <w:color w:val="FF0000"/>
          <w:szCs w:val="24"/>
        </w:rPr>
        <w:t>「</w:t>
      </w:r>
      <w:r w:rsidRPr="00890659">
        <w:rPr>
          <w:rFonts w:ascii="標楷體" w:eastAsia="標楷體" w:hAnsi="標楷體"/>
          <w:color w:val="FF0000"/>
          <w:szCs w:val="24"/>
        </w:rPr>
        <w:t>弱勢不能成為標記，劣勢不能失去發展。</w:t>
      </w:r>
      <w:r w:rsidRPr="00890659">
        <w:rPr>
          <w:rFonts w:ascii="標楷體" w:eastAsia="標楷體" w:hAnsi="標楷體" w:hint="eastAsia"/>
          <w:color w:val="FF0000"/>
          <w:szCs w:val="24"/>
        </w:rPr>
        <w:t>」</w:t>
      </w:r>
      <w:r w:rsidRPr="0084051F">
        <w:rPr>
          <w:rFonts w:asciiTheme="minorEastAsia" w:hAnsiTheme="minorEastAsia" w:hint="eastAsia"/>
          <w:szCs w:val="24"/>
        </w:rPr>
        <w:t>即時的回饋才是有效的改善，讓學習弱勢的學生，有更多的與教師對話的時刻，讓弱勢家庭的學生，能得到更多的關愛與照顧。</w:t>
      </w:r>
      <w:r w:rsidRPr="00890659">
        <w:rPr>
          <w:rFonts w:ascii="標楷體" w:eastAsia="標楷體" w:hAnsi="標楷體" w:hint="eastAsia"/>
          <w:color w:val="FF0000"/>
          <w:szCs w:val="24"/>
        </w:rPr>
        <w:t>永不放棄</w:t>
      </w:r>
      <w:r w:rsidRPr="0084051F">
        <w:rPr>
          <w:rFonts w:asciiTheme="majorEastAsia" w:eastAsiaTheme="majorEastAsia" w:hAnsiTheme="majorEastAsia" w:hint="eastAsia"/>
          <w:szCs w:val="24"/>
        </w:rPr>
        <w:t>每一個學生的精神，帶領學生向上。經由</w:t>
      </w:r>
      <w:r w:rsidRPr="00890659">
        <w:rPr>
          <w:rFonts w:ascii="標楷體" w:eastAsia="標楷體" w:hAnsi="標楷體" w:hint="eastAsia"/>
          <w:color w:val="FF0000"/>
          <w:szCs w:val="24"/>
        </w:rPr>
        <w:t>分組合作學習</w:t>
      </w:r>
      <w:r w:rsidRPr="00C944D0">
        <w:rPr>
          <w:rFonts w:ascii="標楷體" w:eastAsia="標楷體" w:hAnsi="標楷體" w:hint="eastAsia"/>
          <w:szCs w:val="24"/>
        </w:rPr>
        <w:t>，</w:t>
      </w:r>
      <w:r w:rsidRPr="0084051F">
        <w:rPr>
          <w:rFonts w:asciiTheme="majorEastAsia" w:eastAsiaTheme="majorEastAsia" w:hAnsiTheme="majorEastAsia" w:hint="eastAsia"/>
          <w:szCs w:val="24"/>
        </w:rPr>
        <w:t>更能激發出學生的學習動力、培養互助合作的精神。透過討論的過程，提升學生的思考力，從課後輔導轉為課中輔導，從師生對話轉為合作討論，創造出更多的想法。</w:t>
      </w:r>
    </w:p>
    <w:p w:rsidR="006A4109" w:rsidRPr="006A4109" w:rsidRDefault="00765B1A" w:rsidP="006A4109">
      <w:r>
        <w:rPr>
          <w:noProof/>
        </w:rPr>
        <w:drawing>
          <wp:anchor distT="0" distB="0" distL="114300" distR="114300" simplePos="0" relativeHeight="251720704" behindDoc="0" locked="0" layoutInCell="1" allowOverlap="1">
            <wp:simplePos x="0" y="0"/>
            <wp:positionH relativeFrom="column">
              <wp:posOffset>737235</wp:posOffset>
            </wp:positionH>
            <wp:positionV relativeFrom="paragraph">
              <wp:posOffset>3142615</wp:posOffset>
            </wp:positionV>
            <wp:extent cx="910590" cy="719455"/>
            <wp:effectExtent l="0" t="0" r="0" b="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rick07s.png"/>
                    <pic:cNvPicPr/>
                  </pic:nvPicPr>
                  <pic:blipFill>
                    <a:blip r:embed="rId1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0590" cy="719455"/>
                    </a:xfrm>
                    <a:prstGeom prst="rect">
                      <a:avLst/>
                    </a:prstGeom>
                  </pic:spPr>
                </pic:pic>
              </a:graphicData>
            </a:graphic>
          </wp:anchor>
        </w:drawing>
      </w:r>
      <w:r w:rsidR="006A4109">
        <w:rPr>
          <w:noProof/>
        </w:rPr>
        <w:drawing>
          <wp:anchor distT="0" distB="0" distL="114300" distR="114300" simplePos="0" relativeHeight="251607552" behindDoc="1" locked="0" layoutInCell="1" allowOverlap="1">
            <wp:simplePos x="0" y="0"/>
            <wp:positionH relativeFrom="column">
              <wp:posOffset>-219710</wp:posOffset>
            </wp:positionH>
            <wp:positionV relativeFrom="paragraph">
              <wp:posOffset>296545</wp:posOffset>
            </wp:positionV>
            <wp:extent cx="5085080" cy="2997200"/>
            <wp:effectExtent l="0" t="0" r="0" b="0"/>
            <wp:wrapTight wrapText="bothSides">
              <wp:wrapPolygon edited="0">
                <wp:start x="243" y="275"/>
                <wp:lineTo x="324" y="9610"/>
                <wp:lineTo x="1537" y="11258"/>
                <wp:lineTo x="1942" y="11258"/>
                <wp:lineTo x="2266" y="13454"/>
                <wp:lineTo x="2347" y="18122"/>
                <wp:lineTo x="4046" y="19769"/>
                <wp:lineTo x="4289" y="19769"/>
                <wp:lineTo x="8982" y="19769"/>
                <wp:lineTo x="17802" y="19632"/>
                <wp:lineTo x="20796" y="19220"/>
                <wp:lineTo x="20392" y="17847"/>
                <wp:lineTo x="20958" y="17161"/>
                <wp:lineTo x="20634" y="15651"/>
                <wp:lineTo x="9144" y="15514"/>
                <wp:lineTo x="3318" y="13454"/>
                <wp:lineTo x="6393" y="13454"/>
                <wp:lineTo x="16912" y="11807"/>
                <wp:lineTo x="16912" y="11258"/>
                <wp:lineTo x="19906" y="10159"/>
                <wp:lineTo x="19906" y="8786"/>
                <wp:lineTo x="19744" y="7551"/>
                <wp:lineTo x="1214" y="6864"/>
                <wp:lineTo x="1214" y="4668"/>
                <wp:lineTo x="11895" y="3981"/>
                <wp:lineTo x="12704" y="3432"/>
                <wp:lineTo x="11571" y="2471"/>
                <wp:lineTo x="13271" y="1098"/>
                <wp:lineTo x="12947" y="275"/>
                <wp:lineTo x="4855" y="275"/>
                <wp:lineTo x="243" y="275"/>
              </wp:wrapPolygon>
            </wp:wrapTight>
            <wp:docPr id="84" name="資料庫圖表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8" r:lo="rId179" r:qs="rId180" r:cs="rId181"/>
              </a:graphicData>
            </a:graphic>
          </wp:anchor>
        </w:drawing>
      </w:r>
      <w:r w:rsidR="006A4109" w:rsidRPr="006A4109">
        <w:rPr>
          <w:noProof/>
        </w:rPr>
        <w:drawing>
          <wp:inline distT="0" distB="0" distL="0" distR="0">
            <wp:extent cx="1796517" cy="3041650"/>
            <wp:effectExtent l="19050" t="0" r="32283" b="0"/>
            <wp:docPr id="85" name="資料庫圖表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3" r:lo="rId184" r:qs="rId185" r:cs="rId186"/>
              </a:graphicData>
            </a:graphic>
          </wp:inline>
        </w:drawing>
      </w:r>
    </w:p>
    <w:sectPr w:rsidR="006A4109" w:rsidRPr="006A4109" w:rsidSect="00DC0B94">
      <w:pgSz w:w="11906" w:h="16838"/>
      <w:pgMar w:top="851" w:right="851" w:bottom="851" w:left="851" w:header="283"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22FA" w:rsidRDefault="00BA22FA" w:rsidP="00DC0B94">
      <w:r>
        <w:separator/>
      </w:r>
    </w:p>
  </w:endnote>
  <w:endnote w:type="continuationSeparator" w:id="0">
    <w:p w:rsidR="00BA22FA" w:rsidRDefault="00BA22FA" w:rsidP="00DC0B94">
      <w:r>
        <w:continuationSeparator/>
      </w:r>
    </w:p>
  </w:endnote>
</w:endnotes>
</file>

<file path=word/fontTable.xml><?xml version="1.0" encoding="utf-8"?>
<w:fonts xmlns:r="http://schemas.openxmlformats.org/officeDocument/2006/relationships" xmlns:w="http://schemas.openxmlformats.org/wordprocessingml/2006/main">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微軟正黑體">
    <w:panose1 w:val="020B0604030504040204"/>
    <w:charset w:val="88"/>
    <w:family w:val="swiss"/>
    <w:pitch w:val="variable"/>
    <w:sig w:usb0="00000087" w:usb1="288F4000" w:usb2="00000016" w:usb3="00000000" w:csb0="00100009"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22FA" w:rsidRDefault="00BA22FA" w:rsidP="00DC0B94">
      <w:r>
        <w:separator/>
      </w:r>
    </w:p>
  </w:footnote>
  <w:footnote w:type="continuationSeparator" w:id="0">
    <w:p w:rsidR="00BA22FA" w:rsidRDefault="00BA22FA" w:rsidP="00DC0B9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3AD" w:rsidRDefault="007B13AD" w:rsidP="00DC0B94">
    <w:pPr>
      <w:pStyle w:val="a4"/>
      <w:jc w:val="right"/>
    </w:pPr>
    <w:r>
      <w:rPr>
        <w:noProof/>
      </w:rPr>
      <w:drawing>
        <wp:inline distT="0" distB="0" distL="0" distR="0">
          <wp:extent cx="2178000" cy="417600"/>
          <wp:effectExtent l="0" t="0" r="0"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jh3.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78000" cy="41760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26B0A"/>
    <w:multiLevelType w:val="hybridMultilevel"/>
    <w:tmpl w:val="4B6AB63C"/>
    <w:lvl w:ilvl="0" w:tplc="C4C404A6">
      <w:start w:val="1"/>
      <w:numFmt w:val="taiwaneseCountingThousand"/>
      <w:lvlText w:val="%1、"/>
      <w:lvlJc w:val="left"/>
      <w:pPr>
        <w:ind w:left="480" w:hanging="480"/>
      </w:pPr>
      <w:rPr>
        <w:rFonts w:asciiTheme="majorEastAsia" w:eastAsiaTheme="majorEastAsia" w:hAnsiTheme="majorEastAsia"/>
        <w:color w:val="000000" w:themeColor="text1"/>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3476795"/>
    <w:multiLevelType w:val="hybridMultilevel"/>
    <w:tmpl w:val="23BC2854"/>
    <w:lvl w:ilvl="0" w:tplc="5EAEC9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8415372"/>
    <w:multiLevelType w:val="hybridMultilevel"/>
    <w:tmpl w:val="679653E4"/>
    <w:lvl w:ilvl="0" w:tplc="04090001">
      <w:start w:val="1"/>
      <w:numFmt w:val="bullet"/>
      <w:lvlText w:val=""/>
      <w:lvlJc w:val="left"/>
      <w:pPr>
        <w:ind w:left="1691" w:hanging="480"/>
      </w:pPr>
      <w:rPr>
        <w:rFonts w:ascii="Wingdings" w:hAnsi="Wingdings" w:hint="default"/>
      </w:rPr>
    </w:lvl>
    <w:lvl w:ilvl="1" w:tplc="04090003" w:tentative="1">
      <w:start w:val="1"/>
      <w:numFmt w:val="bullet"/>
      <w:lvlText w:val=""/>
      <w:lvlJc w:val="left"/>
      <w:pPr>
        <w:ind w:left="2171" w:hanging="480"/>
      </w:pPr>
      <w:rPr>
        <w:rFonts w:ascii="Wingdings" w:hAnsi="Wingdings" w:hint="default"/>
      </w:rPr>
    </w:lvl>
    <w:lvl w:ilvl="2" w:tplc="04090005" w:tentative="1">
      <w:start w:val="1"/>
      <w:numFmt w:val="bullet"/>
      <w:lvlText w:val=""/>
      <w:lvlJc w:val="left"/>
      <w:pPr>
        <w:ind w:left="2651" w:hanging="480"/>
      </w:pPr>
      <w:rPr>
        <w:rFonts w:ascii="Wingdings" w:hAnsi="Wingdings" w:hint="default"/>
      </w:rPr>
    </w:lvl>
    <w:lvl w:ilvl="3" w:tplc="04090001" w:tentative="1">
      <w:start w:val="1"/>
      <w:numFmt w:val="bullet"/>
      <w:lvlText w:val=""/>
      <w:lvlJc w:val="left"/>
      <w:pPr>
        <w:ind w:left="3131" w:hanging="480"/>
      </w:pPr>
      <w:rPr>
        <w:rFonts w:ascii="Wingdings" w:hAnsi="Wingdings" w:hint="default"/>
      </w:rPr>
    </w:lvl>
    <w:lvl w:ilvl="4" w:tplc="04090003" w:tentative="1">
      <w:start w:val="1"/>
      <w:numFmt w:val="bullet"/>
      <w:lvlText w:val=""/>
      <w:lvlJc w:val="left"/>
      <w:pPr>
        <w:ind w:left="3611" w:hanging="480"/>
      </w:pPr>
      <w:rPr>
        <w:rFonts w:ascii="Wingdings" w:hAnsi="Wingdings" w:hint="default"/>
      </w:rPr>
    </w:lvl>
    <w:lvl w:ilvl="5" w:tplc="04090005" w:tentative="1">
      <w:start w:val="1"/>
      <w:numFmt w:val="bullet"/>
      <w:lvlText w:val=""/>
      <w:lvlJc w:val="left"/>
      <w:pPr>
        <w:ind w:left="4091" w:hanging="480"/>
      </w:pPr>
      <w:rPr>
        <w:rFonts w:ascii="Wingdings" w:hAnsi="Wingdings" w:hint="default"/>
      </w:rPr>
    </w:lvl>
    <w:lvl w:ilvl="6" w:tplc="04090001" w:tentative="1">
      <w:start w:val="1"/>
      <w:numFmt w:val="bullet"/>
      <w:lvlText w:val=""/>
      <w:lvlJc w:val="left"/>
      <w:pPr>
        <w:ind w:left="4571" w:hanging="480"/>
      </w:pPr>
      <w:rPr>
        <w:rFonts w:ascii="Wingdings" w:hAnsi="Wingdings" w:hint="default"/>
      </w:rPr>
    </w:lvl>
    <w:lvl w:ilvl="7" w:tplc="04090003" w:tentative="1">
      <w:start w:val="1"/>
      <w:numFmt w:val="bullet"/>
      <w:lvlText w:val=""/>
      <w:lvlJc w:val="left"/>
      <w:pPr>
        <w:ind w:left="5051" w:hanging="480"/>
      </w:pPr>
      <w:rPr>
        <w:rFonts w:ascii="Wingdings" w:hAnsi="Wingdings" w:hint="default"/>
      </w:rPr>
    </w:lvl>
    <w:lvl w:ilvl="8" w:tplc="04090005" w:tentative="1">
      <w:start w:val="1"/>
      <w:numFmt w:val="bullet"/>
      <w:lvlText w:val=""/>
      <w:lvlJc w:val="left"/>
      <w:pPr>
        <w:ind w:left="5531" w:hanging="480"/>
      </w:pPr>
      <w:rPr>
        <w:rFonts w:ascii="Wingdings" w:hAnsi="Wingdings" w:hint="default"/>
      </w:rPr>
    </w:lvl>
  </w:abstractNum>
  <w:abstractNum w:abstractNumId="3">
    <w:nsid w:val="096E6951"/>
    <w:multiLevelType w:val="hybridMultilevel"/>
    <w:tmpl w:val="0B5045FA"/>
    <w:lvl w:ilvl="0" w:tplc="BAA25A14">
      <w:start w:val="1"/>
      <w:numFmt w:val="decimal"/>
      <w:suff w:val="space"/>
      <w:lvlText w:val="%1."/>
      <w:lvlJc w:val="left"/>
      <w:pPr>
        <w:ind w:left="340" w:hanging="34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A82593E"/>
    <w:multiLevelType w:val="hybridMultilevel"/>
    <w:tmpl w:val="0E760FB8"/>
    <w:lvl w:ilvl="0" w:tplc="69FA2510">
      <w:start w:val="1"/>
      <w:numFmt w:val="taiwaneseCountingThousand"/>
      <w:lvlText w:val="%1、"/>
      <w:lvlJc w:val="left"/>
      <w:pPr>
        <w:ind w:left="567" w:hanging="567"/>
      </w:pPr>
      <w:rPr>
        <w:rFonts w:hint="eastAsia"/>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C072A45"/>
    <w:multiLevelType w:val="hybridMultilevel"/>
    <w:tmpl w:val="2590494C"/>
    <w:lvl w:ilvl="0" w:tplc="4546F4A0">
      <w:start w:val="1"/>
      <w:numFmt w:val="decimal"/>
      <w:suff w:val="space"/>
      <w:lvlText w:val="%1."/>
      <w:lvlJc w:val="left"/>
      <w:pPr>
        <w:ind w:left="340" w:hanging="340"/>
      </w:pPr>
      <w:rPr>
        <w:rFonts w:asciiTheme="minorHAnsi" w:hAnsiTheme="minorHAnsi"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C47363A"/>
    <w:multiLevelType w:val="hybridMultilevel"/>
    <w:tmpl w:val="6C94E350"/>
    <w:lvl w:ilvl="0" w:tplc="A050B5F8">
      <w:start w:val="1"/>
      <w:numFmt w:val="decimal"/>
      <w:lvlText w:val="%1."/>
      <w:lvlJc w:val="left"/>
      <w:pPr>
        <w:ind w:left="227" w:hanging="22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DA94B7E"/>
    <w:multiLevelType w:val="hybridMultilevel"/>
    <w:tmpl w:val="2BDC0260"/>
    <w:lvl w:ilvl="0" w:tplc="699AC7CA">
      <w:start w:val="1"/>
      <w:numFmt w:val="decimal"/>
      <w:lvlText w:val="%1."/>
      <w:lvlJc w:val="left"/>
      <w:pPr>
        <w:ind w:left="227" w:hanging="227"/>
      </w:pPr>
      <w:rPr>
        <w:rFonts w:asciiTheme="minorHAnsi" w:hAnsiTheme="minorHAnsi"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1A92B11"/>
    <w:multiLevelType w:val="hybridMultilevel"/>
    <w:tmpl w:val="F558FBF2"/>
    <w:lvl w:ilvl="0" w:tplc="2084E424">
      <w:start w:val="1"/>
      <w:numFmt w:val="decimal"/>
      <w:lvlText w:val="（%1）"/>
      <w:lvlJc w:val="left"/>
      <w:pPr>
        <w:ind w:left="1104" w:hanging="624"/>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9">
    <w:nsid w:val="137C3F65"/>
    <w:multiLevelType w:val="hybridMultilevel"/>
    <w:tmpl w:val="2DF0989C"/>
    <w:lvl w:ilvl="0" w:tplc="445A843E">
      <w:start w:val="1"/>
      <w:numFmt w:val="bullet"/>
      <w:lvlText w:val=""/>
      <w:lvlJc w:val="left"/>
      <w:pPr>
        <w:ind w:left="962" w:hanging="480"/>
      </w:pPr>
      <w:rPr>
        <w:rFonts w:ascii="Wingdings" w:hAnsi="Wingdings" w:hint="default"/>
        <w:sz w:val="32"/>
      </w:rPr>
    </w:lvl>
    <w:lvl w:ilvl="1" w:tplc="04090003" w:tentative="1">
      <w:start w:val="1"/>
      <w:numFmt w:val="bullet"/>
      <w:lvlText w:val=""/>
      <w:lvlJc w:val="left"/>
      <w:pPr>
        <w:ind w:left="1442" w:hanging="480"/>
      </w:pPr>
      <w:rPr>
        <w:rFonts w:ascii="Wingdings" w:hAnsi="Wingdings" w:hint="default"/>
      </w:rPr>
    </w:lvl>
    <w:lvl w:ilvl="2" w:tplc="04090005" w:tentative="1">
      <w:start w:val="1"/>
      <w:numFmt w:val="bullet"/>
      <w:lvlText w:val=""/>
      <w:lvlJc w:val="left"/>
      <w:pPr>
        <w:ind w:left="1922" w:hanging="480"/>
      </w:pPr>
      <w:rPr>
        <w:rFonts w:ascii="Wingdings" w:hAnsi="Wingdings" w:hint="default"/>
      </w:rPr>
    </w:lvl>
    <w:lvl w:ilvl="3" w:tplc="04090001" w:tentative="1">
      <w:start w:val="1"/>
      <w:numFmt w:val="bullet"/>
      <w:lvlText w:val=""/>
      <w:lvlJc w:val="left"/>
      <w:pPr>
        <w:ind w:left="2402" w:hanging="480"/>
      </w:pPr>
      <w:rPr>
        <w:rFonts w:ascii="Wingdings" w:hAnsi="Wingdings" w:hint="default"/>
      </w:rPr>
    </w:lvl>
    <w:lvl w:ilvl="4" w:tplc="04090003" w:tentative="1">
      <w:start w:val="1"/>
      <w:numFmt w:val="bullet"/>
      <w:lvlText w:val=""/>
      <w:lvlJc w:val="left"/>
      <w:pPr>
        <w:ind w:left="2882" w:hanging="480"/>
      </w:pPr>
      <w:rPr>
        <w:rFonts w:ascii="Wingdings" w:hAnsi="Wingdings" w:hint="default"/>
      </w:rPr>
    </w:lvl>
    <w:lvl w:ilvl="5" w:tplc="04090005" w:tentative="1">
      <w:start w:val="1"/>
      <w:numFmt w:val="bullet"/>
      <w:lvlText w:val=""/>
      <w:lvlJc w:val="left"/>
      <w:pPr>
        <w:ind w:left="3362" w:hanging="480"/>
      </w:pPr>
      <w:rPr>
        <w:rFonts w:ascii="Wingdings" w:hAnsi="Wingdings" w:hint="default"/>
      </w:rPr>
    </w:lvl>
    <w:lvl w:ilvl="6" w:tplc="04090001" w:tentative="1">
      <w:start w:val="1"/>
      <w:numFmt w:val="bullet"/>
      <w:lvlText w:val=""/>
      <w:lvlJc w:val="left"/>
      <w:pPr>
        <w:ind w:left="3842" w:hanging="480"/>
      </w:pPr>
      <w:rPr>
        <w:rFonts w:ascii="Wingdings" w:hAnsi="Wingdings" w:hint="default"/>
      </w:rPr>
    </w:lvl>
    <w:lvl w:ilvl="7" w:tplc="04090003" w:tentative="1">
      <w:start w:val="1"/>
      <w:numFmt w:val="bullet"/>
      <w:lvlText w:val=""/>
      <w:lvlJc w:val="left"/>
      <w:pPr>
        <w:ind w:left="4322" w:hanging="480"/>
      </w:pPr>
      <w:rPr>
        <w:rFonts w:ascii="Wingdings" w:hAnsi="Wingdings" w:hint="default"/>
      </w:rPr>
    </w:lvl>
    <w:lvl w:ilvl="8" w:tplc="04090005" w:tentative="1">
      <w:start w:val="1"/>
      <w:numFmt w:val="bullet"/>
      <w:lvlText w:val=""/>
      <w:lvlJc w:val="left"/>
      <w:pPr>
        <w:ind w:left="4802" w:hanging="480"/>
      </w:pPr>
      <w:rPr>
        <w:rFonts w:ascii="Wingdings" w:hAnsi="Wingdings" w:hint="default"/>
      </w:rPr>
    </w:lvl>
  </w:abstractNum>
  <w:abstractNum w:abstractNumId="10">
    <w:nsid w:val="13B707BD"/>
    <w:multiLevelType w:val="hybridMultilevel"/>
    <w:tmpl w:val="C9FA1C5A"/>
    <w:lvl w:ilvl="0" w:tplc="FC9A2C7A">
      <w:start w:val="1"/>
      <w:numFmt w:val="decimal"/>
      <w:suff w:val="space"/>
      <w:lvlText w:val="%1."/>
      <w:lvlJc w:val="left"/>
      <w:pPr>
        <w:ind w:left="284" w:hanging="284"/>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50C16C1"/>
    <w:multiLevelType w:val="hybridMultilevel"/>
    <w:tmpl w:val="EB3CEAEA"/>
    <w:lvl w:ilvl="0" w:tplc="B85051F8">
      <w:start w:val="1"/>
      <w:numFmt w:val="taiwaneseCountingThousand"/>
      <w:lvlText w:val="%1、"/>
      <w:lvlJc w:val="left"/>
      <w:pPr>
        <w:ind w:left="960" w:hanging="480"/>
      </w:pPr>
      <w:rPr>
        <w:sz w:val="32"/>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nsid w:val="1658715C"/>
    <w:multiLevelType w:val="hybridMultilevel"/>
    <w:tmpl w:val="52C0FEEE"/>
    <w:lvl w:ilvl="0" w:tplc="0409000D">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3">
    <w:nsid w:val="179863D9"/>
    <w:multiLevelType w:val="hybridMultilevel"/>
    <w:tmpl w:val="A72025C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1BAC5B59"/>
    <w:multiLevelType w:val="hybridMultilevel"/>
    <w:tmpl w:val="0E760FB8"/>
    <w:lvl w:ilvl="0" w:tplc="69FA2510">
      <w:start w:val="1"/>
      <w:numFmt w:val="taiwaneseCountingThousand"/>
      <w:lvlText w:val="%1、"/>
      <w:lvlJc w:val="left"/>
      <w:pPr>
        <w:ind w:left="567" w:hanging="567"/>
      </w:pPr>
      <w:rPr>
        <w:rFonts w:hint="eastAsia"/>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1D130989"/>
    <w:multiLevelType w:val="hybridMultilevel"/>
    <w:tmpl w:val="6AFEF672"/>
    <w:lvl w:ilvl="0" w:tplc="389AFAD6">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6">
    <w:nsid w:val="21F0249C"/>
    <w:multiLevelType w:val="hybridMultilevel"/>
    <w:tmpl w:val="3774A884"/>
    <w:lvl w:ilvl="0" w:tplc="EBFA69F4">
      <w:start w:val="1"/>
      <w:numFmt w:val="decimal"/>
      <w:lvlText w:val="%1."/>
      <w:lvlJc w:val="left"/>
      <w:pPr>
        <w:ind w:left="480" w:hanging="480"/>
      </w:pPr>
      <w:rPr>
        <w:rFonts w:hint="default"/>
        <w:b/>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2F414B4"/>
    <w:multiLevelType w:val="hybridMultilevel"/>
    <w:tmpl w:val="FC248F90"/>
    <w:lvl w:ilvl="0" w:tplc="116E14BE">
      <w:start w:val="1"/>
      <w:numFmt w:val="decimal"/>
      <w:lvlText w:val="（%1）"/>
      <w:lvlJc w:val="left"/>
      <w:pPr>
        <w:ind w:left="794" w:hanging="794"/>
      </w:pPr>
      <w:rPr>
        <w:rFonts w:hint="eastAsia"/>
        <w:b/>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8">
    <w:nsid w:val="24C13B33"/>
    <w:multiLevelType w:val="hybridMultilevel"/>
    <w:tmpl w:val="67BE4BC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int="eastAsia"/>
      </w:rPr>
    </w:lvl>
    <w:lvl w:ilvl="8" w:tplc="0409001B" w:tentative="1">
      <w:start w:val="1"/>
      <w:numFmt w:val="lowerRoman"/>
      <w:lvlText w:val="%9."/>
      <w:lvlJc w:val="right"/>
      <w:pPr>
        <w:ind w:left="4320" w:hanging="480"/>
      </w:pPr>
    </w:lvl>
  </w:abstractNum>
  <w:abstractNum w:abstractNumId="19">
    <w:nsid w:val="26E967E1"/>
    <w:multiLevelType w:val="hybridMultilevel"/>
    <w:tmpl w:val="FD429772"/>
    <w:lvl w:ilvl="0" w:tplc="FBE64252">
      <w:start w:val="1"/>
      <w:numFmt w:val="ideographLegalTraditional"/>
      <w:lvlText w:val="%1、"/>
      <w:lvlJc w:val="left"/>
      <w:pPr>
        <w:ind w:left="480" w:hanging="480"/>
      </w:pPr>
      <w:rPr>
        <w:sz w:val="32"/>
      </w:rPr>
    </w:lvl>
    <w:lvl w:ilvl="1" w:tplc="04090019" w:tentative="1">
      <w:start w:val="1"/>
      <w:numFmt w:val="ideographTraditional"/>
      <w:lvlText w:val="%2、"/>
      <w:lvlJc w:val="left"/>
      <w:pPr>
        <w:ind w:left="960" w:hanging="480"/>
      </w:pPr>
    </w:lvl>
    <w:lvl w:ilvl="2" w:tplc="5F1C3EB6">
      <w:start w:val="1"/>
      <w:numFmt w:val="taiwaneseCountingThousand"/>
      <w:lvlText w:val="%3、"/>
      <w:lvlJc w:val="left"/>
      <w:pPr>
        <w:ind w:left="1440" w:hanging="480"/>
      </w:pPr>
      <w:rPr>
        <w:sz w:val="32"/>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26F66812"/>
    <w:multiLevelType w:val="hybridMultilevel"/>
    <w:tmpl w:val="68ECC280"/>
    <w:lvl w:ilvl="0" w:tplc="04405000">
      <w:start w:val="1"/>
      <w:numFmt w:val="decimal"/>
      <w:suff w:val="space"/>
      <w:lvlText w:val="%1."/>
      <w:lvlJc w:val="left"/>
      <w:pPr>
        <w:ind w:left="284" w:hanging="284"/>
      </w:pPr>
      <w:rPr>
        <w:rFonts w:asciiTheme="minorHAnsi" w:hAnsiTheme="minorHAnsi"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29707748"/>
    <w:multiLevelType w:val="hybridMultilevel"/>
    <w:tmpl w:val="9BF483E8"/>
    <w:lvl w:ilvl="0" w:tplc="EBFA69F4">
      <w:start w:val="1"/>
      <w:numFmt w:val="decimal"/>
      <w:lvlText w:val="%1."/>
      <w:lvlJc w:val="left"/>
      <w:pPr>
        <w:ind w:left="360" w:hanging="360"/>
      </w:pPr>
      <w:rPr>
        <w:rFonts w:hint="default"/>
        <w:b/>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2AF357DE"/>
    <w:multiLevelType w:val="hybridMultilevel"/>
    <w:tmpl w:val="4A4002F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nsid w:val="332559E8"/>
    <w:multiLevelType w:val="hybridMultilevel"/>
    <w:tmpl w:val="CA6077F2"/>
    <w:lvl w:ilvl="0" w:tplc="64FA4B28">
      <w:start w:val="1"/>
      <w:numFmt w:val="decimal"/>
      <w:suff w:val="space"/>
      <w:lvlText w:val="%1."/>
      <w:lvlJc w:val="left"/>
      <w:pPr>
        <w:ind w:left="284" w:hanging="284"/>
      </w:pPr>
      <w:rPr>
        <w:rFonts w:asciiTheme="minorHAnsi" w:hAnsiTheme="minorHAnsi"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34305AEE"/>
    <w:multiLevelType w:val="hybridMultilevel"/>
    <w:tmpl w:val="3B98AC7A"/>
    <w:lvl w:ilvl="0" w:tplc="5082F550">
      <w:start w:val="1"/>
      <w:numFmt w:val="decimal"/>
      <w:suff w:val="space"/>
      <w:lvlText w:val="%1."/>
      <w:lvlJc w:val="left"/>
      <w:pPr>
        <w:ind w:left="284" w:hanging="284"/>
      </w:pPr>
      <w:rPr>
        <w:rFonts w:asciiTheme="minorHAnsi" w:hAnsiTheme="minorHAnsi"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34927A93"/>
    <w:multiLevelType w:val="hybridMultilevel"/>
    <w:tmpl w:val="F15E61E8"/>
    <w:lvl w:ilvl="0" w:tplc="15DE2482">
      <w:start w:val="1"/>
      <w:numFmt w:val="decimal"/>
      <w:lvlText w:val="%1."/>
      <w:lvlJc w:val="left"/>
      <w:pPr>
        <w:ind w:left="227" w:hanging="227"/>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364106EF"/>
    <w:multiLevelType w:val="hybridMultilevel"/>
    <w:tmpl w:val="0E981E42"/>
    <w:lvl w:ilvl="0" w:tplc="9A88FB5E">
      <w:start w:val="1"/>
      <w:numFmt w:val="decimal"/>
      <w:suff w:val="space"/>
      <w:lvlText w:val="%1."/>
      <w:lvlJc w:val="left"/>
      <w:pPr>
        <w:ind w:left="227" w:hanging="227"/>
      </w:pPr>
      <w:rPr>
        <w:rFonts w:asciiTheme="minorHAnsi" w:hAnsiTheme="minorHAnsi"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3B015716"/>
    <w:multiLevelType w:val="hybridMultilevel"/>
    <w:tmpl w:val="F998E2C8"/>
    <w:lvl w:ilvl="0" w:tplc="921A5E32">
      <w:start w:val="1"/>
      <w:numFmt w:val="decimal"/>
      <w:lvlText w:val="%1."/>
      <w:lvlJc w:val="left"/>
      <w:pPr>
        <w:ind w:left="227" w:hanging="22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3B4518A0"/>
    <w:multiLevelType w:val="hybridMultilevel"/>
    <w:tmpl w:val="03146BCE"/>
    <w:lvl w:ilvl="0" w:tplc="8AA68A32">
      <w:start w:val="1"/>
      <w:numFmt w:val="taiwaneseCountingThousand"/>
      <w:lvlText w:val="%1、"/>
      <w:lvlJc w:val="left"/>
      <w:pPr>
        <w:ind w:left="851" w:hanging="851"/>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3C6B1B5B"/>
    <w:multiLevelType w:val="hybridMultilevel"/>
    <w:tmpl w:val="6D2EDC14"/>
    <w:lvl w:ilvl="0" w:tplc="6DA003C2">
      <w:start w:val="1"/>
      <w:numFmt w:val="taiwaneseCountingThousand"/>
      <w:lvlText w:val="%1、"/>
      <w:lvlJc w:val="left"/>
      <w:pPr>
        <w:ind w:left="454" w:hanging="454"/>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30">
    <w:nsid w:val="3D6B7801"/>
    <w:multiLevelType w:val="hybridMultilevel"/>
    <w:tmpl w:val="F558FBF2"/>
    <w:lvl w:ilvl="0" w:tplc="2084E424">
      <w:start w:val="1"/>
      <w:numFmt w:val="decimal"/>
      <w:lvlText w:val="（%1）"/>
      <w:lvlJc w:val="left"/>
      <w:pPr>
        <w:ind w:left="1104" w:hanging="624"/>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1">
    <w:nsid w:val="3D7C0032"/>
    <w:multiLevelType w:val="hybridMultilevel"/>
    <w:tmpl w:val="7B96C262"/>
    <w:lvl w:ilvl="0" w:tplc="C03444A2">
      <w:start w:val="1"/>
      <w:numFmt w:val="decimal"/>
      <w:suff w:val="space"/>
      <w:lvlText w:val="%1."/>
      <w:lvlJc w:val="left"/>
      <w:pPr>
        <w:ind w:left="284" w:hanging="284"/>
      </w:pPr>
      <w:rPr>
        <w:rFonts w:asciiTheme="minorHAnsi" w:hAnsiTheme="minorHAnsi"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3E6443C4"/>
    <w:multiLevelType w:val="hybridMultilevel"/>
    <w:tmpl w:val="EEE67CE8"/>
    <w:lvl w:ilvl="0" w:tplc="11A09506">
      <w:start w:val="1"/>
      <w:numFmt w:val="decimal"/>
      <w:lvlText w:val="%1."/>
      <w:lvlJc w:val="left"/>
      <w:pPr>
        <w:ind w:left="360" w:hanging="360"/>
      </w:pPr>
      <w:rPr>
        <w:rFonts w:hint="default"/>
        <w:b/>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3F5842EB"/>
    <w:multiLevelType w:val="hybridMultilevel"/>
    <w:tmpl w:val="3A88F4A0"/>
    <w:lvl w:ilvl="0" w:tplc="4342914E">
      <w:start w:val="1"/>
      <w:numFmt w:val="decimal"/>
      <w:lvlText w:val="%1."/>
      <w:lvlJc w:val="left"/>
      <w:pPr>
        <w:ind w:left="284" w:hanging="284"/>
      </w:pPr>
      <w:rPr>
        <w:rFonts w:asciiTheme="minorHAnsi"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43C21904"/>
    <w:multiLevelType w:val="hybridMultilevel"/>
    <w:tmpl w:val="132E2F72"/>
    <w:lvl w:ilvl="0" w:tplc="FC5042E0">
      <w:start w:val="1"/>
      <w:numFmt w:val="decimal"/>
      <w:suff w:val="space"/>
      <w:lvlText w:val="%1."/>
      <w:lvlJc w:val="left"/>
      <w:pPr>
        <w:ind w:left="284" w:hanging="284"/>
      </w:pPr>
      <w:rPr>
        <w:rFonts w:asciiTheme="majorHAnsi" w:hAnsiTheme="majorHAnsi"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4C2E50B2"/>
    <w:multiLevelType w:val="hybridMultilevel"/>
    <w:tmpl w:val="E4006784"/>
    <w:lvl w:ilvl="0" w:tplc="B378AA10">
      <w:start w:val="1"/>
      <w:numFmt w:val="taiwaneseCountingThousand"/>
      <w:lvlText w:val="（%1）"/>
      <w:lvlJc w:val="left"/>
      <w:pPr>
        <w:ind w:left="567" w:hanging="56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4D3400C0"/>
    <w:multiLevelType w:val="hybridMultilevel"/>
    <w:tmpl w:val="016A8D9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nsid w:val="569B369C"/>
    <w:multiLevelType w:val="hybridMultilevel"/>
    <w:tmpl w:val="EBDE304E"/>
    <w:lvl w:ilvl="0" w:tplc="D900822A">
      <w:start w:val="1"/>
      <w:numFmt w:val="ideographLegalTraditional"/>
      <w:lvlText w:val="%1、"/>
      <w:lvlJc w:val="left"/>
      <w:pPr>
        <w:ind w:left="567" w:hanging="567"/>
      </w:pPr>
      <w:rPr>
        <w:rFonts w:hint="eastAsia"/>
      </w:rPr>
    </w:lvl>
    <w:lvl w:ilvl="1" w:tplc="678260BE">
      <w:start w:val="1"/>
      <w:numFmt w:val="decimal"/>
      <w:lvlText w:val="%2."/>
      <w:lvlJc w:val="left"/>
      <w:pPr>
        <w:ind w:left="840" w:hanging="360"/>
      </w:pPr>
      <w:rPr>
        <w:rFonts w:ascii="標楷體" w:eastAsia="標楷體" w:hAnsi="標楷體" w:hint="default"/>
        <w:b/>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577B401A"/>
    <w:multiLevelType w:val="hybridMultilevel"/>
    <w:tmpl w:val="993620E4"/>
    <w:lvl w:ilvl="0" w:tplc="93D6F80C">
      <w:start w:val="1"/>
      <w:numFmt w:val="decimal"/>
      <w:suff w:val="space"/>
      <w:lvlText w:val="%1."/>
      <w:lvlJc w:val="left"/>
      <w:pPr>
        <w:ind w:left="284" w:hanging="284"/>
      </w:pPr>
      <w:rPr>
        <w:rFonts w:asciiTheme="minorHAnsi" w:hAnsiTheme="minorHAnsi"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59BD7386"/>
    <w:multiLevelType w:val="hybridMultilevel"/>
    <w:tmpl w:val="889E9EF0"/>
    <w:lvl w:ilvl="0" w:tplc="E486A75C">
      <w:start w:val="1"/>
      <w:numFmt w:val="decimal"/>
      <w:suff w:val="space"/>
      <w:lvlText w:val="%1."/>
      <w:lvlJc w:val="left"/>
      <w:pPr>
        <w:ind w:left="284" w:hanging="284"/>
      </w:pPr>
      <w:rPr>
        <w:rFonts w:asciiTheme="minorHAnsi" w:hAnsiTheme="minorHAnsi"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5B911B6A"/>
    <w:multiLevelType w:val="hybridMultilevel"/>
    <w:tmpl w:val="BF3CE64C"/>
    <w:lvl w:ilvl="0" w:tplc="6278FBCE">
      <w:start w:val="1"/>
      <w:numFmt w:val="decimal"/>
      <w:lvlText w:val="（%1）"/>
      <w:lvlJc w:val="left"/>
      <w:pPr>
        <w:ind w:left="794" w:hanging="794"/>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1">
    <w:nsid w:val="5DCB6DE8"/>
    <w:multiLevelType w:val="hybridMultilevel"/>
    <w:tmpl w:val="5BC87F7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nsid w:val="5E5A5D88"/>
    <w:multiLevelType w:val="hybridMultilevel"/>
    <w:tmpl w:val="FCDE53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nsid w:val="5E8146DC"/>
    <w:multiLevelType w:val="hybridMultilevel"/>
    <w:tmpl w:val="23049BEE"/>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nsid w:val="6005659E"/>
    <w:multiLevelType w:val="hybridMultilevel"/>
    <w:tmpl w:val="DFC06334"/>
    <w:lvl w:ilvl="0" w:tplc="E9F4E580">
      <w:start w:val="1"/>
      <w:numFmt w:val="decimal"/>
      <w:lvlText w:val="%1."/>
      <w:lvlJc w:val="left"/>
      <w:pPr>
        <w:ind w:left="227" w:hanging="227"/>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64F97E02"/>
    <w:multiLevelType w:val="hybridMultilevel"/>
    <w:tmpl w:val="7B98E75E"/>
    <w:lvl w:ilvl="0" w:tplc="1A406F84">
      <w:start w:val="1"/>
      <w:numFmt w:val="decimal"/>
      <w:lvlText w:val="%1."/>
      <w:lvlJc w:val="left"/>
      <w:pPr>
        <w:ind w:left="284" w:hanging="28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7253195B"/>
    <w:multiLevelType w:val="hybridMultilevel"/>
    <w:tmpl w:val="0A0A97D8"/>
    <w:lvl w:ilvl="0" w:tplc="E6E2229C">
      <w:start w:val="1"/>
      <w:numFmt w:val="decimal"/>
      <w:suff w:val="space"/>
      <w:lvlText w:val="%1."/>
      <w:lvlJc w:val="left"/>
      <w:pPr>
        <w:ind w:left="340" w:hanging="340"/>
      </w:pPr>
      <w:rPr>
        <w:rFonts w:asciiTheme="minorHAnsi" w:hAnsiTheme="minorHAnsi"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73184143"/>
    <w:multiLevelType w:val="hybridMultilevel"/>
    <w:tmpl w:val="B6DCB746"/>
    <w:lvl w:ilvl="0" w:tplc="686EABC2">
      <w:start w:val="1"/>
      <w:numFmt w:val="decimal"/>
      <w:lvlText w:val="%1."/>
      <w:lvlJc w:val="left"/>
      <w:pPr>
        <w:ind w:left="227" w:hanging="227"/>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73BB2BB7"/>
    <w:multiLevelType w:val="hybridMultilevel"/>
    <w:tmpl w:val="A2762B14"/>
    <w:lvl w:ilvl="0" w:tplc="389AFAD6">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ind w:left="960" w:hanging="480"/>
      </w:pPr>
      <w:rPr>
        <w:rFonts w:ascii="新細明體" w:eastAsia="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int="eastAsia"/>
      </w:rPr>
    </w:lvl>
    <w:lvl w:ilvl="8" w:tplc="0409001B" w:tentative="1">
      <w:start w:val="1"/>
      <w:numFmt w:val="lowerRoman"/>
      <w:lvlText w:val="%9."/>
      <w:lvlJc w:val="right"/>
      <w:pPr>
        <w:ind w:left="4320" w:hanging="480"/>
      </w:pPr>
    </w:lvl>
  </w:abstractNum>
  <w:abstractNum w:abstractNumId="49">
    <w:nsid w:val="74DF5BF2"/>
    <w:multiLevelType w:val="hybridMultilevel"/>
    <w:tmpl w:val="7584B7A6"/>
    <w:lvl w:ilvl="0" w:tplc="1D246544">
      <w:start w:val="1"/>
      <w:numFmt w:val="taiwaneseCountingThousand"/>
      <w:lvlText w:val="%1、"/>
      <w:lvlJc w:val="left"/>
      <w:pPr>
        <w:ind w:left="567" w:hanging="567"/>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0">
    <w:nsid w:val="75A91978"/>
    <w:multiLevelType w:val="hybridMultilevel"/>
    <w:tmpl w:val="929E28A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1">
    <w:nsid w:val="78366EED"/>
    <w:multiLevelType w:val="hybridMultilevel"/>
    <w:tmpl w:val="40C09A9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9"/>
  </w:num>
  <w:num w:numId="2">
    <w:abstractNumId w:val="12"/>
  </w:num>
  <w:num w:numId="3">
    <w:abstractNumId w:val="11"/>
  </w:num>
  <w:num w:numId="4">
    <w:abstractNumId w:val="9"/>
  </w:num>
  <w:num w:numId="5">
    <w:abstractNumId w:val="37"/>
  </w:num>
  <w:num w:numId="6">
    <w:abstractNumId w:val="4"/>
  </w:num>
  <w:num w:numId="7">
    <w:abstractNumId w:val="49"/>
  </w:num>
  <w:num w:numId="8">
    <w:abstractNumId w:val="35"/>
  </w:num>
  <w:num w:numId="9">
    <w:abstractNumId w:val="40"/>
  </w:num>
  <w:num w:numId="10">
    <w:abstractNumId w:val="8"/>
  </w:num>
  <w:num w:numId="11">
    <w:abstractNumId w:val="30"/>
  </w:num>
  <w:num w:numId="12">
    <w:abstractNumId w:val="50"/>
  </w:num>
  <w:num w:numId="13">
    <w:abstractNumId w:val="41"/>
  </w:num>
  <w:num w:numId="14">
    <w:abstractNumId w:val="2"/>
  </w:num>
  <w:num w:numId="15">
    <w:abstractNumId w:val="28"/>
  </w:num>
  <w:num w:numId="16">
    <w:abstractNumId w:val="17"/>
  </w:num>
  <w:num w:numId="17">
    <w:abstractNumId w:val="45"/>
  </w:num>
  <w:num w:numId="18">
    <w:abstractNumId w:val="32"/>
  </w:num>
  <w:num w:numId="19">
    <w:abstractNumId w:val="21"/>
  </w:num>
  <w:num w:numId="20">
    <w:abstractNumId w:val="16"/>
  </w:num>
  <w:num w:numId="21">
    <w:abstractNumId w:val="29"/>
  </w:num>
  <w:num w:numId="22">
    <w:abstractNumId w:val="51"/>
  </w:num>
  <w:num w:numId="23">
    <w:abstractNumId w:val="3"/>
  </w:num>
  <w:num w:numId="24">
    <w:abstractNumId w:val="15"/>
  </w:num>
  <w:num w:numId="25">
    <w:abstractNumId w:val="22"/>
  </w:num>
  <w:num w:numId="26">
    <w:abstractNumId w:val="48"/>
  </w:num>
  <w:num w:numId="27">
    <w:abstractNumId w:val="18"/>
  </w:num>
  <w:num w:numId="28">
    <w:abstractNumId w:val="42"/>
  </w:num>
  <w:num w:numId="29">
    <w:abstractNumId w:val="36"/>
  </w:num>
  <w:num w:numId="30">
    <w:abstractNumId w:val="24"/>
  </w:num>
  <w:num w:numId="31">
    <w:abstractNumId w:val="13"/>
  </w:num>
  <w:num w:numId="32">
    <w:abstractNumId w:val="25"/>
  </w:num>
  <w:num w:numId="33">
    <w:abstractNumId w:val="7"/>
  </w:num>
  <w:num w:numId="34">
    <w:abstractNumId w:val="6"/>
  </w:num>
  <w:num w:numId="35">
    <w:abstractNumId w:val="44"/>
  </w:num>
  <w:num w:numId="36">
    <w:abstractNumId w:val="47"/>
  </w:num>
  <w:num w:numId="37">
    <w:abstractNumId w:val="27"/>
  </w:num>
  <w:num w:numId="38">
    <w:abstractNumId w:val="33"/>
  </w:num>
  <w:num w:numId="39">
    <w:abstractNumId w:val="14"/>
  </w:num>
  <w:num w:numId="40">
    <w:abstractNumId w:val="10"/>
  </w:num>
  <w:num w:numId="41">
    <w:abstractNumId w:val="46"/>
  </w:num>
  <w:num w:numId="42">
    <w:abstractNumId w:val="39"/>
  </w:num>
  <w:num w:numId="43">
    <w:abstractNumId w:val="26"/>
  </w:num>
  <w:num w:numId="44">
    <w:abstractNumId w:val="5"/>
  </w:num>
  <w:num w:numId="45">
    <w:abstractNumId w:val="23"/>
  </w:num>
  <w:num w:numId="46">
    <w:abstractNumId w:val="20"/>
  </w:num>
  <w:num w:numId="47">
    <w:abstractNumId w:val="38"/>
  </w:num>
  <w:num w:numId="48">
    <w:abstractNumId w:val="31"/>
  </w:num>
  <w:num w:numId="49">
    <w:abstractNumId w:val="34"/>
  </w:num>
  <w:num w:numId="50">
    <w:abstractNumId w:val="1"/>
  </w:num>
  <w:num w:numId="51">
    <w:abstractNumId w:val="43"/>
  </w:num>
  <w:num w:numId="52">
    <w:abstractNumId w:val="0"/>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A15EA"/>
    <w:rsid w:val="000106D1"/>
    <w:rsid w:val="00027440"/>
    <w:rsid w:val="00044A9D"/>
    <w:rsid w:val="0004721B"/>
    <w:rsid w:val="00064903"/>
    <w:rsid w:val="00071C3B"/>
    <w:rsid w:val="000B3EF2"/>
    <w:rsid w:val="000D1DD5"/>
    <w:rsid w:val="000D7CA5"/>
    <w:rsid w:val="00100E16"/>
    <w:rsid w:val="00101CD2"/>
    <w:rsid w:val="0011235F"/>
    <w:rsid w:val="00142F04"/>
    <w:rsid w:val="001473B1"/>
    <w:rsid w:val="00152315"/>
    <w:rsid w:val="00160AF3"/>
    <w:rsid w:val="001A15EA"/>
    <w:rsid w:val="001B2AD3"/>
    <w:rsid w:val="001C2CFD"/>
    <w:rsid w:val="001C4E61"/>
    <w:rsid w:val="001E0D5A"/>
    <w:rsid w:val="002219DF"/>
    <w:rsid w:val="00225841"/>
    <w:rsid w:val="00242E05"/>
    <w:rsid w:val="00253E9E"/>
    <w:rsid w:val="00260BBC"/>
    <w:rsid w:val="00264274"/>
    <w:rsid w:val="00267CDC"/>
    <w:rsid w:val="002723B0"/>
    <w:rsid w:val="002840F1"/>
    <w:rsid w:val="00285B0D"/>
    <w:rsid w:val="00297866"/>
    <w:rsid w:val="002A061C"/>
    <w:rsid w:val="002C7F01"/>
    <w:rsid w:val="002D3F43"/>
    <w:rsid w:val="002E2ECD"/>
    <w:rsid w:val="00330344"/>
    <w:rsid w:val="00337D23"/>
    <w:rsid w:val="00361264"/>
    <w:rsid w:val="003644D7"/>
    <w:rsid w:val="003A3E41"/>
    <w:rsid w:val="003B4D73"/>
    <w:rsid w:val="003E7906"/>
    <w:rsid w:val="003F0575"/>
    <w:rsid w:val="003F4B45"/>
    <w:rsid w:val="0040196C"/>
    <w:rsid w:val="00411D3E"/>
    <w:rsid w:val="00420DC1"/>
    <w:rsid w:val="0044249C"/>
    <w:rsid w:val="004819A9"/>
    <w:rsid w:val="004A0EE8"/>
    <w:rsid w:val="004B4B60"/>
    <w:rsid w:val="004D70D8"/>
    <w:rsid w:val="00513450"/>
    <w:rsid w:val="005158E7"/>
    <w:rsid w:val="005C5D27"/>
    <w:rsid w:val="005D17A6"/>
    <w:rsid w:val="005F0DAC"/>
    <w:rsid w:val="006031D2"/>
    <w:rsid w:val="00611DEA"/>
    <w:rsid w:val="006368DB"/>
    <w:rsid w:val="0064147A"/>
    <w:rsid w:val="0065163C"/>
    <w:rsid w:val="00674F13"/>
    <w:rsid w:val="006A4109"/>
    <w:rsid w:val="006A5C60"/>
    <w:rsid w:val="006B187B"/>
    <w:rsid w:val="007137A6"/>
    <w:rsid w:val="00715644"/>
    <w:rsid w:val="007423A5"/>
    <w:rsid w:val="00760793"/>
    <w:rsid w:val="00765B1A"/>
    <w:rsid w:val="00771202"/>
    <w:rsid w:val="0078071D"/>
    <w:rsid w:val="00785484"/>
    <w:rsid w:val="007A3F71"/>
    <w:rsid w:val="007B13AD"/>
    <w:rsid w:val="007D0562"/>
    <w:rsid w:val="00825A65"/>
    <w:rsid w:val="00861A4D"/>
    <w:rsid w:val="00894BF3"/>
    <w:rsid w:val="008B1046"/>
    <w:rsid w:val="008E3A3A"/>
    <w:rsid w:val="008E3D34"/>
    <w:rsid w:val="008F111C"/>
    <w:rsid w:val="008F49CE"/>
    <w:rsid w:val="008F7959"/>
    <w:rsid w:val="00916468"/>
    <w:rsid w:val="009222F1"/>
    <w:rsid w:val="00955A3E"/>
    <w:rsid w:val="00972E43"/>
    <w:rsid w:val="00994160"/>
    <w:rsid w:val="009B597C"/>
    <w:rsid w:val="009D1D0A"/>
    <w:rsid w:val="009E1785"/>
    <w:rsid w:val="009F0D44"/>
    <w:rsid w:val="00A00270"/>
    <w:rsid w:val="00A1029A"/>
    <w:rsid w:val="00A25E44"/>
    <w:rsid w:val="00A668C5"/>
    <w:rsid w:val="00A705B3"/>
    <w:rsid w:val="00A727BC"/>
    <w:rsid w:val="00A75512"/>
    <w:rsid w:val="00A92C7B"/>
    <w:rsid w:val="00AB2013"/>
    <w:rsid w:val="00AC707F"/>
    <w:rsid w:val="00AF1784"/>
    <w:rsid w:val="00B16CD8"/>
    <w:rsid w:val="00B269AF"/>
    <w:rsid w:val="00B306BF"/>
    <w:rsid w:val="00B354E2"/>
    <w:rsid w:val="00B52566"/>
    <w:rsid w:val="00B55240"/>
    <w:rsid w:val="00B71430"/>
    <w:rsid w:val="00B73E3A"/>
    <w:rsid w:val="00B749B3"/>
    <w:rsid w:val="00B93B76"/>
    <w:rsid w:val="00BA22FA"/>
    <w:rsid w:val="00BA4B28"/>
    <w:rsid w:val="00BC7F91"/>
    <w:rsid w:val="00BE2628"/>
    <w:rsid w:val="00BF2AB4"/>
    <w:rsid w:val="00BF3EAE"/>
    <w:rsid w:val="00C0675E"/>
    <w:rsid w:val="00C2025D"/>
    <w:rsid w:val="00C3281C"/>
    <w:rsid w:val="00C372C7"/>
    <w:rsid w:val="00C44474"/>
    <w:rsid w:val="00C555B8"/>
    <w:rsid w:val="00C75695"/>
    <w:rsid w:val="00C762B1"/>
    <w:rsid w:val="00C84FCF"/>
    <w:rsid w:val="00CA7B0C"/>
    <w:rsid w:val="00CB2876"/>
    <w:rsid w:val="00CD5B36"/>
    <w:rsid w:val="00CE3893"/>
    <w:rsid w:val="00CF3805"/>
    <w:rsid w:val="00CF6CE8"/>
    <w:rsid w:val="00D17B88"/>
    <w:rsid w:val="00D27799"/>
    <w:rsid w:val="00D360D2"/>
    <w:rsid w:val="00D649A9"/>
    <w:rsid w:val="00D86FC0"/>
    <w:rsid w:val="00DB28C3"/>
    <w:rsid w:val="00DB2F11"/>
    <w:rsid w:val="00DC0B94"/>
    <w:rsid w:val="00DC563B"/>
    <w:rsid w:val="00DE487F"/>
    <w:rsid w:val="00DF0FCF"/>
    <w:rsid w:val="00DF1656"/>
    <w:rsid w:val="00DF26F4"/>
    <w:rsid w:val="00E44968"/>
    <w:rsid w:val="00E455BE"/>
    <w:rsid w:val="00E557FF"/>
    <w:rsid w:val="00E717EA"/>
    <w:rsid w:val="00E74A97"/>
    <w:rsid w:val="00E762E7"/>
    <w:rsid w:val="00EA0DEC"/>
    <w:rsid w:val="00EA37D9"/>
    <w:rsid w:val="00EF2D51"/>
    <w:rsid w:val="00EF7D57"/>
    <w:rsid w:val="00F06882"/>
    <w:rsid w:val="00F3661D"/>
    <w:rsid w:val="00F72FCB"/>
    <w:rsid w:val="00F7377D"/>
    <w:rsid w:val="00F81250"/>
    <w:rsid w:val="00F82CE2"/>
    <w:rsid w:val="00FE4FE1"/>
    <w:rsid w:val="00FF575C"/>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563B"/>
    <w:pPr>
      <w:widowControl w:val="0"/>
    </w:pPr>
  </w:style>
  <w:style w:type="paragraph" w:styleId="1">
    <w:name w:val="heading 1"/>
    <w:basedOn w:val="a"/>
    <w:next w:val="a"/>
    <w:link w:val="10"/>
    <w:uiPriority w:val="9"/>
    <w:qFormat/>
    <w:rsid w:val="00E762E7"/>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E762E7"/>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BA4B28"/>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unhideWhenUsed/>
    <w:qFormat/>
    <w:rsid w:val="001C4E61"/>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uiPriority w:val="9"/>
    <w:semiHidden/>
    <w:unhideWhenUsed/>
    <w:qFormat/>
    <w:rsid w:val="00C44474"/>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E762E7"/>
    <w:rPr>
      <w:rFonts w:asciiTheme="majorHAnsi" w:eastAsiaTheme="majorEastAsia" w:hAnsiTheme="majorHAnsi" w:cstheme="majorBidi"/>
      <w:b/>
      <w:bCs/>
      <w:kern w:val="52"/>
      <w:sz w:val="52"/>
      <w:szCs w:val="52"/>
    </w:rPr>
  </w:style>
  <w:style w:type="character" w:customStyle="1" w:styleId="20">
    <w:name w:val="標題 2 字元"/>
    <w:basedOn w:val="a0"/>
    <w:link w:val="2"/>
    <w:uiPriority w:val="9"/>
    <w:rsid w:val="00E762E7"/>
    <w:rPr>
      <w:rFonts w:asciiTheme="majorHAnsi" w:eastAsiaTheme="majorEastAsia" w:hAnsiTheme="majorHAnsi" w:cstheme="majorBidi"/>
      <w:b/>
      <w:bCs/>
      <w:sz w:val="48"/>
      <w:szCs w:val="48"/>
    </w:rPr>
  </w:style>
  <w:style w:type="paragraph" w:styleId="a3">
    <w:name w:val="List Paragraph"/>
    <w:basedOn w:val="a"/>
    <w:uiPriority w:val="99"/>
    <w:qFormat/>
    <w:rsid w:val="00E762E7"/>
    <w:pPr>
      <w:ind w:leftChars="200" w:left="480"/>
    </w:pPr>
  </w:style>
  <w:style w:type="paragraph" w:styleId="a4">
    <w:name w:val="header"/>
    <w:basedOn w:val="a"/>
    <w:link w:val="a5"/>
    <w:uiPriority w:val="99"/>
    <w:unhideWhenUsed/>
    <w:rsid w:val="00DC0B94"/>
    <w:pPr>
      <w:tabs>
        <w:tab w:val="center" w:pos="4153"/>
        <w:tab w:val="right" w:pos="8306"/>
      </w:tabs>
      <w:snapToGrid w:val="0"/>
    </w:pPr>
    <w:rPr>
      <w:sz w:val="20"/>
      <w:szCs w:val="20"/>
    </w:rPr>
  </w:style>
  <w:style w:type="character" w:customStyle="1" w:styleId="a5">
    <w:name w:val="頁首 字元"/>
    <w:basedOn w:val="a0"/>
    <w:link w:val="a4"/>
    <w:uiPriority w:val="99"/>
    <w:rsid w:val="00DC0B94"/>
    <w:rPr>
      <w:sz w:val="20"/>
      <w:szCs w:val="20"/>
    </w:rPr>
  </w:style>
  <w:style w:type="paragraph" w:styleId="a6">
    <w:name w:val="footer"/>
    <w:basedOn w:val="a"/>
    <w:link w:val="a7"/>
    <w:uiPriority w:val="99"/>
    <w:unhideWhenUsed/>
    <w:rsid w:val="00DC0B94"/>
    <w:pPr>
      <w:tabs>
        <w:tab w:val="center" w:pos="4153"/>
        <w:tab w:val="right" w:pos="8306"/>
      </w:tabs>
      <w:snapToGrid w:val="0"/>
    </w:pPr>
    <w:rPr>
      <w:sz w:val="20"/>
      <w:szCs w:val="20"/>
    </w:rPr>
  </w:style>
  <w:style w:type="character" w:customStyle="1" w:styleId="a7">
    <w:name w:val="頁尾 字元"/>
    <w:basedOn w:val="a0"/>
    <w:link w:val="a6"/>
    <w:uiPriority w:val="99"/>
    <w:rsid w:val="00DC0B94"/>
    <w:rPr>
      <w:sz w:val="20"/>
      <w:szCs w:val="20"/>
    </w:rPr>
  </w:style>
  <w:style w:type="paragraph" w:styleId="a8">
    <w:name w:val="Balloon Text"/>
    <w:basedOn w:val="a"/>
    <w:link w:val="a9"/>
    <w:uiPriority w:val="99"/>
    <w:semiHidden/>
    <w:unhideWhenUsed/>
    <w:rsid w:val="00DC0B94"/>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DC0B94"/>
    <w:rPr>
      <w:rFonts w:asciiTheme="majorHAnsi" w:eastAsiaTheme="majorEastAsia" w:hAnsiTheme="majorHAnsi" w:cstheme="majorBidi"/>
      <w:sz w:val="18"/>
      <w:szCs w:val="18"/>
    </w:rPr>
  </w:style>
  <w:style w:type="character" w:customStyle="1" w:styleId="30">
    <w:name w:val="標題 3 字元"/>
    <w:basedOn w:val="a0"/>
    <w:link w:val="3"/>
    <w:uiPriority w:val="9"/>
    <w:rsid w:val="00BA4B28"/>
    <w:rPr>
      <w:rFonts w:asciiTheme="majorHAnsi" w:eastAsiaTheme="majorEastAsia" w:hAnsiTheme="majorHAnsi" w:cstheme="majorBidi"/>
      <w:b/>
      <w:bCs/>
      <w:sz w:val="36"/>
      <w:szCs w:val="36"/>
    </w:rPr>
  </w:style>
  <w:style w:type="character" w:customStyle="1" w:styleId="40">
    <w:name w:val="標題 4 字元"/>
    <w:basedOn w:val="a0"/>
    <w:link w:val="4"/>
    <w:uiPriority w:val="9"/>
    <w:rsid w:val="001C4E61"/>
    <w:rPr>
      <w:rFonts w:asciiTheme="majorHAnsi" w:eastAsiaTheme="majorEastAsia" w:hAnsiTheme="majorHAnsi" w:cstheme="majorBidi"/>
      <w:sz w:val="36"/>
      <w:szCs w:val="36"/>
    </w:rPr>
  </w:style>
  <w:style w:type="table" w:styleId="aa">
    <w:name w:val="Table Grid"/>
    <w:basedOn w:val="a1"/>
    <w:uiPriority w:val="39"/>
    <w:rsid w:val="001E0D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uiPriority w:val="22"/>
    <w:qFormat/>
    <w:rsid w:val="001E0D5A"/>
    <w:rPr>
      <w:b/>
      <w:bCs/>
    </w:rPr>
  </w:style>
  <w:style w:type="paragraph" w:styleId="Web">
    <w:name w:val="Normal (Web)"/>
    <w:basedOn w:val="a"/>
    <w:uiPriority w:val="99"/>
    <w:unhideWhenUsed/>
    <w:rsid w:val="001E0D5A"/>
    <w:pPr>
      <w:widowControl/>
      <w:spacing w:before="100" w:beforeAutospacing="1" w:after="100" w:afterAutospacing="1"/>
    </w:pPr>
    <w:rPr>
      <w:rFonts w:ascii="新細明體" w:eastAsia="新細明體" w:hAnsi="新細明體" w:cs="新細明體"/>
      <w:kern w:val="0"/>
      <w:szCs w:val="24"/>
    </w:rPr>
  </w:style>
  <w:style w:type="character" w:customStyle="1" w:styleId="50">
    <w:name w:val="標題 5 字元"/>
    <w:basedOn w:val="a0"/>
    <w:link w:val="5"/>
    <w:uiPriority w:val="9"/>
    <w:semiHidden/>
    <w:rsid w:val="00C44474"/>
    <w:rPr>
      <w:rFonts w:asciiTheme="majorHAnsi" w:eastAsiaTheme="majorEastAsia" w:hAnsiTheme="majorHAnsi" w:cstheme="majorBidi"/>
      <w:b/>
      <w:bCs/>
      <w:sz w:val="36"/>
      <w:szCs w:val="36"/>
    </w:rPr>
  </w:style>
  <w:style w:type="table" w:styleId="-2">
    <w:name w:val="Light Shading Accent 2"/>
    <w:basedOn w:val="a1"/>
    <w:uiPriority w:val="60"/>
    <w:rsid w:val="00CB2876"/>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20">
    <w:name w:val="Light Grid Accent 2"/>
    <w:basedOn w:val="a1"/>
    <w:uiPriority w:val="62"/>
    <w:rsid w:val="00CB2876"/>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ac">
    <w:name w:val="annotation text"/>
    <w:basedOn w:val="a"/>
    <w:link w:val="ad"/>
    <w:uiPriority w:val="99"/>
    <w:semiHidden/>
    <w:unhideWhenUsed/>
    <w:rsid w:val="008E3A3A"/>
    <w:pPr>
      <w:widowControl/>
    </w:pPr>
    <w:rPr>
      <w:kern w:val="0"/>
      <w:szCs w:val="24"/>
    </w:rPr>
  </w:style>
  <w:style w:type="character" w:customStyle="1" w:styleId="ad">
    <w:name w:val="註解文字 字元"/>
    <w:basedOn w:val="a0"/>
    <w:link w:val="ac"/>
    <w:uiPriority w:val="99"/>
    <w:semiHidden/>
    <w:rsid w:val="008E3A3A"/>
    <w:rPr>
      <w:kern w:val="0"/>
      <w:szCs w:val="24"/>
    </w:rPr>
  </w:style>
  <w:style w:type="character" w:styleId="ae">
    <w:name w:val="Hyperlink"/>
    <w:basedOn w:val="a0"/>
    <w:uiPriority w:val="99"/>
    <w:unhideWhenUsed/>
    <w:rsid w:val="00B71430"/>
    <w:rPr>
      <w:color w:val="0563C1" w:themeColor="hyperlink"/>
      <w:u w:val="single"/>
    </w:rPr>
  </w:style>
  <w:style w:type="character" w:styleId="af">
    <w:name w:val="FollowedHyperlink"/>
    <w:basedOn w:val="a0"/>
    <w:uiPriority w:val="99"/>
    <w:semiHidden/>
    <w:unhideWhenUsed/>
    <w:rsid w:val="00B71430"/>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77.png"/><Relationship Id="rId21" Type="http://schemas.openxmlformats.org/officeDocument/2006/relationships/diagramQuickStyle" Target="diagrams/quickStyle2.xml"/><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image" Target="media/image45.jpeg"/><Relationship Id="rId68" Type="http://schemas.openxmlformats.org/officeDocument/2006/relationships/image" Target="media/image50.png"/><Relationship Id="rId84" Type="http://schemas.openxmlformats.org/officeDocument/2006/relationships/diagramQuickStyle" Target="diagrams/quickStyle3.xml"/><Relationship Id="rId89" Type="http://schemas.openxmlformats.org/officeDocument/2006/relationships/diagramQuickStyle" Target="diagrams/quickStyle4.xml"/><Relationship Id="rId112" Type="http://schemas.openxmlformats.org/officeDocument/2006/relationships/image" Target="media/image72.png"/><Relationship Id="rId133" Type="http://schemas.openxmlformats.org/officeDocument/2006/relationships/image" Target="media/image92.jpeg"/><Relationship Id="rId138" Type="http://schemas.openxmlformats.org/officeDocument/2006/relationships/diagramLayout" Target="diagrams/layout7.xml"/><Relationship Id="rId154" Type="http://schemas.openxmlformats.org/officeDocument/2006/relationships/image" Target="media/image108.jpeg"/><Relationship Id="rId159" Type="http://schemas.openxmlformats.org/officeDocument/2006/relationships/image" Target="media/image113.jpeg"/><Relationship Id="rId175" Type="http://schemas.openxmlformats.org/officeDocument/2006/relationships/diagramColors" Target="diagrams/colors8.xml"/><Relationship Id="rId170" Type="http://schemas.openxmlformats.org/officeDocument/2006/relationships/image" Target="media/image121.jpeg"/><Relationship Id="rId16" Type="http://schemas.microsoft.com/office/2007/relationships/diagramDrawing" Target="diagrams/drawing1.xml"/><Relationship Id="rId107" Type="http://schemas.openxmlformats.org/officeDocument/2006/relationships/image" Target="media/image67.png"/><Relationship Id="rId11" Type="http://schemas.openxmlformats.org/officeDocument/2006/relationships/image" Target="media/image4.png"/><Relationship Id="rId32" Type="http://schemas.openxmlformats.org/officeDocument/2006/relationships/image" Target="media/image15.jpeg"/><Relationship Id="rId37" Type="http://schemas.openxmlformats.org/officeDocument/2006/relationships/image" Target="media/image20.jpe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jpeg"/><Relationship Id="rId79" Type="http://schemas.openxmlformats.org/officeDocument/2006/relationships/image" Target="media/image60.png"/><Relationship Id="rId102" Type="http://schemas.openxmlformats.org/officeDocument/2006/relationships/image" Target="media/image62.jpeg"/><Relationship Id="rId123" Type="http://schemas.openxmlformats.org/officeDocument/2006/relationships/oleObject" Target="embeddings/oleObject2.bin"/><Relationship Id="rId128" Type="http://schemas.openxmlformats.org/officeDocument/2006/relationships/image" Target="media/image87.png"/><Relationship Id="rId144" Type="http://schemas.openxmlformats.org/officeDocument/2006/relationships/image" Target="media/image98.jpeg"/><Relationship Id="rId149" Type="http://schemas.openxmlformats.org/officeDocument/2006/relationships/image" Target="media/image103.png"/><Relationship Id="rId5" Type="http://schemas.openxmlformats.org/officeDocument/2006/relationships/webSettings" Target="webSettings.xml"/><Relationship Id="rId90" Type="http://schemas.openxmlformats.org/officeDocument/2006/relationships/diagramColors" Target="diagrams/colors4.xml"/><Relationship Id="rId95" Type="http://schemas.openxmlformats.org/officeDocument/2006/relationships/diagramColors" Target="diagrams/colors5.xml"/><Relationship Id="rId160" Type="http://schemas.openxmlformats.org/officeDocument/2006/relationships/image" Target="media/image114.png"/><Relationship Id="rId165" Type="http://schemas.openxmlformats.org/officeDocument/2006/relationships/image" Target="media/image116.png"/><Relationship Id="rId181" Type="http://schemas.openxmlformats.org/officeDocument/2006/relationships/diagramColors" Target="diagrams/colors9.xml"/><Relationship Id="rId186" Type="http://schemas.openxmlformats.org/officeDocument/2006/relationships/diagramColors" Target="diagrams/colors10.xml"/><Relationship Id="rId22" Type="http://schemas.openxmlformats.org/officeDocument/2006/relationships/diagramColors" Target="diagrams/colors2.xml"/><Relationship Id="rId27" Type="http://schemas.openxmlformats.org/officeDocument/2006/relationships/image" Target="media/image10.png"/><Relationship Id="rId43" Type="http://schemas.openxmlformats.org/officeDocument/2006/relationships/image" Target="media/image25.jpeg"/><Relationship Id="rId48" Type="http://schemas.openxmlformats.org/officeDocument/2006/relationships/image" Target="media/image30.jpeg"/><Relationship Id="rId64" Type="http://schemas.openxmlformats.org/officeDocument/2006/relationships/image" Target="media/image46.jpeg"/><Relationship Id="rId69" Type="http://schemas.openxmlformats.org/officeDocument/2006/relationships/image" Target="media/image51.png"/><Relationship Id="rId113" Type="http://schemas.openxmlformats.org/officeDocument/2006/relationships/image" Target="media/image73.png"/><Relationship Id="rId118" Type="http://schemas.openxmlformats.org/officeDocument/2006/relationships/image" Target="media/image78.png"/><Relationship Id="rId134" Type="http://schemas.openxmlformats.org/officeDocument/2006/relationships/image" Target="media/image93.jpeg"/><Relationship Id="rId139" Type="http://schemas.openxmlformats.org/officeDocument/2006/relationships/diagramQuickStyle" Target="diagrams/quickStyle7.xml"/><Relationship Id="rId80" Type="http://schemas.openxmlformats.org/officeDocument/2006/relationships/hyperlink" Target="https://www.youtube.com/watch?v=pleC26sFk5k" TargetMode="External"/><Relationship Id="rId85" Type="http://schemas.openxmlformats.org/officeDocument/2006/relationships/diagramColors" Target="diagrams/colors3.xml"/><Relationship Id="rId150" Type="http://schemas.openxmlformats.org/officeDocument/2006/relationships/image" Target="media/image104.png"/><Relationship Id="rId155" Type="http://schemas.openxmlformats.org/officeDocument/2006/relationships/image" Target="media/image109.jpeg"/><Relationship Id="rId171" Type="http://schemas.openxmlformats.org/officeDocument/2006/relationships/image" Target="media/image122.png"/><Relationship Id="rId176" Type="http://schemas.microsoft.com/office/2007/relationships/diagramDrawing" Target="diagrams/drawing8.xml"/><Relationship Id="rId12" Type="http://schemas.openxmlformats.org/officeDocument/2006/relationships/diagramData" Target="diagrams/data1.xml"/><Relationship Id="rId17" Type="http://schemas.openxmlformats.org/officeDocument/2006/relationships/image" Target="media/image5.png"/><Relationship Id="rId33" Type="http://schemas.openxmlformats.org/officeDocument/2006/relationships/image" Target="media/image16.png"/><Relationship Id="rId38" Type="http://schemas.openxmlformats.org/officeDocument/2006/relationships/image" Target="media/image21.jpeg"/><Relationship Id="rId59" Type="http://schemas.openxmlformats.org/officeDocument/2006/relationships/image" Target="media/image41.png"/><Relationship Id="rId103" Type="http://schemas.openxmlformats.org/officeDocument/2006/relationships/image" Target="media/image63.png"/><Relationship Id="rId108" Type="http://schemas.openxmlformats.org/officeDocument/2006/relationships/image" Target="media/image68.png"/><Relationship Id="rId124" Type="http://schemas.openxmlformats.org/officeDocument/2006/relationships/image" Target="media/image83.png"/><Relationship Id="rId129" Type="http://schemas.openxmlformats.org/officeDocument/2006/relationships/image" Target="media/image88.png"/><Relationship Id="rId54" Type="http://schemas.openxmlformats.org/officeDocument/2006/relationships/image" Target="media/image36.png"/><Relationship Id="rId70" Type="http://schemas.openxmlformats.org/officeDocument/2006/relationships/image" Target="media/image52.png"/><Relationship Id="rId75" Type="http://schemas.openxmlformats.org/officeDocument/2006/relationships/image" Target="media/image57.png"/><Relationship Id="rId91" Type="http://schemas.microsoft.com/office/2007/relationships/diagramDrawing" Target="diagrams/drawing4.xml"/><Relationship Id="rId96" Type="http://schemas.microsoft.com/office/2007/relationships/diagramDrawing" Target="diagrams/drawing5.xml"/><Relationship Id="rId140" Type="http://schemas.openxmlformats.org/officeDocument/2006/relationships/diagramColors" Target="diagrams/colors7.xml"/><Relationship Id="rId145" Type="http://schemas.openxmlformats.org/officeDocument/2006/relationships/image" Target="media/image99.png"/><Relationship Id="rId161" Type="http://schemas.openxmlformats.org/officeDocument/2006/relationships/chart" Target="charts/chart1.xml"/><Relationship Id="rId166" Type="http://schemas.openxmlformats.org/officeDocument/2006/relationships/image" Target="media/image117.png"/><Relationship Id="rId182" Type="http://schemas.microsoft.com/office/2007/relationships/diagramDrawing" Target="diagrams/drawing9.xml"/><Relationship Id="rId187" Type="http://schemas.microsoft.com/office/2007/relationships/diagramDrawing" Target="diagrams/drawing10.xml"/><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07/relationships/diagramDrawing" Target="diagrams/drawing2.xml"/><Relationship Id="rId28" Type="http://schemas.openxmlformats.org/officeDocument/2006/relationships/image" Target="media/image11.png"/><Relationship Id="rId49" Type="http://schemas.openxmlformats.org/officeDocument/2006/relationships/image" Target="media/image31.jpeg"/><Relationship Id="rId114" Type="http://schemas.openxmlformats.org/officeDocument/2006/relationships/image" Target="media/image74.png"/><Relationship Id="rId119" Type="http://schemas.openxmlformats.org/officeDocument/2006/relationships/image" Target="media/image79.png"/><Relationship Id="rId44" Type="http://schemas.openxmlformats.org/officeDocument/2006/relationships/image" Target="media/image26.png"/><Relationship Id="rId60" Type="http://schemas.openxmlformats.org/officeDocument/2006/relationships/image" Target="media/image42.jpeg"/><Relationship Id="rId65" Type="http://schemas.openxmlformats.org/officeDocument/2006/relationships/image" Target="media/image47.png"/><Relationship Id="rId81" Type="http://schemas.openxmlformats.org/officeDocument/2006/relationships/image" Target="media/image61.png"/><Relationship Id="rId86" Type="http://schemas.microsoft.com/office/2007/relationships/diagramDrawing" Target="diagrams/drawing3.xml"/><Relationship Id="rId130" Type="http://schemas.openxmlformats.org/officeDocument/2006/relationships/image" Target="media/image89.jpeg"/><Relationship Id="rId135" Type="http://schemas.openxmlformats.org/officeDocument/2006/relationships/image" Target="media/image94.jpeg"/><Relationship Id="rId151" Type="http://schemas.openxmlformats.org/officeDocument/2006/relationships/image" Target="media/image105.png"/><Relationship Id="rId156" Type="http://schemas.openxmlformats.org/officeDocument/2006/relationships/image" Target="media/image110.jpeg"/><Relationship Id="rId177" Type="http://schemas.openxmlformats.org/officeDocument/2006/relationships/image" Target="media/image123.png"/><Relationship Id="rId172" Type="http://schemas.openxmlformats.org/officeDocument/2006/relationships/diagramData" Target="diagrams/data8.xml"/><Relationship Id="rId13" Type="http://schemas.openxmlformats.org/officeDocument/2006/relationships/diagramLayout" Target="diagrams/layout1.xml"/><Relationship Id="rId18" Type="http://schemas.openxmlformats.org/officeDocument/2006/relationships/image" Target="media/image6.png"/><Relationship Id="rId39" Type="http://schemas.openxmlformats.org/officeDocument/2006/relationships/image" Target="media/image22.jpeg"/><Relationship Id="rId109" Type="http://schemas.openxmlformats.org/officeDocument/2006/relationships/image" Target="media/image69.png"/><Relationship Id="rId34" Type="http://schemas.openxmlformats.org/officeDocument/2006/relationships/image" Target="media/image17.jpeg"/><Relationship Id="rId50" Type="http://schemas.openxmlformats.org/officeDocument/2006/relationships/image" Target="media/image32.jpeg"/><Relationship Id="rId55" Type="http://schemas.openxmlformats.org/officeDocument/2006/relationships/image" Target="media/image37.png"/><Relationship Id="rId76" Type="http://schemas.openxmlformats.org/officeDocument/2006/relationships/image" Target="media/image58.jpeg"/><Relationship Id="rId97" Type="http://schemas.openxmlformats.org/officeDocument/2006/relationships/diagramData" Target="diagrams/data6.xml"/><Relationship Id="rId104" Type="http://schemas.openxmlformats.org/officeDocument/2006/relationships/image" Target="media/image64.jpeg"/><Relationship Id="rId120" Type="http://schemas.openxmlformats.org/officeDocument/2006/relationships/image" Target="media/image80.png"/><Relationship Id="rId125" Type="http://schemas.openxmlformats.org/officeDocument/2006/relationships/image" Target="media/image84.png"/><Relationship Id="rId141" Type="http://schemas.microsoft.com/office/2007/relationships/diagramDrawing" Target="diagrams/drawing7.xml"/><Relationship Id="rId146" Type="http://schemas.openxmlformats.org/officeDocument/2006/relationships/image" Target="media/image100.jpeg"/><Relationship Id="rId167" Type="http://schemas.openxmlformats.org/officeDocument/2006/relationships/image" Target="media/image118.png"/><Relationship Id="rId18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diagramData" Target="diagrams/data5.xml"/><Relationship Id="rId162" Type="http://schemas.openxmlformats.org/officeDocument/2006/relationships/chart" Target="charts/chart2.xml"/><Relationship Id="rId183" Type="http://schemas.openxmlformats.org/officeDocument/2006/relationships/diagramData" Target="diagrams/data10.xml"/><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diagramData" Target="diagrams/data4.xml"/><Relationship Id="rId110" Type="http://schemas.openxmlformats.org/officeDocument/2006/relationships/image" Target="media/image70.png"/><Relationship Id="rId115" Type="http://schemas.openxmlformats.org/officeDocument/2006/relationships/image" Target="media/image75.png"/><Relationship Id="rId131" Type="http://schemas.openxmlformats.org/officeDocument/2006/relationships/image" Target="media/image90.png"/><Relationship Id="rId136" Type="http://schemas.openxmlformats.org/officeDocument/2006/relationships/image" Target="media/image95.jpeg"/><Relationship Id="rId157" Type="http://schemas.openxmlformats.org/officeDocument/2006/relationships/image" Target="media/image111.jpeg"/><Relationship Id="rId178" Type="http://schemas.openxmlformats.org/officeDocument/2006/relationships/diagramData" Target="diagrams/data9.xml"/><Relationship Id="rId61" Type="http://schemas.openxmlformats.org/officeDocument/2006/relationships/image" Target="media/image43.jpeg"/><Relationship Id="rId82" Type="http://schemas.openxmlformats.org/officeDocument/2006/relationships/diagramData" Target="diagrams/data3.xml"/><Relationship Id="rId152" Type="http://schemas.openxmlformats.org/officeDocument/2006/relationships/image" Target="media/image106.png"/><Relationship Id="rId173" Type="http://schemas.openxmlformats.org/officeDocument/2006/relationships/diagramLayout" Target="diagrams/layout8.xml"/><Relationship Id="rId19" Type="http://schemas.openxmlformats.org/officeDocument/2006/relationships/diagramData" Target="diagrams/data2.xml"/><Relationship Id="rId14" Type="http://schemas.openxmlformats.org/officeDocument/2006/relationships/diagramQuickStyle" Target="diagrams/quickStyle1.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8.png"/><Relationship Id="rId77" Type="http://schemas.openxmlformats.org/officeDocument/2006/relationships/image" Target="media/image59.jpeg"/><Relationship Id="rId100" Type="http://schemas.openxmlformats.org/officeDocument/2006/relationships/diagramColors" Target="diagrams/colors6.xml"/><Relationship Id="rId105" Type="http://schemas.openxmlformats.org/officeDocument/2006/relationships/image" Target="media/image65.png"/><Relationship Id="rId126" Type="http://schemas.openxmlformats.org/officeDocument/2006/relationships/image" Target="media/image85.png"/><Relationship Id="rId147" Type="http://schemas.openxmlformats.org/officeDocument/2006/relationships/image" Target="media/image101.jpeg"/><Relationship Id="rId168" Type="http://schemas.openxmlformats.org/officeDocument/2006/relationships/image" Target="media/image119.png"/><Relationship Id="rId8" Type="http://schemas.openxmlformats.org/officeDocument/2006/relationships/header" Target="header1.xm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diagramLayout" Target="diagrams/layout5.xml"/><Relationship Id="rId98" Type="http://schemas.openxmlformats.org/officeDocument/2006/relationships/diagramLayout" Target="diagrams/layout6.xml"/><Relationship Id="rId121" Type="http://schemas.openxmlformats.org/officeDocument/2006/relationships/image" Target="media/image81.png"/><Relationship Id="rId142" Type="http://schemas.openxmlformats.org/officeDocument/2006/relationships/image" Target="media/image96.jpeg"/><Relationship Id="rId163" Type="http://schemas.openxmlformats.org/officeDocument/2006/relationships/chart" Target="charts/chart3.xml"/><Relationship Id="rId184" Type="http://schemas.openxmlformats.org/officeDocument/2006/relationships/diagramLayout" Target="diagrams/layout10.xml"/><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image" Target="media/image76.png"/><Relationship Id="rId137" Type="http://schemas.openxmlformats.org/officeDocument/2006/relationships/diagramData" Target="diagrams/data7.xml"/><Relationship Id="rId158" Type="http://schemas.openxmlformats.org/officeDocument/2006/relationships/image" Target="media/image112.png"/><Relationship Id="rId20" Type="http://schemas.openxmlformats.org/officeDocument/2006/relationships/diagramLayout" Target="diagrams/layout2.xml"/><Relationship Id="rId41" Type="http://schemas.openxmlformats.org/officeDocument/2006/relationships/oleObject" Target="embeddings/oleObject1.bin"/><Relationship Id="rId62" Type="http://schemas.openxmlformats.org/officeDocument/2006/relationships/image" Target="media/image44.jpeg"/><Relationship Id="rId83" Type="http://schemas.openxmlformats.org/officeDocument/2006/relationships/diagramLayout" Target="diagrams/layout3.xml"/><Relationship Id="rId88" Type="http://schemas.openxmlformats.org/officeDocument/2006/relationships/diagramLayout" Target="diagrams/layout4.xml"/><Relationship Id="rId111" Type="http://schemas.openxmlformats.org/officeDocument/2006/relationships/image" Target="media/image71.png"/><Relationship Id="rId132" Type="http://schemas.openxmlformats.org/officeDocument/2006/relationships/image" Target="media/image91.jpeg"/><Relationship Id="rId153" Type="http://schemas.openxmlformats.org/officeDocument/2006/relationships/image" Target="media/image107.jpeg"/><Relationship Id="rId174" Type="http://schemas.openxmlformats.org/officeDocument/2006/relationships/diagramQuickStyle" Target="diagrams/quickStyle8.xml"/><Relationship Id="rId179" Type="http://schemas.openxmlformats.org/officeDocument/2006/relationships/diagramLayout" Target="diagrams/layout9.xml"/><Relationship Id="rId15" Type="http://schemas.openxmlformats.org/officeDocument/2006/relationships/diagramColors" Target="diagrams/colors1.xml"/><Relationship Id="rId36" Type="http://schemas.openxmlformats.org/officeDocument/2006/relationships/image" Target="media/image19.png"/><Relationship Id="rId57" Type="http://schemas.openxmlformats.org/officeDocument/2006/relationships/image" Target="media/image39.png"/><Relationship Id="rId106" Type="http://schemas.openxmlformats.org/officeDocument/2006/relationships/image" Target="media/image66.jpeg"/><Relationship Id="rId127" Type="http://schemas.openxmlformats.org/officeDocument/2006/relationships/image" Target="media/image86.png"/><Relationship Id="rId10" Type="http://schemas.openxmlformats.org/officeDocument/2006/relationships/image" Target="media/image3.png"/><Relationship Id="rId31" Type="http://schemas.openxmlformats.org/officeDocument/2006/relationships/image" Target="media/image14.png"/><Relationship Id="rId52" Type="http://schemas.openxmlformats.org/officeDocument/2006/relationships/image" Target="media/image34.png"/><Relationship Id="rId73" Type="http://schemas.openxmlformats.org/officeDocument/2006/relationships/image" Target="media/image55.png"/><Relationship Id="rId78" Type="http://schemas.openxmlformats.org/officeDocument/2006/relationships/hyperlink" Target="https://www.youtube.com/watch?v=8B6vdj35_eU" TargetMode="External"/><Relationship Id="rId94" Type="http://schemas.openxmlformats.org/officeDocument/2006/relationships/diagramQuickStyle" Target="diagrams/quickStyle5.xml"/><Relationship Id="rId99" Type="http://schemas.openxmlformats.org/officeDocument/2006/relationships/diagramQuickStyle" Target="diagrams/quickStyle6.xml"/><Relationship Id="rId101" Type="http://schemas.microsoft.com/office/2007/relationships/diagramDrawing" Target="diagrams/drawing6.xml"/><Relationship Id="rId122" Type="http://schemas.openxmlformats.org/officeDocument/2006/relationships/image" Target="media/image82.png"/><Relationship Id="rId143" Type="http://schemas.openxmlformats.org/officeDocument/2006/relationships/image" Target="media/image97.jpeg"/><Relationship Id="rId148" Type="http://schemas.openxmlformats.org/officeDocument/2006/relationships/image" Target="media/image102.png"/><Relationship Id="rId164" Type="http://schemas.openxmlformats.org/officeDocument/2006/relationships/image" Target="media/image115.png"/><Relationship Id="rId169" Type="http://schemas.openxmlformats.org/officeDocument/2006/relationships/image" Target="media/image120.jpeg"/><Relationship Id="rId185" Type="http://schemas.openxmlformats.org/officeDocument/2006/relationships/diagramQuickStyle" Target="diagrams/quickStyle10.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diagramQuickStyle" Target="diagrams/quickStyle9.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G:\&#25945;&#21331;\&#22294;&#349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25945;&#21331;\&#22294;&#349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25945;&#21331;\&#22294;&#349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TW"/>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TW" altLang="en-US" sz="1400">
                <a:latin typeface="標楷體" pitchFamily="65" charset="-120"/>
                <a:ea typeface="標楷體" pitchFamily="65" charset="-120"/>
              </a:rPr>
              <a:t>學生參與人次</a:t>
            </a:r>
          </a:p>
        </c:rich>
      </c:tx>
      <c:spPr>
        <a:noFill/>
        <a:ln>
          <a:noFill/>
        </a:ln>
        <a:effectLst/>
      </c:spPr>
    </c:title>
    <c:plotArea>
      <c:layout>
        <c:manualLayout>
          <c:layoutTarget val="inner"/>
          <c:xMode val="edge"/>
          <c:yMode val="edge"/>
          <c:x val="0.16965136064773931"/>
          <c:y val="0.27064366117721234"/>
          <c:w val="0.76493603424492684"/>
          <c:h val="0.5446710791313617"/>
        </c:manualLayout>
      </c:layout>
      <c:lineChart>
        <c:grouping val="standard"/>
        <c:ser>
          <c:idx val="0"/>
          <c:order val="0"/>
          <c:tx>
            <c:strRef>
              <c:f>工作表2!$A$3</c:f>
              <c:strCache>
                <c:ptCount val="1"/>
                <c:pt idx="0">
                  <c:v>學生參與人次</c:v>
                </c:pt>
              </c:strCache>
            </c:strRef>
          </c:tx>
          <c:spPr>
            <a:ln w="28575" cap="rnd">
              <a:solidFill>
                <a:schemeClr val="accent1"/>
              </a:solidFill>
              <a:round/>
            </a:ln>
            <a:effectLst/>
          </c:spPr>
          <c:marker>
            <c:symbol val="none"/>
          </c:marker>
          <c:cat>
            <c:strRef>
              <c:f>工作表2!$B$1:$D$1</c:f>
              <c:strCache>
                <c:ptCount val="3"/>
                <c:pt idx="0">
                  <c:v>101學年度</c:v>
                </c:pt>
                <c:pt idx="1">
                  <c:v>102學年度</c:v>
                </c:pt>
                <c:pt idx="2">
                  <c:v>103學年度</c:v>
                </c:pt>
              </c:strCache>
            </c:strRef>
          </c:cat>
          <c:val>
            <c:numRef>
              <c:f>工作表2!$B$3:$D$3</c:f>
              <c:numCache>
                <c:formatCode>General</c:formatCode>
                <c:ptCount val="3"/>
                <c:pt idx="0">
                  <c:v>0</c:v>
                </c:pt>
                <c:pt idx="1">
                  <c:v>120</c:v>
                </c:pt>
                <c:pt idx="2">
                  <c:v>495</c:v>
                </c:pt>
              </c:numCache>
            </c:numRef>
          </c:val>
        </c:ser>
        <c:marker val="1"/>
        <c:axId val="275793408"/>
        <c:axId val="275794944"/>
      </c:lineChart>
      <c:catAx>
        <c:axId val="2757934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TW"/>
          </a:p>
        </c:txPr>
        <c:crossAx val="275794944"/>
        <c:crosses val="autoZero"/>
        <c:auto val="1"/>
        <c:lblAlgn val="ctr"/>
        <c:lblOffset val="100"/>
      </c:catAx>
      <c:valAx>
        <c:axId val="2757949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27579340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zh-TW"/>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TW" altLang="en-US">
                <a:latin typeface="標楷體" pitchFamily="65" charset="-120"/>
                <a:ea typeface="標楷體" pitchFamily="65" charset="-120"/>
              </a:rPr>
              <a:t>教師參與人次</a:t>
            </a:r>
          </a:p>
        </c:rich>
      </c:tx>
      <c:spPr>
        <a:noFill/>
        <a:ln>
          <a:noFill/>
        </a:ln>
        <a:effectLst/>
      </c:spPr>
    </c:title>
    <c:plotArea>
      <c:layout>
        <c:manualLayout>
          <c:layoutTarget val="inner"/>
          <c:xMode val="edge"/>
          <c:yMode val="edge"/>
          <c:x val="0.16359186916984983"/>
          <c:y val="0.2771131282124259"/>
          <c:w val="0.77333188849457102"/>
          <c:h val="0.53366944159271945"/>
        </c:manualLayout>
      </c:layout>
      <c:lineChart>
        <c:grouping val="standard"/>
        <c:ser>
          <c:idx val="0"/>
          <c:order val="0"/>
          <c:tx>
            <c:strRef>
              <c:f>工作表2!$A$2</c:f>
              <c:strCache>
                <c:ptCount val="1"/>
                <c:pt idx="0">
                  <c:v>教師參與人次</c:v>
                </c:pt>
              </c:strCache>
            </c:strRef>
          </c:tx>
          <c:spPr>
            <a:ln w="28575" cap="rnd">
              <a:solidFill>
                <a:schemeClr val="accent1"/>
              </a:solidFill>
              <a:round/>
            </a:ln>
            <a:effectLst/>
          </c:spPr>
          <c:marker>
            <c:symbol val="none"/>
          </c:marker>
          <c:cat>
            <c:strRef>
              <c:f>工作表2!$B$1:$D$1</c:f>
              <c:strCache>
                <c:ptCount val="3"/>
                <c:pt idx="0">
                  <c:v>101學年度</c:v>
                </c:pt>
                <c:pt idx="1">
                  <c:v>102學年度</c:v>
                </c:pt>
                <c:pt idx="2">
                  <c:v>103學年度</c:v>
                </c:pt>
              </c:strCache>
            </c:strRef>
          </c:cat>
          <c:val>
            <c:numRef>
              <c:f>工作表2!$B$2:$D$2</c:f>
              <c:numCache>
                <c:formatCode>General</c:formatCode>
                <c:ptCount val="3"/>
                <c:pt idx="0">
                  <c:v>0</c:v>
                </c:pt>
                <c:pt idx="1">
                  <c:v>40</c:v>
                </c:pt>
                <c:pt idx="2">
                  <c:v>84</c:v>
                </c:pt>
              </c:numCache>
            </c:numRef>
          </c:val>
        </c:ser>
        <c:marker val="1"/>
        <c:axId val="275675776"/>
        <c:axId val="275829120"/>
      </c:lineChart>
      <c:catAx>
        <c:axId val="2756757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TW"/>
          </a:p>
        </c:txPr>
        <c:crossAx val="275829120"/>
        <c:crosses val="autoZero"/>
        <c:auto val="1"/>
        <c:lblAlgn val="ctr"/>
        <c:lblOffset val="100"/>
      </c:catAx>
      <c:valAx>
        <c:axId val="27582912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27567577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TW"/>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TW" altLang="en-US">
                <a:latin typeface="標楷體" pitchFamily="65" charset="-120"/>
                <a:ea typeface="標楷體" pitchFamily="65" charset="-120"/>
              </a:rPr>
              <a:t>社區民眾參與人次</a:t>
            </a:r>
          </a:p>
        </c:rich>
      </c:tx>
      <c:spPr>
        <a:noFill/>
        <a:ln>
          <a:noFill/>
        </a:ln>
        <a:effectLst/>
      </c:spPr>
    </c:title>
    <c:plotArea>
      <c:layout>
        <c:manualLayout>
          <c:layoutTarget val="inner"/>
          <c:xMode val="edge"/>
          <c:yMode val="edge"/>
          <c:x val="0.14818860739959683"/>
          <c:y val="0.2969624233435964"/>
          <c:w val="0.78380415082711308"/>
          <c:h val="0.52267233884230258"/>
        </c:manualLayout>
      </c:layout>
      <c:lineChart>
        <c:grouping val="standard"/>
        <c:ser>
          <c:idx val="0"/>
          <c:order val="0"/>
          <c:tx>
            <c:strRef>
              <c:f>工作表2!$A$4</c:f>
              <c:strCache>
                <c:ptCount val="1"/>
                <c:pt idx="0">
                  <c:v>社區民眾參與人次</c:v>
                </c:pt>
              </c:strCache>
            </c:strRef>
          </c:tx>
          <c:spPr>
            <a:ln w="28575" cap="rnd">
              <a:solidFill>
                <a:schemeClr val="accent1"/>
              </a:solidFill>
              <a:round/>
            </a:ln>
            <a:effectLst/>
          </c:spPr>
          <c:marker>
            <c:symbol val="none"/>
          </c:marker>
          <c:cat>
            <c:strRef>
              <c:f>工作表2!$B$1:$D$1</c:f>
              <c:strCache>
                <c:ptCount val="3"/>
                <c:pt idx="0">
                  <c:v>101學年度</c:v>
                </c:pt>
                <c:pt idx="1">
                  <c:v>102學年度</c:v>
                </c:pt>
                <c:pt idx="2">
                  <c:v>103學年度</c:v>
                </c:pt>
              </c:strCache>
            </c:strRef>
          </c:cat>
          <c:val>
            <c:numRef>
              <c:f>工作表2!$B$4:$D$4</c:f>
              <c:numCache>
                <c:formatCode>General</c:formatCode>
                <c:ptCount val="3"/>
                <c:pt idx="0">
                  <c:v>0</c:v>
                </c:pt>
                <c:pt idx="1">
                  <c:v>10</c:v>
                </c:pt>
                <c:pt idx="2">
                  <c:v>35</c:v>
                </c:pt>
              </c:numCache>
            </c:numRef>
          </c:val>
        </c:ser>
        <c:marker val="1"/>
        <c:axId val="275951616"/>
        <c:axId val="275953152"/>
      </c:lineChart>
      <c:catAx>
        <c:axId val="2759516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TW"/>
          </a:p>
        </c:txPr>
        <c:crossAx val="275953152"/>
        <c:crosses val="autoZero"/>
        <c:auto val="1"/>
        <c:lblAlgn val="ctr"/>
        <c:lblOffset val="100"/>
      </c:catAx>
      <c:valAx>
        <c:axId val="27595315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27595161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FF462D-B616-4CAE-BDF0-96EB7F4561F2}"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zh-TW" altLang="en-US"/>
        </a:p>
      </dgm:t>
    </dgm:pt>
    <dgm:pt modelId="{2770ED10-3881-4668-8E35-26D74A942000}">
      <dgm:prSet phldrT="[文字]"/>
      <dgm:spPr>
        <a:solidFill>
          <a:schemeClr val="tx1">
            <a:lumMod val="65000"/>
            <a:lumOff val="35000"/>
          </a:schemeClr>
        </a:solidFill>
      </dgm:spPr>
      <dgm:t>
        <a:bodyPr/>
        <a:lstStyle/>
        <a:p>
          <a:r>
            <a:rPr lang="zh-TW" altLang="en-US">
              <a:latin typeface="標楷體" pitchFamily="65" charset="-120"/>
              <a:ea typeface="標楷體" pitchFamily="65" charset="-120"/>
            </a:rPr>
            <a:t>醞釀</a:t>
          </a:r>
        </a:p>
      </dgm:t>
    </dgm:pt>
    <dgm:pt modelId="{48D2E0A3-F1E9-410B-B8D7-137EE1DDA3B5}" type="parTrans" cxnId="{3FF32D5C-0A3C-4575-9500-42F1748A136C}">
      <dgm:prSet/>
      <dgm:spPr/>
      <dgm:t>
        <a:bodyPr/>
        <a:lstStyle/>
        <a:p>
          <a:endParaRPr lang="zh-TW" altLang="en-US"/>
        </a:p>
      </dgm:t>
    </dgm:pt>
    <dgm:pt modelId="{0A655153-CA84-4A53-BAA6-E9CB8DE85C2A}" type="sibTrans" cxnId="{3FF32D5C-0A3C-4575-9500-42F1748A136C}">
      <dgm:prSet/>
      <dgm:spPr/>
      <dgm:t>
        <a:bodyPr/>
        <a:lstStyle/>
        <a:p>
          <a:endParaRPr lang="zh-TW" altLang="en-US"/>
        </a:p>
      </dgm:t>
    </dgm:pt>
    <dgm:pt modelId="{085B9B21-5317-48B6-8959-8C2DEBDAA6DB}">
      <dgm:prSet phldrT="[文字]" custT="1"/>
      <dgm:spPr>
        <a:solidFill>
          <a:schemeClr val="accent5">
            <a:lumMod val="40000"/>
            <a:lumOff val="60000"/>
          </a:schemeClr>
        </a:solidFill>
      </dgm:spPr>
      <dgm:t>
        <a:bodyPr/>
        <a:lstStyle/>
        <a:p>
          <a:r>
            <a:rPr lang="zh-TW" altLang="en-US" sz="1400">
              <a:latin typeface="標楷體" pitchFamily="65" charset="-120"/>
              <a:ea typeface="標楷體" pitchFamily="65" charset="-120"/>
            </a:rPr>
            <a:t>形成期</a:t>
          </a:r>
          <a:endParaRPr lang="en-US" altLang="zh-TW" sz="1400">
            <a:latin typeface="標楷體" pitchFamily="65" charset="-120"/>
            <a:ea typeface="標楷體" pitchFamily="65" charset="-120"/>
          </a:endParaRPr>
        </a:p>
      </dgm:t>
    </dgm:pt>
    <dgm:pt modelId="{4FB619FC-141A-4D53-B433-F906EF2260FF}" type="parTrans" cxnId="{4CDE74B4-0E18-4068-ACFD-455BE6D59C9C}">
      <dgm:prSet/>
      <dgm:spPr/>
      <dgm:t>
        <a:bodyPr/>
        <a:lstStyle/>
        <a:p>
          <a:endParaRPr lang="zh-TW" altLang="en-US"/>
        </a:p>
      </dgm:t>
    </dgm:pt>
    <dgm:pt modelId="{82EAF797-91A4-4432-BC32-2D88D6D6D76F}" type="sibTrans" cxnId="{4CDE74B4-0E18-4068-ACFD-455BE6D59C9C}">
      <dgm:prSet/>
      <dgm:spPr/>
      <dgm:t>
        <a:bodyPr/>
        <a:lstStyle/>
        <a:p>
          <a:endParaRPr lang="zh-TW" altLang="en-US"/>
        </a:p>
      </dgm:t>
    </dgm:pt>
    <dgm:pt modelId="{871F91D4-635B-412A-AAA2-BF552C34752B}">
      <dgm:prSet phldrT="[文字]"/>
      <dgm:spPr>
        <a:solidFill>
          <a:schemeClr val="accent5">
            <a:lumMod val="60000"/>
            <a:lumOff val="40000"/>
          </a:schemeClr>
        </a:solidFill>
      </dgm:spPr>
      <dgm:t>
        <a:bodyPr/>
        <a:lstStyle/>
        <a:p>
          <a:r>
            <a:rPr lang="zh-TW" altLang="en-US">
              <a:latin typeface="標楷體" pitchFamily="65" charset="-120"/>
              <a:ea typeface="標楷體" pitchFamily="65" charset="-120"/>
            </a:rPr>
            <a:t>凝聚共識</a:t>
          </a:r>
          <a:endParaRPr lang="en-US" altLang="zh-TW">
            <a:latin typeface="標楷體" pitchFamily="65" charset="-120"/>
            <a:ea typeface="標楷體" pitchFamily="65" charset="-120"/>
          </a:endParaRPr>
        </a:p>
        <a:p>
          <a:r>
            <a:rPr lang="zh-TW" altLang="en-US">
              <a:latin typeface="標楷體" pitchFamily="65" charset="-120"/>
              <a:ea typeface="標楷體" pitchFamily="65" charset="-120"/>
            </a:rPr>
            <a:t>共組團隊</a:t>
          </a:r>
        </a:p>
      </dgm:t>
    </dgm:pt>
    <dgm:pt modelId="{BE3FB466-490C-4E2E-B0B8-9EC4DE49473B}" type="parTrans" cxnId="{284BE5F0-28E0-46E5-A2B4-2B55A67F0686}">
      <dgm:prSet/>
      <dgm:spPr/>
      <dgm:t>
        <a:bodyPr/>
        <a:lstStyle/>
        <a:p>
          <a:endParaRPr lang="zh-TW" altLang="en-US"/>
        </a:p>
      </dgm:t>
    </dgm:pt>
    <dgm:pt modelId="{88FA93EC-8E78-45C6-9D96-64D08DB38CF5}" type="sibTrans" cxnId="{284BE5F0-28E0-46E5-A2B4-2B55A67F0686}">
      <dgm:prSet/>
      <dgm:spPr/>
      <dgm:t>
        <a:bodyPr/>
        <a:lstStyle/>
        <a:p>
          <a:endParaRPr lang="zh-TW" altLang="en-US"/>
        </a:p>
      </dgm:t>
    </dgm:pt>
    <dgm:pt modelId="{62AEFF09-0ACB-4E36-BB85-743E02B76143}">
      <dgm:prSet phldrT="[文字]"/>
      <dgm:spPr/>
      <dgm:t>
        <a:bodyPr/>
        <a:lstStyle/>
        <a:p>
          <a:r>
            <a:rPr lang="zh-TW" altLang="en-US">
              <a:latin typeface="標楷體" pitchFamily="65" charset="-120"/>
              <a:ea typeface="標楷體" pitchFamily="65" charset="-120"/>
            </a:rPr>
            <a:t>設計</a:t>
          </a:r>
        </a:p>
      </dgm:t>
    </dgm:pt>
    <dgm:pt modelId="{B2D16258-2D9C-4E2A-A5B2-AD0F8FED894C}" type="parTrans" cxnId="{DEBC42E0-8EBA-48BE-8D17-39A9EA40FC9C}">
      <dgm:prSet/>
      <dgm:spPr/>
      <dgm:t>
        <a:bodyPr/>
        <a:lstStyle/>
        <a:p>
          <a:endParaRPr lang="zh-TW" altLang="en-US"/>
        </a:p>
      </dgm:t>
    </dgm:pt>
    <dgm:pt modelId="{22816F2F-CD09-4E53-A7AB-B52D55EC1DAF}" type="sibTrans" cxnId="{DEBC42E0-8EBA-48BE-8D17-39A9EA40FC9C}">
      <dgm:prSet/>
      <dgm:spPr/>
      <dgm:t>
        <a:bodyPr/>
        <a:lstStyle/>
        <a:p>
          <a:endParaRPr lang="zh-TW" altLang="en-US"/>
        </a:p>
      </dgm:t>
    </dgm:pt>
    <dgm:pt modelId="{6AB6BDE3-B23C-4886-B8BA-525495D4AFCB}">
      <dgm:prSet phldrT="[文字]" custT="1"/>
      <dgm:spPr>
        <a:solidFill>
          <a:schemeClr val="accent2">
            <a:lumMod val="20000"/>
            <a:lumOff val="80000"/>
          </a:schemeClr>
        </a:solidFill>
      </dgm:spPr>
      <dgm:t>
        <a:bodyPr/>
        <a:lstStyle/>
        <a:p>
          <a:r>
            <a:rPr lang="zh-TW" altLang="en-US" sz="1400">
              <a:latin typeface="標楷體" pitchFamily="65" charset="-120"/>
              <a:ea typeface="標楷體" pitchFamily="65" charset="-120"/>
            </a:rPr>
            <a:t>磨合期</a:t>
          </a:r>
        </a:p>
      </dgm:t>
    </dgm:pt>
    <dgm:pt modelId="{B1E8BE78-C95D-406B-BF26-0C8C1778FFE5}" type="parTrans" cxnId="{E19C662B-7633-4E25-A200-C9595400AC7A}">
      <dgm:prSet/>
      <dgm:spPr/>
      <dgm:t>
        <a:bodyPr/>
        <a:lstStyle/>
        <a:p>
          <a:endParaRPr lang="zh-TW" altLang="en-US"/>
        </a:p>
      </dgm:t>
    </dgm:pt>
    <dgm:pt modelId="{2337CB83-8AFA-4418-BA8E-FC0412CB6BF3}" type="sibTrans" cxnId="{E19C662B-7633-4E25-A200-C9595400AC7A}">
      <dgm:prSet/>
      <dgm:spPr/>
      <dgm:t>
        <a:bodyPr/>
        <a:lstStyle/>
        <a:p>
          <a:endParaRPr lang="zh-TW" altLang="en-US"/>
        </a:p>
      </dgm:t>
    </dgm:pt>
    <dgm:pt modelId="{0B2F6414-D11F-45FF-8BC2-8645ED759EEE}">
      <dgm:prSet phldrT="[文字]"/>
      <dgm:spPr>
        <a:solidFill>
          <a:schemeClr val="accent2">
            <a:lumMod val="40000"/>
            <a:lumOff val="60000"/>
          </a:schemeClr>
        </a:solidFill>
      </dgm:spPr>
      <dgm:t>
        <a:bodyPr/>
        <a:lstStyle/>
        <a:p>
          <a:r>
            <a:rPr lang="zh-TW" altLang="en-US">
              <a:latin typeface="標楷體" pitchFamily="65" charset="-120"/>
              <a:ea typeface="標楷體" pitchFamily="65" charset="-120"/>
            </a:rPr>
            <a:t>對話溝通</a:t>
          </a:r>
          <a:endParaRPr lang="en-US" altLang="zh-TW">
            <a:latin typeface="標楷體" pitchFamily="65" charset="-120"/>
            <a:ea typeface="標楷體" pitchFamily="65" charset="-120"/>
          </a:endParaRPr>
        </a:p>
        <a:p>
          <a:r>
            <a:rPr lang="zh-TW" altLang="en-US">
              <a:latin typeface="標楷體" pitchFamily="65" charset="-120"/>
              <a:ea typeface="標楷體" pitchFamily="65" charset="-120"/>
            </a:rPr>
            <a:t>設計課程</a:t>
          </a:r>
        </a:p>
      </dgm:t>
    </dgm:pt>
    <dgm:pt modelId="{1903EBB5-7106-4A31-8EF7-6B87448889C7}" type="parTrans" cxnId="{E099C78A-1248-4B1E-947E-4D12F1FACE02}">
      <dgm:prSet/>
      <dgm:spPr/>
      <dgm:t>
        <a:bodyPr/>
        <a:lstStyle/>
        <a:p>
          <a:endParaRPr lang="zh-TW" altLang="en-US"/>
        </a:p>
      </dgm:t>
    </dgm:pt>
    <dgm:pt modelId="{1D15F332-2972-4C38-9C8C-8EA7C45DC857}" type="sibTrans" cxnId="{E099C78A-1248-4B1E-947E-4D12F1FACE02}">
      <dgm:prSet/>
      <dgm:spPr/>
      <dgm:t>
        <a:bodyPr/>
        <a:lstStyle/>
        <a:p>
          <a:endParaRPr lang="zh-TW" altLang="en-US"/>
        </a:p>
      </dgm:t>
    </dgm:pt>
    <dgm:pt modelId="{C7874B54-A170-4B84-B416-A614C6471056}">
      <dgm:prSet phldrT="[文字]"/>
      <dgm:spPr>
        <a:solidFill>
          <a:schemeClr val="accent3">
            <a:lumMod val="60000"/>
            <a:lumOff val="40000"/>
          </a:schemeClr>
        </a:solidFill>
      </dgm:spPr>
      <dgm:t>
        <a:bodyPr/>
        <a:lstStyle/>
        <a:p>
          <a:r>
            <a:rPr lang="zh-TW" altLang="en-US">
              <a:latin typeface="標楷體" pitchFamily="65" charset="-120"/>
              <a:ea typeface="標楷體" pitchFamily="65" charset="-120"/>
            </a:rPr>
            <a:t>質量分析</a:t>
          </a:r>
          <a:endParaRPr lang="en-US" altLang="zh-TW">
            <a:latin typeface="標楷體" pitchFamily="65" charset="-120"/>
            <a:ea typeface="標楷體" pitchFamily="65" charset="-120"/>
          </a:endParaRPr>
        </a:p>
        <a:p>
          <a:r>
            <a:rPr lang="zh-TW" altLang="en-US">
              <a:latin typeface="標楷體" pitchFamily="65" charset="-120"/>
              <a:ea typeface="標楷體" pitchFamily="65" charset="-120"/>
            </a:rPr>
            <a:t>分享交流</a:t>
          </a:r>
        </a:p>
      </dgm:t>
    </dgm:pt>
    <dgm:pt modelId="{F77962CA-3C5E-420D-A245-90F54691DCEB}" type="parTrans" cxnId="{C1FAA3D7-541C-431C-B646-F24FBEA404E7}">
      <dgm:prSet/>
      <dgm:spPr/>
      <dgm:t>
        <a:bodyPr/>
        <a:lstStyle/>
        <a:p>
          <a:endParaRPr lang="zh-TW" altLang="en-US"/>
        </a:p>
      </dgm:t>
    </dgm:pt>
    <dgm:pt modelId="{FECC6837-3EF1-4ACF-A1E1-4D074B348890}" type="sibTrans" cxnId="{C1FAA3D7-541C-431C-B646-F24FBEA404E7}">
      <dgm:prSet/>
      <dgm:spPr/>
      <dgm:t>
        <a:bodyPr/>
        <a:lstStyle/>
        <a:p>
          <a:endParaRPr lang="zh-TW" altLang="en-US"/>
        </a:p>
      </dgm:t>
    </dgm:pt>
    <dgm:pt modelId="{5322F958-1E3C-41D5-98CC-863CB3B0C223}">
      <dgm:prSet phldrT="[文字]"/>
      <dgm:spPr>
        <a:solidFill>
          <a:srgbClr val="00B0F0"/>
        </a:solidFill>
      </dgm:spPr>
      <dgm:t>
        <a:bodyPr/>
        <a:lstStyle/>
        <a:p>
          <a:r>
            <a:rPr lang="zh-TW" altLang="en-US">
              <a:latin typeface="標楷體" pitchFamily="65" charset="-120"/>
              <a:ea typeface="標楷體" pitchFamily="65" charset="-120"/>
            </a:rPr>
            <a:t>實施</a:t>
          </a:r>
        </a:p>
      </dgm:t>
    </dgm:pt>
    <dgm:pt modelId="{083BB6C3-0DBA-42CF-9671-3AD57C3179DB}" type="parTrans" cxnId="{79B597D7-B319-4DCB-9AAD-07BECE40F283}">
      <dgm:prSet/>
      <dgm:spPr/>
      <dgm:t>
        <a:bodyPr/>
        <a:lstStyle/>
        <a:p>
          <a:endParaRPr lang="zh-TW" altLang="en-US"/>
        </a:p>
      </dgm:t>
    </dgm:pt>
    <dgm:pt modelId="{A9E749D7-2F19-4517-9D3D-15EA154A5FFE}" type="sibTrans" cxnId="{79B597D7-B319-4DCB-9AAD-07BECE40F283}">
      <dgm:prSet/>
      <dgm:spPr/>
      <dgm:t>
        <a:bodyPr/>
        <a:lstStyle/>
        <a:p>
          <a:endParaRPr lang="zh-TW" altLang="en-US"/>
        </a:p>
      </dgm:t>
    </dgm:pt>
    <dgm:pt modelId="{2854A9C0-C523-419F-9406-60A2C4F01EE8}">
      <dgm:prSet phldrT="[文字]" custT="1"/>
      <dgm:spPr>
        <a:solidFill>
          <a:schemeClr val="accent4">
            <a:lumMod val="20000"/>
            <a:lumOff val="80000"/>
          </a:schemeClr>
        </a:solidFill>
      </dgm:spPr>
      <dgm:t>
        <a:bodyPr/>
        <a:lstStyle/>
        <a:p>
          <a:r>
            <a:rPr lang="zh-TW" altLang="en-US" sz="1400">
              <a:latin typeface="標楷體" pitchFamily="65" charset="-120"/>
              <a:ea typeface="標楷體" pitchFamily="65" charset="-120"/>
            </a:rPr>
            <a:t>規範期</a:t>
          </a:r>
        </a:p>
      </dgm:t>
    </dgm:pt>
    <dgm:pt modelId="{6102D055-DBF8-43E7-9F06-3C68F1F9EC17}" type="parTrans" cxnId="{7B36AA5A-7B02-4FE5-8CE4-14382AC71FB9}">
      <dgm:prSet/>
      <dgm:spPr/>
      <dgm:t>
        <a:bodyPr/>
        <a:lstStyle/>
        <a:p>
          <a:endParaRPr lang="zh-TW" altLang="en-US"/>
        </a:p>
      </dgm:t>
    </dgm:pt>
    <dgm:pt modelId="{6F123DA2-AF7E-4500-AAD5-CA654320F68A}" type="sibTrans" cxnId="{7B36AA5A-7B02-4FE5-8CE4-14382AC71FB9}">
      <dgm:prSet/>
      <dgm:spPr/>
      <dgm:t>
        <a:bodyPr/>
        <a:lstStyle/>
        <a:p>
          <a:endParaRPr lang="zh-TW" altLang="en-US"/>
        </a:p>
      </dgm:t>
    </dgm:pt>
    <dgm:pt modelId="{AFC20145-DCB6-46E9-913B-46B7ADF808AF}">
      <dgm:prSet phldrT="[文字]"/>
      <dgm:spPr>
        <a:solidFill>
          <a:schemeClr val="accent4">
            <a:lumMod val="60000"/>
            <a:lumOff val="40000"/>
            <a:alpha val="90000"/>
          </a:schemeClr>
        </a:solidFill>
      </dgm:spPr>
      <dgm:t>
        <a:bodyPr/>
        <a:lstStyle/>
        <a:p>
          <a:r>
            <a:rPr lang="zh-TW" altLang="en-US">
              <a:latin typeface="標楷體" pitchFamily="65" charset="-120"/>
              <a:ea typeface="標楷體" pitchFamily="65" charset="-120"/>
            </a:rPr>
            <a:t>融入課程</a:t>
          </a:r>
          <a:endParaRPr lang="en-US" altLang="zh-TW">
            <a:latin typeface="標楷體" pitchFamily="65" charset="-120"/>
            <a:ea typeface="標楷體" pitchFamily="65" charset="-120"/>
          </a:endParaRPr>
        </a:p>
        <a:p>
          <a:r>
            <a:rPr lang="zh-TW" altLang="en-US">
              <a:latin typeface="標楷體" pitchFamily="65" charset="-120"/>
              <a:ea typeface="標楷體" pitchFamily="65" charset="-120"/>
            </a:rPr>
            <a:t>回饋修正</a:t>
          </a:r>
        </a:p>
      </dgm:t>
    </dgm:pt>
    <dgm:pt modelId="{13535D4C-473A-4D1F-A438-FD57CDB13C6A}" type="parTrans" cxnId="{435979B2-D64E-40A1-B0B7-CECCEFBB1A43}">
      <dgm:prSet/>
      <dgm:spPr/>
      <dgm:t>
        <a:bodyPr/>
        <a:lstStyle/>
        <a:p>
          <a:endParaRPr lang="zh-TW" altLang="en-US"/>
        </a:p>
      </dgm:t>
    </dgm:pt>
    <dgm:pt modelId="{5D4E7D21-35A9-4CA5-9A73-E8AF32682085}" type="sibTrans" cxnId="{435979B2-D64E-40A1-B0B7-CECCEFBB1A43}">
      <dgm:prSet/>
      <dgm:spPr/>
      <dgm:t>
        <a:bodyPr/>
        <a:lstStyle/>
        <a:p>
          <a:endParaRPr lang="zh-TW" altLang="en-US"/>
        </a:p>
      </dgm:t>
    </dgm:pt>
    <dgm:pt modelId="{B01DA4C8-0523-43C7-81F4-E98626B343B1}">
      <dgm:prSet phldrT="[文字]"/>
      <dgm:spPr>
        <a:solidFill>
          <a:srgbClr val="C00000"/>
        </a:solidFill>
      </dgm:spPr>
      <dgm:t>
        <a:bodyPr/>
        <a:lstStyle/>
        <a:p>
          <a:r>
            <a:rPr lang="zh-TW" altLang="en-US">
              <a:latin typeface="標楷體" pitchFamily="65" charset="-120"/>
              <a:ea typeface="標楷體" pitchFamily="65" charset="-120"/>
            </a:rPr>
            <a:t>評鑑</a:t>
          </a:r>
        </a:p>
      </dgm:t>
    </dgm:pt>
    <dgm:pt modelId="{677013A2-AEDE-4776-8728-04422B4F7722}" type="parTrans" cxnId="{13471AC7-AC0A-4854-9217-E6AEDB887016}">
      <dgm:prSet/>
      <dgm:spPr/>
      <dgm:t>
        <a:bodyPr/>
        <a:lstStyle/>
        <a:p>
          <a:endParaRPr lang="zh-TW" altLang="en-US"/>
        </a:p>
      </dgm:t>
    </dgm:pt>
    <dgm:pt modelId="{B88DA36A-DEF9-45C6-BCDD-E49CA54AA3A7}" type="sibTrans" cxnId="{13471AC7-AC0A-4854-9217-E6AEDB887016}">
      <dgm:prSet/>
      <dgm:spPr/>
      <dgm:t>
        <a:bodyPr/>
        <a:lstStyle/>
        <a:p>
          <a:endParaRPr lang="zh-TW" altLang="en-US"/>
        </a:p>
      </dgm:t>
    </dgm:pt>
    <dgm:pt modelId="{184E03D7-0867-479A-A837-901CFBC09CAE}">
      <dgm:prSet phldrT="[文字]" custT="1"/>
      <dgm:spPr>
        <a:solidFill>
          <a:schemeClr val="accent3">
            <a:lumMod val="20000"/>
            <a:lumOff val="80000"/>
          </a:schemeClr>
        </a:solidFill>
      </dgm:spPr>
      <dgm:t>
        <a:bodyPr/>
        <a:lstStyle/>
        <a:p>
          <a:r>
            <a:rPr lang="zh-TW" altLang="en-US" sz="1400">
              <a:latin typeface="標楷體" pitchFamily="65" charset="-120"/>
              <a:ea typeface="標楷體" pitchFamily="65" charset="-120"/>
            </a:rPr>
            <a:t>績效期</a:t>
          </a:r>
        </a:p>
      </dgm:t>
    </dgm:pt>
    <dgm:pt modelId="{C22D84EB-9756-44A4-922A-3B6FA326B2E3}" type="parTrans" cxnId="{BB7B6F4D-631F-42DB-B11C-6944E85D26D8}">
      <dgm:prSet/>
      <dgm:spPr/>
      <dgm:t>
        <a:bodyPr/>
        <a:lstStyle/>
        <a:p>
          <a:endParaRPr lang="zh-TW" altLang="en-US"/>
        </a:p>
      </dgm:t>
    </dgm:pt>
    <dgm:pt modelId="{1CB8B237-8ECC-4DAC-9CED-66286B36BBE3}" type="sibTrans" cxnId="{BB7B6F4D-631F-42DB-B11C-6944E85D26D8}">
      <dgm:prSet/>
      <dgm:spPr/>
      <dgm:t>
        <a:bodyPr/>
        <a:lstStyle/>
        <a:p>
          <a:endParaRPr lang="zh-TW" altLang="en-US"/>
        </a:p>
      </dgm:t>
    </dgm:pt>
    <dgm:pt modelId="{541FF9DF-8F82-4A12-B1E8-4248AD4A4917}" type="pres">
      <dgm:prSet presAssocID="{BFFF462D-B616-4CAE-BDF0-96EB7F4561F2}" presName="list" presStyleCnt="0">
        <dgm:presLayoutVars>
          <dgm:dir/>
          <dgm:animLvl val="lvl"/>
        </dgm:presLayoutVars>
      </dgm:prSet>
      <dgm:spPr/>
      <dgm:t>
        <a:bodyPr/>
        <a:lstStyle/>
        <a:p>
          <a:endParaRPr lang="zh-TW" altLang="en-US"/>
        </a:p>
      </dgm:t>
    </dgm:pt>
    <dgm:pt modelId="{612FEAF6-E989-4044-A2ED-A86512B4A346}" type="pres">
      <dgm:prSet presAssocID="{2770ED10-3881-4668-8E35-26D74A942000}" presName="posSpace" presStyleCnt="0"/>
      <dgm:spPr/>
    </dgm:pt>
    <dgm:pt modelId="{5446B462-887C-44F5-8D1C-603E5C9BEBA5}" type="pres">
      <dgm:prSet presAssocID="{2770ED10-3881-4668-8E35-26D74A942000}" presName="vertFlow" presStyleCnt="0"/>
      <dgm:spPr/>
    </dgm:pt>
    <dgm:pt modelId="{E3BAB097-364C-4864-BD37-599792F9D07F}" type="pres">
      <dgm:prSet presAssocID="{2770ED10-3881-4668-8E35-26D74A942000}" presName="topSpace" presStyleCnt="0"/>
      <dgm:spPr/>
    </dgm:pt>
    <dgm:pt modelId="{EF9D3F3B-B3BF-4CE6-A594-53318FDA367F}" type="pres">
      <dgm:prSet presAssocID="{2770ED10-3881-4668-8E35-26D74A942000}" presName="firstComp" presStyleCnt="0"/>
      <dgm:spPr/>
    </dgm:pt>
    <dgm:pt modelId="{D4244C90-2844-453E-BBF2-5A7847A2832D}" type="pres">
      <dgm:prSet presAssocID="{2770ED10-3881-4668-8E35-26D74A942000}" presName="firstChild" presStyleLbl="bgAccFollowNode1" presStyleIdx="0" presStyleCnt="8"/>
      <dgm:spPr/>
      <dgm:t>
        <a:bodyPr/>
        <a:lstStyle/>
        <a:p>
          <a:endParaRPr lang="zh-TW" altLang="en-US"/>
        </a:p>
      </dgm:t>
    </dgm:pt>
    <dgm:pt modelId="{8DF76D20-9252-4749-86AF-3AA4A8709A9C}" type="pres">
      <dgm:prSet presAssocID="{2770ED10-3881-4668-8E35-26D74A942000}" presName="firstChildTx" presStyleLbl="bgAccFollowNode1" presStyleIdx="0" presStyleCnt="8">
        <dgm:presLayoutVars>
          <dgm:bulletEnabled val="1"/>
        </dgm:presLayoutVars>
      </dgm:prSet>
      <dgm:spPr/>
      <dgm:t>
        <a:bodyPr/>
        <a:lstStyle/>
        <a:p>
          <a:endParaRPr lang="zh-TW" altLang="en-US"/>
        </a:p>
      </dgm:t>
    </dgm:pt>
    <dgm:pt modelId="{EA430BAB-992F-4DB5-A6F3-8D13D2546454}" type="pres">
      <dgm:prSet presAssocID="{871F91D4-635B-412A-AAA2-BF552C34752B}" presName="comp" presStyleCnt="0"/>
      <dgm:spPr/>
    </dgm:pt>
    <dgm:pt modelId="{02429A9C-9C6D-42AD-9E52-0CB48F2A05BE}" type="pres">
      <dgm:prSet presAssocID="{871F91D4-635B-412A-AAA2-BF552C34752B}" presName="child" presStyleLbl="bgAccFollowNode1" presStyleIdx="1" presStyleCnt="8"/>
      <dgm:spPr/>
      <dgm:t>
        <a:bodyPr/>
        <a:lstStyle/>
        <a:p>
          <a:endParaRPr lang="zh-TW" altLang="en-US"/>
        </a:p>
      </dgm:t>
    </dgm:pt>
    <dgm:pt modelId="{D4D51768-3EF9-4F87-9AFC-4CEFC9B6C612}" type="pres">
      <dgm:prSet presAssocID="{871F91D4-635B-412A-AAA2-BF552C34752B}" presName="childTx" presStyleLbl="bgAccFollowNode1" presStyleIdx="1" presStyleCnt="8">
        <dgm:presLayoutVars>
          <dgm:bulletEnabled val="1"/>
        </dgm:presLayoutVars>
      </dgm:prSet>
      <dgm:spPr/>
      <dgm:t>
        <a:bodyPr/>
        <a:lstStyle/>
        <a:p>
          <a:endParaRPr lang="zh-TW" altLang="en-US"/>
        </a:p>
      </dgm:t>
    </dgm:pt>
    <dgm:pt modelId="{60DD75E2-5F88-4A63-9E95-D2099BA23DF3}" type="pres">
      <dgm:prSet presAssocID="{2770ED10-3881-4668-8E35-26D74A942000}" presName="negSpace" presStyleCnt="0"/>
      <dgm:spPr/>
    </dgm:pt>
    <dgm:pt modelId="{35A0C03F-0E62-4B70-B05B-D4089C803537}" type="pres">
      <dgm:prSet presAssocID="{2770ED10-3881-4668-8E35-26D74A942000}" presName="circle" presStyleLbl="node1" presStyleIdx="0" presStyleCnt="4" custLinFactNeighborX="-359" custLinFactNeighborY="-1181"/>
      <dgm:spPr/>
      <dgm:t>
        <a:bodyPr/>
        <a:lstStyle/>
        <a:p>
          <a:endParaRPr lang="zh-TW" altLang="en-US"/>
        </a:p>
      </dgm:t>
    </dgm:pt>
    <dgm:pt modelId="{037218DA-213D-4539-AD5D-43FDC8100E61}" type="pres">
      <dgm:prSet presAssocID="{0A655153-CA84-4A53-BAA6-E9CB8DE85C2A}" presName="transSpace" presStyleCnt="0"/>
      <dgm:spPr/>
    </dgm:pt>
    <dgm:pt modelId="{051681B7-00C0-4998-B38A-AAD3B52ADB95}" type="pres">
      <dgm:prSet presAssocID="{62AEFF09-0ACB-4E36-BB85-743E02B76143}" presName="posSpace" presStyleCnt="0"/>
      <dgm:spPr/>
    </dgm:pt>
    <dgm:pt modelId="{9608517B-95A2-4581-B6C4-F2A45DB9A8D7}" type="pres">
      <dgm:prSet presAssocID="{62AEFF09-0ACB-4E36-BB85-743E02B76143}" presName="vertFlow" presStyleCnt="0"/>
      <dgm:spPr/>
    </dgm:pt>
    <dgm:pt modelId="{93821883-F3B7-4621-A60A-B4B94C7DECBF}" type="pres">
      <dgm:prSet presAssocID="{62AEFF09-0ACB-4E36-BB85-743E02B76143}" presName="topSpace" presStyleCnt="0"/>
      <dgm:spPr/>
    </dgm:pt>
    <dgm:pt modelId="{3FCE7965-EE88-4C67-A84B-A1E7405424C3}" type="pres">
      <dgm:prSet presAssocID="{62AEFF09-0ACB-4E36-BB85-743E02B76143}" presName="firstComp" presStyleCnt="0"/>
      <dgm:spPr/>
    </dgm:pt>
    <dgm:pt modelId="{97E01F45-A037-46A9-BD1B-4CC650047899}" type="pres">
      <dgm:prSet presAssocID="{62AEFF09-0ACB-4E36-BB85-743E02B76143}" presName="firstChild" presStyleLbl="bgAccFollowNode1" presStyleIdx="2" presStyleCnt="8"/>
      <dgm:spPr/>
      <dgm:t>
        <a:bodyPr/>
        <a:lstStyle/>
        <a:p>
          <a:endParaRPr lang="zh-TW" altLang="en-US"/>
        </a:p>
      </dgm:t>
    </dgm:pt>
    <dgm:pt modelId="{F4277B6B-751D-47EE-B51D-76698E48EA74}" type="pres">
      <dgm:prSet presAssocID="{62AEFF09-0ACB-4E36-BB85-743E02B76143}" presName="firstChildTx" presStyleLbl="bgAccFollowNode1" presStyleIdx="2" presStyleCnt="8">
        <dgm:presLayoutVars>
          <dgm:bulletEnabled val="1"/>
        </dgm:presLayoutVars>
      </dgm:prSet>
      <dgm:spPr/>
      <dgm:t>
        <a:bodyPr/>
        <a:lstStyle/>
        <a:p>
          <a:endParaRPr lang="zh-TW" altLang="en-US"/>
        </a:p>
      </dgm:t>
    </dgm:pt>
    <dgm:pt modelId="{6F49089D-2B2E-4B42-B3DA-84E1BA0820D6}" type="pres">
      <dgm:prSet presAssocID="{0B2F6414-D11F-45FF-8BC2-8645ED759EEE}" presName="comp" presStyleCnt="0"/>
      <dgm:spPr/>
    </dgm:pt>
    <dgm:pt modelId="{F11D6194-49B1-4275-AB60-E66AC3BA8E00}" type="pres">
      <dgm:prSet presAssocID="{0B2F6414-D11F-45FF-8BC2-8645ED759EEE}" presName="child" presStyleLbl="bgAccFollowNode1" presStyleIdx="3" presStyleCnt="8"/>
      <dgm:spPr/>
      <dgm:t>
        <a:bodyPr/>
        <a:lstStyle/>
        <a:p>
          <a:endParaRPr lang="zh-TW" altLang="en-US"/>
        </a:p>
      </dgm:t>
    </dgm:pt>
    <dgm:pt modelId="{0ECFD775-9E09-4E1A-B13A-F82399363FD1}" type="pres">
      <dgm:prSet presAssocID="{0B2F6414-D11F-45FF-8BC2-8645ED759EEE}" presName="childTx" presStyleLbl="bgAccFollowNode1" presStyleIdx="3" presStyleCnt="8">
        <dgm:presLayoutVars>
          <dgm:bulletEnabled val="1"/>
        </dgm:presLayoutVars>
      </dgm:prSet>
      <dgm:spPr/>
      <dgm:t>
        <a:bodyPr/>
        <a:lstStyle/>
        <a:p>
          <a:endParaRPr lang="zh-TW" altLang="en-US"/>
        </a:p>
      </dgm:t>
    </dgm:pt>
    <dgm:pt modelId="{370555FD-E0A5-4BD4-8643-94D02320D2F4}" type="pres">
      <dgm:prSet presAssocID="{62AEFF09-0ACB-4E36-BB85-743E02B76143}" presName="negSpace" presStyleCnt="0"/>
      <dgm:spPr/>
    </dgm:pt>
    <dgm:pt modelId="{C4B918E1-A136-43B4-ABF4-B2826153C3B5}" type="pres">
      <dgm:prSet presAssocID="{62AEFF09-0ACB-4E36-BB85-743E02B76143}" presName="circle" presStyleLbl="node1" presStyleIdx="1" presStyleCnt="4"/>
      <dgm:spPr/>
      <dgm:t>
        <a:bodyPr/>
        <a:lstStyle/>
        <a:p>
          <a:endParaRPr lang="zh-TW" altLang="en-US"/>
        </a:p>
      </dgm:t>
    </dgm:pt>
    <dgm:pt modelId="{71BC5DAC-E458-47B4-AF97-105076B5DB0D}" type="pres">
      <dgm:prSet presAssocID="{22816F2F-CD09-4E53-A7AB-B52D55EC1DAF}" presName="transSpace" presStyleCnt="0"/>
      <dgm:spPr/>
    </dgm:pt>
    <dgm:pt modelId="{468E30B4-6875-48B9-8EC4-660D13746396}" type="pres">
      <dgm:prSet presAssocID="{5322F958-1E3C-41D5-98CC-863CB3B0C223}" presName="posSpace" presStyleCnt="0"/>
      <dgm:spPr/>
    </dgm:pt>
    <dgm:pt modelId="{9492A926-A22A-45D6-97A2-36760F8BA651}" type="pres">
      <dgm:prSet presAssocID="{5322F958-1E3C-41D5-98CC-863CB3B0C223}" presName="vertFlow" presStyleCnt="0"/>
      <dgm:spPr/>
    </dgm:pt>
    <dgm:pt modelId="{DA341BF5-EC2B-425F-9952-289879C295BE}" type="pres">
      <dgm:prSet presAssocID="{5322F958-1E3C-41D5-98CC-863CB3B0C223}" presName="topSpace" presStyleCnt="0"/>
      <dgm:spPr/>
    </dgm:pt>
    <dgm:pt modelId="{E89E676D-E5FD-47FE-9597-63FE282EC820}" type="pres">
      <dgm:prSet presAssocID="{5322F958-1E3C-41D5-98CC-863CB3B0C223}" presName="firstComp" presStyleCnt="0"/>
      <dgm:spPr/>
    </dgm:pt>
    <dgm:pt modelId="{1029E1FA-B7A5-4B3D-A2F2-98537433D2C9}" type="pres">
      <dgm:prSet presAssocID="{5322F958-1E3C-41D5-98CC-863CB3B0C223}" presName="firstChild" presStyleLbl="bgAccFollowNode1" presStyleIdx="4" presStyleCnt="8"/>
      <dgm:spPr/>
      <dgm:t>
        <a:bodyPr/>
        <a:lstStyle/>
        <a:p>
          <a:endParaRPr lang="zh-TW" altLang="en-US"/>
        </a:p>
      </dgm:t>
    </dgm:pt>
    <dgm:pt modelId="{D5B9C715-1F5F-4F57-82DE-C71FF72B2F22}" type="pres">
      <dgm:prSet presAssocID="{5322F958-1E3C-41D5-98CC-863CB3B0C223}" presName="firstChildTx" presStyleLbl="bgAccFollowNode1" presStyleIdx="4" presStyleCnt="8">
        <dgm:presLayoutVars>
          <dgm:bulletEnabled val="1"/>
        </dgm:presLayoutVars>
      </dgm:prSet>
      <dgm:spPr/>
      <dgm:t>
        <a:bodyPr/>
        <a:lstStyle/>
        <a:p>
          <a:endParaRPr lang="zh-TW" altLang="en-US"/>
        </a:p>
      </dgm:t>
    </dgm:pt>
    <dgm:pt modelId="{C8F884ED-703C-474B-8A7F-B197661EE11A}" type="pres">
      <dgm:prSet presAssocID="{AFC20145-DCB6-46E9-913B-46B7ADF808AF}" presName="comp" presStyleCnt="0"/>
      <dgm:spPr/>
    </dgm:pt>
    <dgm:pt modelId="{CDDC283C-F83E-4C63-8941-0EB1A449D8F2}" type="pres">
      <dgm:prSet presAssocID="{AFC20145-DCB6-46E9-913B-46B7ADF808AF}" presName="child" presStyleLbl="bgAccFollowNode1" presStyleIdx="5" presStyleCnt="8"/>
      <dgm:spPr/>
      <dgm:t>
        <a:bodyPr/>
        <a:lstStyle/>
        <a:p>
          <a:endParaRPr lang="zh-TW" altLang="en-US"/>
        </a:p>
      </dgm:t>
    </dgm:pt>
    <dgm:pt modelId="{88FC8D9F-CB34-42B3-9B4E-FBB28E38DD32}" type="pres">
      <dgm:prSet presAssocID="{AFC20145-DCB6-46E9-913B-46B7ADF808AF}" presName="childTx" presStyleLbl="bgAccFollowNode1" presStyleIdx="5" presStyleCnt="8">
        <dgm:presLayoutVars>
          <dgm:bulletEnabled val="1"/>
        </dgm:presLayoutVars>
      </dgm:prSet>
      <dgm:spPr/>
      <dgm:t>
        <a:bodyPr/>
        <a:lstStyle/>
        <a:p>
          <a:endParaRPr lang="zh-TW" altLang="en-US"/>
        </a:p>
      </dgm:t>
    </dgm:pt>
    <dgm:pt modelId="{429B66EE-C283-4817-9CBF-7EED214B14ED}" type="pres">
      <dgm:prSet presAssocID="{5322F958-1E3C-41D5-98CC-863CB3B0C223}" presName="negSpace" presStyleCnt="0"/>
      <dgm:spPr/>
    </dgm:pt>
    <dgm:pt modelId="{B3D23166-CA97-4242-AB31-D1746B58FB41}" type="pres">
      <dgm:prSet presAssocID="{5322F958-1E3C-41D5-98CC-863CB3B0C223}" presName="circle" presStyleLbl="node1" presStyleIdx="2" presStyleCnt="4"/>
      <dgm:spPr/>
      <dgm:t>
        <a:bodyPr/>
        <a:lstStyle/>
        <a:p>
          <a:endParaRPr lang="zh-TW" altLang="en-US"/>
        </a:p>
      </dgm:t>
    </dgm:pt>
    <dgm:pt modelId="{1DABA955-761B-48F1-A646-5ED24C48C2A5}" type="pres">
      <dgm:prSet presAssocID="{A9E749D7-2F19-4517-9D3D-15EA154A5FFE}" presName="transSpace" presStyleCnt="0"/>
      <dgm:spPr/>
    </dgm:pt>
    <dgm:pt modelId="{00680037-24F2-458C-88C3-BFCADD0EC201}" type="pres">
      <dgm:prSet presAssocID="{B01DA4C8-0523-43C7-81F4-E98626B343B1}" presName="posSpace" presStyleCnt="0"/>
      <dgm:spPr/>
    </dgm:pt>
    <dgm:pt modelId="{05C5D47F-E54F-407B-858B-EC4B8B5BE84C}" type="pres">
      <dgm:prSet presAssocID="{B01DA4C8-0523-43C7-81F4-E98626B343B1}" presName="vertFlow" presStyleCnt="0"/>
      <dgm:spPr/>
    </dgm:pt>
    <dgm:pt modelId="{7A34BAC5-C0B1-4C82-87F1-62E0AB7A42E2}" type="pres">
      <dgm:prSet presAssocID="{B01DA4C8-0523-43C7-81F4-E98626B343B1}" presName="topSpace" presStyleCnt="0"/>
      <dgm:spPr/>
    </dgm:pt>
    <dgm:pt modelId="{E8D3F39E-622A-4AD2-965B-E9D39E04BA69}" type="pres">
      <dgm:prSet presAssocID="{B01DA4C8-0523-43C7-81F4-E98626B343B1}" presName="firstComp" presStyleCnt="0"/>
      <dgm:spPr/>
    </dgm:pt>
    <dgm:pt modelId="{C1BE7D61-A86C-4E9D-8375-E9FF56208C05}" type="pres">
      <dgm:prSet presAssocID="{B01DA4C8-0523-43C7-81F4-E98626B343B1}" presName="firstChild" presStyleLbl="bgAccFollowNode1" presStyleIdx="6" presStyleCnt="8" custLinFactNeighborX="359" custLinFactNeighborY="5903"/>
      <dgm:spPr/>
      <dgm:t>
        <a:bodyPr/>
        <a:lstStyle/>
        <a:p>
          <a:endParaRPr lang="zh-TW" altLang="en-US"/>
        </a:p>
      </dgm:t>
    </dgm:pt>
    <dgm:pt modelId="{E0B5C603-3F17-4B80-A43C-ABBB61D7D54C}" type="pres">
      <dgm:prSet presAssocID="{B01DA4C8-0523-43C7-81F4-E98626B343B1}" presName="firstChildTx" presStyleLbl="bgAccFollowNode1" presStyleIdx="6" presStyleCnt="8">
        <dgm:presLayoutVars>
          <dgm:bulletEnabled val="1"/>
        </dgm:presLayoutVars>
      </dgm:prSet>
      <dgm:spPr/>
      <dgm:t>
        <a:bodyPr/>
        <a:lstStyle/>
        <a:p>
          <a:endParaRPr lang="zh-TW" altLang="en-US"/>
        </a:p>
      </dgm:t>
    </dgm:pt>
    <dgm:pt modelId="{86227DC3-EB0E-493A-B45F-C2BD22A306D6}" type="pres">
      <dgm:prSet presAssocID="{C7874B54-A170-4B84-B416-A614C6471056}" presName="comp" presStyleCnt="0"/>
      <dgm:spPr/>
    </dgm:pt>
    <dgm:pt modelId="{315DAB28-F7E3-4A21-93CB-4E3A7ECE3AFC}" type="pres">
      <dgm:prSet presAssocID="{C7874B54-A170-4B84-B416-A614C6471056}" presName="child" presStyleLbl="bgAccFollowNode1" presStyleIdx="7" presStyleCnt="8"/>
      <dgm:spPr/>
      <dgm:t>
        <a:bodyPr/>
        <a:lstStyle/>
        <a:p>
          <a:endParaRPr lang="zh-TW" altLang="en-US"/>
        </a:p>
      </dgm:t>
    </dgm:pt>
    <dgm:pt modelId="{4D36BB1D-E34A-4714-9317-E02326999782}" type="pres">
      <dgm:prSet presAssocID="{C7874B54-A170-4B84-B416-A614C6471056}" presName="childTx" presStyleLbl="bgAccFollowNode1" presStyleIdx="7" presStyleCnt="8">
        <dgm:presLayoutVars>
          <dgm:bulletEnabled val="1"/>
        </dgm:presLayoutVars>
      </dgm:prSet>
      <dgm:spPr/>
      <dgm:t>
        <a:bodyPr/>
        <a:lstStyle/>
        <a:p>
          <a:endParaRPr lang="zh-TW" altLang="en-US"/>
        </a:p>
      </dgm:t>
    </dgm:pt>
    <dgm:pt modelId="{1FC11DB2-132E-4810-9DA8-1F0D185436C1}" type="pres">
      <dgm:prSet presAssocID="{B01DA4C8-0523-43C7-81F4-E98626B343B1}" presName="negSpace" presStyleCnt="0"/>
      <dgm:spPr/>
    </dgm:pt>
    <dgm:pt modelId="{7993F805-CCDE-4D32-AF25-5DC043BEEB34}" type="pres">
      <dgm:prSet presAssocID="{B01DA4C8-0523-43C7-81F4-E98626B343B1}" presName="circle" presStyleLbl="node1" presStyleIdx="3" presStyleCnt="4"/>
      <dgm:spPr/>
      <dgm:t>
        <a:bodyPr/>
        <a:lstStyle/>
        <a:p>
          <a:endParaRPr lang="zh-TW" altLang="en-US"/>
        </a:p>
      </dgm:t>
    </dgm:pt>
  </dgm:ptLst>
  <dgm:cxnLst>
    <dgm:cxn modelId="{6686B113-B76E-41ED-BC2F-CEBD28E01C47}" type="presOf" srcId="{6AB6BDE3-B23C-4886-B8BA-525495D4AFCB}" destId="{97E01F45-A037-46A9-BD1B-4CC650047899}" srcOrd="0" destOrd="0" presId="urn:microsoft.com/office/officeart/2005/8/layout/hList9"/>
    <dgm:cxn modelId="{E099C78A-1248-4B1E-947E-4D12F1FACE02}" srcId="{62AEFF09-0ACB-4E36-BB85-743E02B76143}" destId="{0B2F6414-D11F-45FF-8BC2-8645ED759EEE}" srcOrd="1" destOrd="0" parTransId="{1903EBB5-7106-4A31-8EF7-6B87448889C7}" sibTransId="{1D15F332-2972-4C38-9C8C-8EA7C45DC857}"/>
    <dgm:cxn modelId="{E19C662B-7633-4E25-A200-C9595400AC7A}" srcId="{62AEFF09-0ACB-4E36-BB85-743E02B76143}" destId="{6AB6BDE3-B23C-4886-B8BA-525495D4AFCB}" srcOrd="0" destOrd="0" parTransId="{B1E8BE78-C95D-406B-BF26-0C8C1778FFE5}" sibTransId="{2337CB83-8AFA-4418-BA8E-FC0412CB6BF3}"/>
    <dgm:cxn modelId="{A9215CF7-BCA9-43E4-A4EF-8395385E5EC8}" type="presOf" srcId="{871F91D4-635B-412A-AAA2-BF552C34752B}" destId="{D4D51768-3EF9-4F87-9AFC-4CEFC9B6C612}" srcOrd="1" destOrd="0" presId="urn:microsoft.com/office/officeart/2005/8/layout/hList9"/>
    <dgm:cxn modelId="{C1FAA3D7-541C-431C-B646-F24FBEA404E7}" srcId="{B01DA4C8-0523-43C7-81F4-E98626B343B1}" destId="{C7874B54-A170-4B84-B416-A614C6471056}" srcOrd="1" destOrd="0" parTransId="{F77962CA-3C5E-420D-A245-90F54691DCEB}" sibTransId="{FECC6837-3EF1-4ACF-A1E1-4D074B348890}"/>
    <dgm:cxn modelId="{4CDE74B4-0E18-4068-ACFD-455BE6D59C9C}" srcId="{2770ED10-3881-4668-8E35-26D74A942000}" destId="{085B9B21-5317-48B6-8959-8C2DEBDAA6DB}" srcOrd="0" destOrd="0" parTransId="{4FB619FC-141A-4D53-B433-F906EF2260FF}" sibTransId="{82EAF797-91A4-4432-BC32-2D88D6D6D76F}"/>
    <dgm:cxn modelId="{435979B2-D64E-40A1-B0B7-CECCEFBB1A43}" srcId="{5322F958-1E3C-41D5-98CC-863CB3B0C223}" destId="{AFC20145-DCB6-46E9-913B-46B7ADF808AF}" srcOrd="1" destOrd="0" parTransId="{13535D4C-473A-4D1F-A438-FD57CDB13C6A}" sibTransId="{5D4E7D21-35A9-4CA5-9A73-E8AF32682085}"/>
    <dgm:cxn modelId="{254162FA-5255-4DC8-9E1B-4B73EC9FA9DF}" type="presOf" srcId="{2854A9C0-C523-419F-9406-60A2C4F01EE8}" destId="{1029E1FA-B7A5-4B3D-A2F2-98537433D2C9}" srcOrd="0" destOrd="0" presId="urn:microsoft.com/office/officeart/2005/8/layout/hList9"/>
    <dgm:cxn modelId="{3FF32D5C-0A3C-4575-9500-42F1748A136C}" srcId="{BFFF462D-B616-4CAE-BDF0-96EB7F4561F2}" destId="{2770ED10-3881-4668-8E35-26D74A942000}" srcOrd="0" destOrd="0" parTransId="{48D2E0A3-F1E9-410B-B8D7-137EE1DDA3B5}" sibTransId="{0A655153-CA84-4A53-BAA6-E9CB8DE85C2A}"/>
    <dgm:cxn modelId="{A1435471-E490-4392-8F49-18C39EBB8CC0}" type="presOf" srcId="{184E03D7-0867-479A-A837-901CFBC09CAE}" destId="{E0B5C603-3F17-4B80-A43C-ABBB61D7D54C}" srcOrd="1" destOrd="0" presId="urn:microsoft.com/office/officeart/2005/8/layout/hList9"/>
    <dgm:cxn modelId="{071681EA-000E-4F37-AAF6-26178EB3BB94}" type="presOf" srcId="{62AEFF09-0ACB-4E36-BB85-743E02B76143}" destId="{C4B918E1-A136-43B4-ABF4-B2826153C3B5}" srcOrd="0" destOrd="0" presId="urn:microsoft.com/office/officeart/2005/8/layout/hList9"/>
    <dgm:cxn modelId="{6DAA6F56-708F-4ED3-8731-0163D862FD63}" type="presOf" srcId="{C7874B54-A170-4B84-B416-A614C6471056}" destId="{4D36BB1D-E34A-4714-9317-E02326999782}" srcOrd="1" destOrd="0" presId="urn:microsoft.com/office/officeart/2005/8/layout/hList9"/>
    <dgm:cxn modelId="{8A6C8479-9F72-42CA-A961-732410EBBD0B}" type="presOf" srcId="{B01DA4C8-0523-43C7-81F4-E98626B343B1}" destId="{7993F805-CCDE-4D32-AF25-5DC043BEEB34}" srcOrd="0" destOrd="0" presId="urn:microsoft.com/office/officeart/2005/8/layout/hList9"/>
    <dgm:cxn modelId="{2FA4896D-C09A-4F0D-8C5D-8B3A3189AA2F}" type="presOf" srcId="{6AB6BDE3-B23C-4886-B8BA-525495D4AFCB}" destId="{F4277B6B-751D-47EE-B51D-76698E48EA74}" srcOrd="1" destOrd="0" presId="urn:microsoft.com/office/officeart/2005/8/layout/hList9"/>
    <dgm:cxn modelId="{E8D4EF66-F557-4B37-8F16-6B73D2B7391E}" type="presOf" srcId="{5322F958-1E3C-41D5-98CC-863CB3B0C223}" destId="{B3D23166-CA97-4242-AB31-D1746B58FB41}" srcOrd="0" destOrd="0" presId="urn:microsoft.com/office/officeart/2005/8/layout/hList9"/>
    <dgm:cxn modelId="{DEBC42E0-8EBA-48BE-8D17-39A9EA40FC9C}" srcId="{BFFF462D-B616-4CAE-BDF0-96EB7F4561F2}" destId="{62AEFF09-0ACB-4E36-BB85-743E02B76143}" srcOrd="1" destOrd="0" parTransId="{B2D16258-2D9C-4E2A-A5B2-AD0F8FED894C}" sibTransId="{22816F2F-CD09-4E53-A7AB-B52D55EC1DAF}"/>
    <dgm:cxn modelId="{F9F1BD45-6EFD-430F-98E2-EDEAD433E51C}" type="presOf" srcId="{2770ED10-3881-4668-8E35-26D74A942000}" destId="{35A0C03F-0E62-4B70-B05B-D4089C803537}" srcOrd="0" destOrd="0" presId="urn:microsoft.com/office/officeart/2005/8/layout/hList9"/>
    <dgm:cxn modelId="{BB7B6F4D-631F-42DB-B11C-6944E85D26D8}" srcId="{B01DA4C8-0523-43C7-81F4-E98626B343B1}" destId="{184E03D7-0867-479A-A837-901CFBC09CAE}" srcOrd="0" destOrd="0" parTransId="{C22D84EB-9756-44A4-922A-3B6FA326B2E3}" sibTransId="{1CB8B237-8ECC-4DAC-9CED-66286B36BBE3}"/>
    <dgm:cxn modelId="{79B597D7-B319-4DCB-9AAD-07BECE40F283}" srcId="{BFFF462D-B616-4CAE-BDF0-96EB7F4561F2}" destId="{5322F958-1E3C-41D5-98CC-863CB3B0C223}" srcOrd="2" destOrd="0" parTransId="{083BB6C3-0DBA-42CF-9671-3AD57C3179DB}" sibTransId="{A9E749D7-2F19-4517-9D3D-15EA154A5FFE}"/>
    <dgm:cxn modelId="{6A1B5BB0-48E9-4614-A6D2-43CD13CBA381}" type="presOf" srcId="{C7874B54-A170-4B84-B416-A614C6471056}" destId="{315DAB28-F7E3-4A21-93CB-4E3A7ECE3AFC}" srcOrd="0" destOrd="0" presId="urn:microsoft.com/office/officeart/2005/8/layout/hList9"/>
    <dgm:cxn modelId="{854847AE-825C-4FDD-89E7-DC49A27D7C37}" type="presOf" srcId="{0B2F6414-D11F-45FF-8BC2-8645ED759EEE}" destId="{F11D6194-49B1-4275-AB60-E66AC3BA8E00}" srcOrd="0" destOrd="0" presId="urn:microsoft.com/office/officeart/2005/8/layout/hList9"/>
    <dgm:cxn modelId="{5DE978D0-7A3D-43B3-9114-FECC1DF57107}" type="presOf" srcId="{2854A9C0-C523-419F-9406-60A2C4F01EE8}" destId="{D5B9C715-1F5F-4F57-82DE-C71FF72B2F22}" srcOrd="1" destOrd="0" presId="urn:microsoft.com/office/officeart/2005/8/layout/hList9"/>
    <dgm:cxn modelId="{A8CABF28-A78E-41D3-8E0D-5BB1E580A1C2}" type="presOf" srcId="{871F91D4-635B-412A-AAA2-BF552C34752B}" destId="{02429A9C-9C6D-42AD-9E52-0CB48F2A05BE}" srcOrd="0" destOrd="0" presId="urn:microsoft.com/office/officeart/2005/8/layout/hList9"/>
    <dgm:cxn modelId="{5C0DAB28-0ACA-412C-97E3-9532FB950B8C}" type="presOf" srcId="{085B9B21-5317-48B6-8959-8C2DEBDAA6DB}" destId="{D4244C90-2844-453E-BBF2-5A7847A2832D}" srcOrd="0" destOrd="0" presId="urn:microsoft.com/office/officeart/2005/8/layout/hList9"/>
    <dgm:cxn modelId="{43A08B53-1845-4B5F-A647-A6AB7C647B86}" type="presOf" srcId="{AFC20145-DCB6-46E9-913B-46B7ADF808AF}" destId="{CDDC283C-F83E-4C63-8941-0EB1A449D8F2}" srcOrd="0" destOrd="0" presId="urn:microsoft.com/office/officeart/2005/8/layout/hList9"/>
    <dgm:cxn modelId="{284BE5F0-28E0-46E5-A2B4-2B55A67F0686}" srcId="{2770ED10-3881-4668-8E35-26D74A942000}" destId="{871F91D4-635B-412A-AAA2-BF552C34752B}" srcOrd="1" destOrd="0" parTransId="{BE3FB466-490C-4E2E-B0B8-9EC4DE49473B}" sibTransId="{88FA93EC-8E78-45C6-9D96-64D08DB38CF5}"/>
    <dgm:cxn modelId="{778C5F64-14B1-4C2A-9358-43CD69FD5F86}" type="presOf" srcId="{184E03D7-0867-479A-A837-901CFBC09CAE}" destId="{C1BE7D61-A86C-4E9D-8375-E9FF56208C05}" srcOrd="0" destOrd="0" presId="urn:microsoft.com/office/officeart/2005/8/layout/hList9"/>
    <dgm:cxn modelId="{CBF24FE8-6223-44B8-8B68-5159A6A6FFA8}" type="presOf" srcId="{085B9B21-5317-48B6-8959-8C2DEBDAA6DB}" destId="{8DF76D20-9252-4749-86AF-3AA4A8709A9C}" srcOrd="1" destOrd="0" presId="urn:microsoft.com/office/officeart/2005/8/layout/hList9"/>
    <dgm:cxn modelId="{13471AC7-AC0A-4854-9217-E6AEDB887016}" srcId="{BFFF462D-B616-4CAE-BDF0-96EB7F4561F2}" destId="{B01DA4C8-0523-43C7-81F4-E98626B343B1}" srcOrd="3" destOrd="0" parTransId="{677013A2-AEDE-4776-8728-04422B4F7722}" sibTransId="{B88DA36A-DEF9-45C6-BCDD-E49CA54AA3A7}"/>
    <dgm:cxn modelId="{DB9759B8-0CDE-4286-93F9-7C9939BFEEC6}" type="presOf" srcId="{AFC20145-DCB6-46E9-913B-46B7ADF808AF}" destId="{88FC8D9F-CB34-42B3-9B4E-FBB28E38DD32}" srcOrd="1" destOrd="0" presId="urn:microsoft.com/office/officeart/2005/8/layout/hList9"/>
    <dgm:cxn modelId="{E81147B6-E0B6-4687-9099-E0C598FBF9F1}" type="presOf" srcId="{0B2F6414-D11F-45FF-8BC2-8645ED759EEE}" destId="{0ECFD775-9E09-4E1A-B13A-F82399363FD1}" srcOrd="1" destOrd="0" presId="urn:microsoft.com/office/officeart/2005/8/layout/hList9"/>
    <dgm:cxn modelId="{6020D5C6-156D-4CC1-842F-2E41CD391B7D}" type="presOf" srcId="{BFFF462D-B616-4CAE-BDF0-96EB7F4561F2}" destId="{541FF9DF-8F82-4A12-B1E8-4248AD4A4917}" srcOrd="0" destOrd="0" presId="urn:microsoft.com/office/officeart/2005/8/layout/hList9"/>
    <dgm:cxn modelId="{7B36AA5A-7B02-4FE5-8CE4-14382AC71FB9}" srcId="{5322F958-1E3C-41D5-98CC-863CB3B0C223}" destId="{2854A9C0-C523-419F-9406-60A2C4F01EE8}" srcOrd="0" destOrd="0" parTransId="{6102D055-DBF8-43E7-9F06-3C68F1F9EC17}" sibTransId="{6F123DA2-AF7E-4500-AAD5-CA654320F68A}"/>
    <dgm:cxn modelId="{A9A657F5-EA00-4614-99C5-BF85BD8D121B}" type="presParOf" srcId="{541FF9DF-8F82-4A12-B1E8-4248AD4A4917}" destId="{612FEAF6-E989-4044-A2ED-A86512B4A346}" srcOrd="0" destOrd="0" presId="urn:microsoft.com/office/officeart/2005/8/layout/hList9"/>
    <dgm:cxn modelId="{DD69B2D2-6547-44D3-A3B5-94C86EC5BC5E}" type="presParOf" srcId="{541FF9DF-8F82-4A12-B1E8-4248AD4A4917}" destId="{5446B462-887C-44F5-8D1C-603E5C9BEBA5}" srcOrd="1" destOrd="0" presId="urn:microsoft.com/office/officeart/2005/8/layout/hList9"/>
    <dgm:cxn modelId="{57CDD41A-E0F7-4A8A-A87E-6AB3B3C0A5AC}" type="presParOf" srcId="{5446B462-887C-44F5-8D1C-603E5C9BEBA5}" destId="{E3BAB097-364C-4864-BD37-599792F9D07F}" srcOrd="0" destOrd="0" presId="urn:microsoft.com/office/officeart/2005/8/layout/hList9"/>
    <dgm:cxn modelId="{E62804E2-9690-436E-AD06-89849C02182F}" type="presParOf" srcId="{5446B462-887C-44F5-8D1C-603E5C9BEBA5}" destId="{EF9D3F3B-B3BF-4CE6-A594-53318FDA367F}" srcOrd="1" destOrd="0" presId="urn:microsoft.com/office/officeart/2005/8/layout/hList9"/>
    <dgm:cxn modelId="{5756DBFD-CEB2-477F-AA69-6C80586394E0}" type="presParOf" srcId="{EF9D3F3B-B3BF-4CE6-A594-53318FDA367F}" destId="{D4244C90-2844-453E-BBF2-5A7847A2832D}" srcOrd="0" destOrd="0" presId="urn:microsoft.com/office/officeart/2005/8/layout/hList9"/>
    <dgm:cxn modelId="{BD11A98F-9F31-47A7-A90D-F8667BD20653}" type="presParOf" srcId="{EF9D3F3B-B3BF-4CE6-A594-53318FDA367F}" destId="{8DF76D20-9252-4749-86AF-3AA4A8709A9C}" srcOrd="1" destOrd="0" presId="urn:microsoft.com/office/officeart/2005/8/layout/hList9"/>
    <dgm:cxn modelId="{EA4EF0D1-5C0A-427C-AE3F-2C35DBE456F9}" type="presParOf" srcId="{5446B462-887C-44F5-8D1C-603E5C9BEBA5}" destId="{EA430BAB-992F-4DB5-A6F3-8D13D2546454}" srcOrd="2" destOrd="0" presId="urn:microsoft.com/office/officeart/2005/8/layout/hList9"/>
    <dgm:cxn modelId="{6CA95422-45D1-4681-ABAC-C1339A8BB66C}" type="presParOf" srcId="{EA430BAB-992F-4DB5-A6F3-8D13D2546454}" destId="{02429A9C-9C6D-42AD-9E52-0CB48F2A05BE}" srcOrd="0" destOrd="0" presId="urn:microsoft.com/office/officeart/2005/8/layout/hList9"/>
    <dgm:cxn modelId="{2CAAF28E-16E5-4E43-A8AF-B98258557C40}" type="presParOf" srcId="{EA430BAB-992F-4DB5-A6F3-8D13D2546454}" destId="{D4D51768-3EF9-4F87-9AFC-4CEFC9B6C612}" srcOrd="1" destOrd="0" presId="urn:microsoft.com/office/officeart/2005/8/layout/hList9"/>
    <dgm:cxn modelId="{67FE696A-823D-4893-AED5-3DC6A9B6F5CB}" type="presParOf" srcId="{541FF9DF-8F82-4A12-B1E8-4248AD4A4917}" destId="{60DD75E2-5F88-4A63-9E95-D2099BA23DF3}" srcOrd="2" destOrd="0" presId="urn:microsoft.com/office/officeart/2005/8/layout/hList9"/>
    <dgm:cxn modelId="{594F32B7-8530-4034-9890-6CCD70BCD5D9}" type="presParOf" srcId="{541FF9DF-8F82-4A12-B1E8-4248AD4A4917}" destId="{35A0C03F-0E62-4B70-B05B-D4089C803537}" srcOrd="3" destOrd="0" presId="urn:microsoft.com/office/officeart/2005/8/layout/hList9"/>
    <dgm:cxn modelId="{8450A495-49A4-4345-B4A5-20EFEB572CED}" type="presParOf" srcId="{541FF9DF-8F82-4A12-B1E8-4248AD4A4917}" destId="{037218DA-213D-4539-AD5D-43FDC8100E61}" srcOrd="4" destOrd="0" presId="urn:microsoft.com/office/officeart/2005/8/layout/hList9"/>
    <dgm:cxn modelId="{FD85A7B1-FDE7-48FE-AA73-E9E7D6D31794}" type="presParOf" srcId="{541FF9DF-8F82-4A12-B1E8-4248AD4A4917}" destId="{051681B7-00C0-4998-B38A-AAD3B52ADB95}" srcOrd="5" destOrd="0" presId="urn:microsoft.com/office/officeart/2005/8/layout/hList9"/>
    <dgm:cxn modelId="{41D54455-5C29-4561-963D-AA50F0C030F8}" type="presParOf" srcId="{541FF9DF-8F82-4A12-B1E8-4248AD4A4917}" destId="{9608517B-95A2-4581-B6C4-F2A45DB9A8D7}" srcOrd="6" destOrd="0" presId="urn:microsoft.com/office/officeart/2005/8/layout/hList9"/>
    <dgm:cxn modelId="{5EE7F1C1-123A-4272-B9D2-D5D5D5BBD9C0}" type="presParOf" srcId="{9608517B-95A2-4581-B6C4-F2A45DB9A8D7}" destId="{93821883-F3B7-4621-A60A-B4B94C7DECBF}" srcOrd="0" destOrd="0" presId="urn:microsoft.com/office/officeart/2005/8/layout/hList9"/>
    <dgm:cxn modelId="{64747163-8485-4B57-B581-1721B5BDBC1F}" type="presParOf" srcId="{9608517B-95A2-4581-B6C4-F2A45DB9A8D7}" destId="{3FCE7965-EE88-4C67-A84B-A1E7405424C3}" srcOrd="1" destOrd="0" presId="urn:microsoft.com/office/officeart/2005/8/layout/hList9"/>
    <dgm:cxn modelId="{8E3D6B6C-ECA9-44BA-9579-2E04DBD9750E}" type="presParOf" srcId="{3FCE7965-EE88-4C67-A84B-A1E7405424C3}" destId="{97E01F45-A037-46A9-BD1B-4CC650047899}" srcOrd="0" destOrd="0" presId="urn:microsoft.com/office/officeart/2005/8/layout/hList9"/>
    <dgm:cxn modelId="{662FDD87-D3E2-4776-A50C-DB5D95A0DDD4}" type="presParOf" srcId="{3FCE7965-EE88-4C67-A84B-A1E7405424C3}" destId="{F4277B6B-751D-47EE-B51D-76698E48EA74}" srcOrd="1" destOrd="0" presId="urn:microsoft.com/office/officeart/2005/8/layout/hList9"/>
    <dgm:cxn modelId="{243C7AC8-0DFB-4B73-AA77-93CEA807269F}" type="presParOf" srcId="{9608517B-95A2-4581-B6C4-F2A45DB9A8D7}" destId="{6F49089D-2B2E-4B42-B3DA-84E1BA0820D6}" srcOrd="2" destOrd="0" presId="urn:microsoft.com/office/officeart/2005/8/layout/hList9"/>
    <dgm:cxn modelId="{3B45C4E0-5A17-4229-9828-4E20294F96A1}" type="presParOf" srcId="{6F49089D-2B2E-4B42-B3DA-84E1BA0820D6}" destId="{F11D6194-49B1-4275-AB60-E66AC3BA8E00}" srcOrd="0" destOrd="0" presId="urn:microsoft.com/office/officeart/2005/8/layout/hList9"/>
    <dgm:cxn modelId="{EE3DFE29-F6AB-4622-87E6-D4D3094E9A5D}" type="presParOf" srcId="{6F49089D-2B2E-4B42-B3DA-84E1BA0820D6}" destId="{0ECFD775-9E09-4E1A-B13A-F82399363FD1}" srcOrd="1" destOrd="0" presId="urn:microsoft.com/office/officeart/2005/8/layout/hList9"/>
    <dgm:cxn modelId="{77E894CE-6FA5-4A7E-B34F-862D15B23877}" type="presParOf" srcId="{541FF9DF-8F82-4A12-B1E8-4248AD4A4917}" destId="{370555FD-E0A5-4BD4-8643-94D02320D2F4}" srcOrd="7" destOrd="0" presId="urn:microsoft.com/office/officeart/2005/8/layout/hList9"/>
    <dgm:cxn modelId="{C328DD5B-5ED0-43EF-B2AD-0E5BC1C17BB1}" type="presParOf" srcId="{541FF9DF-8F82-4A12-B1E8-4248AD4A4917}" destId="{C4B918E1-A136-43B4-ABF4-B2826153C3B5}" srcOrd="8" destOrd="0" presId="urn:microsoft.com/office/officeart/2005/8/layout/hList9"/>
    <dgm:cxn modelId="{6DB35AD2-82C4-4267-A261-6D1165A1F33D}" type="presParOf" srcId="{541FF9DF-8F82-4A12-B1E8-4248AD4A4917}" destId="{71BC5DAC-E458-47B4-AF97-105076B5DB0D}" srcOrd="9" destOrd="0" presId="urn:microsoft.com/office/officeart/2005/8/layout/hList9"/>
    <dgm:cxn modelId="{3B795E1E-00EA-43AD-A5AB-6398E1173F2B}" type="presParOf" srcId="{541FF9DF-8F82-4A12-B1E8-4248AD4A4917}" destId="{468E30B4-6875-48B9-8EC4-660D13746396}" srcOrd="10" destOrd="0" presId="urn:microsoft.com/office/officeart/2005/8/layout/hList9"/>
    <dgm:cxn modelId="{61228CCC-5C9F-46C2-A4FD-DDF72D62D05D}" type="presParOf" srcId="{541FF9DF-8F82-4A12-B1E8-4248AD4A4917}" destId="{9492A926-A22A-45D6-97A2-36760F8BA651}" srcOrd="11" destOrd="0" presId="urn:microsoft.com/office/officeart/2005/8/layout/hList9"/>
    <dgm:cxn modelId="{58785F5B-FB85-4108-9EF1-95A175E7A5C2}" type="presParOf" srcId="{9492A926-A22A-45D6-97A2-36760F8BA651}" destId="{DA341BF5-EC2B-425F-9952-289879C295BE}" srcOrd="0" destOrd="0" presId="urn:microsoft.com/office/officeart/2005/8/layout/hList9"/>
    <dgm:cxn modelId="{68C45FB8-74E8-4A85-8A04-5A7C80C19736}" type="presParOf" srcId="{9492A926-A22A-45D6-97A2-36760F8BA651}" destId="{E89E676D-E5FD-47FE-9597-63FE282EC820}" srcOrd="1" destOrd="0" presId="urn:microsoft.com/office/officeart/2005/8/layout/hList9"/>
    <dgm:cxn modelId="{2A78AB95-F0EE-424F-827E-4C43E283D974}" type="presParOf" srcId="{E89E676D-E5FD-47FE-9597-63FE282EC820}" destId="{1029E1FA-B7A5-4B3D-A2F2-98537433D2C9}" srcOrd="0" destOrd="0" presId="urn:microsoft.com/office/officeart/2005/8/layout/hList9"/>
    <dgm:cxn modelId="{81D29BAD-B69A-4BCA-832A-78E9AC3DF4BB}" type="presParOf" srcId="{E89E676D-E5FD-47FE-9597-63FE282EC820}" destId="{D5B9C715-1F5F-4F57-82DE-C71FF72B2F22}" srcOrd="1" destOrd="0" presId="urn:microsoft.com/office/officeart/2005/8/layout/hList9"/>
    <dgm:cxn modelId="{92F33919-02BA-4693-A5F3-529E14E9D4B6}" type="presParOf" srcId="{9492A926-A22A-45D6-97A2-36760F8BA651}" destId="{C8F884ED-703C-474B-8A7F-B197661EE11A}" srcOrd="2" destOrd="0" presId="urn:microsoft.com/office/officeart/2005/8/layout/hList9"/>
    <dgm:cxn modelId="{35CEE10F-2593-439E-A89B-C04DC19125D0}" type="presParOf" srcId="{C8F884ED-703C-474B-8A7F-B197661EE11A}" destId="{CDDC283C-F83E-4C63-8941-0EB1A449D8F2}" srcOrd="0" destOrd="0" presId="urn:microsoft.com/office/officeart/2005/8/layout/hList9"/>
    <dgm:cxn modelId="{75ABD163-77B2-4454-BFAA-E288E4C10952}" type="presParOf" srcId="{C8F884ED-703C-474B-8A7F-B197661EE11A}" destId="{88FC8D9F-CB34-42B3-9B4E-FBB28E38DD32}" srcOrd="1" destOrd="0" presId="urn:microsoft.com/office/officeart/2005/8/layout/hList9"/>
    <dgm:cxn modelId="{695B78BD-874A-41F7-9ECC-BC4BCF4BFE52}" type="presParOf" srcId="{541FF9DF-8F82-4A12-B1E8-4248AD4A4917}" destId="{429B66EE-C283-4817-9CBF-7EED214B14ED}" srcOrd="12" destOrd="0" presId="urn:microsoft.com/office/officeart/2005/8/layout/hList9"/>
    <dgm:cxn modelId="{60FB5B2D-5A07-45A8-8E23-4F144699A770}" type="presParOf" srcId="{541FF9DF-8F82-4A12-B1E8-4248AD4A4917}" destId="{B3D23166-CA97-4242-AB31-D1746B58FB41}" srcOrd="13" destOrd="0" presId="urn:microsoft.com/office/officeart/2005/8/layout/hList9"/>
    <dgm:cxn modelId="{EA4542CE-41F9-4544-B587-2D038E99320F}" type="presParOf" srcId="{541FF9DF-8F82-4A12-B1E8-4248AD4A4917}" destId="{1DABA955-761B-48F1-A646-5ED24C48C2A5}" srcOrd="14" destOrd="0" presId="urn:microsoft.com/office/officeart/2005/8/layout/hList9"/>
    <dgm:cxn modelId="{C9C445EC-B07B-4FAE-B5EE-3041519A33EF}" type="presParOf" srcId="{541FF9DF-8F82-4A12-B1E8-4248AD4A4917}" destId="{00680037-24F2-458C-88C3-BFCADD0EC201}" srcOrd="15" destOrd="0" presId="urn:microsoft.com/office/officeart/2005/8/layout/hList9"/>
    <dgm:cxn modelId="{A346746F-AE17-411D-A903-7652C5867DF6}" type="presParOf" srcId="{541FF9DF-8F82-4A12-B1E8-4248AD4A4917}" destId="{05C5D47F-E54F-407B-858B-EC4B8B5BE84C}" srcOrd="16" destOrd="0" presId="urn:microsoft.com/office/officeart/2005/8/layout/hList9"/>
    <dgm:cxn modelId="{24E35BAE-CB0E-4249-9773-0A9C5BF53E4A}" type="presParOf" srcId="{05C5D47F-E54F-407B-858B-EC4B8B5BE84C}" destId="{7A34BAC5-C0B1-4C82-87F1-62E0AB7A42E2}" srcOrd="0" destOrd="0" presId="urn:microsoft.com/office/officeart/2005/8/layout/hList9"/>
    <dgm:cxn modelId="{F26F8344-A27B-4280-BB06-51F3D8E0AFC4}" type="presParOf" srcId="{05C5D47F-E54F-407B-858B-EC4B8B5BE84C}" destId="{E8D3F39E-622A-4AD2-965B-E9D39E04BA69}" srcOrd="1" destOrd="0" presId="urn:microsoft.com/office/officeart/2005/8/layout/hList9"/>
    <dgm:cxn modelId="{3DB028A2-658A-415E-A7DA-87E27A3D714C}" type="presParOf" srcId="{E8D3F39E-622A-4AD2-965B-E9D39E04BA69}" destId="{C1BE7D61-A86C-4E9D-8375-E9FF56208C05}" srcOrd="0" destOrd="0" presId="urn:microsoft.com/office/officeart/2005/8/layout/hList9"/>
    <dgm:cxn modelId="{CC014784-70BB-4C17-8612-670051085826}" type="presParOf" srcId="{E8D3F39E-622A-4AD2-965B-E9D39E04BA69}" destId="{E0B5C603-3F17-4B80-A43C-ABBB61D7D54C}" srcOrd="1" destOrd="0" presId="urn:microsoft.com/office/officeart/2005/8/layout/hList9"/>
    <dgm:cxn modelId="{7228E1D7-3F5B-4C22-A445-6740BEE76352}" type="presParOf" srcId="{05C5D47F-E54F-407B-858B-EC4B8B5BE84C}" destId="{86227DC3-EB0E-493A-B45F-C2BD22A306D6}" srcOrd="2" destOrd="0" presId="urn:microsoft.com/office/officeart/2005/8/layout/hList9"/>
    <dgm:cxn modelId="{F0295DB0-70EC-4B89-91BE-0A18852AB46D}" type="presParOf" srcId="{86227DC3-EB0E-493A-B45F-C2BD22A306D6}" destId="{315DAB28-F7E3-4A21-93CB-4E3A7ECE3AFC}" srcOrd="0" destOrd="0" presId="urn:microsoft.com/office/officeart/2005/8/layout/hList9"/>
    <dgm:cxn modelId="{2EF438E4-FA99-467A-8F31-1566715BC593}" type="presParOf" srcId="{86227DC3-EB0E-493A-B45F-C2BD22A306D6}" destId="{4D36BB1D-E34A-4714-9317-E02326999782}" srcOrd="1" destOrd="0" presId="urn:microsoft.com/office/officeart/2005/8/layout/hList9"/>
    <dgm:cxn modelId="{116947C8-192F-439F-AD4D-D6976E00E04D}" type="presParOf" srcId="{541FF9DF-8F82-4A12-B1E8-4248AD4A4917}" destId="{1FC11DB2-132E-4810-9DA8-1F0D185436C1}" srcOrd="17" destOrd="0" presId="urn:microsoft.com/office/officeart/2005/8/layout/hList9"/>
    <dgm:cxn modelId="{1BF290EE-0E98-4489-9FC5-FE447CAD9564}" type="presParOf" srcId="{541FF9DF-8F82-4A12-B1E8-4248AD4A4917}" destId="{7993F805-CCDE-4D32-AF25-5DC043BEEB34}" srcOrd="18" destOrd="0" presId="urn:microsoft.com/office/officeart/2005/8/layout/hList9"/>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119E7864-B872-48CD-A05E-6CC5EE8CF234}" type="doc">
      <dgm:prSet loTypeId="urn:microsoft.com/office/officeart/2005/8/layout/process2" loCatId="process" qsTypeId="urn:microsoft.com/office/officeart/2005/8/quickstyle/simple2" qsCatId="simple" csTypeId="urn:microsoft.com/office/officeart/2005/8/colors/accent1_1" csCatId="accent1" phldr="1"/>
      <dgm:spPr/>
    </dgm:pt>
    <dgm:pt modelId="{389EF3B0-E327-4A7E-A6EB-7C39681D74B3}">
      <dgm:prSet phldrT="[文字]" custT="1"/>
      <dgm:spPr/>
      <dgm:t>
        <a:bodyPr/>
        <a:lstStyle/>
        <a:p>
          <a:r>
            <a:rPr lang="zh-TW" altLang="en-US" sz="1000">
              <a:latin typeface="標楷體" panose="03000509000000000000" pitchFamily="65" charset="-120"/>
              <a:ea typeface="標楷體" panose="03000509000000000000" pitchFamily="65" charset="-120"/>
            </a:rPr>
            <a:t>攜手計畫，課後輔導</a:t>
          </a:r>
          <a:r>
            <a:rPr lang="en-US" altLang="zh-TW" sz="1000">
              <a:latin typeface="標楷體" panose="03000509000000000000" pitchFamily="65" charset="-120"/>
              <a:ea typeface="標楷體" panose="03000509000000000000" pitchFamily="65" charset="-120"/>
            </a:rPr>
            <a:t/>
          </a:r>
          <a:br>
            <a:rPr lang="en-US" altLang="zh-TW" sz="1000">
              <a:latin typeface="標楷體" panose="03000509000000000000" pitchFamily="65" charset="-120"/>
              <a:ea typeface="標楷體" panose="03000509000000000000" pitchFamily="65" charset="-120"/>
            </a:rPr>
          </a:br>
          <a:r>
            <a:rPr lang="zh-TW" altLang="en-US" sz="1000">
              <a:latin typeface="標楷體" panose="03000509000000000000" pitchFamily="65" charset="-120"/>
              <a:ea typeface="標楷體" panose="03000509000000000000" pitchFamily="65" charset="-120"/>
            </a:rPr>
            <a:t>師生比過大，單獨對話不易</a:t>
          </a:r>
        </a:p>
      </dgm:t>
    </dgm:pt>
    <dgm:pt modelId="{A91E0E1D-30AE-4B4E-B70C-8F0126467819}" type="parTrans" cxnId="{79D4E8A3-1746-4650-94A4-270E6F0250DF}">
      <dgm:prSet/>
      <dgm:spPr/>
      <dgm:t>
        <a:bodyPr/>
        <a:lstStyle/>
        <a:p>
          <a:endParaRPr lang="zh-TW" altLang="en-US"/>
        </a:p>
      </dgm:t>
    </dgm:pt>
    <dgm:pt modelId="{AC492742-5767-4693-9F02-50CD5B29BBA9}" type="sibTrans" cxnId="{79D4E8A3-1746-4650-94A4-270E6F0250DF}">
      <dgm:prSet/>
      <dgm:spPr/>
      <dgm:t>
        <a:bodyPr/>
        <a:lstStyle/>
        <a:p>
          <a:endParaRPr lang="zh-TW" altLang="en-US"/>
        </a:p>
      </dgm:t>
    </dgm:pt>
    <dgm:pt modelId="{228C0AB2-2485-444D-AC18-A5511C45509F}">
      <dgm:prSet phldrT="[文字]" custT="1"/>
      <dgm:spPr/>
      <dgm:t>
        <a:bodyPr/>
        <a:lstStyle/>
        <a:p>
          <a:pPr>
            <a:spcAft>
              <a:spcPts val="0"/>
            </a:spcAft>
          </a:pPr>
          <a:r>
            <a:rPr lang="zh-TW" altLang="en-US" sz="1000">
              <a:latin typeface="標楷體" panose="03000509000000000000" pitchFamily="65" charset="-120"/>
              <a:ea typeface="標楷體" panose="03000509000000000000" pitchFamily="65" charset="-120"/>
            </a:rPr>
            <a:t>課後輔導轉為課中輔導，</a:t>
          </a:r>
          <a:r>
            <a:rPr lang="en-US" altLang="zh-TW" sz="1000">
              <a:latin typeface="標楷體" panose="03000509000000000000" pitchFamily="65" charset="-120"/>
              <a:ea typeface="標楷體" panose="03000509000000000000" pitchFamily="65" charset="-120"/>
            </a:rPr>
            <a:t/>
          </a:r>
          <a:br>
            <a:rPr lang="en-US" altLang="zh-TW" sz="1000">
              <a:latin typeface="標楷體" panose="03000509000000000000" pitchFamily="65" charset="-120"/>
              <a:ea typeface="標楷體" panose="03000509000000000000" pitchFamily="65" charset="-120"/>
            </a:rPr>
          </a:br>
          <a:r>
            <a:rPr lang="zh-TW" altLang="en-US" sz="1000">
              <a:latin typeface="標楷體" panose="03000509000000000000" pitchFamily="65" charset="-120"/>
              <a:ea typeface="標楷體" panose="03000509000000000000" pitchFamily="65" charset="-120"/>
            </a:rPr>
            <a:t>師生對話轉為合作討論，</a:t>
          </a:r>
          <a:endParaRPr lang="en-US" altLang="zh-TW" sz="1000">
            <a:latin typeface="標楷體" panose="03000509000000000000" pitchFamily="65" charset="-120"/>
            <a:ea typeface="標楷體" panose="03000509000000000000" pitchFamily="65" charset="-120"/>
          </a:endParaRPr>
        </a:p>
        <a:p>
          <a:pPr>
            <a:spcAft>
              <a:spcPts val="0"/>
            </a:spcAft>
          </a:pPr>
          <a:r>
            <a:rPr lang="zh-TW" altLang="en-US" sz="1000">
              <a:latin typeface="標楷體" panose="03000509000000000000" pitchFamily="65" charset="-120"/>
              <a:ea typeface="標楷體" panose="03000509000000000000" pitchFamily="65" charset="-120"/>
            </a:rPr>
            <a:t>有效減少學習低弱學生，</a:t>
          </a:r>
          <a:r>
            <a:rPr lang="en-US" altLang="zh-TW" sz="1000">
              <a:latin typeface="標楷體" panose="03000509000000000000" pitchFamily="65" charset="-120"/>
              <a:ea typeface="標楷體" panose="03000509000000000000" pitchFamily="65" charset="-120"/>
            </a:rPr>
            <a:t/>
          </a:r>
          <a:br>
            <a:rPr lang="en-US" altLang="zh-TW" sz="1000">
              <a:latin typeface="標楷體" panose="03000509000000000000" pitchFamily="65" charset="-120"/>
              <a:ea typeface="標楷體" panose="03000509000000000000" pitchFamily="65" charset="-120"/>
            </a:rPr>
          </a:br>
          <a:r>
            <a:rPr lang="zh-TW" altLang="en-US" sz="1000">
              <a:latin typeface="標楷體" panose="03000509000000000000" pitchFamily="65" charset="-120"/>
              <a:ea typeface="標楷體" panose="03000509000000000000" pitchFamily="65" charset="-120"/>
            </a:rPr>
            <a:t>增加課後輔導師生對話。</a:t>
          </a:r>
        </a:p>
      </dgm:t>
    </dgm:pt>
    <dgm:pt modelId="{7FC26C97-FBC1-462A-839D-366FBF2B6B86}" type="parTrans" cxnId="{7A4BA109-F8C8-485C-A659-94312BC72579}">
      <dgm:prSet/>
      <dgm:spPr/>
      <dgm:t>
        <a:bodyPr/>
        <a:lstStyle/>
        <a:p>
          <a:endParaRPr lang="zh-TW" altLang="en-US"/>
        </a:p>
      </dgm:t>
    </dgm:pt>
    <dgm:pt modelId="{7BD1A645-D2CC-4CB1-A2CA-0F19405497A0}" type="sibTrans" cxnId="{7A4BA109-F8C8-485C-A659-94312BC72579}">
      <dgm:prSet/>
      <dgm:spPr/>
      <dgm:t>
        <a:bodyPr/>
        <a:lstStyle/>
        <a:p>
          <a:endParaRPr lang="zh-TW" altLang="en-US"/>
        </a:p>
      </dgm:t>
    </dgm:pt>
    <dgm:pt modelId="{B953B82C-6772-448C-8F57-DC8A3EB18B08}">
      <dgm:prSet phldrT="[文字]" custT="1"/>
      <dgm:spPr/>
      <dgm:t>
        <a:bodyPr/>
        <a:lstStyle/>
        <a:p>
          <a:pPr>
            <a:spcAft>
              <a:spcPts val="0"/>
            </a:spcAft>
          </a:pPr>
          <a:r>
            <a:rPr lang="zh-TW" altLang="en-US" sz="1000">
              <a:latin typeface="標楷體" panose="03000509000000000000" pitchFamily="65" charset="-120"/>
              <a:ea typeface="標楷體" panose="03000509000000000000" pitchFamily="65" charset="-120"/>
            </a:rPr>
            <a:t>提高學生學習興趣及成就</a:t>
          </a:r>
          <a:endParaRPr lang="en-US" altLang="zh-TW" sz="1000">
            <a:latin typeface="標楷體" panose="03000509000000000000" pitchFamily="65" charset="-120"/>
            <a:ea typeface="標楷體" panose="03000509000000000000" pitchFamily="65" charset="-120"/>
          </a:endParaRPr>
        </a:p>
        <a:p>
          <a:pPr>
            <a:spcAft>
              <a:spcPts val="0"/>
            </a:spcAft>
          </a:pPr>
          <a:r>
            <a:rPr lang="zh-TW" altLang="en-US" sz="1000">
              <a:latin typeface="標楷體" panose="03000509000000000000" pitchFamily="65" charset="-120"/>
              <a:ea typeface="標楷體" panose="03000509000000000000" pitchFamily="65" charset="-120"/>
            </a:rPr>
            <a:t>增進在地認同，體現文化價值</a:t>
          </a:r>
          <a:endParaRPr lang="zh-TW" altLang="en-US" sz="1000"/>
        </a:p>
      </dgm:t>
    </dgm:pt>
    <dgm:pt modelId="{3C47E962-1914-4DC4-AE99-93C95EBB166D}" type="parTrans" cxnId="{48BA5907-D1F4-475B-A120-46108113217E}">
      <dgm:prSet/>
      <dgm:spPr/>
      <dgm:t>
        <a:bodyPr/>
        <a:lstStyle/>
        <a:p>
          <a:endParaRPr lang="zh-TW" altLang="en-US"/>
        </a:p>
      </dgm:t>
    </dgm:pt>
    <dgm:pt modelId="{A98C2245-BBF7-42C1-B104-78BA22D8BB9F}" type="sibTrans" cxnId="{48BA5907-D1F4-475B-A120-46108113217E}">
      <dgm:prSet/>
      <dgm:spPr/>
      <dgm:t>
        <a:bodyPr/>
        <a:lstStyle/>
        <a:p>
          <a:endParaRPr lang="zh-TW" altLang="en-US"/>
        </a:p>
      </dgm:t>
    </dgm:pt>
    <dgm:pt modelId="{9F962B05-D077-47C6-A6F5-B1777A13BF4A}" type="pres">
      <dgm:prSet presAssocID="{119E7864-B872-48CD-A05E-6CC5EE8CF234}" presName="linearFlow" presStyleCnt="0">
        <dgm:presLayoutVars>
          <dgm:resizeHandles val="exact"/>
        </dgm:presLayoutVars>
      </dgm:prSet>
      <dgm:spPr/>
    </dgm:pt>
    <dgm:pt modelId="{C47757F4-CCDC-400C-BAF6-CBC1C3E5E6E2}" type="pres">
      <dgm:prSet presAssocID="{389EF3B0-E327-4A7E-A6EB-7C39681D74B3}" presName="node" presStyleLbl="node1" presStyleIdx="0" presStyleCnt="3" custScaleY="28106">
        <dgm:presLayoutVars>
          <dgm:bulletEnabled val="1"/>
        </dgm:presLayoutVars>
      </dgm:prSet>
      <dgm:spPr/>
      <dgm:t>
        <a:bodyPr/>
        <a:lstStyle/>
        <a:p>
          <a:endParaRPr lang="zh-TW" altLang="en-US"/>
        </a:p>
      </dgm:t>
    </dgm:pt>
    <dgm:pt modelId="{FDE85680-CC7B-491D-93D8-C99B5BFF41BA}" type="pres">
      <dgm:prSet presAssocID="{AC492742-5767-4693-9F02-50CD5B29BBA9}" presName="sibTrans" presStyleLbl="sibTrans2D1" presStyleIdx="0" presStyleCnt="2" custScaleX="109402" custScaleY="96360"/>
      <dgm:spPr/>
      <dgm:t>
        <a:bodyPr/>
        <a:lstStyle/>
        <a:p>
          <a:endParaRPr lang="zh-TW" altLang="en-US"/>
        </a:p>
      </dgm:t>
    </dgm:pt>
    <dgm:pt modelId="{60CECF92-4167-44A6-B659-B2BEBB7D019F}" type="pres">
      <dgm:prSet presAssocID="{AC492742-5767-4693-9F02-50CD5B29BBA9}" presName="connectorText" presStyleLbl="sibTrans2D1" presStyleIdx="0" presStyleCnt="2"/>
      <dgm:spPr/>
      <dgm:t>
        <a:bodyPr/>
        <a:lstStyle/>
        <a:p>
          <a:endParaRPr lang="zh-TW" altLang="en-US"/>
        </a:p>
      </dgm:t>
    </dgm:pt>
    <dgm:pt modelId="{5700B9A4-F718-40D7-AE1D-1C7FF89F135D}" type="pres">
      <dgm:prSet presAssocID="{228C0AB2-2485-444D-AC18-A5511C45509F}" presName="node" presStyleLbl="node1" presStyleIdx="1" presStyleCnt="3" custScaleY="52142" custLinFactNeighborX="-21" custLinFactNeighborY="-27840">
        <dgm:presLayoutVars>
          <dgm:bulletEnabled val="1"/>
        </dgm:presLayoutVars>
      </dgm:prSet>
      <dgm:spPr/>
      <dgm:t>
        <a:bodyPr/>
        <a:lstStyle/>
        <a:p>
          <a:endParaRPr lang="zh-TW" altLang="en-US"/>
        </a:p>
      </dgm:t>
    </dgm:pt>
    <dgm:pt modelId="{C78B0465-0001-4393-9DE6-9CA48863F31F}" type="pres">
      <dgm:prSet presAssocID="{7BD1A645-D2CC-4CB1-A2CA-0F19405497A0}" presName="sibTrans" presStyleLbl="sibTrans2D1" presStyleIdx="1" presStyleCnt="2" custScaleX="100259" custScaleY="96360"/>
      <dgm:spPr/>
      <dgm:t>
        <a:bodyPr/>
        <a:lstStyle/>
        <a:p>
          <a:endParaRPr lang="zh-TW" altLang="en-US"/>
        </a:p>
      </dgm:t>
    </dgm:pt>
    <dgm:pt modelId="{3E69E673-EC3D-461B-8433-B78E33B283D6}" type="pres">
      <dgm:prSet presAssocID="{7BD1A645-D2CC-4CB1-A2CA-0F19405497A0}" presName="connectorText" presStyleLbl="sibTrans2D1" presStyleIdx="1" presStyleCnt="2"/>
      <dgm:spPr/>
      <dgm:t>
        <a:bodyPr/>
        <a:lstStyle/>
        <a:p>
          <a:endParaRPr lang="zh-TW" altLang="en-US"/>
        </a:p>
      </dgm:t>
    </dgm:pt>
    <dgm:pt modelId="{6A8863B7-7F61-4CFC-ABBE-AA8B8D6A194D}" type="pres">
      <dgm:prSet presAssocID="{B953B82C-6772-448C-8F57-DC8A3EB18B08}" presName="node" presStyleLbl="node1" presStyleIdx="2" presStyleCnt="3" custScaleY="35873" custLinFactNeighborX="14" custLinFactNeighborY="-43645">
        <dgm:presLayoutVars>
          <dgm:bulletEnabled val="1"/>
        </dgm:presLayoutVars>
      </dgm:prSet>
      <dgm:spPr/>
      <dgm:t>
        <a:bodyPr/>
        <a:lstStyle/>
        <a:p>
          <a:endParaRPr lang="zh-TW" altLang="en-US"/>
        </a:p>
      </dgm:t>
    </dgm:pt>
  </dgm:ptLst>
  <dgm:cxnLst>
    <dgm:cxn modelId="{E7710727-08C2-4741-9122-3924A4BB1D21}" type="presOf" srcId="{228C0AB2-2485-444D-AC18-A5511C45509F}" destId="{5700B9A4-F718-40D7-AE1D-1C7FF89F135D}" srcOrd="0" destOrd="0" presId="urn:microsoft.com/office/officeart/2005/8/layout/process2"/>
    <dgm:cxn modelId="{48BA5907-D1F4-475B-A120-46108113217E}" srcId="{119E7864-B872-48CD-A05E-6CC5EE8CF234}" destId="{B953B82C-6772-448C-8F57-DC8A3EB18B08}" srcOrd="2" destOrd="0" parTransId="{3C47E962-1914-4DC4-AE99-93C95EBB166D}" sibTransId="{A98C2245-BBF7-42C1-B104-78BA22D8BB9F}"/>
    <dgm:cxn modelId="{675CFB80-57DA-4960-9CDD-1B8E1462F4F6}" type="presOf" srcId="{7BD1A645-D2CC-4CB1-A2CA-0F19405497A0}" destId="{3E69E673-EC3D-461B-8433-B78E33B283D6}" srcOrd="1" destOrd="0" presId="urn:microsoft.com/office/officeart/2005/8/layout/process2"/>
    <dgm:cxn modelId="{445630C3-1028-4BA2-BA10-3496BB1A1A3E}" type="presOf" srcId="{7BD1A645-D2CC-4CB1-A2CA-0F19405497A0}" destId="{C78B0465-0001-4393-9DE6-9CA48863F31F}" srcOrd="0" destOrd="0" presId="urn:microsoft.com/office/officeart/2005/8/layout/process2"/>
    <dgm:cxn modelId="{537BA577-9F3E-4F3F-ABC2-F802C16F3B94}" type="presOf" srcId="{AC492742-5767-4693-9F02-50CD5B29BBA9}" destId="{FDE85680-CC7B-491D-93D8-C99B5BFF41BA}" srcOrd="0" destOrd="0" presId="urn:microsoft.com/office/officeart/2005/8/layout/process2"/>
    <dgm:cxn modelId="{79D4E8A3-1746-4650-94A4-270E6F0250DF}" srcId="{119E7864-B872-48CD-A05E-6CC5EE8CF234}" destId="{389EF3B0-E327-4A7E-A6EB-7C39681D74B3}" srcOrd="0" destOrd="0" parTransId="{A91E0E1D-30AE-4B4E-B70C-8F0126467819}" sibTransId="{AC492742-5767-4693-9F02-50CD5B29BBA9}"/>
    <dgm:cxn modelId="{8A1CF4C8-D9D4-4E53-9A78-B73BA4830F21}" type="presOf" srcId="{AC492742-5767-4693-9F02-50CD5B29BBA9}" destId="{60CECF92-4167-44A6-B659-B2BEBB7D019F}" srcOrd="1" destOrd="0" presId="urn:microsoft.com/office/officeart/2005/8/layout/process2"/>
    <dgm:cxn modelId="{2E7D601A-3E78-49BC-B287-D9F6800AAD53}" type="presOf" srcId="{B953B82C-6772-448C-8F57-DC8A3EB18B08}" destId="{6A8863B7-7F61-4CFC-ABBE-AA8B8D6A194D}" srcOrd="0" destOrd="0" presId="urn:microsoft.com/office/officeart/2005/8/layout/process2"/>
    <dgm:cxn modelId="{449A92C6-005F-4303-B10F-32EB212418A2}" type="presOf" srcId="{389EF3B0-E327-4A7E-A6EB-7C39681D74B3}" destId="{C47757F4-CCDC-400C-BAF6-CBC1C3E5E6E2}" srcOrd="0" destOrd="0" presId="urn:microsoft.com/office/officeart/2005/8/layout/process2"/>
    <dgm:cxn modelId="{E3EB2EA9-FF9A-4A87-B4C0-96F107C56154}" type="presOf" srcId="{119E7864-B872-48CD-A05E-6CC5EE8CF234}" destId="{9F962B05-D077-47C6-A6F5-B1777A13BF4A}" srcOrd="0" destOrd="0" presId="urn:microsoft.com/office/officeart/2005/8/layout/process2"/>
    <dgm:cxn modelId="{7A4BA109-F8C8-485C-A659-94312BC72579}" srcId="{119E7864-B872-48CD-A05E-6CC5EE8CF234}" destId="{228C0AB2-2485-444D-AC18-A5511C45509F}" srcOrd="1" destOrd="0" parTransId="{7FC26C97-FBC1-462A-839D-366FBF2B6B86}" sibTransId="{7BD1A645-D2CC-4CB1-A2CA-0F19405497A0}"/>
    <dgm:cxn modelId="{D7A8C7C3-5D07-4FA8-BB77-251DE86B1F1B}" type="presParOf" srcId="{9F962B05-D077-47C6-A6F5-B1777A13BF4A}" destId="{C47757F4-CCDC-400C-BAF6-CBC1C3E5E6E2}" srcOrd="0" destOrd="0" presId="urn:microsoft.com/office/officeart/2005/8/layout/process2"/>
    <dgm:cxn modelId="{487C4530-73BD-4FEC-B068-BCC61F1D112F}" type="presParOf" srcId="{9F962B05-D077-47C6-A6F5-B1777A13BF4A}" destId="{FDE85680-CC7B-491D-93D8-C99B5BFF41BA}" srcOrd="1" destOrd="0" presId="urn:microsoft.com/office/officeart/2005/8/layout/process2"/>
    <dgm:cxn modelId="{30C892D7-8345-46AA-8B35-263B043A96AC}" type="presParOf" srcId="{FDE85680-CC7B-491D-93D8-C99B5BFF41BA}" destId="{60CECF92-4167-44A6-B659-B2BEBB7D019F}" srcOrd="0" destOrd="0" presId="urn:microsoft.com/office/officeart/2005/8/layout/process2"/>
    <dgm:cxn modelId="{FD3EEB81-F7B6-4180-97AE-54CF10A3E20D}" type="presParOf" srcId="{9F962B05-D077-47C6-A6F5-B1777A13BF4A}" destId="{5700B9A4-F718-40D7-AE1D-1C7FF89F135D}" srcOrd="2" destOrd="0" presId="urn:microsoft.com/office/officeart/2005/8/layout/process2"/>
    <dgm:cxn modelId="{AC1FB146-8B17-498D-9830-22223EE8CF85}" type="presParOf" srcId="{9F962B05-D077-47C6-A6F5-B1777A13BF4A}" destId="{C78B0465-0001-4393-9DE6-9CA48863F31F}" srcOrd="3" destOrd="0" presId="urn:microsoft.com/office/officeart/2005/8/layout/process2"/>
    <dgm:cxn modelId="{A8A620C1-D08E-4B7A-B874-1133F1DC45D5}" type="presParOf" srcId="{C78B0465-0001-4393-9DE6-9CA48863F31F}" destId="{3E69E673-EC3D-461B-8433-B78E33B283D6}" srcOrd="0" destOrd="0" presId="urn:microsoft.com/office/officeart/2005/8/layout/process2"/>
    <dgm:cxn modelId="{B76B39DC-202F-4351-BA56-F58004BC70A9}" type="presParOf" srcId="{9F962B05-D077-47C6-A6F5-B1777A13BF4A}" destId="{6A8863B7-7F61-4CFC-ABBE-AA8B8D6A194D}" srcOrd="4" destOrd="0" presId="urn:microsoft.com/office/officeart/2005/8/layout/process2"/>
  </dgm:cxnLst>
  <dgm:bg/>
  <dgm:whole/>
  <dgm:extLst>
    <a:ext uri="http://schemas.microsoft.com/office/drawing/2008/diagram">
      <dsp:dataModelExt xmlns:dsp="http://schemas.microsoft.com/office/drawing/2008/diagram" xmlns="" relId="rId18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E394CDE-A12C-49CC-95B9-1DABCA64B67E}" type="doc">
      <dgm:prSet loTypeId="urn:microsoft.com/office/officeart/2005/8/layout/equation1" loCatId="process" qsTypeId="urn:microsoft.com/office/officeart/2005/8/quickstyle/simple1" qsCatId="simple" csTypeId="urn:microsoft.com/office/officeart/2005/8/colors/accent1_2" csCatId="accent1" phldr="1"/>
      <dgm:spPr/>
    </dgm:pt>
    <dgm:pt modelId="{2DA048D2-AB39-462A-B420-8D34589FC3E2}">
      <dgm:prSet phldrT="[文字]" custT="1"/>
      <dgm:spPr>
        <a:solidFill>
          <a:schemeClr val="accent2">
            <a:lumMod val="75000"/>
          </a:schemeClr>
        </a:solidFill>
      </dgm:spPr>
      <dgm:t>
        <a:bodyPr/>
        <a:lstStyle/>
        <a:p>
          <a:r>
            <a:rPr lang="zh-TW" altLang="en-US" sz="1200">
              <a:latin typeface="標楷體" pitchFamily="65" charset="-120"/>
              <a:ea typeface="標楷體" pitchFamily="65" charset="-120"/>
            </a:rPr>
            <a:t>行政</a:t>
          </a:r>
        </a:p>
      </dgm:t>
    </dgm:pt>
    <dgm:pt modelId="{41AFC2FC-F470-4CE2-BE20-FCE2D92D0451}" type="parTrans" cxnId="{8657B3C9-6464-425F-B6F6-18F11AE499D0}">
      <dgm:prSet/>
      <dgm:spPr/>
      <dgm:t>
        <a:bodyPr/>
        <a:lstStyle/>
        <a:p>
          <a:endParaRPr lang="zh-TW" altLang="en-US"/>
        </a:p>
      </dgm:t>
    </dgm:pt>
    <dgm:pt modelId="{364E9789-2DCA-427D-B0F4-7359D448CC7F}" type="sibTrans" cxnId="{8657B3C9-6464-425F-B6F6-18F11AE499D0}">
      <dgm:prSet/>
      <dgm:spPr/>
      <dgm:t>
        <a:bodyPr/>
        <a:lstStyle/>
        <a:p>
          <a:endParaRPr lang="zh-TW" altLang="en-US"/>
        </a:p>
      </dgm:t>
    </dgm:pt>
    <dgm:pt modelId="{F7144005-F0EA-4345-B486-F0780D91F0ED}">
      <dgm:prSet phldrT="[文字]" custT="1"/>
      <dgm:spPr>
        <a:solidFill>
          <a:srgbClr val="00B050"/>
        </a:solidFill>
      </dgm:spPr>
      <dgm:t>
        <a:bodyPr/>
        <a:lstStyle/>
        <a:p>
          <a:r>
            <a:rPr lang="zh-TW" altLang="en-US" sz="1200">
              <a:latin typeface="標楷體" pitchFamily="65" charset="-120"/>
              <a:ea typeface="標楷體" pitchFamily="65" charset="-120"/>
            </a:rPr>
            <a:t>教師</a:t>
          </a:r>
        </a:p>
      </dgm:t>
    </dgm:pt>
    <dgm:pt modelId="{9872A43A-BBAE-4440-91D9-D080B196C768}" type="parTrans" cxnId="{64CC9617-5B5D-4C53-8C77-F974E19C7D3A}">
      <dgm:prSet/>
      <dgm:spPr/>
      <dgm:t>
        <a:bodyPr/>
        <a:lstStyle/>
        <a:p>
          <a:endParaRPr lang="zh-TW" altLang="en-US"/>
        </a:p>
      </dgm:t>
    </dgm:pt>
    <dgm:pt modelId="{55AC5532-4162-4EEE-AC59-3D223DF01F5B}" type="sibTrans" cxnId="{64CC9617-5B5D-4C53-8C77-F974E19C7D3A}">
      <dgm:prSet/>
      <dgm:spPr/>
      <dgm:t>
        <a:bodyPr/>
        <a:lstStyle/>
        <a:p>
          <a:endParaRPr lang="zh-TW" altLang="en-US"/>
        </a:p>
      </dgm:t>
    </dgm:pt>
    <dgm:pt modelId="{0A1A3B2F-3776-445D-991F-8796151CE3C1}">
      <dgm:prSet phldrT="[文字]" custT="1"/>
      <dgm:spPr>
        <a:solidFill>
          <a:srgbClr val="002060"/>
        </a:solidFill>
      </dgm:spPr>
      <dgm:t>
        <a:bodyPr/>
        <a:lstStyle/>
        <a:p>
          <a:r>
            <a:rPr lang="zh-TW" altLang="en-US" sz="1200">
              <a:latin typeface="標楷體" pitchFamily="65" charset="-120"/>
              <a:ea typeface="標楷體" pitchFamily="65" charset="-120"/>
            </a:rPr>
            <a:t>團隊</a:t>
          </a:r>
        </a:p>
      </dgm:t>
    </dgm:pt>
    <dgm:pt modelId="{FC35DA17-8F94-47AC-A31B-5C862DBCC12A}" type="parTrans" cxnId="{8E3294EF-7B9C-46E0-BFC7-E69C717A546B}">
      <dgm:prSet/>
      <dgm:spPr/>
      <dgm:t>
        <a:bodyPr/>
        <a:lstStyle/>
        <a:p>
          <a:endParaRPr lang="zh-TW" altLang="en-US"/>
        </a:p>
      </dgm:t>
    </dgm:pt>
    <dgm:pt modelId="{C020ACB8-BC59-435C-84EF-84A2836A5920}" type="sibTrans" cxnId="{8E3294EF-7B9C-46E0-BFC7-E69C717A546B}">
      <dgm:prSet/>
      <dgm:spPr/>
      <dgm:t>
        <a:bodyPr/>
        <a:lstStyle/>
        <a:p>
          <a:endParaRPr lang="zh-TW" altLang="en-US"/>
        </a:p>
      </dgm:t>
    </dgm:pt>
    <dgm:pt modelId="{C62419E2-CAE4-49FE-B8DE-28E737BB35C1}" type="pres">
      <dgm:prSet presAssocID="{EE394CDE-A12C-49CC-95B9-1DABCA64B67E}" presName="linearFlow" presStyleCnt="0">
        <dgm:presLayoutVars>
          <dgm:dir/>
          <dgm:resizeHandles val="exact"/>
        </dgm:presLayoutVars>
      </dgm:prSet>
      <dgm:spPr/>
    </dgm:pt>
    <dgm:pt modelId="{76530E86-9C2F-4C48-96B5-5A9250789A6E}" type="pres">
      <dgm:prSet presAssocID="{2DA048D2-AB39-462A-B420-8D34589FC3E2}" presName="node" presStyleLbl="node1" presStyleIdx="0" presStyleCnt="3">
        <dgm:presLayoutVars>
          <dgm:bulletEnabled val="1"/>
        </dgm:presLayoutVars>
      </dgm:prSet>
      <dgm:spPr/>
      <dgm:t>
        <a:bodyPr/>
        <a:lstStyle/>
        <a:p>
          <a:endParaRPr lang="zh-TW" altLang="en-US"/>
        </a:p>
      </dgm:t>
    </dgm:pt>
    <dgm:pt modelId="{89C89C68-E480-42A8-A676-624FF29F8DC6}" type="pres">
      <dgm:prSet presAssocID="{364E9789-2DCA-427D-B0F4-7359D448CC7F}" presName="spacerL" presStyleCnt="0"/>
      <dgm:spPr/>
    </dgm:pt>
    <dgm:pt modelId="{624F2B02-692D-4CF8-A591-6759D71F6837}" type="pres">
      <dgm:prSet presAssocID="{364E9789-2DCA-427D-B0F4-7359D448CC7F}" presName="sibTrans" presStyleLbl="sibTrans2D1" presStyleIdx="0" presStyleCnt="2"/>
      <dgm:spPr/>
      <dgm:t>
        <a:bodyPr/>
        <a:lstStyle/>
        <a:p>
          <a:endParaRPr lang="zh-TW" altLang="en-US"/>
        </a:p>
      </dgm:t>
    </dgm:pt>
    <dgm:pt modelId="{B2A8C913-70A3-455D-888C-5BF905FD7457}" type="pres">
      <dgm:prSet presAssocID="{364E9789-2DCA-427D-B0F4-7359D448CC7F}" presName="spacerR" presStyleCnt="0"/>
      <dgm:spPr/>
    </dgm:pt>
    <dgm:pt modelId="{24E9AD78-9E77-4EAF-A726-036FFB9A4077}" type="pres">
      <dgm:prSet presAssocID="{F7144005-F0EA-4345-B486-F0780D91F0ED}" presName="node" presStyleLbl="node1" presStyleIdx="1" presStyleCnt="3">
        <dgm:presLayoutVars>
          <dgm:bulletEnabled val="1"/>
        </dgm:presLayoutVars>
      </dgm:prSet>
      <dgm:spPr/>
      <dgm:t>
        <a:bodyPr/>
        <a:lstStyle/>
        <a:p>
          <a:endParaRPr lang="zh-TW" altLang="en-US"/>
        </a:p>
      </dgm:t>
    </dgm:pt>
    <dgm:pt modelId="{0EAAE9E9-A93B-4ED1-842D-393931E70C5F}" type="pres">
      <dgm:prSet presAssocID="{55AC5532-4162-4EEE-AC59-3D223DF01F5B}" presName="spacerL" presStyleCnt="0"/>
      <dgm:spPr/>
    </dgm:pt>
    <dgm:pt modelId="{985FED48-BA5D-4347-8880-3C9E01E45EA9}" type="pres">
      <dgm:prSet presAssocID="{55AC5532-4162-4EEE-AC59-3D223DF01F5B}" presName="sibTrans" presStyleLbl="sibTrans2D1" presStyleIdx="1" presStyleCnt="2"/>
      <dgm:spPr/>
      <dgm:t>
        <a:bodyPr/>
        <a:lstStyle/>
        <a:p>
          <a:endParaRPr lang="zh-TW" altLang="en-US"/>
        </a:p>
      </dgm:t>
    </dgm:pt>
    <dgm:pt modelId="{3D7EE297-C2AB-471B-A6A2-7681206E7BF5}" type="pres">
      <dgm:prSet presAssocID="{55AC5532-4162-4EEE-AC59-3D223DF01F5B}" presName="spacerR" presStyleCnt="0"/>
      <dgm:spPr/>
    </dgm:pt>
    <dgm:pt modelId="{F867992B-B87E-47EE-970C-A8151766ED41}" type="pres">
      <dgm:prSet presAssocID="{0A1A3B2F-3776-445D-991F-8796151CE3C1}" presName="node" presStyleLbl="node1" presStyleIdx="2" presStyleCnt="3">
        <dgm:presLayoutVars>
          <dgm:bulletEnabled val="1"/>
        </dgm:presLayoutVars>
      </dgm:prSet>
      <dgm:spPr/>
      <dgm:t>
        <a:bodyPr/>
        <a:lstStyle/>
        <a:p>
          <a:endParaRPr lang="zh-TW" altLang="en-US"/>
        </a:p>
      </dgm:t>
    </dgm:pt>
  </dgm:ptLst>
  <dgm:cxnLst>
    <dgm:cxn modelId="{AA31E0BC-326F-436B-BF89-6E372EFC8804}" type="presOf" srcId="{0A1A3B2F-3776-445D-991F-8796151CE3C1}" destId="{F867992B-B87E-47EE-970C-A8151766ED41}" srcOrd="0" destOrd="0" presId="urn:microsoft.com/office/officeart/2005/8/layout/equation1"/>
    <dgm:cxn modelId="{56DF189F-8D33-4E4C-BF9D-8933F4249A99}" type="presOf" srcId="{364E9789-2DCA-427D-B0F4-7359D448CC7F}" destId="{624F2B02-692D-4CF8-A591-6759D71F6837}" srcOrd="0" destOrd="0" presId="urn:microsoft.com/office/officeart/2005/8/layout/equation1"/>
    <dgm:cxn modelId="{876475DB-8929-422F-84EF-B3F9C95C00EF}" type="presOf" srcId="{55AC5532-4162-4EEE-AC59-3D223DF01F5B}" destId="{985FED48-BA5D-4347-8880-3C9E01E45EA9}" srcOrd="0" destOrd="0" presId="urn:microsoft.com/office/officeart/2005/8/layout/equation1"/>
    <dgm:cxn modelId="{8657B3C9-6464-425F-B6F6-18F11AE499D0}" srcId="{EE394CDE-A12C-49CC-95B9-1DABCA64B67E}" destId="{2DA048D2-AB39-462A-B420-8D34589FC3E2}" srcOrd="0" destOrd="0" parTransId="{41AFC2FC-F470-4CE2-BE20-FCE2D92D0451}" sibTransId="{364E9789-2DCA-427D-B0F4-7359D448CC7F}"/>
    <dgm:cxn modelId="{39969A9F-FE58-4900-A116-BAF9135F5A0B}" type="presOf" srcId="{F7144005-F0EA-4345-B486-F0780D91F0ED}" destId="{24E9AD78-9E77-4EAF-A726-036FFB9A4077}" srcOrd="0" destOrd="0" presId="urn:microsoft.com/office/officeart/2005/8/layout/equation1"/>
    <dgm:cxn modelId="{62718CA6-D20B-4129-B2BC-E00CC81E5602}" type="presOf" srcId="{EE394CDE-A12C-49CC-95B9-1DABCA64B67E}" destId="{C62419E2-CAE4-49FE-B8DE-28E737BB35C1}" srcOrd="0" destOrd="0" presId="urn:microsoft.com/office/officeart/2005/8/layout/equation1"/>
    <dgm:cxn modelId="{64CC9617-5B5D-4C53-8C77-F974E19C7D3A}" srcId="{EE394CDE-A12C-49CC-95B9-1DABCA64B67E}" destId="{F7144005-F0EA-4345-B486-F0780D91F0ED}" srcOrd="1" destOrd="0" parTransId="{9872A43A-BBAE-4440-91D9-D080B196C768}" sibTransId="{55AC5532-4162-4EEE-AC59-3D223DF01F5B}"/>
    <dgm:cxn modelId="{9E1DC19F-CE90-4B4F-BD84-A5AA43C60F6E}" type="presOf" srcId="{2DA048D2-AB39-462A-B420-8D34589FC3E2}" destId="{76530E86-9C2F-4C48-96B5-5A9250789A6E}" srcOrd="0" destOrd="0" presId="urn:microsoft.com/office/officeart/2005/8/layout/equation1"/>
    <dgm:cxn modelId="{8E3294EF-7B9C-46E0-BFC7-E69C717A546B}" srcId="{EE394CDE-A12C-49CC-95B9-1DABCA64B67E}" destId="{0A1A3B2F-3776-445D-991F-8796151CE3C1}" srcOrd="2" destOrd="0" parTransId="{FC35DA17-8F94-47AC-A31B-5C862DBCC12A}" sibTransId="{C020ACB8-BC59-435C-84EF-84A2836A5920}"/>
    <dgm:cxn modelId="{18789539-4C92-4A35-AD06-36EADE38C76F}" type="presParOf" srcId="{C62419E2-CAE4-49FE-B8DE-28E737BB35C1}" destId="{76530E86-9C2F-4C48-96B5-5A9250789A6E}" srcOrd="0" destOrd="0" presId="urn:microsoft.com/office/officeart/2005/8/layout/equation1"/>
    <dgm:cxn modelId="{F511A402-6F61-4909-8A8C-CA9A05971AAB}" type="presParOf" srcId="{C62419E2-CAE4-49FE-B8DE-28E737BB35C1}" destId="{89C89C68-E480-42A8-A676-624FF29F8DC6}" srcOrd="1" destOrd="0" presId="urn:microsoft.com/office/officeart/2005/8/layout/equation1"/>
    <dgm:cxn modelId="{F45CFC0D-B7A7-4AA8-B2F6-147752F61942}" type="presParOf" srcId="{C62419E2-CAE4-49FE-B8DE-28E737BB35C1}" destId="{624F2B02-692D-4CF8-A591-6759D71F6837}" srcOrd="2" destOrd="0" presId="urn:microsoft.com/office/officeart/2005/8/layout/equation1"/>
    <dgm:cxn modelId="{7F207133-FB2E-43C7-AFDE-9DCCAE479C04}" type="presParOf" srcId="{C62419E2-CAE4-49FE-B8DE-28E737BB35C1}" destId="{B2A8C913-70A3-455D-888C-5BF905FD7457}" srcOrd="3" destOrd="0" presId="urn:microsoft.com/office/officeart/2005/8/layout/equation1"/>
    <dgm:cxn modelId="{07FFFF88-DE35-46A8-A74B-01F7F5225C06}" type="presParOf" srcId="{C62419E2-CAE4-49FE-B8DE-28E737BB35C1}" destId="{24E9AD78-9E77-4EAF-A726-036FFB9A4077}" srcOrd="4" destOrd="0" presId="urn:microsoft.com/office/officeart/2005/8/layout/equation1"/>
    <dgm:cxn modelId="{99737E16-B097-44B7-B9F9-C00B81347DE0}" type="presParOf" srcId="{C62419E2-CAE4-49FE-B8DE-28E737BB35C1}" destId="{0EAAE9E9-A93B-4ED1-842D-393931E70C5F}" srcOrd="5" destOrd="0" presId="urn:microsoft.com/office/officeart/2005/8/layout/equation1"/>
    <dgm:cxn modelId="{E4BB0A6E-2DE5-4ACF-9574-87B75D591035}" type="presParOf" srcId="{C62419E2-CAE4-49FE-B8DE-28E737BB35C1}" destId="{985FED48-BA5D-4347-8880-3C9E01E45EA9}" srcOrd="6" destOrd="0" presId="urn:microsoft.com/office/officeart/2005/8/layout/equation1"/>
    <dgm:cxn modelId="{B3C25687-22F2-49FC-81F1-1CAFBEDF8A00}" type="presParOf" srcId="{C62419E2-CAE4-49FE-B8DE-28E737BB35C1}" destId="{3D7EE297-C2AB-471B-A6A2-7681206E7BF5}" srcOrd="7" destOrd="0" presId="urn:microsoft.com/office/officeart/2005/8/layout/equation1"/>
    <dgm:cxn modelId="{4F2B2686-A65A-40EE-B9B7-FDAA985D0231}" type="presParOf" srcId="{C62419E2-CAE4-49FE-B8DE-28E737BB35C1}" destId="{F867992B-B87E-47EE-970C-A8151766ED41}" srcOrd="8" destOrd="0" presId="urn:microsoft.com/office/officeart/2005/8/layout/equation1"/>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A734BB0-FD12-3B4D-87B1-8C16C5CCD8D2}" type="doc">
      <dgm:prSet loTypeId="urn:microsoft.com/office/officeart/2005/8/layout/radial6" loCatId="" qsTypeId="urn:microsoft.com/office/officeart/2005/8/quickstyle/simple2" qsCatId="simple" csTypeId="urn:microsoft.com/office/officeart/2005/8/colors/accent2_2" csCatId="accent2" phldr="1"/>
      <dgm:spPr/>
      <dgm:t>
        <a:bodyPr/>
        <a:lstStyle/>
        <a:p>
          <a:endParaRPr lang="zh-TW" altLang="en-US"/>
        </a:p>
      </dgm:t>
    </dgm:pt>
    <dgm:pt modelId="{36AA906D-7EBE-E146-B002-9BB4551220CD}">
      <dgm:prSet phldrT="[Text]">
        <dgm:style>
          <a:lnRef idx="3">
            <a:schemeClr val="lt1"/>
          </a:lnRef>
          <a:fillRef idx="1">
            <a:schemeClr val="accent6"/>
          </a:fillRef>
          <a:effectRef idx="1">
            <a:schemeClr val="accent6"/>
          </a:effectRef>
          <a:fontRef idx="minor">
            <a:schemeClr val="lt1"/>
          </a:fontRef>
        </dgm:style>
      </dgm:prSet>
      <dgm:spPr/>
      <dgm:t>
        <a:bodyPr/>
        <a:lstStyle/>
        <a:p>
          <a:r>
            <a:rPr lang="zh-TW" altLang="en-US" b="1">
              <a:ln/>
            </a:rPr>
            <a:t>窯滾綜藝</a:t>
          </a:r>
        </a:p>
      </dgm:t>
    </dgm:pt>
    <dgm:pt modelId="{4E4BEDF9-8595-1644-BC93-F2DDE558C863}" type="parTrans" cxnId="{22B291A6-C5C4-A044-B7B3-5A1D9A0A38EB}">
      <dgm:prSet/>
      <dgm:spPr/>
      <dgm:t>
        <a:bodyPr/>
        <a:lstStyle/>
        <a:p>
          <a:endParaRPr lang="zh-TW" altLang="en-US"/>
        </a:p>
      </dgm:t>
    </dgm:pt>
    <dgm:pt modelId="{C8594E04-4EA4-2440-958E-D024CDC8137A}" type="sibTrans" cxnId="{22B291A6-C5C4-A044-B7B3-5A1D9A0A38EB}">
      <dgm:prSet/>
      <dgm:spPr/>
      <dgm:t>
        <a:bodyPr/>
        <a:lstStyle/>
        <a:p>
          <a:endParaRPr lang="zh-TW" altLang="en-US"/>
        </a:p>
      </dgm:t>
    </dgm:pt>
    <dgm:pt modelId="{49C5C864-D8C8-9742-B03E-0DDF782C6DB5}">
      <dgm:prSet phldrT="[Text]" custT="1"/>
      <dgm:spPr/>
      <dgm:t>
        <a:bodyPr/>
        <a:lstStyle/>
        <a:p>
          <a:r>
            <a:rPr lang="zh-TW" altLang="en-US" sz="1050"/>
            <a:t>社會領域</a:t>
          </a:r>
        </a:p>
      </dgm:t>
    </dgm:pt>
    <dgm:pt modelId="{0BCD81D4-FED9-554C-BDD6-833E550FC37F}" type="parTrans" cxnId="{DBEF76C9-794A-6749-8761-5821C81F6FFD}">
      <dgm:prSet/>
      <dgm:spPr/>
      <dgm:t>
        <a:bodyPr/>
        <a:lstStyle/>
        <a:p>
          <a:endParaRPr lang="zh-TW" altLang="en-US"/>
        </a:p>
      </dgm:t>
    </dgm:pt>
    <dgm:pt modelId="{F4BD5E0C-E13B-CF41-8CEC-226596F311A4}" type="sibTrans" cxnId="{DBEF76C9-794A-6749-8761-5821C81F6FFD}">
      <dgm:prSet/>
      <dgm:spPr/>
      <dgm:t>
        <a:bodyPr/>
        <a:lstStyle/>
        <a:p>
          <a:endParaRPr lang="zh-TW" altLang="en-US"/>
        </a:p>
      </dgm:t>
    </dgm:pt>
    <dgm:pt modelId="{BD0CBFFA-3527-7847-A25F-8CE5012952BC}">
      <dgm:prSet phldrT="[Text]"/>
      <dgm:spPr/>
      <dgm:t>
        <a:bodyPr/>
        <a:lstStyle/>
        <a:p>
          <a:endParaRPr lang="zh-TW" altLang="en-US"/>
        </a:p>
      </dgm:t>
    </dgm:pt>
    <dgm:pt modelId="{99CAF678-747A-E146-B410-7199ECC4F02A}" type="parTrans" cxnId="{F155CA32-BA7B-CB47-AC7E-7D4079B5D330}">
      <dgm:prSet/>
      <dgm:spPr/>
      <dgm:t>
        <a:bodyPr/>
        <a:lstStyle/>
        <a:p>
          <a:endParaRPr lang="zh-TW" altLang="en-US"/>
        </a:p>
      </dgm:t>
    </dgm:pt>
    <dgm:pt modelId="{94E48DDE-E975-F043-8197-D00B4E400393}" type="sibTrans" cxnId="{F155CA32-BA7B-CB47-AC7E-7D4079B5D330}">
      <dgm:prSet/>
      <dgm:spPr/>
      <dgm:t>
        <a:bodyPr/>
        <a:lstStyle/>
        <a:p>
          <a:endParaRPr lang="zh-TW" altLang="en-US"/>
        </a:p>
      </dgm:t>
    </dgm:pt>
    <dgm:pt modelId="{A81D5299-2B85-3F4B-A53B-017A0DCA5349}">
      <dgm:prSet phldrT="[Text]" phldr="1"/>
      <dgm:spPr/>
      <dgm:t>
        <a:bodyPr/>
        <a:lstStyle/>
        <a:p>
          <a:endParaRPr lang="zh-TW" altLang="en-US"/>
        </a:p>
      </dgm:t>
    </dgm:pt>
    <dgm:pt modelId="{E67D8A28-DA52-AB4C-990A-AD04759811A8}" type="parTrans" cxnId="{D915547B-92C1-784B-BCC3-9BA3D22AD32C}">
      <dgm:prSet/>
      <dgm:spPr/>
      <dgm:t>
        <a:bodyPr/>
        <a:lstStyle/>
        <a:p>
          <a:endParaRPr lang="zh-TW" altLang="en-US"/>
        </a:p>
      </dgm:t>
    </dgm:pt>
    <dgm:pt modelId="{47B9C027-2EC4-6A44-8463-2EF3ED715C3D}" type="sibTrans" cxnId="{D915547B-92C1-784B-BCC3-9BA3D22AD32C}">
      <dgm:prSet/>
      <dgm:spPr/>
      <dgm:t>
        <a:bodyPr/>
        <a:lstStyle/>
        <a:p>
          <a:endParaRPr lang="zh-TW" altLang="en-US"/>
        </a:p>
      </dgm:t>
    </dgm:pt>
    <dgm:pt modelId="{6B6B70DF-08F1-B34E-B570-CF677738B9B0}">
      <dgm:prSet phldrT="[Text]"/>
      <dgm:spPr/>
      <dgm:t>
        <a:bodyPr/>
        <a:lstStyle/>
        <a:p>
          <a:endParaRPr lang="zh-TW" altLang="en-US"/>
        </a:p>
      </dgm:t>
    </dgm:pt>
    <dgm:pt modelId="{D3BB1F1F-BC4B-F94C-A4B8-81CA7ECD319B}" type="parTrans" cxnId="{084F5AEA-0EE6-9242-8873-D7EE9DC8C1B4}">
      <dgm:prSet/>
      <dgm:spPr/>
      <dgm:t>
        <a:bodyPr/>
        <a:lstStyle/>
        <a:p>
          <a:endParaRPr lang="zh-TW" altLang="en-US"/>
        </a:p>
      </dgm:t>
    </dgm:pt>
    <dgm:pt modelId="{42E1B3C5-1395-7D4A-9787-847510F822BA}" type="sibTrans" cxnId="{084F5AEA-0EE6-9242-8873-D7EE9DC8C1B4}">
      <dgm:prSet/>
      <dgm:spPr/>
      <dgm:t>
        <a:bodyPr/>
        <a:lstStyle/>
        <a:p>
          <a:endParaRPr lang="zh-TW" altLang="en-US"/>
        </a:p>
      </dgm:t>
    </dgm:pt>
    <dgm:pt modelId="{B3BD8FC3-F100-CC43-BC48-EFF7C47392A6}">
      <dgm:prSet phldrT="[Text]" phldr="1"/>
      <dgm:spPr/>
      <dgm:t>
        <a:bodyPr/>
        <a:lstStyle/>
        <a:p>
          <a:endParaRPr lang="zh-TW" altLang="en-US"/>
        </a:p>
      </dgm:t>
    </dgm:pt>
    <dgm:pt modelId="{7960CD0E-7720-0E4F-8A2A-A9BB6D76F412}" type="parTrans" cxnId="{AB4A1541-FCA9-C942-8F6A-588741328A26}">
      <dgm:prSet/>
      <dgm:spPr/>
      <dgm:t>
        <a:bodyPr/>
        <a:lstStyle/>
        <a:p>
          <a:endParaRPr lang="zh-TW" altLang="en-US"/>
        </a:p>
      </dgm:t>
    </dgm:pt>
    <dgm:pt modelId="{52FFE7EF-84C0-984B-9F9C-8466A05FF88C}" type="sibTrans" cxnId="{AB4A1541-FCA9-C942-8F6A-588741328A26}">
      <dgm:prSet/>
      <dgm:spPr/>
      <dgm:t>
        <a:bodyPr/>
        <a:lstStyle/>
        <a:p>
          <a:endParaRPr lang="zh-TW" altLang="en-US"/>
        </a:p>
      </dgm:t>
    </dgm:pt>
    <dgm:pt modelId="{BA8EF788-24BB-784F-8DE1-DD9CBB9E0A9B}">
      <dgm:prSet phldrT="[Text]" custT="1"/>
      <dgm:spPr/>
      <dgm:t>
        <a:bodyPr/>
        <a:lstStyle/>
        <a:p>
          <a:r>
            <a:rPr lang="zh-TW" altLang="en-US" sz="1050"/>
            <a:t>藝文領域</a:t>
          </a:r>
        </a:p>
      </dgm:t>
    </dgm:pt>
    <dgm:pt modelId="{8CE1C467-C191-A04F-AD4C-6690A2B2E595}" type="parTrans" cxnId="{0575CE4D-37DC-5A41-B96A-66DA433824A9}">
      <dgm:prSet/>
      <dgm:spPr/>
      <dgm:t>
        <a:bodyPr/>
        <a:lstStyle/>
        <a:p>
          <a:endParaRPr lang="zh-TW" altLang="en-US"/>
        </a:p>
      </dgm:t>
    </dgm:pt>
    <dgm:pt modelId="{3BC8868B-5F9F-C04A-81FB-898877643CCB}" type="sibTrans" cxnId="{0575CE4D-37DC-5A41-B96A-66DA433824A9}">
      <dgm:prSet/>
      <dgm:spPr/>
      <dgm:t>
        <a:bodyPr/>
        <a:lstStyle/>
        <a:p>
          <a:endParaRPr lang="zh-TW" altLang="en-US"/>
        </a:p>
      </dgm:t>
    </dgm:pt>
    <dgm:pt modelId="{42CB2BD1-74D3-E744-BE80-6328CE3FF3BB}">
      <dgm:prSet custT="1"/>
      <dgm:spPr/>
      <dgm:t>
        <a:bodyPr/>
        <a:lstStyle/>
        <a:p>
          <a:r>
            <a:rPr lang="zh-TW" altLang="en-US" sz="1050"/>
            <a:t>語文領域</a:t>
          </a:r>
        </a:p>
      </dgm:t>
    </dgm:pt>
    <dgm:pt modelId="{B926420C-B9E6-8D4F-BE8E-D374DA4D5EA8}" type="parTrans" cxnId="{81536646-6342-DC45-9F89-E2E58CC1E5A7}">
      <dgm:prSet/>
      <dgm:spPr/>
      <dgm:t>
        <a:bodyPr/>
        <a:lstStyle/>
        <a:p>
          <a:endParaRPr lang="zh-TW" altLang="en-US"/>
        </a:p>
      </dgm:t>
    </dgm:pt>
    <dgm:pt modelId="{48F9C6C1-0E62-C34C-AC8B-6946B43F80F6}" type="sibTrans" cxnId="{81536646-6342-DC45-9F89-E2E58CC1E5A7}">
      <dgm:prSet/>
      <dgm:spPr/>
      <dgm:t>
        <a:bodyPr/>
        <a:lstStyle/>
        <a:p>
          <a:endParaRPr lang="zh-TW" altLang="en-US"/>
        </a:p>
      </dgm:t>
    </dgm:pt>
    <dgm:pt modelId="{D8A52A44-2B04-9440-A5BC-6FE6F2962B84}">
      <dgm:prSet custT="1"/>
      <dgm:spPr/>
      <dgm:t>
        <a:bodyPr/>
        <a:lstStyle/>
        <a:p>
          <a:r>
            <a:rPr lang="zh-TW" altLang="en-US" sz="1050"/>
            <a:t>綜合活動</a:t>
          </a:r>
        </a:p>
      </dgm:t>
    </dgm:pt>
    <dgm:pt modelId="{E8A5B957-F015-B14B-BA35-83E26CFB280B}" type="parTrans" cxnId="{0DB3049E-46C2-1842-8B22-5D6B4E1D31F3}">
      <dgm:prSet/>
      <dgm:spPr/>
      <dgm:t>
        <a:bodyPr/>
        <a:lstStyle/>
        <a:p>
          <a:endParaRPr lang="zh-TW" altLang="en-US"/>
        </a:p>
      </dgm:t>
    </dgm:pt>
    <dgm:pt modelId="{5648CB9A-68E7-6949-A4B5-346A0A3B7027}" type="sibTrans" cxnId="{0DB3049E-46C2-1842-8B22-5D6B4E1D31F3}">
      <dgm:prSet/>
      <dgm:spPr/>
      <dgm:t>
        <a:bodyPr/>
        <a:lstStyle/>
        <a:p>
          <a:endParaRPr lang="zh-TW" altLang="en-US"/>
        </a:p>
      </dgm:t>
    </dgm:pt>
    <dgm:pt modelId="{4483F35D-C29D-9848-AAD6-B5E9117F2BB7}" type="pres">
      <dgm:prSet presAssocID="{5A734BB0-FD12-3B4D-87B1-8C16C5CCD8D2}" presName="Name0" presStyleCnt="0">
        <dgm:presLayoutVars>
          <dgm:chMax val="1"/>
          <dgm:dir/>
          <dgm:animLvl val="ctr"/>
          <dgm:resizeHandles val="exact"/>
        </dgm:presLayoutVars>
      </dgm:prSet>
      <dgm:spPr/>
      <dgm:t>
        <a:bodyPr/>
        <a:lstStyle/>
        <a:p>
          <a:endParaRPr lang="zh-TW" altLang="en-US"/>
        </a:p>
      </dgm:t>
    </dgm:pt>
    <dgm:pt modelId="{6884D56D-4358-094B-AEFC-A195CC932002}" type="pres">
      <dgm:prSet presAssocID="{36AA906D-7EBE-E146-B002-9BB4551220CD}" presName="centerShape" presStyleLbl="node0" presStyleIdx="0" presStyleCnt="1"/>
      <dgm:spPr/>
      <dgm:t>
        <a:bodyPr/>
        <a:lstStyle/>
        <a:p>
          <a:endParaRPr lang="zh-TW" altLang="en-US"/>
        </a:p>
      </dgm:t>
    </dgm:pt>
    <dgm:pt modelId="{B2844B37-A941-554C-AC00-884B84723CC6}" type="pres">
      <dgm:prSet presAssocID="{49C5C864-D8C8-9742-B03E-0DDF782C6DB5}" presName="node" presStyleLbl="node1" presStyleIdx="0" presStyleCnt="4">
        <dgm:presLayoutVars>
          <dgm:bulletEnabled val="1"/>
        </dgm:presLayoutVars>
      </dgm:prSet>
      <dgm:spPr/>
      <dgm:t>
        <a:bodyPr/>
        <a:lstStyle/>
        <a:p>
          <a:endParaRPr lang="zh-TW" altLang="en-US"/>
        </a:p>
      </dgm:t>
    </dgm:pt>
    <dgm:pt modelId="{C06580AA-C4B9-C344-9428-ED8CAE017944}" type="pres">
      <dgm:prSet presAssocID="{49C5C864-D8C8-9742-B03E-0DDF782C6DB5}" presName="dummy" presStyleCnt="0"/>
      <dgm:spPr/>
    </dgm:pt>
    <dgm:pt modelId="{8B36D0FA-D0FF-DD44-BD0A-CD7F9C636FAA}" type="pres">
      <dgm:prSet presAssocID="{F4BD5E0C-E13B-CF41-8CEC-226596F311A4}" presName="sibTrans" presStyleLbl="sibTrans2D1" presStyleIdx="0" presStyleCnt="4" custLinFactNeighborX="2163"/>
      <dgm:spPr/>
      <dgm:t>
        <a:bodyPr/>
        <a:lstStyle/>
        <a:p>
          <a:endParaRPr lang="zh-TW" altLang="en-US"/>
        </a:p>
      </dgm:t>
    </dgm:pt>
    <dgm:pt modelId="{C957100D-DFC3-554A-B949-533F42321AA6}" type="pres">
      <dgm:prSet presAssocID="{BA8EF788-24BB-784F-8DE1-DD9CBB9E0A9B}" presName="node" presStyleLbl="node1" presStyleIdx="1" presStyleCnt="4">
        <dgm:presLayoutVars>
          <dgm:bulletEnabled val="1"/>
        </dgm:presLayoutVars>
      </dgm:prSet>
      <dgm:spPr/>
      <dgm:t>
        <a:bodyPr/>
        <a:lstStyle/>
        <a:p>
          <a:endParaRPr lang="zh-TW" altLang="en-US"/>
        </a:p>
      </dgm:t>
    </dgm:pt>
    <dgm:pt modelId="{EB8BC024-6131-E14C-B00E-C8D47BAB4122}" type="pres">
      <dgm:prSet presAssocID="{BA8EF788-24BB-784F-8DE1-DD9CBB9E0A9B}" presName="dummy" presStyleCnt="0"/>
      <dgm:spPr/>
    </dgm:pt>
    <dgm:pt modelId="{CAC8B94B-9020-2449-801B-FA0FF60CB011}" type="pres">
      <dgm:prSet presAssocID="{3BC8868B-5F9F-C04A-81FB-898877643CCB}" presName="sibTrans" presStyleLbl="sibTrans2D1" presStyleIdx="1" presStyleCnt="4"/>
      <dgm:spPr/>
      <dgm:t>
        <a:bodyPr/>
        <a:lstStyle/>
        <a:p>
          <a:endParaRPr lang="zh-TW" altLang="en-US"/>
        </a:p>
      </dgm:t>
    </dgm:pt>
    <dgm:pt modelId="{EE2B1D44-5C19-7144-AF84-B7FF5F4BC96F}" type="pres">
      <dgm:prSet presAssocID="{42CB2BD1-74D3-E744-BE80-6328CE3FF3BB}" presName="node" presStyleLbl="node1" presStyleIdx="2" presStyleCnt="4">
        <dgm:presLayoutVars>
          <dgm:bulletEnabled val="1"/>
        </dgm:presLayoutVars>
      </dgm:prSet>
      <dgm:spPr/>
      <dgm:t>
        <a:bodyPr/>
        <a:lstStyle/>
        <a:p>
          <a:endParaRPr lang="zh-TW" altLang="en-US"/>
        </a:p>
      </dgm:t>
    </dgm:pt>
    <dgm:pt modelId="{0D765041-116E-854F-8F0A-C07C97572EDB}" type="pres">
      <dgm:prSet presAssocID="{42CB2BD1-74D3-E744-BE80-6328CE3FF3BB}" presName="dummy" presStyleCnt="0"/>
      <dgm:spPr/>
    </dgm:pt>
    <dgm:pt modelId="{E92FDA93-49BA-2E4F-A42C-15C913D50448}" type="pres">
      <dgm:prSet presAssocID="{48F9C6C1-0E62-C34C-AC8B-6946B43F80F6}" presName="sibTrans" presStyleLbl="sibTrans2D1" presStyleIdx="2" presStyleCnt="4" custLinFactNeighborX="2704" custLinFactNeighborY="1622"/>
      <dgm:spPr/>
      <dgm:t>
        <a:bodyPr/>
        <a:lstStyle/>
        <a:p>
          <a:endParaRPr lang="zh-TW" altLang="en-US"/>
        </a:p>
      </dgm:t>
    </dgm:pt>
    <dgm:pt modelId="{D42019A9-D91D-5C4F-925D-0C455DBB1E62}" type="pres">
      <dgm:prSet presAssocID="{D8A52A44-2B04-9440-A5BC-6FE6F2962B84}" presName="node" presStyleLbl="node1" presStyleIdx="3" presStyleCnt="4">
        <dgm:presLayoutVars>
          <dgm:bulletEnabled val="1"/>
        </dgm:presLayoutVars>
      </dgm:prSet>
      <dgm:spPr/>
      <dgm:t>
        <a:bodyPr/>
        <a:lstStyle/>
        <a:p>
          <a:endParaRPr lang="zh-TW" altLang="en-US"/>
        </a:p>
      </dgm:t>
    </dgm:pt>
    <dgm:pt modelId="{145E3993-1B76-EE48-856C-E60803003568}" type="pres">
      <dgm:prSet presAssocID="{D8A52A44-2B04-9440-A5BC-6FE6F2962B84}" presName="dummy" presStyleCnt="0"/>
      <dgm:spPr/>
    </dgm:pt>
    <dgm:pt modelId="{705D1746-D4FE-6446-84F6-B8938E7E1A6D}" type="pres">
      <dgm:prSet presAssocID="{5648CB9A-68E7-6949-A4B5-346A0A3B7027}" presName="sibTrans" presStyleLbl="sibTrans2D1" presStyleIdx="3" presStyleCnt="4"/>
      <dgm:spPr/>
      <dgm:t>
        <a:bodyPr/>
        <a:lstStyle/>
        <a:p>
          <a:endParaRPr lang="zh-TW" altLang="en-US"/>
        </a:p>
      </dgm:t>
    </dgm:pt>
  </dgm:ptLst>
  <dgm:cxnLst>
    <dgm:cxn modelId="{F7060429-C7B8-4EC9-97C5-1C40EEBEA901}" type="presOf" srcId="{42CB2BD1-74D3-E744-BE80-6328CE3FF3BB}" destId="{EE2B1D44-5C19-7144-AF84-B7FF5F4BC96F}" srcOrd="0" destOrd="0" presId="urn:microsoft.com/office/officeart/2005/8/layout/radial6"/>
    <dgm:cxn modelId="{DBEF76C9-794A-6749-8761-5821C81F6FFD}" srcId="{36AA906D-7EBE-E146-B002-9BB4551220CD}" destId="{49C5C864-D8C8-9742-B03E-0DDF782C6DB5}" srcOrd="0" destOrd="0" parTransId="{0BCD81D4-FED9-554C-BDD6-833E550FC37F}" sibTransId="{F4BD5E0C-E13B-CF41-8CEC-226596F311A4}"/>
    <dgm:cxn modelId="{D7B99A8D-A32F-451C-A353-D90EAC4FD21A}" type="presOf" srcId="{36AA906D-7EBE-E146-B002-9BB4551220CD}" destId="{6884D56D-4358-094B-AEFC-A195CC932002}" srcOrd="0" destOrd="0" presId="urn:microsoft.com/office/officeart/2005/8/layout/radial6"/>
    <dgm:cxn modelId="{2795915A-1A76-403A-8811-1FF4C9678460}" type="presOf" srcId="{5A734BB0-FD12-3B4D-87B1-8C16C5CCD8D2}" destId="{4483F35D-C29D-9848-AAD6-B5E9117F2BB7}" srcOrd="0" destOrd="0" presId="urn:microsoft.com/office/officeart/2005/8/layout/radial6"/>
    <dgm:cxn modelId="{0DEACBA2-10C0-4F8A-8E74-BAEFED9199CE}" type="presOf" srcId="{F4BD5E0C-E13B-CF41-8CEC-226596F311A4}" destId="{8B36D0FA-D0FF-DD44-BD0A-CD7F9C636FAA}" srcOrd="0" destOrd="0" presId="urn:microsoft.com/office/officeart/2005/8/layout/radial6"/>
    <dgm:cxn modelId="{81536646-6342-DC45-9F89-E2E58CC1E5A7}" srcId="{36AA906D-7EBE-E146-B002-9BB4551220CD}" destId="{42CB2BD1-74D3-E744-BE80-6328CE3FF3BB}" srcOrd="2" destOrd="0" parTransId="{B926420C-B9E6-8D4F-BE8E-D374DA4D5EA8}" sibTransId="{48F9C6C1-0E62-C34C-AC8B-6946B43F80F6}"/>
    <dgm:cxn modelId="{D915547B-92C1-784B-BCC3-9BA3D22AD32C}" srcId="{BD0CBFFA-3527-7847-A25F-8CE5012952BC}" destId="{A81D5299-2B85-3F4B-A53B-017A0DCA5349}" srcOrd="0" destOrd="0" parTransId="{E67D8A28-DA52-AB4C-990A-AD04759811A8}" sibTransId="{47B9C027-2EC4-6A44-8463-2EF3ED715C3D}"/>
    <dgm:cxn modelId="{0575CE4D-37DC-5A41-B96A-66DA433824A9}" srcId="{36AA906D-7EBE-E146-B002-9BB4551220CD}" destId="{BA8EF788-24BB-784F-8DE1-DD9CBB9E0A9B}" srcOrd="1" destOrd="0" parTransId="{8CE1C467-C191-A04F-AD4C-6690A2B2E595}" sibTransId="{3BC8868B-5F9F-C04A-81FB-898877643CCB}"/>
    <dgm:cxn modelId="{084F5AEA-0EE6-9242-8873-D7EE9DC8C1B4}" srcId="{5A734BB0-FD12-3B4D-87B1-8C16C5CCD8D2}" destId="{6B6B70DF-08F1-B34E-B570-CF677738B9B0}" srcOrd="2" destOrd="0" parTransId="{D3BB1F1F-BC4B-F94C-A4B8-81CA7ECD319B}" sibTransId="{42E1B3C5-1395-7D4A-9787-847510F822BA}"/>
    <dgm:cxn modelId="{0DB3049E-46C2-1842-8B22-5D6B4E1D31F3}" srcId="{36AA906D-7EBE-E146-B002-9BB4551220CD}" destId="{D8A52A44-2B04-9440-A5BC-6FE6F2962B84}" srcOrd="3" destOrd="0" parTransId="{E8A5B957-F015-B14B-BA35-83E26CFB280B}" sibTransId="{5648CB9A-68E7-6949-A4B5-346A0A3B7027}"/>
    <dgm:cxn modelId="{85BEB1A4-BD71-41BC-9861-D73A0EBFD145}" type="presOf" srcId="{5648CB9A-68E7-6949-A4B5-346A0A3B7027}" destId="{705D1746-D4FE-6446-84F6-B8938E7E1A6D}" srcOrd="0" destOrd="0" presId="urn:microsoft.com/office/officeart/2005/8/layout/radial6"/>
    <dgm:cxn modelId="{CCF46869-F8C1-4021-BE97-ED6CCD04F37D}" type="presOf" srcId="{49C5C864-D8C8-9742-B03E-0DDF782C6DB5}" destId="{B2844B37-A941-554C-AC00-884B84723CC6}" srcOrd="0" destOrd="0" presId="urn:microsoft.com/office/officeart/2005/8/layout/radial6"/>
    <dgm:cxn modelId="{A37EAD93-F2DF-4C97-A6A2-7DB29D44E639}" type="presOf" srcId="{D8A52A44-2B04-9440-A5BC-6FE6F2962B84}" destId="{D42019A9-D91D-5C4F-925D-0C455DBB1E62}" srcOrd="0" destOrd="0" presId="urn:microsoft.com/office/officeart/2005/8/layout/radial6"/>
    <dgm:cxn modelId="{4C7A0AF9-C7F3-4E5C-B358-0E79696FB7E2}" type="presOf" srcId="{48F9C6C1-0E62-C34C-AC8B-6946B43F80F6}" destId="{E92FDA93-49BA-2E4F-A42C-15C913D50448}" srcOrd="0" destOrd="0" presId="urn:microsoft.com/office/officeart/2005/8/layout/radial6"/>
    <dgm:cxn modelId="{22B291A6-C5C4-A044-B7B3-5A1D9A0A38EB}" srcId="{5A734BB0-FD12-3B4D-87B1-8C16C5CCD8D2}" destId="{36AA906D-7EBE-E146-B002-9BB4551220CD}" srcOrd="0" destOrd="0" parTransId="{4E4BEDF9-8595-1644-BC93-F2DDE558C863}" sibTransId="{C8594E04-4EA4-2440-958E-D024CDC8137A}"/>
    <dgm:cxn modelId="{5F1E2636-0EB1-4584-9E1A-76564262565E}" type="presOf" srcId="{BA8EF788-24BB-784F-8DE1-DD9CBB9E0A9B}" destId="{C957100D-DFC3-554A-B949-533F42321AA6}" srcOrd="0" destOrd="0" presId="urn:microsoft.com/office/officeart/2005/8/layout/radial6"/>
    <dgm:cxn modelId="{25A2B5FC-A23D-4514-8F16-5ADF2CAC8773}" type="presOf" srcId="{3BC8868B-5F9F-C04A-81FB-898877643CCB}" destId="{CAC8B94B-9020-2449-801B-FA0FF60CB011}" srcOrd="0" destOrd="0" presId="urn:microsoft.com/office/officeart/2005/8/layout/radial6"/>
    <dgm:cxn modelId="{F155CA32-BA7B-CB47-AC7E-7D4079B5D330}" srcId="{5A734BB0-FD12-3B4D-87B1-8C16C5CCD8D2}" destId="{BD0CBFFA-3527-7847-A25F-8CE5012952BC}" srcOrd="1" destOrd="0" parTransId="{99CAF678-747A-E146-B410-7199ECC4F02A}" sibTransId="{94E48DDE-E975-F043-8197-D00B4E400393}"/>
    <dgm:cxn modelId="{AB4A1541-FCA9-C942-8F6A-588741328A26}" srcId="{6B6B70DF-08F1-B34E-B570-CF677738B9B0}" destId="{B3BD8FC3-F100-CC43-BC48-EFF7C47392A6}" srcOrd="0" destOrd="0" parTransId="{7960CD0E-7720-0E4F-8A2A-A9BB6D76F412}" sibTransId="{52FFE7EF-84C0-984B-9F9C-8466A05FF88C}"/>
    <dgm:cxn modelId="{E8C896E3-FD37-4370-924F-A9BE8C29EF44}" type="presParOf" srcId="{4483F35D-C29D-9848-AAD6-B5E9117F2BB7}" destId="{6884D56D-4358-094B-AEFC-A195CC932002}" srcOrd="0" destOrd="0" presId="urn:microsoft.com/office/officeart/2005/8/layout/radial6"/>
    <dgm:cxn modelId="{3F272DAA-09EE-47E5-AED5-897CEA14C1CD}" type="presParOf" srcId="{4483F35D-C29D-9848-AAD6-B5E9117F2BB7}" destId="{B2844B37-A941-554C-AC00-884B84723CC6}" srcOrd="1" destOrd="0" presId="urn:microsoft.com/office/officeart/2005/8/layout/radial6"/>
    <dgm:cxn modelId="{B8AB25D0-64CA-4D78-A46B-086685429F35}" type="presParOf" srcId="{4483F35D-C29D-9848-AAD6-B5E9117F2BB7}" destId="{C06580AA-C4B9-C344-9428-ED8CAE017944}" srcOrd="2" destOrd="0" presId="urn:microsoft.com/office/officeart/2005/8/layout/radial6"/>
    <dgm:cxn modelId="{D3A294DD-8F0F-4269-86C5-DA6F8953A8FD}" type="presParOf" srcId="{4483F35D-C29D-9848-AAD6-B5E9117F2BB7}" destId="{8B36D0FA-D0FF-DD44-BD0A-CD7F9C636FAA}" srcOrd="3" destOrd="0" presId="urn:microsoft.com/office/officeart/2005/8/layout/radial6"/>
    <dgm:cxn modelId="{1E2AE744-4B10-4E1F-8A83-26DDA4D1D071}" type="presParOf" srcId="{4483F35D-C29D-9848-AAD6-B5E9117F2BB7}" destId="{C957100D-DFC3-554A-B949-533F42321AA6}" srcOrd="4" destOrd="0" presId="urn:microsoft.com/office/officeart/2005/8/layout/radial6"/>
    <dgm:cxn modelId="{DE58F389-B8A1-4C58-B433-56B6055256FE}" type="presParOf" srcId="{4483F35D-C29D-9848-AAD6-B5E9117F2BB7}" destId="{EB8BC024-6131-E14C-B00E-C8D47BAB4122}" srcOrd="5" destOrd="0" presId="urn:microsoft.com/office/officeart/2005/8/layout/radial6"/>
    <dgm:cxn modelId="{32C1D625-80ED-4E07-94CD-49C87263ED08}" type="presParOf" srcId="{4483F35D-C29D-9848-AAD6-B5E9117F2BB7}" destId="{CAC8B94B-9020-2449-801B-FA0FF60CB011}" srcOrd="6" destOrd="0" presId="urn:microsoft.com/office/officeart/2005/8/layout/radial6"/>
    <dgm:cxn modelId="{0B442E59-4B56-4231-BA9D-04E50B1F3E51}" type="presParOf" srcId="{4483F35D-C29D-9848-AAD6-B5E9117F2BB7}" destId="{EE2B1D44-5C19-7144-AF84-B7FF5F4BC96F}" srcOrd="7" destOrd="0" presId="urn:microsoft.com/office/officeart/2005/8/layout/radial6"/>
    <dgm:cxn modelId="{27AB89C0-99B0-47A8-999C-641096BE13E0}" type="presParOf" srcId="{4483F35D-C29D-9848-AAD6-B5E9117F2BB7}" destId="{0D765041-116E-854F-8F0A-C07C97572EDB}" srcOrd="8" destOrd="0" presId="urn:microsoft.com/office/officeart/2005/8/layout/radial6"/>
    <dgm:cxn modelId="{4E99872F-C2C1-48BC-A26E-1D53A329169B}" type="presParOf" srcId="{4483F35D-C29D-9848-AAD6-B5E9117F2BB7}" destId="{E92FDA93-49BA-2E4F-A42C-15C913D50448}" srcOrd="9" destOrd="0" presId="urn:microsoft.com/office/officeart/2005/8/layout/radial6"/>
    <dgm:cxn modelId="{64504477-970C-494E-9241-B83CB7CF525F}" type="presParOf" srcId="{4483F35D-C29D-9848-AAD6-B5E9117F2BB7}" destId="{D42019A9-D91D-5C4F-925D-0C455DBB1E62}" srcOrd="10" destOrd="0" presId="urn:microsoft.com/office/officeart/2005/8/layout/radial6"/>
    <dgm:cxn modelId="{CAFB1574-3DD8-4C11-83EB-89D5B6E42EB4}" type="presParOf" srcId="{4483F35D-C29D-9848-AAD6-B5E9117F2BB7}" destId="{145E3993-1B76-EE48-856C-E60803003568}" srcOrd="11" destOrd="0" presId="urn:microsoft.com/office/officeart/2005/8/layout/radial6"/>
    <dgm:cxn modelId="{D48A88BF-A32D-4103-8629-24364ECC7061}" type="presParOf" srcId="{4483F35D-C29D-9848-AAD6-B5E9117F2BB7}" destId="{705D1746-D4FE-6446-84F6-B8938E7E1A6D}" srcOrd="12" destOrd="0" presId="urn:microsoft.com/office/officeart/2005/8/layout/radial6"/>
  </dgm:cxnLst>
  <dgm:bg/>
  <dgm:whole/>
  <dgm:extLst>
    <a:ext uri="http://schemas.microsoft.com/office/drawing/2008/diagram">
      <dsp:dataModelExt xmlns:dsp="http://schemas.microsoft.com/office/drawing/2008/diagram" xmlns="" relId="rId8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1FD0C59-A003-8144-856B-79A9C64E3FB8}" type="doc">
      <dgm:prSet loTypeId="urn:microsoft.com/office/officeart/2005/8/layout/radial5" loCatId="" qsTypeId="urn:microsoft.com/office/officeart/2005/8/quickstyle/simple4" qsCatId="simple" csTypeId="urn:microsoft.com/office/officeart/2005/8/colors/colorful1#1" csCatId="colorful" phldr="1"/>
      <dgm:spPr/>
      <dgm:t>
        <a:bodyPr/>
        <a:lstStyle/>
        <a:p>
          <a:endParaRPr lang="zh-TW" altLang="en-US"/>
        </a:p>
      </dgm:t>
    </dgm:pt>
    <dgm:pt modelId="{F796BFCF-29DB-3A46-8A72-69B0D4EF5573}">
      <dgm:prSet phldrT="[Text]" custT="1"/>
      <dgm:spPr/>
      <dgm:t>
        <a:bodyPr/>
        <a:lstStyle/>
        <a:p>
          <a:r>
            <a:rPr lang="zh-TW" altLang="en-US" sz="1400" b="1">
              <a:solidFill>
                <a:schemeClr val="tx1"/>
              </a:solidFill>
            </a:rPr>
            <a:t>體驗教學</a:t>
          </a:r>
          <a:endParaRPr lang="en-US" altLang="zh-TW" sz="1400" b="1">
            <a:solidFill>
              <a:schemeClr val="tx1"/>
            </a:solidFill>
          </a:endParaRPr>
        </a:p>
      </dgm:t>
    </dgm:pt>
    <dgm:pt modelId="{ACB01DFE-3D47-FF40-90E2-4637F1D1BC68}" type="parTrans" cxnId="{36ECE948-65B7-D243-B652-CEC493AE9BC2}">
      <dgm:prSet/>
      <dgm:spPr/>
      <dgm:t>
        <a:bodyPr/>
        <a:lstStyle/>
        <a:p>
          <a:endParaRPr lang="zh-TW" altLang="en-US"/>
        </a:p>
      </dgm:t>
    </dgm:pt>
    <dgm:pt modelId="{FF846477-B773-C74A-9176-C394D0474ADD}" type="sibTrans" cxnId="{36ECE948-65B7-D243-B652-CEC493AE9BC2}">
      <dgm:prSet/>
      <dgm:spPr/>
      <dgm:t>
        <a:bodyPr/>
        <a:lstStyle/>
        <a:p>
          <a:endParaRPr lang="zh-TW" altLang="en-US"/>
        </a:p>
      </dgm:t>
    </dgm:pt>
    <dgm:pt modelId="{FC1879BB-5062-5143-9AC3-4D73F7F30E2B}">
      <dgm:prSet phldrT="[Text]"/>
      <dgm:spPr/>
      <dgm:t>
        <a:bodyPr/>
        <a:lstStyle/>
        <a:p>
          <a:r>
            <a:rPr lang="zh-TW" altLang="en-US">
              <a:solidFill>
                <a:srgbClr val="000000"/>
              </a:solidFill>
            </a:rPr>
            <a:t>一、話窯</a:t>
          </a:r>
        </a:p>
      </dgm:t>
    </dgm:pt>
    <dgm:pt modelId="{B76D3D5E-1840-4340-A2F4-E89B4064AD41}" type="parTrans" cxnId="{E979AB12-5591-E446-B66A-A4EE4445226C}">
      <dgm:prSet/>
      <dgm:spPr/>
      <dgm:t>
        <a:bodyPr/>
        <a:lstStyle/>
        <a:p>
          <a:endParaRPr lang="zh-TW" altLang="en-US"/>
        </a:p>
      </dgm:t>
    </dgm:pt>
    <dgm:pt modelId="{34A50A35-A401-DA4F-95A8-69AF52E64EAE}" type="sibTrans" cxnId="{E979AB12-5591-E446-B66A-A4EE4445226C}">
      <dgm:prSet/>
      <dgm:spPr/>
      <dgm:t>
        <a:bodyPr/>
        <a:lstStyle/>
        <a:p>
          <a:endParaRPr lang="zh-TW" altLang="en-US"/>
        </a:p>
      </dgm:t>
    </dgm:pt>
    <dgm:pt modelId="{78B55507-356E-FD45-A42B-B3370FE94F73}">
      <dgm:prSet phldrT="[Text]"/>
      <dgm:spPr/>
      <dgm:t>
        <a:bodyPr/>
        <a:lstStyle/>
        <a:p>
          <a:r>
            <a:rPr lang="zh-TW" altLang="en-US">
              <a:solidFill>
                <a:srgbClr val="000000"/>
              </a:solidFill>
            </a:rPr>
            <a:t>三、造窯</a:t>
          </a:r>
        </a:p>
      </dgm:t>
    </dgm:pt>
    <dgm:pt modelId="{41CB26A8-9E04-174C-9368-B5EE6FB7F6AD}" type="parTrans" cxnId="{576390F0-370A-0545-A24F-C2E0864DAB5F}">
      <dgm:prSet/>
      <dgm:spPr/>
      <dgm:t>
        <a:bodyPr/>
        <a:lstStyle/>
        <a:p>
          <a:endParaRPr lang="zh-TW" altLang="en-US"/>
        </a:p>
      </dgm:t>
    </dgm:pt>
    <dgm:pt modelId="{14FD465C-9C19-4541-B514-05D046666A0A}" type="sibTrans" cxnId="{576390F0-370A-0545-A24F-C2E0864DAB5F}">
      <dgm:prSet/>
      <dgm:spPr/>
      <dgm:t>
        <a:bodyPr/>
        <a:lstStyle/>
        <a:p>
          <a:endParaRPr lang="zh-TW" altLang="en-US"/>
        </a:p>
      </dgm:t>
    </dgm:pt>
    <dgm:pt modelId="{07C86661-9E2D-1249-8D3D-813D6C5D47B9}">
      <dgm:prSet phldrT="[Text]"/>
      <dgm:spPr/>
      <dgm:t>
        <a:bodyPr/>
        <a:lstStyle/>
        <a:p>
          <a:r>
            <a:rPr lang="zh-TW" altLang="en-US">
              <a:solidFill>
                <a:srgbClr val="000000"/>
              </a:solidFill>
            </a:rPr>
            <a:t>四、品窯</a:t>
          </a:r>
        </a:p>
      </dgm:t>
    </dgm:pt>
    <dgm:pt modelId="{ADAA7A8F-9F97-C440-A699-C5A15BA1458C}" type="parTrans" cxnId="{9E763CDA-38E3-6249-B242-77AFA83D089B}">
      <dgm:prSet/>
      <dgm:spPr/>
      <dgm:t>
        <a:bodyPr/>
        <a:lstStyle/>
        <a:p>
          <a:endParaRPr lang="zh-TW" altLang="en-US"/>
        </a:p>
      </dgm:t>
    </dgm:pt>
    <dgm:pt modelId="{E9B5A45D-11E7-9F43-8C9C-68D7D8460A84}" type="sibTrans" cxnId="{9E763CDA-38E3-6249-B242-77AFA83D089B}">
      <dgm:prSet/>
      <dgm:spPr/>
      <dgm:t>
        <a:bodyPr/>
        <a:lstStyle/>
        <a:p>
          <a:endParaRPr lang="zh-TW" altLang="en-US"/>
        </a:p>
      </dgm:t>
    </dgm:pt>
    <dgm:pt modelId="{3DE0B4D1-1E70-E04B-8043-A69569116908}">
      <dgm:prSet phldrT="[Text]"/>
      <dgm:spPr/>
      <dgm:t>
        <a:bodyPr/>
        <a:lstStyle/>
        <a:p>
          <a:r>
            <a:rPr lang="zh-TW" altLang="en-US">
              <a:solidFill>
                <a:srgbClr val="000000"/>
              </a:solidFill>
            </a:rPr>
            <a:t>二、聞窯</a:t>
          </a:r>
        </a:p>
      </dgm:t>
    </dgm:pt>
    <dgm:pt modelId="{F612F2FB-E413-A84F-A4CA-4F6735D796D0}" type="sibTrans" cxnId="{CED876AF-D014-3A40-AD9E-DDF456AF207F}">
      <dgm:prSet/>
      <dgm:spPr/>
      <dgm:t>
        <a:bodyPr/>
        <a:lstStyle/>
        <a:p>
          <a:endParaRPr lang="zh-TW" altLang="en-US"/>
        </a:p>
      </dgm:t>
    </dgm:pt>
    <dgm:pt modelId="{ECCA8929-1103-0543-B84E-DE7AD96ED08D}" type="parTrans" cxnId="{CED876AF-D014-3A40-AD9E-DDF456AF207F}">
      <dgm:prSet/>
      <dgm:spPr/>
      <dgm:t>
        <a:bodyPr/>
        <a:lstStyle/>
        <a:p>
          <a:endParaRPr lang="zh-TW" altLang="en-US"/>
        </a:p>
      </dgm:t>
    </dgm:pt>
    <dgm:pt modelId="{DD9A8839-D35C-8345-B1F7-FD2EC04FCF13}">
      <dgm:prSet/>
      <dgm:spPr/>
      <dgm:t>
        <a:bodyPr/>
        <a:lstStyle/>
        <a:p>
          <a:r>
            <a:rPr lang="zh-TW" altLang="en-US">
              <a:solidFill>
                <a:srgbClr val="000000"/>
              </a:solidFill>
            </a:rPr>
            <a:t>六、飄窯</a:t>
          </a:r>
        </a:p>
      </dgm:t>
    </dgm:pt>
    <dgm:pt modelId="{603B4F06-BA65-BF4F-9B35-7B43E2A41558}" type="parTrans" cxnId="{FB0A43E6-6585-194C-A9D4-8FD2853A0963}">
      <dgm:prSet/>
      <dgm:spPr/>
      <dgm:t>
        <a:bodyPr/>
        <a:lstStyle/>
        <a:p>
          <a:endParaRPr lang="zh-TW" altLang="en-US"/>
        </a:p>
      </dgm:t>
    </dgm:pt>
    <dgm:pt modelId="{15A19436-73E0-6F46-82A4-4D7FD8A7881F}" type="sibTrans" cxnId="{FB0A43E6-6585-194C-A9D4-8FD2853A0963}">
      <dgm:prSet/>
      <dgm:spPr/>
      <dgm:t>
        <a:bodyPr/>
        <a:lstStyle/>
        <a:p>
          <a:endParaRPr lang="zh-TW" altLang="en-US"/>
        </a:p>
      </dgm:t>
    </dgm:pt>
    <dgm:pt modelId="{4BAE2385-621F-4B4C-AED4-9211C33DDC11}">
      <dgm:prSet/>
      <dgm:spPr/>
      <dgm:t>
        <a:bodyPr/>
        <a:lstStyle/>
        <a:p>
          <a:r>
            <a:rPr lang="zh-TW" altLang="en-US">
              <a:solidFill>
                <a:srgbClr val="000000"/>
              </a:solidFill>
            </a:rPr>
            <a:t>五、想窯</a:t>
          </a:r>
        </a:p>
      </dgm:t>
    </dgm:pt>
    <dgm:pt modelId="{19596AB5-8E43-8548-82DA-EE04272CB09A}" type="parTrans" cxnId="{F35EAC10-8420-1246-8E39-C2EE6C9A5D88}">
      <dgm:prSet/>
      <dgm:spPr/>
      <dgm:t>
        <a:bodyPr/>
        <a:lstStyle/>
        <a:p>
          <a:endParaRPr lang="zh-TW" altLang="en-US"/>
        </a:p>
      </dgm:t>
    </dgm:pt>
    <dgm:pt modelId="{44549571-D5ED-DA42-BBA2-38144F2836AA}" type="sibTrans" cxnId="{F35EAC10-8420-1246-8E39-C2EE6C9A5D88}">
      <dgm:prSet/>
      <dgm:spPr/>
      <dgm:t>
        <a:bodyPr/>
        <a:lstStyle/>
        <a:p>
          <a:endParaRPr lang="zh-TW" altLang="en-US"/>
        </a:p>
      </dgm:t>
    </dgm:pt>
    <dgm:pt modelId="{605F9AC8-1181-4D46-94B7-2A82C77F476D}" type="pres">
      <dgm:prSet presAssocID="{A1FD0C59-A003-8144-856B-79A9C64E3FB8}" presName="Name0" presStyleCnt="0">
        <dgm:presLayoutVars>
          <dgm:chMax val="1"/>
          <dgm:dir/>
          <dgm:animLvl val="ctr"/>
          <dgm:resizeHandles val="exact"/>
        </dgm:presLayoutVars>
      </dgm:prSet>
      <dgm:spPr/>
      <dgm:t>
        <a:bodyPr/>
        <a:lstStyle/>
        <a:p>
          <a:endParaRPr lang="zh-TW" altLang="en-US"/>
        </a:p>
      </dgm:t>
    </dgm:pt>
    <dgm:pt modelId="{49AA9FFC-0CBB-1248-947A-AB106CFA815C}" type="pres">
      <dgm:prSet presAssocID="{F796BFCF-29DB-3A46-8A72-69B0D4EF5573}" presName="centerShape" presStyleLbl="node0" presStyleIdx="0" presStyleCnt="1" custScaleX="127515" custScaleY="127515"/>
      <dgm:spPr/>
      <dgm:t>
        <a:bodyPr/>
        <a:lstStyle/>
        <a:p>
          <a:endParaRPr lang="zh-TW" altLang="en-US"/>
        </a:p>
      </dgm:t>
    </dgm:pt>
    <dgm:pt modelId="{2E236D10-0C86-5B43-A955-1562385338FC}" type="pres">
      <dgm:prSet presAssocID="{B76D3D5E-1840-4340-A2F4-E89B4064AD41}" presName="parTrans" presStyleLbl="sibTrans2D1" presStyleIdx="0" presStyleCnt="6"/>
      <dgm:spPr/>
      <dgm:t>
        <a:bodyPr/>
        <a:lstStyle/>
        <a:p>
          <a:endParaRPr lang="zh-TW" altLang="en-US"/>
        </a:p>
      </dgm:t>
    </dgm:pt>
    <dgm:pt modelId="{5A2D0EAD-35DB-4E49-8373-6342A9AAC637}" type="pres">
      <dgm:prSet presAssocID="{B76D3D5E-1840-4340-A2F4-E89B4064AD41}" presName="connectorText" presStyleLbl="sibTrans2D1" presStyleIdx="0" presStyleCnt="6"/>
      <dgm:spPr/>
      <dgm:t>
        <a:bodyPr/>
        <a:lstStyle/>
        <a:p>
          <a:endParaRPr lang="zh-TW" altLang="en-US"/>
        </a:p>
      </dgm:t>
    </dgm:pt>
    <dgm:pt modelId="{DB9FE612-AEA5-EC43-8374-A99F482B9195}" type="pres">
      <dgm:prSet presAssocID="{FC1879BB-5062-5143-9AC3-4D73F7F30E2B}" presName="node" presStyleLbl="node1" presStyleIdx="0" presStyleCnt="6">
        <dgm:presLayoutVars>
          <dgm:bulletEnabled val="1"/>
        </dgm:presLayoutVars>
      </dgm:prSet>
      <dgm:spPr/>
      <dgm:t>
        <a:bodyPr/>
        <a:lstStyle/>
        <a:p>
          <a:endParaRPr lang="zh-TW" altLang="en-US"/>
        </a:p>
      </dgm:t>
    </dgm:pt>
    <dgm:pt modelId="{DD9969A1-84D9-A64D-A183-070DC9FA7F8D}" type="pres">
      <dgm:prSet presAssocID="{ECCA8929-1103-0543-B84E-DE7AD96ED08D}" presName="parTrans" presStyleLbl="sibTrans2D1" presStyleIdx="1" presStyleCnt="6"/>
      <dgm:spPr/>
      <dgm:t>
        <a:bodyPr/>
        <a:lstStyle/>
        <a:p>
          <a:endParaRPr lang="zh-TW" altLang="en-US"/>
        </a:p>
      </dgm:t>
    </dgm:pt>
    <dgm:pt modelId="{DBCF0FBC-5AE7-F34A-9767-26D2C043443A}" type="pres">
      <dgm:prSet presAssocID="{ECCA8929-1103-0543-B84E-DE7AD96ED08D}" presName="connectorText" presStyleLbl="sibTrans2D1" presStyleIdx="1" presStyleCnt="6"/>
      <dgm:spPr/>
      <dgm:t>
        <a:bodyPr/>
        <a:lstStyle/>
        <a:p>
          <a:endParaRPr lang="zh-TW" altLang="en-US"/>
        </a:p>
      </dgm:t>
    </dgm:pt>
    <dgm:pt modelId="{C31E2557-8D75-F64B-838E-8B5B01D1F9A9}" type="pres">
      <dgm:prSet presAssocID="{3DE0B4D1-1E70-E04B-8043-A69569116908}" presName="node" presStyleLbl="node1" presStyleIdx="1" presStyleCnt="6">
        <dgm:presLayoutVars>
          <dgm:bulletEnabled val="1"/>
        </dgm:presLayoutVars>
      </dgm:prSet>
      <dgm:spPr/>
      <dgm:t>
        <a:bodyPr/>
        <a:lstStyle/>
        <a:p>
          <a:endParaRPr lang="zh-TW" altLang="en-US"/>
        </a:p>
      </dgm:t>
    </dgm:pt>
    <dgm:pt modelId="{60F4CA81-9BF4-324B-921D-11BB0A6732E7}" type="pres">
      <dgm:prSet presAssocID="{41CB26A8-9E04-174C-9368-B5EE6FB7F6AD}" presName="parTrans" presStyleLbl="sibTrans2D1" presStyleIdx="2" presStyleCnt="6"/>
      <dgm:spPr/>
      <dgm:t>
        <a:bodyPr/>
        <a:lstStyle/>
        <a:p>
          <a:endParaRPr lang="zh-TW" altLang="en-US"/>
        </a:p>
      </dgm:t>
    </dgm:pt>
    <dgm:pt modelId="{1241AE99-55A5-9A4B-82EF-6340BA48BE66}" type="pres">
      <dgm:prSet presAssocID="{41CB26A8-9E04-174C-9368-B5EE6FB7F6AD}" presName="connectorText" presStyleLbl="sibTrans2D1" presStyleIdx="2" presStyleCnt="6"/>
      <dgm:spPr/>
      <dgm:t>
        <a:bodyPr/>
        <a:lstStyle/>
        <a:p>
          <a:endParaRPr lang="zh-TW" altLang="en-US"/>
        </a:p>
      </dgm:t>
    </dgm:pt>
    <dgm:pt modelId="{7D9B31A3-DE06-3246-8C02-6261C697CA40}" type="pres">
      <dgm:prSet presAssocID="{78B55507-356E-FD45-A42B-B3370FE94F73}" presName="node" presStyleLbl="node1" presStyleIdx="2" presStyleCnt="6">
        <dgm:presLayoutVars>
          <dgm:bulletEnabled val="1"/>
        </dgm:presLayoutVars>
      </dgm:prSet>
      <dgm:spPr/>
      <dgm:t>
        <a:bodyPr/>
        <a:lstStyle/>
        <a:p>
          <a:endParaRPr lang="zh-TW" altLang="en-US"/>
        </a:p>
      </dgm:t>
    </dgm:pt>
    <dgm:pt modelId="{D87A3358-7B65-8442-921E-F9C8AF7FCE44}" type="pres">
      <dgm:prSet presAssocID="{ADAA7A8F-9F97-C440-A699-C5A15BA1458C}" presName="parTrans" presStyleLbl="sibTrans2D1" presStyleIdx="3" presStyleCnt="6"/>
      <dgm:spPr/>
      <dgm:t>
        <a:bodyPr/>
        <a:lstStyle/>
        <a:p>
          <a:endParaRPr lang="zh-TW" altLang="en-US"/>
        </a:p>
      </dgm:t>
    </dgm:pt>
    <dgm:pt modelId="{7741C2B5-8BD2-204E-8750-DB1349200E28}" type="pres">
      <dgm:prSet presAssocID="{ADAA7A8F-9F97-C440-A699-C5A15BA1458C}" presName="connectorText" presStyleLbl="sibTrans2D1" presStyleIdx="3" presStyleCnt="6"/>
      <dgm:spPr/>
      <dgm:t>
        <a:bodyPr/>
        <a:lstStyle/>
        <a:p>
          <a:endParaRPr lang="zh-TW" altLang="en-US"/>
        </a:p>
      </dgm:t>
    </dgm:pt>
    <dgm:pt modelId="{AD2A05FE-3338-D24D-8887-0824CA603191}" type="pres">
      <dgm:prSet presAssocID="{07C86661-9E2D-1249-8D3D-813D6C5D47B9}" presName="node" presStyleLbl="node1" presStyleIdx="3" presStyleCnt="6">
        <dgm:presLayoutVars>
          <dgm:bulletEnabled val="1"/>
        </dgm:presLayoutVars>
      </dgm:prSet>
      <dgm:spPr/>
      <dgm:t>
        <a:bodyPr/>
        <a:lstStyle/>
        <a:p>
          <a:endParaRPr lang="zh-TW" altLang="en-US"/>
        </a:p>
      </dgm:t>
    </dgm:pt>
    <dgm:pt modelId="{1A653439-52F6-C04C-8736-936586C183FB}" type="pres">
      <dgm:prSet presAssocID="{19596AB5-8E43-8548-82DA-EE04272CB09A}" presName="parTrans" presStyleLbl="sibTrans2D1" presStyleIdx="4" presStyleCnt="6"/>
      <dgm:spPr/>
      <dgm:t>
        <a:bodyPr/>
        <a:lstStyle/>
        <a:p>
          <a:endParaRPr lang="zh-TW" altLang="en-US"/>
        </a:p>
      </dgm:t>
    </dgm:pt>
    <dgm:pt modelId="{EF3FAF35-6F70-344F-A50A-3B6B5720A5B9}" type="pres">
      <dgm:prSet presAssocID="{19596AB5-8E43-8548-82DA-EE04272CB09A}" presName="connectorText" presStyleLbl="sibTrans2D1" presStyleIdx="4" presStyleCnt="6"/>
      <dgm:spPr/>
      <dgm:t>
        <a:bodyPr/>
        <a:lstStyle/>
        <a:p>
          <a:endParaRPr lang="zh-TW" altLang="en-US"/>
        </a:p>
      </dgm:t>
    </dgm:pt>
    <dgm:pt modelId="{FB428C41-FA81-8543-A70A-E13F1CBA1DCA}" type="pres">
      <dgm:prSet presAssocID="{4BAE2385-621F-4B4C-AED4-9211C33DDC11}" presName="node" presStyleLbl="node1" presStyleIdx="4" presStyleCnt="6">
        <dgm:presLayoutVars>
          <dgm:bulletEnabled val="1"/>
        </dgm:presLayoutVars>
      </dgm:prSet>
      <dgm:spPr/>
      <dgm:t>
        <a:bodyPr/>
        <a:lstStyle/>
        <a:p>
          <a:endParaRPr lang="zh-TW" altLang="en-US"/>
        </a:p>
      </dgm:t>
    </dgm:pt>
    <dgm:pt modelId="{44E2005B-9DE1-8546-8C25-90DE51E37E11}" type="pres">
      <dgm:prSet presAssocID="{603B4F06-BA65-BF4F-9B35-7B43E2A41558}" presName="parTrans" presStyleLbl="sibTrans2D1" presStyleIdx="5" presStyleCnt="6"/>
      <dgm:spPr/>
      <dgm:t>
        <a:bodyPr/>
        <a:lstStyle/>
        <a:p>
          <a:endParaRPr lang="zh-TW" altLang="en-US"/>
        </a:p>
      </dgm:t>
    </dgm:pt>
    <dgm:pt modelId="{80D88DC3-610F-5B4E-BF50-CF92DDA7373D}" type="pres">
      <dgm:prSet presAssocID="{603B4F06-BA65-BF4F-9B35-7B43E2A41558}" presName="connectorText" presStyleLbl="sibTrans2D1" presStyleIdx="5" presStyleCnt="6"/>
      <dgm:spPr/>
      <dgm:t>
        <a:bodyPr/>
        <a:lstStyle/>
        <a:p>
          <a:endParaRPr lang="zh-TW" altLang="en-US"/>
        </a:p>
      </dgm:t>
    </dgm:pt>
    <dgm:pt modelId="{C27E50D2-4E10-A947-8C95-660D2749DB85}" type="pres">
      <dgm:prSet presAssocID="{DD9A8839-D35C-8345-B1F7-FD2EC04FCF13}" presName="node" presStyleLbl="node1" presStyleIdx="5" presStyleCnt="6">
        <dgm:presLayoutVars>
          <dgm:bulletEnabled val="1"/>
        </dgm:presLayoutVars>
      </dgm:prSet>
      <dgm:spPr/>
      <dgm:t>
        <a:bodyPr/>
        <a:lstStyle/>
        <a:p>
          <a:endParaRPr lang="zh-TW" altLang="en-US"/>
        </a:p>
      </dgm:t>
    </dgm:pt>
  </dgm:ptLst>
  <dgm:cxnLst>
    <dgm:cxn modelId="{F35EAC10-8420-1246-8E39-C2EE6C9A5D88}" srcId="{F796BFCF-29DB-3A46-8A72-69B0D4EF5573}" destId="{4BAE2385-621F-4B4C-AED4-9211C33DDC11}" srcOrd="4" destOrd="0" parTransId="{19596AB5-8E43-8548-82DA-EE04272CB09A}" sibTransId="{44549571-D5ED-DA42-BBA2-38144F2836AA}"/>
    <dgm:cxn modelId="{83A622C7-EF90-4B5D-B7D1-E48E93329253}" type="presOf" srcId="{603B4F06-BA65-BF4F-9B35-7B43E2A41558}" destId="{80D88DC3-610F-5B4E-BF50-CF92DDA7373D}" srcOrd="1" destOrd="0" presId="urn:microsoft.com/office/officeart/2005/8/layout/radial5"/>
    <dgm:cxn modelId="{CF100BF0-684E-40B7-8168-CEFE48F5303D}" type="presOf" srcId="{19596AB5-8E43-8548-82DA-EE04272CB09A}" destId="{EF3FAF35-6F70-344F-A50A-3B6B5720A5B9}" srcOrd="1" destOrd="0" presId="urn:microsoft.com/office/officeart/2005/8/layout/radial5"/>
    <dgm:cxn modelId="{36ECE948-65B7-D243-B652-CEC493AE9BC2}" srcId="{A1FD0C59-A003-8144-856B-79A9C64E3FB8}" destId="{F796BFCF-29DB-3A46-8A72-69B0D4EF5573}" srcOrd="0" destOrd="0" parTransId="{ACB01DFE-3D47-FF40-90E2-4637F1D1BC68}" sibTransId="{FF846477-B773-C74A-9176-C394D0474ADD}"/>
    <dgm:cxn modelId="{585256AE-9C80-4441-A0D1-E63B547EC760}" type="presOf" srcId="{ADAA7A8F-9F97-C440-A699-C5A15BA1458C}" destId="{7741C2B5-8BD2-204E-8750-DB1349200E28}" srcOrd="1" destOrd="0" presId="urn:microsoft.com/office/officeart/2005/8/layout/radial5"/>
    <dgm:cxn modelId="{4D84D890-FD77-40CC-9700-85127D3450E0}" type="presOf" srcId="{B76D3D5E-1840-4340-A2F4-E89B4064AD41}" destId="{2E236D10-0C86-5B43-A955-1562385338FC}" srcOrd="0" destOrd="0" presId="urn:microsoft.com/office/officeart/2005/8/layout/radial5"/>
    <dgm:cxn modelId="{4ADFAE96-3220-4E7A-B9A5-CF8633F556D5}" type="presOf" srcId="{FC1879BB-5062-5143-9AC3-4D73F7F30E2B}" destId="{DB9FE612-AEA5-EC43-8374-A99F482B9195}" srcOrd="0" destOrd="0" presId="urn:microsoft.com/office/officeart/2005/8/layout/radial5"/>
    <dgm:cxn modelId="{FB0A43E6-6585-194C-A9D4-8FD2853A0963}" srcId="{F796BFCF-29DB-3A46-8A72-69B0D4EF5573}" destId="{DD9A8839-D35C-8345-B1F7-FD2EC04FCF13}" srcOrd="5" destOrd="0" parTransId="{603B4F06-BA65-BF4F-9B35-7B43E2A41558}" sibTransId="{15A19436-73E0-6F46-82A4-4D7FD8A7881F}"/>
    <dgm:cxn modelId="{69AFEA88-6694-4F7E-8950-6A1AFD2655A0}" type="presOf" srcId="{A1FD0C59-A003-8144-856B-79A9C64E3FB8}" destId="{605F9AC8-1181-4D46-94B7-2A82C77F476D}" srcOrd="0" destOrd="0" presId="urn:microsoft.com/office/officeart/2005/8/layout/radial5"/>
    <dgm:cxn modelId="{491135E5-CC12-4CC4-8FEC-490EA259904D}" type="presOf" srcId="{41CB26A8-9E04-174C-9368-B5EE6FB7F6AD}" destId="{60F4CA81-9BF4-324B-921D-11BB0A6732E7}" srcOrd="0" destOrd="0" presId="urn:microsoft.com/office/officeart/2005/8/layout/radial5"/>
    <dgm:cxn modelId="{A521A234-6189-4CE4-B0C2-E588A72D2D3F}" type="presOf" srcId="{B76D3D5E-1840-4340-A2F4-E89B4064AD41}" destId="{5A2D0EAD-35DB-4E49-8373-6342A9AAC637}" srcOrd="1" destOrd="0" presId="urn:microsoft.com/office/officeart/2005/8/layout/radial5"/>
    <dgm:cxn modelId="{79CE68E0-8C80-40B9-A1EB-F66BE341B85D}" type="presOf" srcId="{ECCA8929-1103-0543-B84E-DE7AD96ED08D}" destId="{DD9969A1-84D9-A64D-A183-070DC9FA7F8D}" srcOrd="0" destOrd="0" presId="urn:microsoft.com/office/officeart/2005/8/layout/radial5"/>
    <dgm:cxn modelId="{7E0A1A07-DBAD-44BF-8EFF-02A69362F192}" type="presOf" srcId="{19596AB5-8E43-8548-82DA-EE04272CB09A}" destId="{1A653439-52F6-C04C-8736-936586C183FB}" srcOrd="0" destOrd="0" presId="urn:microsoft.com/office/officeart/2005/8/layout/radial5"/>
    <dgm:cxn modelId="{D5DA0ADE-936E-4E9E-8AAC-BD865C7B559C}" type="presOf" srcId="{4BAE2385-621F-4B4C-AED4-9211C33DDC11}" destId="{FB428C41-FA81-8543-A70A-E13F1CBA1DCA}" srcOrd="0" destOrd="0" presId="urn:microsoft.com/office/officeart/2005/8/layout/radial5"/>
    <dgm:cxn modelId="{1E136DAD-9701-4199-8C67-2B908102E970}" type="presOf" srcId="{3DE0B4D1-1E70-E04B-8043-A69569116908}" destId="{C31E2557-8D75-F64B-838E-8B5B01D1F9A9}" srcOrd="0" destOrd="0" presId="urn:microsoft.com/office/officeart/2005/8/layout/radial5"/>
    <dgm:cxn modelId="{C28B8BE8-B6DF-447C-9791-CE1D69405F2B}" type="presOf" srcId="{603B4F06-BA65-BF4F-9B35-7B43E2A41558}" destId="{44E2005B-9DE1-8546-8C25-90DE51E37E11}" srcOrd="0" destOrd="0" presId="urn:microsoft.com/office/officeart/2005/8/layout/radial5"/>
    <dgm:cxn modelId="{A34B9B6D-0030-4EC0-B14D-DA81F145BA91}" type="presOf" srcId="{ADAA7A8F-9F97-C440-A699-C5A15BA1458C}" destId="{D87A3358-7B65-8442-921E-F9C8AF7FCE44}" srcOrd="0" destOrd="0" presId="urn:microsoft.com/office/officeart/2005/8/layout/radial5"/>
    <dgm:cxn modelId="{CED876AF-D014-3A40-AD9E-DDF456AF207F}" srcId="{F796BFCF-29DB-3A46-8A72-69B0D4EF5573}" destId="{3DE0B4D1-1E70-E04B-8043-A69569116908}" srcOrd="1" destOrd="0" parTransId="{ECCA8929-1103-0543-B84E-DE7AD96ED08D}" sibTransId="{F612F2FB-E413-A84F-A4CA-4F6735D796D0}"/>
    <dgm:cxn modelId="{3A8925A6-5D7F-4A10-BD94-D4311E172203}" type="presOf" srcId="{ECCA8929-1103-0543-B84E-DE7AD96ED08D}" destId="{DBCF0FBC-5AE7-F34A-9767-26D2C043443A}" srcOrd="1" destOrd="0" presId="urn:microsoft.com/office/officeart/2005/8/layout/radial5"/>
    <dgm:cxn modelId="{1BBAAFFA-13AC-4689-9FA7-C234E6CCC0E2}" type="presOf" srcId="{41CB26A8-9E04-174C-9368-B5EE6FB7F6AD}" destId="{1241AE99-55A5-9A4B-82EF-6340BA48BE66}" srcOrd="1" destOrd="0" presId="urn:microsoft.com/office/officeart/2005/8/layout/radial5"/>
    <dgm:cxn modelId="{576390F0-370A-0545-A24F-C2E0864DAB5F}" srcId="{F796BFCF-29DB-3A46-8A72-69B0D4EF5573}" destId="{78B55507-356E-FD45-A42B-B3370FE94F73}" srcOrd="2" destOrd="0" parTransId="{41CB26A8-9E04-174C-9368-B5EE6FB7F6AD}" sibTransId="{14FD465C-9C19-4541-B514-05D046666A0A}"/>
    <dgm:cxn modelId="{9E763CDA-38E3-6249-B242-77AFA83D089B}" srcId="{F796BFCF-29DB-3A46-8A72-69B0D4EF5573}" destId="{07C86661-9E2D-1249-8D3D-813D6C5D47B9}" srcOrd="3" destOrd="0" parTransId="{ADAA7A8F-9F97-C440-A699-C5A15BA1458C}" sibTransId="{E9B5A45D-11E7-9F43-8C9C-68D7D8460A84}"/>
    <dgm:cxn modelId="{F8865304-D9D4-4EDA-817D-36D7DFDC18F4}" type="presOf" srcId="{F796BFCF-29DB-3A46-8A72-69B0D4EF5573}" destId="{49AA9FFC-0CBB-1248-947A-AB106CFA815C}" srcOrd="0" destOrd="0" presId="urn:microsoft.com/office/officeart/2005/8/layout/radial5"/>
    <dgm:cxn modelId="{E979AB12-5591-E446-B66A-A4EE4445226C}" srcId="{F796BFCF-29DB-3A46-8A72-69B0D4EF5573}" destId="{FC1879BB-5062-5143-9AC3-4D73F7F30E2B}" srcOrd="0" destOrd="0" parTransId="{B76D3D5E-1840-4340-A2F4-E89B4064AD41}" sibTransId="{34A50A35-A401-DA4F-95A8-69AF52E64EAE}"/>
    <dgm:cxn modelId="{BEA5214D-6A49-4BB7-A311-5A2B6FB91FA3}" type="presOf" srcId="{78B55507-356E-FD45-A42B-B3370FE94F73}" destId="{7D9B31A3-DE06-3246-8C02-6261C697CA40}" srcOrd="0" destOrd="0" presId="urn:microsoft.com/office/officeart/2005/8/layout/radial5"/>
    <dgm:cxn modelId="{D7AB0F37-0238-4E4F-A2C7-A9A858CD86A3}" type="presOf" srcId="{07C86661-9E2D-1249-8D3D-813D6C5D47B9}" destId="{AD2A05FE-3338-D24D-8887-0824CA603191}" srcOrd="0" destOrd="0" presId="urn:microsoft.com/office/officeart/2005/8/layout/radial5"/>
    <dgm:cxn modelId="{F74549E5-69FC-4D3B-859F-F9D3473499A3}" type="presOf" srcId="{DD9A8839-D35C-8345-B1F7-FD2EC04FCF13}" destId="{C27E50D2-4E10-A947-8C95-660D2749DB85}" srcOrd="0" destOrd="0" presId="urn:microsoft.com/office/officeart/2005/8/layout/radial5"/>
    <dgm:cxn modelId="{249C25CD-4830-4543-8839-B9BBB29C7506}" type="presParOf" srcId="{605F9AC8-1181-4D46-94B7-2A82C77F476D}" destId="{49AA9FFC-0CBB-1248-947A-AB106CFA815C}" srcOrd="0" destOrd="0" presId="urn:microsoft.com/office/officeart/2005/8/layout/radial5"/>
    <dgm:cxn modelId="{D1B75ABC-625B-4141-800A-1139C06250F9}" type="presParOf" srcId="{605F9AC8-1181-4D46-94B7-2A82C77F476D}" destId="{2E236D10-0C86-5B43-A955-1562385338FC}" srcOrd="1" destOrd="0" presId="urn:microsoft.com/office/officeart/2005/8/layout/radial5"/>
    <dgm:cxn modelId="{4CDCFF1A-A190-47BA-85E5-DCA35E2D4E93}" type="presParOf" srcId="{2E236D10-0C86-5B43-A955-1562385338FC}" destId="{5A2D0EAD-35DB-4E49-8373-6342A9AAC637}" srcOrd="0" destOrd="0" presId="urn:microsoft.com/office/officeart/2005/8/layout/radial5"/>
    <dgm:cxn modelId="{73F5E250-44B9-42E3-B1D3-554440C3F7C9}" type="presParOf" srcId="{605F9AC8-1181-4D46-94B7-2A82C77F476D}" destId="{DB9FE612-AEA5-EC43-8374-A99F482B9195}" srcOrd="2" destOrd="0" presId="urn:microsoft.com/office/officeart/2005/8/layout/radial5"/>
    <dgm:cxn modelId="{9A41F962-0C09-4E6E-87C2-D1DD091018EC}" type="presParOf" srcId="{605F9AC8-1181-4D46-94B7-2A82C77F476D}" destId="{DD9969A1-84D9-A64D-A183-070DC9FA7F8D}" srcOrd="3" destOrd="0" presId="urn:microsoft.com/office/officeart/2005/8/layout/radial5"/>
    <dgm:cxn modelId="{805331D6-A4F8-4A58-BD86-688E6D06A290}" type="presParOf" srcId="{DD9969A1-84D9-A64D-A183-070DC9FA7F8D}" destId="{DBCF0FBC-5AE7-F34A-9767-26D2C043443A}" srcOrd="0" destOrd="0" presId="urn:microsoft.com/office/officeart/2005/8/layout/radial5"/>
    <dgm:cxn modelId="{D1178AE6-E71D-4852-870A-E50560BFEF82}" type="presParOf" srcId="{605F9AC8-1181-4D46-94B7-2A82C77F476D}" destId="{C31E2557-8D75-F64B-838E-8B5B01D1F9A9}" srcOrd="4" destOrd="0" presId="urn:microsoft.com/office/officeart/2005/8/layout/radial5"/>
    <dgm:cxn modelId="{F5485714-9FF4-4C79-9A00-98DC63033FC1}" type="presParOf" srcId="{605F9AC8-1181-4D46-94B7-2A82C77F476D}" destId="{60F4CA81-9BF4-324B-921D-11BB0A6732E7}" srcOrd="5" destOrd="0" presId="urn:microsoft.com/office/officeart/2005/8/layout/radial5"/>
    <dgm:cxn modelId="{F0EA4060-567A-4B60-B20F-6C78195C31DD}" type="presParOf" srcId="{60F4CA81-9BF4-324B-921D-11BB0A6732E7}" destId="{1241AE99-55A5-9A4B-82EF-6340BA48BE66}" srcOrd="0" destOrd="0" presId="urn:microsoft.com/office/officeart/2005/8/layout/radial5"/>
    <dgm:cxn modelId="{75AEB3E7-2A3A-4389-91A5-F11B95753AA1}" type="presParOf" srcId="{605F9AC8-1181-4D46-94B7-2A82C77F476D}" destId="{7D9B31A3-DE06-3246-8C02-6261C697CA40}" srcOrd="6" destOrd="0" presId="urn:microsoft.com/office/officeart/2005/8/layout/radial5"/>
    <dgm:cxn modelId="{1006E614-03EB-4457-BA98-72031EB704A8}" type="presParOf" srcId="{605F9AC8-1181-4D46-94B7-2A82C77F476D}" destId="{D87A3358-7B65-8442-921E-F9C8AF7FCE44}" srcOrd="7" destOrd="0" presId="urn:microsoft.com/office/officeart/2005/8/layout/radial5"/>
    <dgm:cxn modelId="{A82FACCE-3F44-4836-83FA-73B6760BF1BD}" type="presParOf" srcId="{D87A3358-7B65-8442-921E-F9C8AF7FCE44}" destId="{7741C2B5-8BD2-204E-8750-DB1349200E28}" srcOrd="0" destOrd="0" presId="urn:microsoft.com/office/officeart/2005/8/layout/radial5"/>
    <dgm:cxn modelId="{FCF17FEB-8A77-4366-85BB-AB3E7E74834B}" type="presParOf" srcId="{605F9AC8-1181-4D46-94B7-2A82C77F476D}" destId="{AD2A05FE-3338-D24D-8887-0824CA603191}" srcOrd="8" destOrd="0" presId="urn:microsoft.com/office/officeart/2005/8/layout/radial5"/>
    <dgm:cxn modelId="{E7429D5F-C59D-404B-9C68-BF9777F7A925}" type="presParOf" srcId="{605F9AC8-1181-4D46-94B7-2A82C77F476D}" destId="{1A653439-52F6-C04C-8736-936586C183FB}" srcOrd="9" destOrd="0" presId="urn:microsoft.com/office/officeart/2005/8/layout/radial5"/>
    <dgm:cxn modelId="{6D4F6C6C-8506-4216-8B37-661B2DEE2928}" type="presParOf" srcId="{1A653439-52F6-C04C-8736-936586C183FB}" destId="{EF3FAF35-6F70-344F-A50A-3B6B5720A5B9}" srcOrd="0" destOrd="0" presId="urn:microsoft.com/office/officeart/2005/8/layout/radial5"/>
    <dgm:cxn modelId="{F4FAAB58-A869-4AF7-8DF6-DF743A67036D}" type="presParOf" srcId="{605F9AC8-1181-4D46-94B7-2A82C77F476D}" destId="{FB428C41-FA81-8543-A70A-E13F1CBA1DCA}" srcOrd="10" destOrd="0" presId="urn:microsoft.com/office/officeart/2005/8/layout/radial5"/>
    <dgm:cxn modelId="{A29B57A7-49B9-4DB9-B37B-4416E547FA96}" type="presParOf" srcId="{605F9AC8-1181-4D46-94B7-2A82C77F476D}" destId="{44E2005B-9DE1-8546-8C25-90DE51E37E11}" srcOrd="11" destOrd="0" presId="urn:microsoft.com/office/officeart/2005/8/layout/radial5"/>
    <dgm:cxn modelId="{47FB5010-EA1E-4DB7-B99C-8C06A6F8062D}" type="presParOf" srcId="{44E2005B-9DE1-8546-8C25-90DE51E37E11}" destId="{80D88DC3-610F-5B4E-BF50-CF92DDA7373D}" srcOrd="0" destOrd="0" presId="urn:microsoft.com/office/officeart/2005/8/layout/radial5"/>
    <dgm:cxn modelId="{F13CCD2B-4120-4D1A-966F-E432157EC707}" type="presParOf" srcId="{605F9AC8-1181-4D46-94B7-2A82C77F476D}" destId="{C27E50D2-4E10-A947-8C95-660D2749DB85}" srcOrd="12" destOrd="0" presId="urn:microsoft.com/office/officeart/2005/8/layout/radial5"/>
  </dgm:cxnLst>
  <dgm:bg/>
  <dgm:whole/>
  <dgm:extLst>
    <a:ext uri="http://schemas.microsoft.com/office/drawing/2008/diagram">
      <dsp:dataModelExt xmlns:dsp="http://schemas.microsoft.com/office/drawing/2008/diagram" xmlns="" relId="rId9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3A69375-BCFD-4FDD-842E-5D19D32488DB}" type="doc">
      <dgm:prSet loTypeId="urn:microsoft.com/office/officeart/2009/3/layout/StepUpProcess" loCatId="process" qsTypeId="urn:microsoft.com/office/officeart/2005/8/quickstyle/simple3" qsCatId="simple" csTypeId="urn:microsoft.com/office/officeart/2005/8/colors/accent2_2" csCatId="accent2" phldr="1"/>
      <dgm:spPr/>
      <dgm:t>
        <a:bodyPr/>
        <a:lstStyle/>
        <a:p>
          <a:endParaRPr lang="zh-TW" altLang="en-US"/>
        </a:p>
      </dgm:t>
    </dgm:pt>
    <dgm:pt modelId="{C38663F5-F6D2-481A-A838-4ABBC7E51174}">
      <dgm:prSet phldrT="[文字]" custT="1"/>
      <dgm:spPr/>
      <dgm:t>
        <a:bodyPr/>
        <a:lstStyle/>
        <a:p>
          <a:r>
            <a:rPr lang="zh-TW" altLang="en-US" sz="1200">
              <a:latin typeface="標楷體" panose="03000509000000000000" pitchFamily="65" charset="-120"/>
              <a:ea typeface="標楷體" panose="03000509000000000000" pitchFamily="65" charset="-120"/>
            </a:rPr>
            <a:t>強化</a:t>
          </a:r>
          <a:r>
            <a:rPr lang="en-US" altLang="zh-TW" sz="1200">
              <a:latin typeface="標楷體" panose="03000509000000000000" pitchFamily="65" charset="-120"/>
              <a:ea typeface="標楷體" panose="03000509000000000000" pitchFamily="65" charset="-120"/>
            </a:rPr>
            <a:t/>
          </a:r>
          <a:br>
            <a:rPr lang="en-US" altLang="zh-TW" sz="1200">
              <a:latin typeface="標楷體" panose="03000509000000000000" pitchFamily="65" charset="-120"/>
              <a:ea typeface="標楷體" panose="03000509000000000000" pitchFamily="65" charset="-120"/>
            </a:rPr>
          </a:br>
          <a:r>
            <a:rPr lang="zh-TW" altLang="en-US" sz="1200">
              <a:latin typeface="標楷體" panose="03000509000000000000" pitchFamily="65" charset="-120"/>
              <a:ea typeface="標楷體" panose="03000509000000000000" pitchFamily="65" charset="-120"/>
            </a:rPr>
            <a:t>體驗</a:t>
          </a:r>
        </a:p>
      </dgm:t>
    </dgm:pt>
    <dgm:pt modelId="{577BC3ED-174B-4D5B-A42C-39E6DEFEC53D}" type="parTrans" cxnId="{3DAAD5C3-362E-4127-BA28-FFC2D736A75F}">
      <dgm:prSet/>
      <dgm:spPr/>
      <dgm:t>
        <a:bodyPr/>
        <a:lstStyle/>
        <a:p>
          <a:endParaRPr lang="zh-TW" altLang="en-US" sz="2800">
            <a:latin typeface="標楷體" panose="03000509000000000000" pitchFamily="65" charset="-120"/>
            <a:ea typeface="標楷體" panose="03000509000000000000" pitchFamily="65" charset="-120"/>
          </a:endParaRPr>
        </a:p>
      </dgm:t>
    </dgm:pt>
    <dgm:pt modelId="{C63C45E6-9A60-489D-A5FD-D826FDB70D1E}" type="sibTrans" cxnId="{3DAAD5C3-362E-4127-BA28-FFC2D736A75F}">
      <dgm:prSet/>
      <dgm:spPr/>
      <dgm:t>
        <a:bodyPr/>
        <a:lstStyle/>
        <a:p>
          <a:endParaRPr lang="zh-TW" altLang="en-US" sz="2800">
            <a:latin typeface="標楷體" panose="03000509000000000000" pitchFamily="65" charset="-120"/>
            <a:ea typeface="標楷體" panose="03000509000000000000" pitchFamily="65" charset="-120"/>
          </a:endParaRPr>
        </a:p>
      </dgm:t>
    </dgm:pt>
    <dgm:pt modelId="{7468E857-E0E0-4DEA-9271-4428712BA923}">
      <dgm:prSet phldrT="[文字]" custT="1"/>
      <dgm:spPr/>
      <dgm:t>
        <a:bodyPr/>
        <a:lstStyle/>
        <a:p>
          <a:r>
            <a:rPr lang="zh-TW" altLang="en-US" sz="1200">
              <a:latin typeface="標楷體" panose="03000509000000000000" pitchFamily="65" charset="-120"/>
              <a:ea typeface="標楷體" panose="03000509000000000000" pitchFamily="65" charset="-120"/>
            </a:rPr>
            <a:t>省思</a:t>
          </a:r>
          <a:r>
            <a:rPr lang="en-US" altLang="zh-TW" sz="1200">
              <a:latin typeface="標楷體" panose="03000509000000000000" pitchFamily="65" charset="-120"/>
              <a:ea typeface="標楷體" panose="03000509000000000000" pitchFamily="65" charset="-120"/>
            </a:rPr>
            <a:t/>
          </a:r>
          <a:br>
            <a:rPr lang="en-US" altLang="zh-TW" sz="1200">
              <a:latin typeface="標楷體" panose="03000509000000000000" pitchFamily="65" charset="-120"/>
              <a:ea typeface="標楷體" panose="03000509000000000000" pitchFamily="65" charset="-120"/>
            </a:rPr>
          </a:br>
          <a:r>
            <a:rPr lang="zh-TW" altLang="en-US" sz="1200">
              <a:latin typeface="標楷體" panose="03000509000000000000" pitchFamily="65" charset="-120"/>
              <a:ea typeface="標楷體" panose="03000509000000000000" pitchFamily="65" charset="-120"/>
            </a:rPr>
            <a:t>分享</a:t>
          </a:r>
        </a:p>
      </dgm:t>
    </dgm:pt>
    <dgm:pt modelId="{BE0A64E0-6F71-41C0-9D78-EFACDD99D488}" type="parTrans" cxnId="{D863C28E-F976-4CA3-AD2C-76A5068C435C}">
      <dgm:prSet/>
      <dgm:spPr/>
      <dgm:t>
        <a:bodyPr/>
        <a:lstStyle/>
        <a:p>
          <a:endParaRPr lang="zh-TW" altLang="en-US" sz="2800">
            <a:latin typeface="標楷體" panose="03000509000000000000" pitchFamily="65" charset="-120"/>
            <a:ea typeface="標楷體" panose="03000509000000000000" pitchFamily="65" charset="-120"/>
          </a:endParaRPr>
        </a:p>
      </dgm:t>
    </dgm:pt>
    <dgm:pt modelId="{6FFAE463-468E-4865-8D41-FC83F5552396}" type="sibTrans" cxnId="{D863C28E-F976-4CA3-AD2C-76A5068C435C}">
      <dgm:prSet/>
      <dgm:spPr/>
      <dgm:t>
        <a:bodyPr/>
        <a:lstStyle/>
        <a:p>
          <a:endParaRPr lang="zh-TW" altLang="en-US" sz="2800">
            <a:latin typeface="標楷體" panose="03000509000000000000" pitchFamily="65" charset="-120"/>
            <a:ea typeface="標楷體" panose="03000509000000000000" pitchFamily="65" charset="-120"/>
          </a:endParaRPr>
        </a:p>
      </dgm:t>
    </dgm:pt>
    <dgm:pt modelId="{B46EA2C6-6AB3-49D2-BC5F-3AD87210F414}">
      <dgm:prSet phldrT="[文字]" custT="1"/>
      <dgm:spPr/>
      <dgm:t>
        <a:bodyPr/>
        <a:lstStyle/>
        <a:p>
          <a:r>
            <a:rPr lang="zh-TW" altLang="en-US" sz="1200">
              <a:latin typeface="標楷體" panose="03000509000000000000" pitchFamily="65" charset="-120"/>
              <a:ea typeface="標楷體" panose="03000509000000000000" pitchFamily="65" charset="-120"/>
            </a:rPr>
            <a:t>生活</a:t>
          </a:r>
          <a:r>
            <a:rPr lang="en-US" altLang="zh-TW" sz="1200">
              <a:latin typeface="標楷體" panose="03000509000000000000" pitchFamily="65" charset="-120"/>
              <a:ea typeface="標楷體" panose="03000509000000000000" pitchFamily="65" charset="-120"/>
            </a:rPr>
            <a:t/>
          </a:r>
          <a:br>
            <a:rPr lang="en-US" altLang="zh-TW" sz="1200">
              <a:latin typeface="標楷體" panose="03000509000000000000" pitchFamily="65" charset="-120"/>
              <a:ea typeface="標楷體" panose="03000509000000000000" pitchFamily="65" charset="-120"/>
            </a:rPr>
          </a:br>
          <a:r>
            <a:rPr lang="zh-TW" altLang="en-US" sz="1200">
              <a:latin typeface="標楷體" panose="03000509000000000000" pitchFamily="65" charset="-120"/>
              <a:ea typeface="標楷體" panose="03000509000000000000" pitchFamily="65" charset="-120"/>
            </a:rPr>
            <a:t>實踐</a:t>
          </a:r>
        </a:p>
      </dgm:t>
    </dgm:pt>
    <dgm:pt modelId="{DC07115E-3137-4449-BA46-F4E3DE21AC1B}" type="parTrans" cxnId="{F3E5016B-D8B1-4B65-8752-743B68338472}">
      <dgm:prSet/>
      <dgm:spPr/>
      <dgm:t>
        <a:bodyPr/>
        <a:lstStyle/>
        <a:p>
          <a:endParaRPr lang="zh-TW" altLang="en-US" sz="2800">
            <a:latin typeface="標楷體" panose="03000509000000000000" pitchFamily="65" charset="-120"/>
            <a:ea typeface="標楷體" panose="03000509000000000000" pitchFamily="65" charset="-120"/>
          </a:endParaRPr>
        </a:p>
      </dgm:t>
    </dgm:pt>
    <dgm:pt modelId="{5658B39C-95CB-49A4-B623-160E64E87021}" type="sibTrans" cxnId="{F3E5016B-D8B1-4B65-8752-743B68338472}">
      <dgm:prSet/>
      <dgm:spPr/>
      <dgm:t>
        <a:bodyPr/>
        <a:lstStyle/>
        <a:p>
          <a:endParaRPr lang="zh-TW" altLang="en-US" sz="2800">
            <a:latin typeface="標楷體" panose="03000509000000000000" pitchFamily="65" charset="-120"/>
            <a:ea typeface="標楷體" panose="03000509000000000000" pitchFamily="65" charset="-120"/>
          </a:endParaRPr>
        </a:p>
      </dgm:t>
    </dgm:pt>
    <dgm:pt modelId="{FEB14366-0A1A-4C40-AE72-F42583EBE26C}" type="pres">
      <dgm:prSet presAssocID="{83A69375-BCFD-4FDD-842E-5D19D32488DB}" presName="rootnode" presStyleCnt="0">
        <dgm:presLayoutVars>
          <dgm:chMax/>
          <dgm:chPref/>
          <dgm:dir/>
          <dgm:animLvl val="lvl"/>
        </dgm:presLayoutVars>
      </dgm:prSet>
      <dgm:spPr/>
      <dgm:t>
        <a:bodyPr/>
        <a:lstStyle/>
        <a:p>
          <a:endParaRPr lang="zh-TW" altLang="en-US"/>
        </a:p>
      </dgm:t>
    </dgm:pt>
    <dgm:pt modelId="{90C9CE15-EA6F-4DEC-8CCB-3B7D6D639B44}" type="pres">
      <dgm:prSet presAssocID="{C38663F5-F6D2-481A-A838-4ABBC7E51174}" presName="composite" presStyleCnt="0"/>
      <dgm:spPr/>
    </dgm:pt>
    <dgm:pt modelId="{39FBC628-1AD0-4EB7-ABC2-21EDD3DCA80C}" type="pres">
      <dgm:prSet presAssocID="{C38663F5-F6D2-481A-A838-4ABBC7E51174}" presName="LShape" presStyleLbl="alignNode1" presStyleIdx="0" presStyleCnt="5"/>
      <dgm:spPr/>
    </dgm:pt>
    <dgm:pt modelId="{8B1A6175-B780-4889-BF36-B181ECEAFF41}" type="pres">
      <dgm:prSet presAssocID="{C38663F5-F6D2-481A-A838-4ABBC7E51174}" presName="ParentText" presStyleLbl="revTx" presStyleIdx="0" presStyleCnt="3">
        <dgm:presLayoutVars>
          <dgm:chMax val="0"/>
          <dgm:chPref val="0"/>
          <dgm:bulletEnabled val="1"/>
        </dgm:presLayoutVars>
      </dgm:prSet>
      <dgm:spPr/>
      <dgm:t>
        <a:bodyPr/>
        <a:lstStyle/>
        <a:p>
          <a:endParaRPr lang="zh-TW" altLang="en-US"/>
        </a:p>
      </dgm:t>
    </dgm:pt>
    <dgm:pt modelId="{29BC79D4-BD68-4BDC-8262-DFBF8A164076}" type="pres">
      <dgm:prSet presAssocID="{C38663F5-F6D2-481A-A838-4ABBC7E51174}" presName="Triangle" presStyleLbl="alignNode1" presStyleIdx="1" presStyleCnt="5"/>
      <dgm:spPr/>
    </dgm:pt>
    <dgm:pt modelId="{437FC369-8948-42CF-B009-50CEFD27382D}" type="pres">
      <dgm:prSet presAssocID="{C63C45E6-9A60-489D-A5FD-D826FDB70D1E}" presName="sibTrans" presStyleCnt="0"/>
      <dgm:spPr/>
    </dgm:pt>
    <dgm:pt modelId="{87256884-3D73-4F1E-852C-0BF07B35999C}" type="pres">
      <dgm:prSet presAssocID="{C63C45E6-9A60-489D-A5FD-D826FDB70D1E}" presName="space" presStyleCnt="0"/>
      <dgm:spPr/>
    </dgm:pt>
    <dgm:pt modelId="{596ED78C-E37D-42D0-80C3-EC4FE28BE21A}" type="pres">
      <dgm:prSet presAssocID="{7468E857-E0E0-4DEA-9271-4428712BA923}" presName="composite" presStyleCnt="0"/>
      <dgm:spPr/>
    </dgm:pt>
    <dgm:pt modelId="{65C60D35-AA8B-4B81-B6A7-57257651A36F}" type="pres">
      <dgm:prSet presAssocID="{7468E857-E0E0-4DEA-9271-4428712BA923}" presName="LShape" presStyleLbl="alignNode1" presStyleIdx="2" presStyleCnt="5"/>
      <dgm:spPr/>
    </dgm:pt>
    <dgm:pt modelId="{4329A35F-7913-424D-8CB0-71B6F1728579}" type="pres">
      <dgm:prSet presAssocID="{7468E857-E0E0-4DEA-9271-4428712BA923}" presName="ParentText" presStyleLbl="revTx" presStyleIdx="1" presStyleCnt="3">
        <dgm:presLayoutVars>
          <dgm:chMax val="0"/>
          <dgm:chPref val="0"/>
          <dgm:bulletEnabled val="1"/>
        </dgm:presLayoutVars>
      </dgm:prSet>
      <dgm:spPr/>
      <dgm:t>
        <a:bodyPr/>
        <a:lstStyle/>
        <a:p>
          <a:endParaRPr lang="zh-TW" altLang="en-US"/>
        </a:p>
      </dgm:t>
    </dgm:pt>
    <dgm:pt modelId="{39B8C580-370B-49E9-A520-091B3675C8EA}" type="pres">
      <dgm:prSet presAssocID="{7468E857-E0E0-4DEA-9271-4428712BA923}" presName="Triangle" presStyleLbl="alignNode1" presStyleIdx="3" presStyleCnt="5"/>
      <dgm:spPr/>
    </dgm:pt>
    <dgm:pt modelId="{F1F1AF8F-E6FB-457F-B843-E61077DA7A4F}" type="pres">
      <dgm:prSet presAssocID="{6FFAE463-468E-4865-8D41-FC83F5552396}" presName="sibTrans" presStyleCnt="0"/>
      <dgm:spPr/>
    </dgm:pt>
    <dgm:pt modelId="{FA56C324-9BB7-4539-AEB1-6B545EBFAD99}" type="pres">
      <dgm:prSet presAssocID="{6FFAE463-468E-4865-8D41-FC83F5552396}" presName="space" presStyleCnt="0"/>
      <dgm:spPr/>
    </dgm:pt>
    <dgm:pt modelId="{21B932D9-41B5-44D8-8EA5-82E2564AD3E3}" type="pres">
      <dgm:prSet presAssocID="{B46EA2C6-6AB3-49D2-BC5F-3AD87210F414}" presName="composite" presStyleCnt="0"/>
      <dgm:spPr/>
    </dgm:pt>
    <dgm:pt modelId="{193C02AF-D02C-4F35-8A1D-304FC8D37FC4}" type="pres">
      <dgm:prSet presAssocID="{B46EA2C6-6AB3-49D2-BC5F-3AD87210F414}" presName="LShape" presStyleLbl="alignNode1" presStyleIdx="4" presStyleCnt="5"/>
      <dgm:spPr/>
    </dgm:pt>
    <dgm:pt modelId="{464E984E-F281-4370-A535-07CCE8CA0F4A}" type="pres">
      <dgm:prSet presAssocID="{B46EA2C6-6AB3-49D2-BC5F-3AD87210F414}" presName="ParentText" presStyleLbl="revTx" presStyleIdx="2" presStyleCnt="3">
        <dgm:presLayoutVars>
          <dgm:chMax val="0"/>
          <dgm:chPref val="0"/>
          <dgm:bulletEnabled val="1"/>
        </dgm:presLayoutVars>
      </dgm:prSet>
      <dgm:spPr/>
      <dgm:t>
        <a:bodyPr/>
        <a:lstStyle/>
        <a:p>
          <a:endParaRPr lang="zh-TW" altLang="en-US"/>
        </a:p>
      </dgm:t>
    </dgm:pt>
  </dgm:ptLst>
  <dgm:cxnLst>
    <dgm:cxn modelId="{DD9CA0CD-3AD6-441B-A62E-0C61A241DD89}" type="presOf" srcId="{7468E857-E0E0-4DEA-9271-4428712BA923}" destId="{4329A35F-7913-424D-8CB0-71B6F1728579}" srcOrd="0" destOrd="0" presId="urn:microsoft.com/office/officeart/2009/3/layout/StepUpProcess"/>
    <dgm:cxn modelId="{3DAAD5C3-362E-4127-BA28-FFC2D736A75F}" srcId="{83A69375-BCFD-4FDD-842E-5D19D32488DB}" destId="{C38663F5-F6D2-481A-A838-4ABBC7E51174}" srcOrd="0" destOrd="0" parTransId="{577BC3ED-174B-4D5B-A42C-39E6DEFEC53D}" sibTransId="{C63C45E6-9A60-489D-A5FD-D826FDB70D1E}"/>
    <dgm:cxn modelId="{B50A13B1-F060-49D5-AEEF-B16F852EED27}" type="presOf" srcId="{C38663F5-F6D2-481A-A838-4ABBC7E51174}" destId="{8B1A6175-B780-4889-BF36-B181ECEAFF41}" srcOrd="0" destOrd="0" presId="urn:microsoft.com/office/officeart/2009/3/layout/StepUpProcess"/>
    <dgm:cxn modelId="{F3E5016B-D8B1-4B65-8752-743B68338472}" srcId="{83A69375-BCFD-4FDD-842E-5D19D32488DB}" destId="{B46EA2C6-6AB3-49D2-BC5F-3AD87210F414}" srcOrd="2" destOrd="0" parTransId="{DC07115E-3137-4449-BA46-F4E3DE21AC1B}" sibTransId="{5658B39C-95CB-49A4-B623-160E64E87021}"/>
    <dgm:cxn modelId="{2BD67C4B-660F-49CC-8AFE-CFFFB6E2F86F}" type="presOf" srcId="{B46EA2C6-6AB3-49D2-BC5F-3AD87210F414}" destId="{464E984E-F281-4370-A535-07CCE8CA0F4A}" srcOrd="0" destOrd="0" presId="urn:microsoft.com/office/officeart/2009/3/layout/StepUpProcess"/>
    <dgm:cxn modelId="{D863C28E-F976-4CA3-AD2C-76A5068C435C}" srcId="{83A69375-BCFD-4FDD-842E-5D19D32488DB}" destId="{7468E857-E0E0-4DEA-9271-4428712BA923}" srcOrd="1" destOrd="0" parTransId="{BE0A64E0-6F71-41C0-9D78-EFACDD99D488}" sibTransId="{6FFAE463-468E-4865-8D41-FC83F5552396}"/>
    <dgm:cxn modelId="{B3D34E01-EA52-4C2A-B180-04161D2F5AB9}" type="presOf" srcId="{83A69375-BCFD-4FDD-842E-5D19D32488DB}" destId="{FEB14366-0A1A-4C40-AE72-F42583EBE26C}" srcOrd="0" destOrd="0" presId="urn:microsoft.com/office/officeart/2009/3/layout/StepUpProcess"/>
    <dgm:cxn modelId="{527E462B-3F7F-44E0-977A-6E7DC6F02902}" type="presParOf" srcId="{FEB14366-0A1A-4C40-AE72-F42583EBE26C}" destId="{90C9CE15-EA6F-4DEC-8CCB-3B7D6D639B44}" srcOrd="0" destOrd="0" presId="urn:microsoft.com/office/officeart/2009/3/layout/StepUpProcess"/>
    <dgm:cxn modelId="{944AE7BA-D7D1-497C-AD6C-7F9E08323A7D}" type="presParOf" srcId="{90C9CE15-EA6F-4DEC-8CCB-3B7D6D639B44}" destId="{39FBC628-1AD0-4EB7-ABC2-21EDD3DCA80C}" srcOrd="0" destOrd="0" presId="urn:microsoft.com/office/officeart/2009/3/layout/StepUpProcess"/>
    <dgm:cxn modelId="{1A844B81-671C-428C-99F0-D138205CEA88}" type="presParOf" srcId="{90C9CE15-EA6F-4DEC-8CCB-3B7D6D639B44}" destId="{8B1A6175-B780-4889-BF36-B181ECEAFF41}" srcOrd="1" destOrd="0" presId="urn:microsoft.com/office/officeart/2009/3/layout/StepUpProcess"/>
    <dgm:cxn modelId="{03867E9C-25D0-424F-981A-045C6A61C112}" type="presParOf" srcId="{90C9CE15-EA6F-4DEC-8CCB-3B7D6D639B44}" destId="{29BC79D4-BD68-4BDC-8262-DFBF8A164076}" srcOrd="2" destOrd="0" presId="urn:microsoft.com/office/officeart/2009/3/layout/StepUpProcess"/>
    <dgm:cxn modelId="{5755EC44-3FB4-4707-8E86-126FE458D592}" type="presParOf" srcId="{FEB14366-0A1A-4C40-AE72-F42583EBE26C}" destId="{437FC369-8948-42CF-B009-50CEFD27382D}" srcOrd="1" destOrd="0" presId="urn:microsoft.com/office/officeart/2009/3/layout/StepUpProcess"/>
    <dgm:cxn modelId="{5B513754-B608-4AAB-B426-DA2594B6EEFD}" type="presParOf" srcId="{437FC369-8948-42CF-B009-50CEFD27382D}" destId="{87256884-3D73-4F1E-852C-0BF07B35999C}" srcOrd="0" destOrd="0" presId="urn:microsoft.com/office/officeart/2009/3/layout/StepUpProcess"/>
    <dgm:cxn modelId="{6FD39A4C-1189-4387-9031-AA65BB86DD24}" type="presParOf" srcId="{FEB14366-0A1A-4C40-AE72-F42583EBE26C}" destId="{596ED78C-E37D-42D0-80C3-EC4FE28BE21A}" srcOrd="2" destOrd="0" presId="urn:microsoft.com/office/officeart/2009/3/layout/StepUpProcess"/>
    <dgm:cxn modelId="{6081E236-F543-4586-873D-F27DD1FC258A}" type="presParOf" srcId="{596ED78C-E37D-42D0-80C3-EC4FE28BE21A}" destId="{65C60D35-AA8B-4B81-B6A7-57257651A36F}" srcOrd="0" destOrd="0" presId="urn:microsoft.com/office/officeart/2009/3/layout/StepUpProcess"/>
    <dgm:cxn modelId="{6ED85D9F-9D6A-4F5D-BC0E-A3A5775684CA}" type="presParOf" srcId="{596ED78C-E37D-42D0-80C3-EC4FE28BE21A}" destId="{4329A35F-7913-424D-8CB0-71B6F1728579}" srcOrd="1" destOrd="0" presId="urn:microsoft.com/office/officeart/2009/3/layout/StepUpProcess"/>
    <dgm:cxn modelId="{7A8A6129-DA3C-47EA-AA6A-25F67CE61008}" type="presParOf" srcId="{596ED78C-E37D-42D0-80C3-EC4FE28BE21A}" destId="{39B8C580-370B-49E9-A520-091B3675C8EA}" srcOrd="2" destOrd="0" presId="urn:microsoft.com/office/officeart/2009/3/layout/StepUpProcess"/>
    <dgm:cxn modelId="{66880494-B6CB-48C1-8845-DD3DCA2B7553}" type="presParOf" srcId="{FEB14366-0A1A-4C40-AE72-F42583EBE26C}" destId="{F1F1AF8F-E6FB-457F-B843-E61077DA7A4F}" srcOrd="3" destOrd="0" presId="urn:microsoft.com/office/officeart/2009/3/layout/StepUpProcess"/>
    <dgm:cxn modelId="{D9811999-8606-4074-B142-A8BC01BE7325}" type="presParOf" srcId="{F1F1AF8F-E6FB-457F-B843-E61077DA7A4F}" destId="{FA56C324-9BB7-4539-AEB1-6B545EBFAD99}" srcOrd="0" destOrd="0" presId="urn:microsoft.com/office/officeart/2009/3/layout/StepUpProcess"/>
    <dgm:cxn modelId="{313549C4-E610-436C-8FFF-EDDB679BF025}" type="presParOf" srcId="{FEB14366-0A1A-4C40-AE72-F42583EBE26C}" destId="{21B932D9-41B5-44D8-8EA5-82E2564AD3E3}" srcOrd="4" destOrd="0" presId="urn:microsoft.com/office/officeart/2009/3/layout/StepUpProcess"/>
    <dgm:cxn modelId="{982A4716-1C76-4294-BF8C-0BD4ABF2BFBF}" type="presParOf" srcId="{21B932D9-41B5-44D8-8EA5-82E2564AD3E3}" destId="{193C02AF-D02C-4F35-8A1D-304FC8D37FC4}" srcOrd="0" destOrd="0" presId="urn:microsoft.com/office/officeart/2009/3/layout/StepUpProcess"/>
    <dgm:cxn modelId="{4467D6ED-6E58-4E9B-A20B-BD4C9D6BE24B}" type="presParOf" srcId="{21B932D9-41B5-44D8-8EA5-82E2564AD3E3}" destId="{464E984E-F281-4370-A535-07CCE8CA0F4A}" srcOrd="1" destOrd="0" presId="urn:microsoft.com/office/officeart/2009/3/layout/StepUpProcess"/>
  </dgm:cxnLst>
  <dgm:bg/>
  <dgm:whole/>
  <dgm:extLst>
    <a:ext uri="http://schemas.microsoft.com/office/drawing/2008/diagram">
      <dsp:dataModelExt xmlns:dsp="http://schemas.microsoft.com/office/drawing/2008/diagram" xmlns="" relId="rId9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D153ADC-5A8B-472D-B316-8AB564B9DB83}" type="doc">
      <dgm:prSet loTypeId="urn:microsoft.com/office/officeart/2005/8/layout/hProcess3" loCatId="process" qsTypeId="urn:microsoft.com/office/officeart/2005/8/quickstyle/simple1" qsCatId="simple" csTypeId="urn:microsoft.com/office/officeart/2005/8/colors/accent2_1" csCatId="accent2" phldr="1"/>
      <dgm:spPr/>
    </dgm:pt>
    <dgm:pt modelId="{B82898AF-21EA-49E7-8F64-2FD83A6EBC60}">
      <dgm:prSet phldrT="[文字]" custT="1"/>
      <dgm:spPr/>
      <dgm:t>
        <a:bodyPr/>
        <a:lstStyle/>
        <a:p>
          <a:r>
            <a:rPr lang="zh-TW" altLang="en-US" sz="1200">
              <a:latin typeface="標楷體" panose="03000509000000000000" pitchFamily="65" charset="-120"/>
              <a:ea typeface="標楷體" panose="03000509000000000000" pitchFamily="65" charset="-120"/>
            </a:rPr>
            <a:t>歸仁在地生活情境</a:t>
          </a:r>
        </a:p>
      </dgm:t>
    </dgm:pt>
    <dgm:pt modelId="{56BC567C-7012-4D3C-9174-B3F80CB47804}" type="parTrans" cxnId="{021916B6-C7E1-49A2-8D24-81B3ED11016D}">
      <dgm:prSet/>
      <dgm:spPr/>
      <dgm:t>
        <a:bodyPr/>
        <a:lstStyle/>
        <a:p>
          <a:endParaRPr lang="zh-TW" altLang="en-US"/>
        </a:p>
      </dgm:t>
    </dgm:pt>
    <dgm:pt modelId="{0F5C1762-80E8-4BB5-A16D-3A87D94180BA}" type="sibTrans" cxnId="{021916B6-C7E1-49A2-8D24-81B3ED11016D}">
      <dgm:prSet/>
      <dgm:spPr/>
      <dgm:t>
        <a:bodyPr/>
        <a:lstStyle/>
        <a:p>
          <a:endParaRPr lang="zh-TW" altLang="en-US"/>
        </a:p>
      </dgm:t>
    </dgm:pt>
    <dgm:pt modelId="{14FFAF2F-A594-4D5F-8D5F-A6D4299B7468}" type="pres">
      <dgm:prSet presAssocID="{DD153ADC-5A8B-472D-B316-8AB564B9DB83}" presName="Name0" presStyleCnt="0">
        <dgm:presLayoutVars>
          <dgm:dir/>
          <dgm:animLvl val="lvl"/>
          <dgm:resizeHandles val="exact"/>
        </dgm:presLayoutVars>
      </dgm:prSet>
      <dgm:spPr/>
    </dgm:pt>
    <dgm:pt modelId="{5F03E2E0-9884-43C3-AAC0-63F43C54924D}" type="pres">
      <dgm:prSet presAssocID="{DD153ADC-5A8B-472D-B316-8AB564B9DB83}" presName="dummy" presStyleCnt="0"/>
      <dgm:spPr/>
    </dgm:pt>
    <dgm:pt modelId="{01CA5FDB-1E93-4EF4-BDF4-8A1F52CDB26D}" type="pres">
      <dgm:prSet presAssocID="{DD153ADC-5A8B-472D-B316-8AB564B9DB83}" presName="linH" presStyleCnt="0"/>
      <dgm:spPr/>
    </dgm:pt>
    <dgm:pt modelId="{E68A0622-A26B-4FAD-961E-A6E9458B06D3}" type="pres">
      <dgm:prSet presAssocID="{DD153ADC-5A8B-472D-B316-8AB564B9DB83}" presName="padding1" presStyleCnt="0"/>
      <dgm:spPr/>
    </dgm:pt>
    <dgm:pt modelId="{26EF1946-5C76-48F4-921A-9EAFF7BB30DC}" type="pres">
      <dgm:prSet presAssocID="{B82898AF-21EA-49E7-8F64-2FD83A6EBC60}" presName="linV" presStyleCnt="0"/>
      <dgm:spPr/>
    </dgm:pt>
    <dgm:pt modelId="{B46C49F7-9A16-4F5B-8DD1-DDBF0102D0F3}" type="pres">
      <dgm:prSet presAssocID="{B82898AF-21EA-49E7-8F64-2FD83A6EBC60}" presName="spVertical1" presStyleCnt="0"/>
      <dgm:spPr/>
    </dgm:pt>
    <dgm:pt modelId="{FB8D1EF7-0471-4D41-B9BA-2D4F8C6DD838}" type="pres">
      <dgm:prSet presAssocID="{B82898AF-21EA-49E7-8F64-2FD83A6EBC60}" presName="parTx" presStyleLbl="revTx" presStyleIdx="0" presStyleCnt="1">
        <dgm:presLayoutVars>
          <dgm:chMax val="0"/>
          <dgm:chPref val="0"/>
          <dgm:bulletEnabled val="1"/>
        </dgm:presLayoutVars>
      </dgm:prSet>
      <dgm:spPr/>
      <dgm:t>
        <a:bodyPr/>
        <a:lstStyle/>
        <a:p>
          <a:endParaRPr lang="zh-TW" altLang="en-US"/>
        </a:p>
      </dgm:t>
    </dgm:pt>
    <dgm:pt modelId="{F309F529-5949-490E-9E6F-C7F2ACB832E2}" type="pres">
      <dgm:prSet presAssocID="{B82898AF-21EA-49E7-8F64-2FD83A6EBC60}" presName="spVertical2" presStyleCnt="0"/>
      <dgm:spPr/>
    </dgm:pt>
    <dgm:pt modelId="{67AFF5F3-2EAA-4D5D-9357-126DDF1D5BE9}" type="pres">
      <dgm:prSet presAssocID="{B82898AF-21EA-49E7-8F64-2FD83A6EBC60}" presName="spVertical3" presStyleCnt="0"/>
      <dgm:spPr/>
    </dgm:pt>
    <dgm:pt modelId="{160E17C6-1B63-41F7-82D1-7AFF8136E455}" type="pres">
      <dgm:prSet presAssocID="{DD153ADC-5A8B-472D-B316-8AB564B9DB83}" presName="padding2" presStyleCnt="0"/>
      <dgm:spPr/>
    </dgm:pt>
    <dgm:pt modelId="{A5448CCB-BB43-4BA5-BEEB-416D1F9CD64B}" type="pres">
      <dgm:prSet presAssocID="{DD153ADC-5A8B-472D-B316-8AB564B9DB83}" presName="negArrow" presStyleCnt="0"/>
      <dgm:spPr/>
    </dgm:pt>
    <dgm:pt modelId="{817AB028-4CFE-4AF5-817E-E140B51C53CA}" type="pres">
      <dgm:prSet presAssocID="{DD153ADC-5A8B-472D-B316-8AB564B9DB83}" presName="backgroundArrow" presStyleLbl="node1" presStyleIdx="0" presStyleCnt="1"/>
      <dgm:spPr/>
    </dgm:pt>
  </dgm:ptLst>
  <dgm:cxnLst>
    <dgm:cxn modelId="{84FC1C90-F53A-4EB6-840E-E3CF7B0F24E9}" type="presOf" srcId="{DD153ADC-5A8B-472D-B316-8AB564B9DB83}" destId="{14FFAF2F-A594-4D5F-8D5F-A6D4299B7468}" srcOrd="0" destOrd="0" presId="urn:microsoft.com/office/officeart/2005/8/layout/hProcess3"/>
    <dgm:cxn modelId="{9EB9E41C-DBE8-40FB-B340-81F9481518DD}" type="presOf" srcId="{B82898AF-21EA-49E7-8F64-2FD83A6EBC60}" destId="{FB8D1EF7-0471-4D41-B9BA-2D4F8C6DD838}" srcOrd="0" destOrd="0" presId="urn:microsoft.com/office/officeart/2005/8/layout/hProcess3"/>
    <dgm:cxn modelId="{021916B6-C7E1-49A2-8D24-81B3ED11016D}" srcId="{DD153ADC-5A8B-472D-B316-8AB564B9DB83}" destId="{B82898AF-21EA-49E7-8F64-2FD83A6EBC60}" srcOrd="0" destOrd="0" parTransId="{56BC567C-7012-4D3C-9174-B3F80CB47804}" sibTransId="{0F5C1762-80E8-4BB5-A16D-3A87D94180BA}"/>
    <dgm:cxn modelId="{BDC4EC03-6FCF-4653-B3C8-63E00689602C}" type="presParOf" srcId="{14FFAF2F-A594-4D5F-8D5F-A6D4299B7468}" destId="{5F03E2E0-9884-43C3-AAC0-63F43C54924D}" srcOrd="0" destOrd="0" presId="urn:microsoft.com/office/officeart/2005/8/layout/hProcess3"/>
    <dgm:cxn modelId="{D2C4EDF0-0198-47C9-BA51-185B4C1D757F}" type="presParOf" srcId="{14FFAF2F-A594-4D5F-8D5F-A6D4299B7468}" destId="{01CA5FDB-1E93-4EF4-BDF4-8A1F52CDB26D}" srcOrd="1" destOrd="0" presId="urn:microsoft.com/office/officeart/2005/8/layout/hProcess3"/>
    <dgm:cxn modelId="{81F98B56-E5E3-43AF-9F8E-1AB6451DB39B}" type="presParOf" srcId="{01CA5FDB-1E93-4EF4-BDF4-8A1F52CDB26D}" destId="{E68A0622-A26B-4FAD-961E-A6E9458B06D3}" srcOrd="0" destOrd="0" presId="urn:microsoft.com/office/officeart/2005/8/layout/hProcess3"/>
    <dgm:cxn modelId="{E9585835-DFD4-4DE3-A84D-C51C48FE8E87}" type="presParOf" srcId="{01CA5FDB-1E93-4EF4-BDF4-8A1F52CDB26D}" destId="{26EF1946-5C76-48F4-921A-9EAFF7BB30DC}" srcOrd="1" destOrd="0" presId="urn:microsoft.com/office/officeart/2005/8/layout/hProcess3"/>
    <dgm:cxn modelId="{4E3D8718-5B51-4B38-BCB9-12A4F6169859}" type="presParOf" srcId="{26EF1946-5C76-48F4-921A-9EAFF7BB30DC}" destId="{B46C49F7-9A16-4F5B-8DD1-DDBF0102D0F3}" srcOrd="0" destOrd="0" presId="urn:microsoft.com/office/officeart/2005/8/layout/hProcess3"/>
    <dgm:cxn modelId="{67588477-F2FE-4759-9AE5-B4FB3C1718A8}" type="presParOf" srcId="{26EF1946-5C76-48F4-921A-9EAFF7BB30DC}" destId="{FB8D1EF7-0471-4D41-B9BA-2D4F8C6DD838}" srcOrd="1" destOrd="0" presId="urn:microsoft.com/office/officeart/2005/8/layout/hProcess3"/>
    <dgm:cxn modelId="{72D7BDA8-4476-4F5B-A4FF-3C7C6D21CE05}" type="presParOf" srcId="{26EF1946-5C76-48F4-921A-9EAFF7BB30DC}" destId="{F309F529-5949-490E-9E6F-C7F2ACB832E2}" srcOrd="2" destOrd="0" presId="urn:microsoft.com/office/officeart/2005/8/layout/hProcess3"/>
    <dgm:cxn modelId="{01B89D71-B6EF-4C8D-8522-EB273C131204}" type="presParOf" srcId="{26EF1946-5C76-48F4-921A-9EAFF7BB30DC}" destId="{67AFF5F3-2EAA-4D5D-9357-126DDF1D5BE9}" srcOrd="3" destOrd="0" presId="urn:microsoft.com/office/officeart/2005/8/layout/hProcess3"/>
    <dgm:cxn modelId="{BDE86E84-5A79-4207-BA84-4F7617DC9C2B}" type="presParOf" srcId="{01CA5FDB-1E93-4EF4-BDF4-8A1F52CDB26D}" destId="{160E17C6-1B63-41F7-82D1-7AFF8136E455}" srcOrd="2" destOrd="0" presId="urn:microsoft.com/office/officeart/2005/8/layout/hProcess3"/>
    <dgm:cxn modelId="{985AA6D0-6661-44B2-B281-4777BCB70DD0}" type="presParOf" srcId="{01CA5FDB-1E93-4EF4-BDF4-8A1F52CDB26D}" destId="{A5448CCB-BB43-4BA5-BEEB-416D1F9CD64B}" srcOrd="3" destOrd="0" presId="urn:microsoft.com/office/officeart/2005/8/layout/hProcess3"/>
    <dgm:cxn modelId="{868F57CF-9378-4043-96B5-B8476FDED20B}" type="presParOf" srcId="{01CA5FDB-1E93-4EF4-BDF4-8A1F52CDB26D}" destId="{817AB028-4CFE-4AF5-817E-E140B51C53CA}" srcOrd="4" destOrd="0" presId="urn:microsoft.com/office/officeart/2005/8/layout/hProcess3"/>
  </dgm:cxnLst>
  <dgm:bg/>
  <dgm:whole/>
  <dgm:extLst>
    <a:ext uri="http://schemas.microsoft.com/office/drawing/2008/diagram">
      <dsp:dataModelExt xmlns:dsp="http://schemas.microsoft.com/office/drawing/2008/diagram" xmlns="" relId="rId10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1D1D14D-65D3-4853-A40A-B7270A1F5469}" type="doc">
      <dgm:prSet loTypeId="urn:microsoft.com/office/officeart/2005/8/layout/hChevron3" loCatId="process" qsTypeId="urn:microsoft.com/office/officeart/2005/8/quickstyle/simple1" qsCatId="simple" csTypeId="urn:microsoft.com/office/officeart/2005/8/colors/accent1_2" csCatId="accent1" phldr="1"/>
      <dgm:spPr/>
      <dgm:t>
        <a:bodyPr/>
        <a:lstStyle/>
        <a:p>
          <a:endParaRPr lang="zh-TW" altLang="en-US"/>
        </a:p>
      </dgm:t>
    </dgm:pt>
    <dgm:pt modelId="{0607EB55-D7AE-4649-B4D3-BAE41CD93E31}">
      <dgm:prSet phldrT="[文字]" custT="1"/>
      <dgm:spPr/>
      <dgm:t>
        <a:bodyPr/>
        <a:lstStyle/>
        <a:p>
          <a:r>
            <a:rPr lang="zh-TW" altLang="en-US" sz="1600"/>
            <a:t>校際實務交流</a:t>
          </a:r>
        </a:p>
      </dgm:t>
    </dgm:pt>
    <dgm:pt modelId="{BFBA7113-D0E7-4DEB-BFBB-693E56BD1204}" type="parTrans" cxnId="{51F14FF8-A3DE-4CF1-9C38-A84B606B1EAC}">
      <dgm:prSet/>
      <dgm:spPr/>
      <dgm:t>
        <a:bodyPr/>
        <a:lstStyle/>
        <a:p>
          <a:endParaRPr lang="zh-TW" altLang="en-US" sz="1600"/>
        </a:p>
      </dgm:t>
    </dgm:pt>
    <dgm:pt modelId="{D70C0281-2A19-4B57-9DBE-222843880BBA}" type="sibTrans" cxnId="{51F14FF8-A3DE-4CF1-9C38-A84B606B1EAC}">
      <dgm:prSet/>
      <dgm:spPr/>
      <dgm:t>
        <a:bodyPr/>
        <a:lstStyle/>
        <a:p>
          <a:endParaRPr lang="zh-TW" altLang="en-US" sz="1600"/>
        </a:p>
      </dgm:t>
    </dgm:pt>
    <dgm:pt modelId="{C771534C-EE15-40E3-85BE-5EEEA3E0BB46}">
      <dgm:prSet phldrT="[文字]" custT="1"/>
      <dgm:spPr/>
      <dgm:t>
        <a:bodyPr/>
        <a:lstStyle/>
        <a:p>
          <a:r>
            <a:rPr lang="zh-TW" sz="1600"/>
            <a:t>綜合創新課程研發</a:t>
          </a:r>
          <a:endParaRPr lang="en-US" altLang="zh-TW" sz="1600"/>
        </a:p>
      </dgm:t>
    </dgm:pt>
    <dgm:pt modelId="{E9B5DB1C-B310-4583-B052-C8006FBFB5B7}" type="parTrans" cxnId="{9C6B00DE-99FA-4BE0-84BB-555AB27F9861}">
      <dgm:prSet/>
      <dgm:spPr/>
      <dgm:t>
        <a:bodyPr/>
        <a:lstStyle/>
        <a:p>
          <a:endParaRPr lang="zh-TW" altLang="en-US" sz="1600"/>
        </a:p>
      </dgm:t>
    </dgm:pt>
    <dgm:pt modelId="{4C3D1E55-00E6-4E67-96AA-C0BCBE670BA6}" type="sibTrans" cxnId="{9C6B00DE-99FA-4BE0-84BB-555AB27F9861}">
      <dgm:prSet/>
      <dgm:spPr/>
      <dgm:t>
        <a:bodyPr/>
        <a:lstStyle/>
        <a:p>
          <a:endParaRPr lang="zh-TW" altLang="en-US" sz="1600"/>
        </a:p>
      </dgm:t>
    </dgm:pt>
    <dgm:pt modelId="{CAEDD9ED-667E-4943-8CE8-9771A0D3544E}">
      <dgm:prSet phldrT="[文字]" custT="1"/>
      <dgm:spPr/>
      <dgm:t>
        <a:bodyPr/>
        <a:lstStyle/>
        <a:p>
          <a:r>
            <a:rPr lang="en-US" altLang="zh-TW" sz="1200"/>
            <a:t> </a:t>
          </a:r>
          <a:r>
            <a:rPr lang="zh-TW" sz="1200"/>
            <a:t>永康國中邱雅婷老師土窯教學實務分享從教學實務分享汲取經驗</a:t>
          </a:r>
          <a:endParaRPr lang="zh-TW" altLang="en-US" sz="1200"/>
        </a:p>
      </dgm:t>
    </dgm:pt>
    <dgm:pt modelId="{8E6A078D-D899-48D2-9DE0-C78B9B6E9588}" type="parTrans" cxnId="{AEA35268-11BA-4675-9949-06C92DC75B64}">
      <dgm:prSet/>
      <dgm:spPr/>
      <dgm:t>
        <a:bodyPr/>
        <a:lstStyle/>
        <a:p>
          <a:endParaRPr lang="zh-TW" altLang="en-US" sz="1600"/>
        </a:p>
      </dgm:t>
    </dgm:pt>
    <dgm:pt modelId="{E507057E-BBBA-4048-B9B0-9A44F70B4B38}" type="sibTrans" cxnId="{AEA35268-11BA-4675-9949-06C92DC75B64}">
      <dgm:prSet/>
      <dgm:spPr/>
      <dgm:t>
        <a:bodyPr/>
        <a:lstStyle/>
        <a:p>
          <a:endParaRPr lang="zh-TW" altLang="en-US" sz="1600"/>
        </a:p>
      </dgm:t>
    </dgm:pt>
    <dgm:pt modelId="{84FF7039-2555-4657-AEC1-5638A959E9DA}">
      <dgm:prSet phldrT="[文字]" custT="1"/>
      <dgm:spPr/>
      <dgm:t>
        <a:bodyPr/>
        <a:lstStyle/>
        <a:p>
          <a:r>
            <a:rPr lang="zh-TW" sz="1200"/>
            <a:t>課程實施過程與技術性問題進行</a:t>
          </a:r>
          <a:r>
            <a:rPr lang="zh-TW" altLang="en-US" sz="1200"/>
            <a:t>對話</a:t>
          </a:r>
          <a:r>
            <a:rPr lang="zh-TW" sz="1200"/>
            <a:t>討</a:t>
          </a:r>
          <a:r>
            <a:rPr lang="zh-TW" altLang="en-US" sz="1200"/>
            <a:t>論</a:t>
          </a:r>
          <a:endParaRPr lang="en-US" altLang="zh-TW" sz="1200"/>
        </a:p>
      </dgm:t>
    </dgm:pt>
    <dgm:pt modelId="{B3B4C262-9C71-4BFE-8382-2349A4C94A72}" type="parTrans" cxnId="{E99A8F6F-A8F2-4608-8AA3-7E341AC558FE}">
      <dgm:prSet/>
      <dgm:spPr/>
      <dgm:t>
        <a:bodyPr/>
        <a:lstStyle/>
        <a:p>
          <a:endParaRPr lang="zh-TW" altLang="en-US" sz="1600"/>
        </a:p>
      </dgm:t>
    </dgm:pt>
    <dgm:pt modelId="{87CE7EC2-B5A3-491F-8510-BF8A4B6D02EC}" type="sibTrans" cxnId="{E99A8F6F-A8F2-4608-8AA3-7E341AC558FE}">
      <dgm:prSet/>
      <dgm:spPr/>
      <dgm:t>
        <a:bodyPr/>
        <a:lstStyle/>
        <a:p>
          <a:endParaRPr lang="zh-TW" altLang="en-US" sz="1600"/>
        </a:p>
      </dgm:t>
    </dgm:pt>
    <dgm:pt modelId="{964D9494-A8F8-4847-877C-319353E0C9E9}">
      <dgm:prSet phldrT="[文字]" custT="1"/>
      <dgm:spPr/>
      <dgm:t>
        <a:bodyPr/>
        <a:lstStyle/>
        <a:p>
          <a:r>
            <a:rPr lang="zh-TW" altLang="en-US" sz="1200"/>
            <a:t>課程回顧與檢討課程發展的典範轉移性、普及性與永續性</a:t>
          </a:r>
        </a:p>
      </dgm:t>
    </dgm:pt>
    <dgm:pt modelId="{AE32A949-77D4-407C-9288-064C10E24916}" type="parTrans" cxnId="{F04A462F-F920-438B-B21F-1DFCE1E80314}">
      <dgm:prSet/>
      <dgm:spPr/>
      <dgm:t>
        <a:bodyPr/>
        <a:lstStyle/>
        <a:p>
          <a:endParaRPr lang="zh-TW" altLang="en-US" sz="1600"/>
        </a:p>
      </dgm:t>
    </dgm:pt>
    <dgm:pt modelId="{6BD31C5C-BED4-402C-B9E5-A47BFE0A1554}" type="sibTrans" cxnId="{F04A462F-F920-438B-B21F-1DFCE1E80314}">
      <dgm:prSet/>
      <dgm:spPr/>
      <dgm:t>
        <a:bodyPr/>
        <a:lstStyle/>
        <a:p>
          <a:endParaRPr lang="zh-TW" altLang="en-US" sz="1600"/>
        </a:p>
      </dgm:t>
    </dgm:pt>
    <dgm:pt modelId="{8BB5C38F-6E84-4837-91DC-00AA4ED61E01}">
      <dgm:prSet phldrT="[文字]" custT="1"/>
      <dgm:spPr/>
      <dgm:t>
        <a:bodyPr/>
        <a:lstStyle/>
        <a:p>
          <a:r>
            <a:rPr lang="zh-TW" altLang="en-US" sz="1600"/>
            <a:t>教師反思與回饋</a:t>
          </a:r>
        </a:p>
      </dgm:t>
    </dgm:pt>
    <dgm:pt modelId="{BE38AE8A-8A84-4D12-B0A2-F76F7A0916D1}" type="sibTrans" cxnId="{84621393-74AA-4B26-8D1D-586BE43837A6}">
      <dgm:prSet/>
      <dgm:spPr/>
      <dgm:t>
        <a:bodyPr/>
        <a:lstStyle/>
        <a:p>
          <a:endParaRPr lang="zh-TW" altLang="en-US" sz="1600"/>
        </a:p>
      </dgm:t>
    </dgm:pt>
    <dgm:pt modelId="{D8B2BCBF-AEB1-42FF-9149-D247E6792758}" type="parTrans" cxnId="{84621393-74AA-4B26-8D1D-586BE43837A6}">
      <dgm:prSet/>
      <dgm:spPr/>
      <dgm:t>
        <a:bodyPr/>
        <a:lstStyle/>
        <a:p>
          <a:endParaRPr lang="zh-TW" altLang="en-US" sz="1600"/>
        </a:p>
      </dgm:t>
    </dgm:pt>
    <dgm:pt modelId="{4A6E39B5-8FBF-48D0-B3FB-C67ABA2BAFEF}" type="pres">
      <dgm:prSet presAssocID="{51D1D14D-65D3-4853-A40A-B7270A1F5469}" presName="Name0" presStyleCnt="0">
        <dgm:presLayoutVars>
          <dgm:dir/>
          <dgm:resizeHandles val="exact"/>
        </dgm:presLayoutVars>
      </dgm:prSet>
      <dgm:spPr/>
      <dgm:t>
        <a:bodyPr/>
        <a:lstStyle/>
        <a:p>
          <a:endParaRPr lang="zh-TW" altLang="en-US"/>
        </a:p>
      </dgm:t>
    </dgm:pt>
    <dgm:pt modelId="{3C2E5FEE-03A5-446A-A875-A933D1F03FB8}" type="pres">
      <dgm:prSet presAssocID="{0607EB55-D7AE-4649-B4D3-BAE41CD93E31}" presName="parAndChTx" presStyleLbl="node1" presStyleIdx="0" presStyleCnt="3">
        <dgm:presLayoutVars>
          <dgm:bulletEnabled val="1"/>
        </dgm:presLayoutVars>
      </dgm:prSet>
      <dgm:spPr/>
      <dgm:t>
        <a:bodyPr/>
        <a:lstStyle/>
        <a:p>
          <a:endParaRPr lang="zh-TW" altLang="en-US"/>
        </a:p>
      </dgm:t>
    </dgm:pt>
    <dgm:pt modelId="{9F8B9767-F95D-4763-B4F3-4C023D670FCE}" type="pres">
      <dgm:prSet presAssocID="{D70C0281-2A19-4B57-9DBE-222843880BBA}" presName="parAndChSpace" presStyleCnt="0"/>
      <dgm:spPr/>
    </dgm:pt>
    <dgm:pt modelId="{24A2A825-3477-4B5C-949B-C06D51B0327A}" type="pres">
      <dgm:prSet presAssocID="{C771534C-EE15-40E3-85BE-5EEEA3E0BB46}" presName="parAndChTx" presStyleLbl="node1" presStyleIdx="1" presStyleCnt="3">
        <dgm:presLayoutVars>
          <dgm:bulletEnabled val="1"/>
        </dgm:presLayoutVars>
      </dgm:prSet>
      <dgm:spPr/>
      <dgm:t>
        <a:bodyPr/>
        <a:lstStyle/>
        <a:p>
          <a:endParaRPr lang="zh-TW" altLang="en-US"/>
        </a:p>
      </dgm:t>
    </dgm:pt>
    <dgm:pt modelId="{9A18BBDB-15E2-4D73-82EB-3C2338E4A13E}" type="pres">
      <dgm:prSet presAssocID="{4C3D1E55-00E6-4E67-96AA-C0BCBE670BA6}" presName="parAndChSpace" presStyleCnt="0"/>
      <dgm:spPr/>
    </dgm:pt>
    <dgm:pt modelId="{E0205000-5240-4D88-92A4-8FF65860D53A}" type="pres">
      <dgm:prSet presAssocID="{8BB5C38F-6E84-4837-91DC-00AA4ED61E01}" presName="parAndChTx" presStyleLbl="node1" presStyleIdx="2" presStyleCnt="3">
        <dgm:presLayoutVars>
          <dgm:bulletEnabled val="1"/>
        </dgm:presLayoutVars>
      </dgm:prSet>
      <dgm:spPr/>
      <dgm:t>
        <a:bodyPr/>
        <a:lstStyle/>
        <a:p>
          <a:endParaRPr lang="zh-TW" altLang="en-US"/>
        </a:p>
      </dgm:t>
    </dgm:pt>
  </dgm:ptLst>
  <dgm:cxnLst>
    <dgm:cxn modelId="{39369F33-4411-4F96-B0A0-73BCDDC38A8A}" type="presOf" srcId="{964D9494-A8F8-4847-877C-319353E0C9E9}" destId="{E0205000-5240-4D88-92A4-8FF65860D53A}" srcOrd="0" destOrd="1" presId="urn:microsoft.com/office/officeart/2005/8/layout/hChevron3"/>
    <dgm:cxn modelId="{8B0BACA5-8BD3-435D-AD41-5E9856DDA5D4}" type="presOf" srcId="{51D1D14D-65D3-4853-A40A-B7270A1F5469}" destId="{4A6E39B5-8FBF-48D0-B3FB-C67ABA2BAFEF}" srcOrd="0" destOrd="0" presId="urn:microsoft.com/office/officeart/2005/8/layout/hChevron3"/>
    <dgm:cxn modelId="{84621393-74AA-4B26-8D1D-586BE43837A6}" srcId="{51D1D14D-65D3-4853-A40A-B7270A1F5469}" destId="{8BB5C38F-6E84-4837-91DC-00AA4ED61E01}" srcOrd="2" destOrd="0" parTransId="{D8B2BCBF-AEB1-42FF-9149-D247E6792758}" sibTransId="{BE38AE8A-8A84-4D12-B0A2-F76F7A0916D1}"/>
    <dgm:cxn modelId="{AEA35268-11BA-4675-9949-06C92DC75B64}" srcId="{0607EB55-D7AE-4649-B4D3-BAE41CD93E31}" destId="{CAEDD9ED-667E-4943-8CE8-9771A0D3544E}" srcOrd="0" destOrd="0" parTransId="{8E6A078D-D899-48D2-9DE0-C78B9B6E9588}" sibTransId="{E507057E-BBBA-4048-B9B0-9A44F70B4B38}"/>
    <dgm:cxn modelId="{E99A8F6F-A8F2-4608-8AA3-7E341AC558FE}" srcId="{C771534C-EE15-40E3-85BE-5EEEA3E0BB46}" destId="{84FF7039-2555-4657-AEC1-5638A959E9DA}" srcOrd="0" destOrd="0" parTransId="{B3B4C262-9C71-4BFE-8382-2349A4C94A72}" sibTransId="{87CE7EC2-B5A3-491F-8510-BF8A4B6D02EC}"/>
    <dgm:cxn modelId="{51F14FF8-A3DE-4CF1-9C38-A84B606B1EAC}" srcId="{51D1D14D-65D3-4853-A40A-B7270A1F5469}" destId="{0607EB55-D7AE-4649-B4D3-BAE41CD93E31}" srcOrd="0" destOrd="0" parTransId="{BFBA7113-D0E7-4DEB-BFBB-693E56BD1204}" sibTransId="{D70C0281-2A19-4B57-9DBE-222843880BBA}"/>
    <dgm:cxn modelId="{9C6B00DE-99FA-4BE0-84BB-555AB27F9861}" srcId="{51D1D14D-65D3-4853-A40A-B7270A1F5469}" destId="{C771534C-EE15-40E3-85BE-5EEEA3E0BB46}" srcOrd="1" destOrd="0" parTransId="{E9B5DB1C-B310-4583-B052-C8006FBFB5B7}" sibTransId="{4C3D1E55-00E6-4E67-96AA-C0BCBE670BA6}"/>
    <dgm:cxn modelId="{D11CE78F-293A-4013-8C50-DA4EB7ADFFF8}" type="presOf" srcId="{C771534C-EE15-40E3-85BE-5EEEA3E0BB46}" destId="{24A2A825-3477-4B5C-949B-C06D51B0327A}" srcOrd="0" destOrd="0" presId="urn:microsoft.com/office/officeart/2005/8/layout/hChevron3"/>
    <dgm:cxn modelId="{FCB0717A-D9BD-449D-8924-E79348283D4F}" type="presOf" srcId="{0607EB55-D7AE-4649-B4D3-BAE41CD93E31}" destId="{3C2E5FEE-03A5-446A-A875-A933D1F03FB8}" srcOrd="0" destOrd="0" presId="urn:microsoft.com/office/officeart/2005/8/layout/hChevron3"/>
    <dgm:cxn modelId="{F535A38E-00C4-422D-ACAF-B13C147ACBF5}" type="presOf" srcId="{84FF7039-2555-4657-AEC1-5638A959E9DA}" destId="{24A2A825-3477-4B5C-949B-C06D51B0327A}" srcOrd="0" destOrd="1" presId="urn:microsoft.com/office/officeart/2005/8/layout/hChevron3"/>
    <dgm:cxn modelId="{F04A462F-F920-438B-B21F-1DFCE1E80314}" srcId="{8BB5C38F-6E84-4837-91DC-00AA4ED61E01}" destId="{964D9494-A8F8-4847-877C-319353E0C9E9}" srcOrd="0" destOrd="0" parTransId="{AE32A949-77D4-407C-9288-064C10E24916}" sibTransId="{6BD31C5C-BED4-402C-B9E5-A47BFE0A1554}"/>
    <dgm:cxn modelId="{806DC9E1-023A-41FF-AB04-8F9B9E338BC5}" type="presOf" srcId="{CAEDD9ED-667E-4943-8CE8-9771A0D3544E}" destId="{3C2E5FEE-03A5-446A-A875-A933D1F03FB8}" srcOrd="0" destOrd="1" presId="urn:microsoft.com/office/officeart/2005/8/layout/hChevron3"/>
    <dgm:cxn modelId="{777D2ED6-4056-4310-9C45-F52488EF4552}" type="presOf" srcId="{8BB5C38F-6E84-4837-91DC-00AA4ED61E01}" destId="{E0205000-5240-4D88-92A4-8FF65860D53A}" srcOrd="0" destOrd="0" presId="urn:microsoft.com/office/officeart/2005/8/layout/hChevron3"/>
    <dgm:cxn modelId="{E9FEDD2D-F0F8-42B6-BB56-BE0CBD0D5FC8}" type="presParOf" srcId="{4A6E39B5-8FBF-48D0-B3FB-C67ABA2BAFEF}" destId="{3C2E5FEE-03A5-446A-A875-A933D1F03FB8}" srcOrd="0" destOrd="0" presId="urn:microsoft.com/office/officeart/2005/8/layout/hChevron3"/>
    <dgm:cxn modelId="{6684C678-46F4-4E0A-8A48-C370320443DF}" type="presParOf" srcId="{4A6E39B5-8FBF-48D0-B3FB-C67ABA2BAFEF}" destId="{9F8B9767-F95D-4763-B4F3-4C023D670FCE}" srcOrd="1" destOrd="0" presId="urn:microsoft.com/office/officeart/2005/8/layout/hChevron3"/>
    <dgm:cxn modelId="{4B39F86A-3222-4ECB-B999-A560281D385A}" type="presParOf" srcId="{4A6E39B5-8FBF-48D0-B3FB-C67ABA2BAFEF}" destId="{24A2A825-3477-4B5C-949B-C06D51B0327A}" srcOrd="2" destOrd="0" presId="urn:microsoft.com/office/officeart/2005/8/layout/hChevron3"/>
    <dgm:cxn modelId="{CA4598BF-7F07-4AC5-B581-EBA0520CA176}" type="presParOf" srcId="{4A6E39B5-8FBF-48D0-B3FB-C67ABA2BAFEF}" destId="{9A18BBDB-15E2-4D73-82EB-3C2338E4A13E}" srcOrd="3" destOrd="0" presId="urn:microsoft.com/office/officeart/2005/8/layout/hChevron3"/>
    <dgm:cxn modelId="{7D1CB130-BCE9-4D90-B136-F6CB0952AE71}" type="presParOf" srcId="{4A6E39B5-8FBF-48D0-B3FB-C67ABA2BAFEF}" destId="{E0205000-5240-4D88-92A4-8FF65860D53A}" srcOrd="4" destOrd="0" presId="urn:microsoft.com/office/officeart/2005/8/layout/hChevron3"/>
  </dgm:cxnLst>
  <dgm:bg/>
  <dgm:whole/>
  <dgm:extLst>
    <a:ext uri="http://schemas.microsoft.com/office/drawing/2008/diagram">
      <dsp:dataModelExt xmlns:dsp="http://schemas.microsoft.com/office/drawing/2008/diagram" xmlns="" relId="rId14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F33BD50-DBB8-4A12-807C-8F491B9E8B7D}"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zh-TW" altLang="en-US"/>
        </a:p>
      </dgm:t>
    </dgm:pt>
    <dgm:pt modelId="{B9CFB797-78A9-4A62-897D-7A794C1F0C44}">
      <dgm:prSet phldrT="[文字]" custT="1"/>
      <dgm:spPr>
        <a:solidFill>
          <a:srgbClr val="00B050"/>
        </a:solidFill>
      </dgm:spPr>
      <dgm:t>
        <a:bodyPr/>
        <a:lstStyle/>
        <a:p>
          <a:pPr algn="ctr"/>
          <a:r>
            <a:rPr lang="zh-TW" altLang="en-US" sz="1100">
              <a:ea typeface="文鼎粗隸" pitchFamily="49" charset="-120"/>
            </a:rPr>
            <a:t>轉動</a:t>
          </a:r>
          <a:r>
            <a:rPr lang="en-US" altLang="zh-TW" sz="1100">
              <a:ea typeface="文鼎粗隸" pitchFamily="49" charset="-120"/>
            </a:rPr>
            <a:t/>
          </a:r>
          <a:br>
            <a:rPr lang="en-US" altLang="zh-TW" sz="1100">
              <a:ea typeface="文鼎粗隸" pitchFamily="49" charset="-120"/>
            </a:rPr>
          </a:br>
          <a:r>
            <a:rPr lang="zh-TW" altLang="en-US" sz="1100">
              <a:ea typeface="文鼎粗隸" pitchFamily="49" charset="-120"/>
            </a:rPr>
            <a:t>起點</a:t>
          </a:r>
        </a:p>
      </dgm:t>
    </dgm:pt>
    <dgm:pt modelId="{46F9D56D-793D-4548-ADA1-E9EB5C0BEBFC}" type="parTrans" cxnId="{A94434EA-FFC4-4128-9790-83F6089920A6}">
      <dgm:prSet/>
      <dgm:spPr/>
      <dgm:t>
        <a:bodyPr/>
        <a:lstStyle/>
        <a:p>
          <a:pPr algn="ctr"/>
          <a:endParaRPr lang="zh-TW" altLang="en-US"/>
        </a:p>
      </dgm:t>
    </dgm:pt>
    <dgm:pt modelId="{2F007A68-14B9-47D4-83A2-C80312C9CA5F}" type="sibTrans" cxnId="{A94434EA-FFC4-4128-9790-83F6089920A6}">
      <dgm:prSet/>
      <dgm:spPr/>
      <dgm:t>
        <a:bodyPr/>
        <a:lstStyle/>
        <a:p>
          <a:pPr algn="ctr"/>
          <a:endParaRPr lang="zh-TW" altLang="en-US"/>
        </a:p>
      </dgm:t>
    </dgm:pt>
    <dgm:pt modelId="{F906AB24-CCEE-4205-858C-71D5D6C59BBE}">
      <dgm:prSet phldrT="[文字]" custT="1"/>
      <dgm:spPr>
        <a:solidFill>
          <a:schemeClr val="accent2">
            <a:lumMod val="40000"/>
            <a:lumOff val="60000"/>
            <a:alpha val="90000"/>
          </a:schemeClr>
        </a:solidFill>
      </dgm:spPr>
      <dgm:t>
        <a:bodyPr/>
        <a:lstStyle/>
        <a:p>
          <a:pPr algn="ctr"/>
          <a:r>
            <a:rPr lang="zh-TW" altLang="en-US" sz="1000">
              <a:ea typeface="文鼎粗隸" pitchFamily="49" charset="-120"/>
            </a:rPr>
            <a:t>提供解決策略</a:t>
          </a:r>
        </a:p>
      </dgm:t>
    </dgm:pt>
    <dgm:pt modelId="{23083000-AD71-490C-BCAE-4E2A941959D1}" type="parTrans" cxnId="{D4EF2A9E-71F2-4315-BF1E-508903D3D0CB}">
      <dgm:prSet/>
      <dgm:spPr/>
      <dgm:t>
        <a:bodyPr/>
        <a:lstStyle/>
        <a:p>
          <a:pPr algn="ctr"/>
          <a:endParaRPr lang="zh-TW" altLang="en-US"/>
        </a:p>
      </dgm:t>
    </dgm:pt>
    <dgm:pt modelId="{19678DA4-F163-4A8F-863B-ECD9E7622D38}" type="sibTrans" cxnId="{D4EF2A9E-71F2-4315-BF1E-508903D3D0CB}">
      <dgm:prSet/>
      <dgm:spPr/>
      <dgm:t>
        <a:bodyPr/>
        <a:lstStyle/>
        <a:p>
          <a:pPr algn="ctr"/>
          <a:endParaRPr lang="zh-TW" altLang="en-US"/>
        </a:p>
      </dgm:t>
    </dgm:pt>
    <dgm:pt modelId="{0F90DF65-4D0B-4F93-BCE5-260F582A2BD0}">
      <dgm:prSet phldrT="[文字]" custT="1"/>
      <dgm:spPr>
        <a:solidFill>
          <a:srgbClr val="00B0F0"/>
        </a:solidFill>
      </dgm:spPr>
      <dgm:t>
        <a:bodyPr/>
        <a:lstStyle/>
        <a:p>
          <a:pPr algn="ctr"/>
          <a:r>
            <a:rPr lang="zh-TW" altLang="en-US" sz="1100">
              <a:ea typeface="文鼎粗隸" pitchFamily="49" charset="-120"/>
            </a:rPr>
            <a:t>身體</a:t>
          </a:r>
          <a:r>
            <a:rPr lang="en-US" altLang="zh-TW" sz="1100">
              <a:ea typeface="文鼎粗隸" pitchFamily="49" charset="-120"/>
            </a:rPr>
            <a:t/>
          </a:r>
          <a:br>
            <a:rPr lang="en-US" altLang="zh-TW" sz="1100">
              <a:ea typeface="文鼎粗隸" pitchFamily="49" charset="-120"/>
            </a:rPr>
          </a:br>
          <a:r>
            <a:rPr lang="zh-TW" altLang="en-US" sz="1100">
              <a:ea typeface="文鼎粗隸" pitchFamily="49" charset="-120"/>
            </a:rPr>
            <a:t>力行</a:t>
          </a:r>
        </a:p>
      </dgm:t>
    </dgm:pt>
    <dgm:pt modelId="{C343C93F-2043-4587-9F6E-2935FBECBE40}" type="parTrans" cxnId="{F610AE7F-89B2-4E82-86AF-0C405FC23882}">
      <dgm:prSet/>
      <dgm:spPr/>
      <dgm:t>
        <a:bodyPr/>
        <a:lstStyle/>
        <a:p>
          <a:pPr algn="ctr"/>
          <a:endParaRPr lang="zh-TW" altLang="en-US"/>
        </a:p>
      </dgm:t>
    </dgm:pt>
    <dgm:pt modelId="{8B59928F-21A2-48D1-8446-51D428C70E05}" type="sibTrans" cxnId="{F610AE7F-89B2-4E82-86AF-0C405FC23882}">
      <dgm:prSet/>
      <dgm:spPr/>
      <dgm:t>
        <a:bodyPr/>
        <a:lstStyle/>
        <a:p>
          <a:pPr algn="ctr"/>
          <a:endParaRPr lang="zh-TW" altLang="en-US"/>
        </a:p>
      </dgm:t>
    </dgm:pt>
    <dgm:pt modelId="{28653158-A181-4FF6-BD1D-959A9A84656D}">
      <dgm:prSet phldrT="[文字]" custT="1"/>
      <dgm:spPr>
        <a:solidFill>
          <a:schemeClr val="tx2">
            <a:lumMod val="40000"/>
            <a:lumOff val="60000"/>
          </a:schemeClr>
        </a:solidFill>
      </dgm:spPr>
      <dgm:t>
        <a:bodyPr/>
        <a:lstStyle/>
        <a:p>
          <a:pPr algn="ctr"/>
          <a:r>
            <a:rPr lang="zh-TW" altLang="en-US" sz="1000">
              <a:ea typeface="文鼎粗隸" pitchFamily="49" charset="-120"/>
            </a:rPr>
            <a:t>溫心窯向國際</a:t>
          </a:r>
        </a:p>
      </dgm:t>
    </dgm:pt>
    <dgm:pt modelId="{AD542E7F-7B7D-4C46-BAC8-7043428752AE}" type="parTrans" cxnId="{4FEA3307-1CAF-4504-BCA6-72E7968262FF}">
      <dgm:prSet/>
      <dgm:spPr/>
      <dgm:t>
        <a:bodyPr/>
        <a:lstStyle/>
        <a:p>
          <a:pPr algn="ctr"/>
          <a:endParaRPr lang="zh-TW" altLang="en-US"/>
        </a:p>
      </dgm:t>
    </dgm:pt>
    <dgm:pt modelId="{DF52A17D-6F58-4C05-96C6-7E8240148014}" type="sibTrans" cxnId="{4FEA3307-1CAF-4504-BCA6-72E7968262FF}">
      <dgm:prSet/>
      <dgm:spPr/>
      <dgm:t>
        <a:bodyPr/>
        <a:lstStyle/>
        <a:p>
          <a:pPr algn="ctr"/>
          <a:endParaRPr lang="zh-TW" altLang="en-US"/>
        </a:p>
      </dgm:t>
    </dgm:pt>
    <dgm:pt modelId="{0ADB0E88-EF9D-4C0F-9E70-89DC44E863E3}">
      <dgm:prSet phldrT="[文字]" custT="1"/>
      <dgm:spPr>
        <a:solidFill>
          <a:schemeClr val="accent6">
            <a:lumMod val="40000"/>
            <a:lumOff val="60000"/>
          </a:schemeClr>
        </a:solidFill>
      </dgm:spPr>
      <dgm:t>
        <a:bodyPr/>
        <a:lstStyle/>
        <a:p>
          <a:pPr algn="ctr"/>
          <a:r>
            <a:rPr lang="zh-TW" altLang="en-US" sz="1000">
              <a:ea typeface="文鼎粗隸" pitchFamily="49" charset="-120"/>
            </a:rPr>
            <a:t>檢核省思修正</a:t>
          </a:r>
        </a:p>
      </dgm:t>
    </dgm:pt>
    <dgm:pt modelId="{D28D419A-F114-4956-86DC-B4BF71DB1E51}" type="parTrans" cxnId="{7A799887-D802-4D58-A584-1AD88FA0DDA8}">
      <dgm:prSet/>
      <dgm:spPr/>
      <dgm:t>
        <a:bodyPr/>
        <a:lstStyle/>
        <a:p>
          <a:pPr algn="ctr"/>
          <a:endParaRPr lang="zh-TW" altLang="en-US"/>
        </a:p>
      </dgm:t>
    </dgm:pt>
    <dgm:pt modelId="{63164633-9545-451A-B9C4-23011686852D}" type="sibTrans" cxnId="{7A799887-D802-4D58-A584-1AD88FA0DDA8}">
      <dgm:prSet/>
      <dgm:spPr/>
      <dgm:t>
        <a:bodyPr/>
        <a:lstStyle/>
        <a:p>
          <a:pPr algn="ctr"/>
          <a:endParaRPr lang="zh-TW" altLang="en-US"/>
        </a:p>
      </dgm:t>
    </dgm:pt>
    <dgm:pt modelId="{30B53797-29E6-4765-90C8-CF9C45043A43}">
      <dgm:prSet phldrT="[文字]" custT="1"/>
      <dgm:spPr>
        <a:solidFill>
          <a:schemeClr val="accent6">
            <a:lumMod val="75000"/>
          </a:schemeClr>
        </a:solidFill>
      </dgm:spPr>
      <dgm:t>
        <a:bodyPr/>
        <a:lstStyle/>
        <a:p>
          <a:pPr algn="ctr"/>
          <a:r>
            <a:rPr lang="zh-TW" altLang="en-US" sz="1100">
              <a:ea typeface="文鼎粗隸" pitchFamily="49" charset="-120"/>
            </a:rPr>
            <a:t>反思</a:t>
          </a:r>
          <a:r>
            <a:rPr lang="en-US" altLang="zh-TW" sz="1100">
              <a:ea typeface="文鼎粗隸" pitchFamily="49" charset="-120"/>
            </a:rPr>
            <a:t/>
          </a:r>
          <a:br>
            <a:rPr lang="en-US" altLang="zh-TW" sz="1100">
              <a:ea typeface="文鼎粗隸" pitchFamily="49" charset="-120"/>
            </a:rPr>
          </a:br>
          <a:r>
            <a:rPr lang="zh-TW" altLang="en-US" sz="1100">
              <a:ea typeface="文鼎粗隸" pitchFamily="49" charset="-120"/>
            </a:rPr>
            <a:t>分享</a:t>
          </a:r>
        </a:p>
      </dgm:t>
    </dgm:pt>
    <dgm:pt modelId="{C339EA81-2CCF-4856-BD65-8A6675AD8B22}" type="parTrans" cxnId="{F28BB2D8-5515-4D05-98B6-1D4A48A2217D}">
      <dgm:prSet/>
      <dgm:spPr/>
      <dgm:t>
        <a:bodyPr/>
        <a:lstStyle/>
        <a:p>
          <a:pPr algn="ctr"/>
          <a:endParaRPr lang="zh-TW" altLang="en-US"/>
        </a:p>
      </dgm:t>
    </dgm:pt>
    <dgm:pt modelId="{A4EF0C85-314E-498C-96EB-F8B9333D78D1}" type="sibTrans" cxnId="{F28BB2D8-5515-4D05-98B6-1D4A48A2217D}">
      <dgm:prSet/>
      <dgm:spPr/>
      <dgm:t>
        <a:bodyPr/>
        <a:lstStyle/>
        <a:p>
          <a:pPr algn="ctr"/>
          <a:endParaRPr lang="zh-TW" altLang="en-US"/>
        </a:p>
      </dgm:t>
    </dgm:pt>
    <dgm:pt modelId="{6AB1A7AF-06BD-48AE-8976-0DB090ED4B93}">
      <dgm:prSet phldrT="[文字]" custT="1"/>
      <dgm:spPr>
        <a:solidFill>
          <a:srgbClr val="C00000"/>
        </a:solidFill>
      </dgm:spPr>
      <dgm:t>
        <a:bodyPr/>
        <a:lstStyle/>
        <a:p>
          <a:pPr algn="ctr"/>
          <a:r>
            <a:rPr lang="zh-TW" altLang="en-US" sz="1100">
              <a:ea typeface="文鼎粗隸" pitchFamily="49" charset="-120"/>
            </a:rPr>
            <a:t>腦力</a:t>
          </a:r>
          <a:r>
            <a:rPr lang="en-US" altLang="zh-TW" sz="1100">
              <a:ea typeface="文鼎粗隸" pitchFamily="49" charset="-120"/>
            </a:rPr>
            <a:t/>
          </a:r>
          <a:br>
            <a:rPr lang="en-US" altLang="zh-TW" sz="1100">
              <a:ea typeface="文鼎粗隸" pitchFamily="49" charset="-120"/>
            </a:rPr>
          </a:br>
          <a:r>
            <a:rPr lang="zh-TW" altLang="en-US" sz="1100">
              <a:ea typeface="文鼎粗隸" pitchFamily="49" charset="-120"/>
            </a:rPr>
            <a:t>激盪</a:t>
          </a:r>
        </a:p>
      </dgm:t>
    </dgm:pt>
    <dgm:pt modelId="{69AE1265-AA7D-4BD5-BF8A-F288991CB4A4}" type="sibTrans" cxnId="{F8919EC3-9B7C-4857-84F3-8EC8A60E1ECC}">
      <dgm:prSet/>
      <dgm:spPr/>
      <dgm:t>
        <a:bodyPr/>
        <a:lstStyle/>
        <a:p>
          <a:pPr algn="ctr"/>
          <a:endParaRPr lang="zh-TW" altLang="en-US"/>
        </a:p>
      </dgm:t>
    </dgm:pt>
    <dgm:pt modelId="{4516E59E-30FA-4C10-B216-EFA64AF871FF}" type="parTrans" cxnId="{F8919EC3-9B7C-4857-84F3-8EC8A60E1ECC}">
      <dgm:prSet/>
      <dgm:spPr/>
      <dgm:t>
        <a:bodyPr/>
        <a:lstStyle/>
        <a:p>
          <a:pPr algn="ctr"/>
          <a:endParaRPr lang="zh-TW" altLang="en-US"/>
        </a:p>
      </dgm:t>
    </dgm:pt>
    <dgm:pt modelId="{5C46AAE6-0DDF-4451-92D4-4D0871E07B1B}">
      <dgm:prSet phldrT="[文字]" custT="1"/>
      <dgm:spPr>
        <a:solidFill>
          <a:srgbClr val="00B050"/>
        </a:solidFill>
      </dgm:spPr>
      <dgm:t>
        <a:bodyPr/>
        <a:lstStyle/>
        <a:p>
          <a:pPr algn="ctr"/>
          <a:r>
            <a:rPr lang="zh-TW" altLang="en-US" sz="1000">
              <a:ea typeface="文鼎粗隸" pitchFamily="49" charset="-120"/>
            </a:rPr>
            <a:t>認識國際議題</a:t>
          </a:r>
          <a:endParaRPr lang="zh-TW" altLang="en-US" sz="1100">
            <a:ea typeface="文鼎粗隸" pitchFamily="49" charset="-120"/>
          </a:endParaRPr>
        </a:p>
      </dgm:t>
    </dgm:pt>
    <dgm:pt modelId="{A32DAE9B-D6D3-4A47-B89E-BAA983A113D2}" type="sibTrans" cxnId="{F853F474-2859-4E80-B3DB-889F224A3322}">
      <dgm:prSet/>
      <dgm:spPr/>
      <dgm:t>
        <a:bodyPr/>
        <a:lstStyle/>
        <a:p>
          <a:pPr algn="ctr"/>
          <a:endParaRPr lang="zh-TW" altLang="en-US"/>
        </a:p>
      </dgm:t>
    </dgm:pt>
    <dgm:pt modelId="{7229F584-8CAD-4DD3-8D4D-1AEA4642F273}" type="parTrans" cxnId="{F853F474-2859-4E80-B3DB-889F224A3322}">
      <dgm:prSet/>
      <dgm:spPr/>
      <dgm:t>
        <a:bodyPr/>
        <a:lstStyle/>
        <a:p>
          <a:pPr algn="ctr"/>
          <a:endParaRPr lang="zh-TW" altLang="en-US"/>
        </a:p>
      </dgm:t>
    </dgm:pt>
    <dgm:pt modelId="{3DD1C0A9-B474-4533-9620-EA4D584B7AC8}" type="pres">
      <dgm:prSet presAssocID="{3F33BD50-DBB8-4A12-807C-8F491B9E8B7D}" presName="theList" presStyleCnt="0">
        <dgm:presLayoutVars>
          <dgm:dir/>
          <dgm:animLvl val="lvl"/>
          <dgm:resizeHandles val="exact"/>
        </dgm:presLayoutVars>
      </dgm:prSet>
      <dgm:spPr/>
      <dgm:t>
        <a:bodyPr/>
        <a:lstStyle/>
        <a:p>
          <a:endParaRPr lang="zh-TW" altLang="en-US"/>
        </a:p>
      </dgm:t>
    </dgm:pt>
    <dgm:pt modelId="{1DA68949-7B46-41E8-A65E-CF0585C7A909}" type="pres">
      <dgm:prSet presAssocID="{B9CFB797-78A9-4A62-897D-7A794C1F0C44}" presName="compNode" presStyleCnt="0"/>
      <dgm:spPr/>
    </dgm:pt>
    <dgm:pt modelId="{01C39839-AE0E-426A-BEC3-12385CBFEF85}" type="pres">
      <dgm:prSet presAssocID="{B9CFB797-78A9-4A62-897D-7A794C1F0C44}" presName="noGeometry" presStyleCnt="0"/>
      <dgm:spPr/>
    </dgm:pt>
    <dgm:pt modelId="{7BE6729A-6BC2-4B46-B16C-E7547D6493EE}" type="pres">
      <dgm:prSet presAssocID="{B9CFB797-78A9-4A62-897D-7A794C1F0C44}" presName="childTextVisible" presStyleLbl="bgAccFollowNode1" presStyleIdx="0" presStyleCnt="4">
        <dgm:presLayoutVars>
          <dgm:bulletEnabled val="1"/>
        </dgm:presLayoutVars>
      </dgm:prSet>
      <dgm:spPr/>
      <dgm:t>
        <a:bodyPr/>
        <a:lstStyle/>
        <a:p>
          <a:endParaRPr lang="zh-TW" altLang="en-US"/>
        </a:p>
      </dgm:t>
    </dgm:pt>
    <dgm:pt modelId="{F3EDB4E5-B18A-4DC0-BF71-26C37E28BDFC}" type="pres">
      <dgm:prSet presAssocID="{B9CFB797-78A9-4A62-897D-7A794C1F0C44}" presName="childTextHidden" presStyleLbl="bgAccFollowNode1" presStyleIdx="0" presStyleCnt="4"/>
      <dgm:spPr/>
      <dgm:t>
        <a:bodyPr/>
        <a:lstStyle/>
        <a:p>
          <a:endParaRPr lang="zh-TW" altLang="en-US"/>
        </a:p>
      </dgm:t>
    </dgm:pt>
    <dgm:pt modelId="{900776C1-DD2F-4DE8-97E3-92C6FEB3BB1E}" type="pres">
      <dgm:prSet presAssocID="{B9CFB797-78A9-4A62-897D-7A794C1F0C44}" presName="parentText" presStyleLbl="node1" presStyleIdx="0" presStyleCnt="4">
        <dgm:presLayoutVars>
          <dgm:chMax val="1"/>
          <dgm:bulletEnabled val="1"/>
        </dgm:presLayoutVars>
      </dgm:prSet>
      <dgm:spPr/>
      <dgm:t>
        <a:bodyPr/>
        <a:lstStyle/>
        <a:p>
          <a:endParaRPr lang="zh-TW" altLang="en-US"/>
        </a:p>
      </dgm:t>
    </dgm:pt>
    <dgm:pt modelId="{88551EEC-F221-4B41-8A8E-2F30BAD2F2BE}" type="pres">
      <dgm:prSet presAssocID="{B9CFB797-78A9-4A62-897D-7A794C1F0C44}" presName="aSpace" presStyleCnt="0"/>
      <dgm:spPr/>
    </dgm:pt>
    <dgm:pt modelId="{B26A4B1F-5D55-4F1C-982D-AB98FCF2DC3D}" type="pres">
      <dgm:prSet presAssocID="{6AB1A7AF-06BD-48AE-8976-0DB090ED4B93}" presName="compNode" presStyleCnt="0"/>
      <dgm:spPr/>
    </dgm:pt>
    <dgm:pt modelId="{2EC14966-0373-4C68-A2D8-E189B92D3CA9}" type="pres">
      <dgm:prSet presAssocID="{6AB1A7AF-06BD-48AE-8976-0DB090ED4B93}" presName="noGeometry" presStyleCnt="0"/>
      <dgm:spPr/>
    </dgm:pt>
    <dgm:pt modelId="{9A3A6580-1EEC-41ED-86EF-38413DAEFBDB}" type="pres">
      <dgm:prSet presAssocID="{6AB1A7AF-06BD-48AE-8976-0DB090ED4B93}" presName="childTextVisible" presStyleLbl="bgAccFollowNode1" presStyleIdx="1" presStyleCnt="4">
        <dgm:presLayoutVars>
          <dgm:bulletEnabled val="1"/>
        </dgm:presLayoutVars>
      </dgm:prSet>
      <dgm:spPr/>
      <dgm:t>
        <a:bodyPr/>
        <a:lstStyle/>
        <a:p>
          <a:endParaRPr lang="zh-TW" altLang="en-US"/>
        </a:p>
      </dgm:t>
    </dgm:pt>
    <dgm:pt modelId="{190DE9EB-8436-4D93-9C9A-5600D48F659F}" type="pres">
      <dgm:prSet presAssocID="{6AB1A7AF-06BD-48AE-8976-0DB090ED4B93}" presName="childTextHidden" presStyleLbl="bgAccFollowNode1" presStyleIdx="1" presStyleCnt="4"/>
      <dgm:spPr/>
      <dgm:t>
        <a:bodyPr/>
        <a:lstStyle/>
        <a:p>
          <a:endParaRPr lang="zh-TW" altLang="en-US"/>
        </a:p>
      </dgm:t>
    </dgm:pt>
    <dgm:pt modelId="{0C6A6B6F-D999-49A9-9251-5B4506897C36}" type="pres">
      <dgm:prSet presAssocID="{6AB1A7AF-06BD-48AE-8976-0DB090ED4B93}" presName="parentText" presStyleLbl="node1" presStyleIdx="1" presStyleCnt="4">
        <dgm:presLayoutVars>
          <dgm:chMax val="1"/>
          <dgm:bulletEnabled val="1"/>
        </dgm:presLayoutVars>
      </dgm:prSet>
      <dgm:spPr/>
      <dgm:t>
        <a:bodyPr/>
        <a:lstStyle/>
        <a:p>
          <a:endParaRPr lang="zh-TW" altLang="en-US"/>
        </a:p>
      </dgm:t>
    </dgm:pt>
    <dgm:pt modelId="{49D857DA-9407-415F-8F71-0388659601A7}" type="pres">
      <dgm:prSet presAssocID="{6AB1A7AF-06BD-48AE-8976-0DB090ED4B93}" presName="aSpace" presStyleCnt="0"/>
      <dgm:spPr/>
    </dgm:pt>
    <dgm:pt modelId="{BC21E4EA-8D54-4D21-9357-2909E55E099D}" type="pres">
      <dgm:prSet presAssocID="{0F90DF65-4D0B-4F93-BCE5-260F582A2BD0}" presName="compNode" presStyleCnt="0"/>
      <dgm:spPr/>
    </dgm:pt>
    <dgm:pt modelId="{F8B47382-4613-4929-921C-F94EC786F8B1}" type="pres">
      <dgm:prSet presAssocID="{0F90DF65-4D0B-4F93-BCE5-260F582A2BD0}" presName="noGeometry" presStyleCnt="0"/>
      <dgm:spPr/>
    </dgm:pt>
    <dgm:pt modelId="{97FCF3B9-7E5B-44F0-B62B-4F62FF1F2CCC}" type="pres">
      <dgm:prSet presAssocID="{0F90DF65-4D0B-4F93-BCE5-260F582A2BD0}" presName="childTextVisible" presStyleLbl="bgAccFollowNode1" presStyleIdx="2" presStyleCnt="4" custLinFactNeighborX="189" custLinFactNeighborY="717">
        <dgm:presLayoutVars>
          <dgm:bulletEnabled val="1"/>
        </dgm:presLayoutVars>
      </dgm:prSet>
      <dgm:spPr/>
      <dgm:t>
        <a:bodyPr/>
        <a:lstStyle/>
        <a:p>
          <a:endParaRPr lang="zh-TW" altLang="en-US"/>
        </a:p>
      </dgm:t>
    </dgm:pt>
    <dgm:pt modelId="{5F0BD296-7C01-4761-A927-EA546907A711}" type="pres">
      <dgm:prSet presAssocID="{0F90DF65-4D0B-4F93-BCE5-260F582A2BD0}" presName="childTextHidden" presStyleLbl="bgAccFollowNode1" presStyleIdx="2" presStyleCnt="4"/>
      <dgm:spPr/>
      <dgm:t>
        <a:bodyPr/>
        <a:lstStyle/>
        <a:p>
          <a:endParaRPr lang="zh-TW" altLang="en-US"/>
        </a:p>
      </dgm:t>
    </dgm:pt>
    <dgm:pt modelId="{E8684026-81A6-4F6B-BDD1-C2FF47EE39BC}" type="pres">
      <dgm:prSet presAssocID="{0F90DF65-4D0B-4F93-BCE5-260F582A2BD0}" presName="parentText" presStyleLbl="node1" presStyleIdx="2" presStyleCnt="4">
        <dgm:presLayoutVars>
          <dgm:chMax val="1"/>
          <dgm:bulletEnabled val="1"/>
        </dgm:presLayoutVars>
      </dgm:prSet>
      <dgm:spPr/>
      <dgm:t>
        <a:bodyPr/>
        <a:lstStyle/>
        <a:p>
          <a:endParaRPr lang="zh-TW" altLang="en-US"/>
        </a:p>
      </dgm:t>
    </dgm:pt>
    <dgm:pt modelId="{19E63037-A0EC-4063-98FC-A5B7BE4F2E5E}" type="pres">
      <dgm:prSet presAssocID="{0F90DF65-4D0B-4F93-BCE5-260F582A2BD0}" presName="aSpace" presStyleCnt="0"/>
      <dgm:spPr/>
    </dgm:pt>
    <dgm:pt modelId="{891D709E-6B50-4067-8217-0AB9DF8D36A5}" type="pres">
      <dgm:prSet presAssocID="{30B53797-29E6-4765-90C8-CF9C45043A43}" presName="compNode" presStyleCnt="0"/>
      <dgm:spPr/>
    </dgm:pt>
    <dgm:pt modelId="{3CD1D3C2-0A03-44A5-98F4-0E217C17A8E4}" type="pres">
      <dgm:prSet presAssocID="{30B53797-29E6-4765-90C8-CF9C45043A43}" presName="noGeometry" presStyleCnt="0"/>
      <dgm:spPr/>
    </dgm:pt>
    <dgm:pt modelId="{49469F48-4D7D-4AC8-8F82-DB4EEB078A64}" type="pres">
      <dgm:prSet presAssocID="{30B53797-29E6-4765-90C8-CF9C45043A43}" presName="childTextVisible" presStyleLbl="bgAccFollowNode1" presStyleIdx="3" presStyleCnt="4">
        <dgm:presLayoutVars>
          <dgm:bulletEnabled val="1"/>
        </dgm:presLayoutVars>
      </dgm:prSet>
      <dgm:spPr/>
      <dgm:t>
        <a:bodyPr/>
        <a:lstStyle/>
        <a:p>
          <a:endParaRPr lang="zh-TW" altLang="en-US"/>
        </a:p>
      </dgm:t>
    </dgm:pt>
    <dgm:pt modelId="{D45D03B2-77E8-438B-B6E2-5B2F8E5D0BEF}" type="pres">
      <dgm:prSet presAssocID="{30B53797-29E6-4765-90C8-CF9C45043A43}" presName="childTextHidden" presStyleLbl="bgAccFollowNode1" presStyleIdx="3" presStyleCnt="4"/>
      <dgm:spPr/>
      <dgm:t>
        <a:bodyPr/>
        <a:lstStyle/>
        <a:p>
          <a:endParaRPr lang="zh-TW" altLang="en-US"/>
        </a:p>
      </dgm:t>
    </dgm:pt>
    <dgm:pt modelId="{8F28DD52-9991-4D14-8CB9-A72F08578FA9}" type="pres">
      <dgm:prSet presAssocID="{30B53797-29E6-4765-90C8-CF9C45043A43}" presName="parentText" presStyleLbl="node1" presStyleIdx="3" presStyleCnt="4">
        <dgm:presLayoutVars>
          <dgm:chMax val="1"/>
          <dgm:bulletEnabled val="1"/>
        </dgm:presLayoutVars>
      </dgm:prSet>
      <dgm:spPr/>
      <dgm:t>
        <a:bodyPr/>
        <a:lstStyle/>
        <a:p>
          <a:endParaRPr lang="zh-TW" altLang="en-US"/>
        </a:p>
      </dgm:t>
    </dgm:pt>
  </dgm:ptLst>
  <dgm:cxnLst>
    <dgm:cxn modelId="{D4EF2A9E-71F2-4315-BF1E-508903D3D0CB}" srcId="{6AB1A7AF-06BD-48AE-8976-0DB090ED4B93}" destId="{F906AB24-CCEE-4205-858C-71D5D6C59BBE}" srcOrd="0" destOrd="0" parTransId="{23083000-AD71-490C-BCAE-4E2A941959D1}" sibTransId="{19678DA4-F163-4A8F-863B-ECD9E7622D38}"/>
    <dgm:cxn modelId="{F8919EC3-9B7C-4857-84F3-8EC8A60E1ECC}" srcId="{3F33BD50-DBB8-4A12-807C-8F491B9E8B7D}" destId="{6AB1A7AF-06BD-48AE-8976-0DB090ED4B93}" srcOrd="1" destOrd="0" parTransId="{4516E59E-30FA-4C10-B216-EFA64AF871FF}" sibTransId="{69AE1265-AA7D-4BD5-BF8A-F288991CB4A4}"/>
    <dgm:cxn modelId="{46520E70-1E06-46CE-9CCA-5059E8749D8A}" type="presOf" srcId="{0ADB0E88-EF9D-4C0F-9E70-89DC44E863E3}" destId="{D45D03B2-77E8-438B-B6E2-5B2F8E5D0BEF}" srcOrd="1" destOrd="0" presId="urn:microsoft.com/office/officeart/2005/8/layout/hProcess6"/>
    <dgm:cxn modelId="{AF4D4C97-8062-4832-B619-DE15A7028C07}" type="presOf" srcId="{28653158-A181-4FF6-BD1D-959A9A84656D}" destId="{97FCF3B9-7E5B-44F0-B62B-4F62FF1F2CCC}" srcOrd="0" destOrd="0" presId="urn:microsoft.com/office/officeart/2005/8/layout/hProcess6"/>
    <dgm:cxn modelId="{0780E4AD-7F46-454F-9DAA-2331EBAC8B6A}" type="presOf" srcId="{F906AB24-CCEE-4205-858C-71D5D6C59BBE}" destId="{9A3A6580-1EEC-41ED-86EF-38413DAEFBDB}" srcOrd="0" destOrd="0" presId="urn:microsoft.com/office/officeart/2005/8/layout/hProcess6"/>
    <dgm:cxn modelId="{70524CF2-BE43-40D6-AFFF-C7DC8C3A8F39}" type="presOf" srcId="{0ADB0E88-EF9D-4C0F-9E70-89DC44E863E3}" destId="{49469F48-4D7D-4AC8-8F82-DB4EEB078A64}" srcOrd="0" destOrd="0" presId="urn:microsoft.com/office/officeart/2005/8/layout/hProcess6"/>
    <dgm:cxn modelId="{D90E71FF-EC72-405A-9B56-83EE1F8B9835}" type="presOf" srcId="{F906AB24-CCEE-4205-858C-71D5D6C59BBE}" destId="{190DE9EB-8436-4D93-9C9A-5600D48F659F}" srcOrd="1" destOrd="0" presId="urn:microsoft.com/office/officeart/2005/8/layout/hProcess6"/>
    <dgm:cxn modelId="{C25C4B46-2F24-436D-8C14-EDFA88C0D1BE}" type="presOf" srcId="{28653158-A181-4FF6-BD1D-959A9A84656D}" destId="{5F0BD296-7C01-4761-A927-EA546907A711}" srcOrd="1" destOrd="0" presId="urn:microsoft.com/office/officeart/2005/8/layout/hProcess6"/>
    <dgm:cxn modelId="{78D68E12-9685-4215-950F-5FACFF2919DC}" type="presOf" srcId="{6AB1A7AF-06BD-48AE-8976-0DB090ED4B93}" destId="{0C6A6B6F-D999-49A9-9251-5B4506897C36}" srcOrd="0" destOrd="0" presId="urn:microsoft.com/office/officeart/2005/8/layout/hProcess6"/>
    <dgm:cxn modelId="{F853F474-2859-4E80-B3DB-889F224A3322}" srcId="{B9CFB797-78A9-4A62-897D-7A794C1F0C44}" destId="{5C46AAE6-0DDF-4451-92D4-4D0871E07B1B}" srcOrd="0" destOrd="0" parTransId="{7229F584-8CAD-4DD3-8D4D-1AEA4642F273}" sibTransId="{A32DAE9B-D6D3-4A47-B89E-BAA983A113D2}"/>
    <dgm:cxn modelId="{7A799887-D802-4D58-A584-1AD88FA0DDA8}" srcId="{30B53797-29E6-4765-90C8-CF9C45043A43}" destId="{0ADB0E88-EF9D-4C0F-9E70-89DC44E863E3}" srcOrd="0" destOrd="0" parTransId="{D28D419A-F114-4956-86DC-B4BF71DB1E51}" sibTransId="{63164633-9545-451A-B9C4-23011686852D}"/>
    <dgm:cxn modelId="{F610AE7F-89B2-4E82-86AF-0C405FC23882}" srcId="{3F33BD50-DBB8-4A12-807C-8F491B9E8B7D}" destId="{0F90DF65-4D0B-4F93-BCE5-260F582A2BD0}" srcOrd="2" destOrd="0" parTransId="{C343C93F-2043-4587-9F6E-2935FBECBE40}" sibTransId="{8B59928F-21A2-48D1-8446-51D428C70E05}"/>
    <dgm:cxn modelId="{B391C6F9-5A68-46F2-90D9-09FCE102820C}" type="presOf" srcId="{30B53797-29E6-4765-90C8-CF9C45043A43}" destId="{8F28DD52-9991-4D14-8CB9-A72F08578FA9}" srcOrd="0" destOrd="0" presId="urn:microsoft.com/office/officeart/2005/8/layout/hProcess6"/>
    <dgm:cxn modelId="{1AD06A7A-8E77-4723-B310-460D09EFE1E8}" type="presOf" srcId="{5C46AAE6-0DDF-4451-92D4-4D0871E07B1B}" destId="{F3EDB4E5-B18A-4DC0-BF71-26C37E28BDFC}" srcOrd="1" destOrd="0" presId="urn:microsoft.com/office/officeart/2005/8/layout/hProcess6"/>
    <dgm:cxn modelId="{465A0373-0FF4-43B3-81E3-BB60424D0F54}" type="presOf" srcId="{3F33BD50-DBB8-4A12-807C-8F491B9E8B7D}" destId="{3DD1C0A9-B474-4533-9620-EA4D584B7AC8}" srcOrd="0" destOrd="0" presId="urn:microsoft.com/office/officeart/2005/8/layout/hProcess6"/>
    <dgm:cxn modelId="{4FEA3307-1CAF-4504-BCA6-72E7968262FF}" srcId="{0F90DF65-4D0B-4F93-BCE5-260F582A2BD0}" destId="{28653158-A181-4FF6-BD1D-959A9A84656D}" srcOrd="0" destOrd="0" parTransId="{AD542E7F-7B7D-4C46-BAC8-7043428752AE}" sibTransId="{DF52A17D-6F58-4C05-96C6-7E8240148014}"/>
    <dgm:cxn modelId="{970EFD5D-D8D5-4AC1-895C-D230C276F3D6}" type="presOf" srcId="{5C46AAE6-0DDF-4451-92D4-4D0871E07B1B}" destId="{7BE6729A-6BC2-4B46-B16C-E7547D6493EE}" srcOrd="0" destOrd="0" presId="urn:microsoft.com/office/officeart/2005/8/layout/hProcess6"/>
    <dgm:cxn modelId="{A94434EA-FFC4-4128-9790-83F6089920A6}" srcId="{3F33BD50-DBB8-4A12-807C-8F491B9E8B7D}" destId="{B9CFB797-78A9-4A62-897D-7A794C1F0C44}" srcOrd="0" destOrd="0" parTransId="{46F9D56D-793D-4548-ADA1-E9EB5C0BEBFC}" sibTransId="{2F007A68-14B9-47D4-83A2-C80312C9CA5F}"/>
    <dgm:cxn modelId="{468485C6-50F2-4E93-8B27-A6D9DB04B0C5}" type="presOf" srcId="{0F90DF65-4D0B-4F93-BCE5-260F582A2BD0}" destId="{E8684026-81A6-4F6B-BDD1-C2FF47EE39BC}" srcOrd="0" destOrd="0" presId="urn:microsoft.com/office/officeart/2005/8/layout/hProcess6"/>
    <dgm:cxn modelId="{F28BB2D8-5515-4D05-98B6-1D4A48A2217D}" srcId="{3F33BD50-DBB8-4A12-807C-8F491B9E8B7D}" destId="{30B53797-29E6-4765-90C8-CF9C45043A43}" srcOrd="3" destOrd="0" parTransId="{C339EA81-2CCF-4856-BD65-8A6675AD8B22}" sibTransId="{A4EF0C85-314E-498C-96EB-F8B9333D78D1}"/>
    <dgm:cxn modelId="{DCD7E633-F988-46E6-993B-5AAE7EDD58A9}" type="presOf" srcId="{B9CFB797-78A9-4A62-897D-7A794C1F0C44}" destId="{900776C1-DD2F-4DE8-97E3-92C6FEB3BB1E}" srcOrd="0" destOrd="0" presId="urn:microsoft.com/office/officeart/2005/8/layout/hProcess6"/>
    <dgm:cxn modelId="{0DDE6DA7-12C3-49F3-9918-E3092C20D36D}" type="presParOf" srcId="{3DD1C0A9-B474-4533-9620-EA4D584B7AC8}" destId="{1DA68949-7B46-41E8-A65E-CF0585C7A909}" srcOrd="0" destOrd="0" presId="urn:microsoft.com/office/officeart/2005/8/layout/hProcess6"/>
    <dgm:cxn modelId="{1F66D132-E8C2-4A9B-B2F4-DE14CAB1F2C0}" type="presParOf" srcId="{1DA68949-7B46-41E8-A65E-CF0585C7A909}" destId="{01C39839-AE0E-426A-BEC3-12385CBFEF85}" srcOrd="0" destOrd="0" presId="urn:microsoft.com/office/officeart/2005/8/layout/hProcess6"/>
    <dgm:cxn modelId="{0472881B-C440-4F73-93B7-236CA18B745B}" type="presParOf" srcId="{1DA68949-7B46-41E8-A65E-CF0585C7A909}" destId="{7BE6729A-6BC2-4B46-B16C-E7547D6493EE}" srcOrd="1" destOrd="0" presId="urn:microsoft.com/office/officeart/2005/8/layout/hProcess6"/>
    <dgm:cxn modelId="{0B16B0A2-F62C-4D63-BE83-EAE105D5E009}" type="presParOf" srcId="{1DA68949-7B46-41E8-A65E-CF0585C7A909}" destId="{F3EDB4E5-B18A-4DC0-BF71-26C37E28BDFC}" srcOrd="2" destOrd="0" presId="urn:microsoft.com/office/officeart/2005/8/layout/hProcess6"/>
    <dgm:cxn modelId="{E2DD960E-5697-47D5-B6A2-0FB5925CD8C9}" type="presParOf" srcId="{1DA68949-7B46-41E8-A65E-CF0585C7A909}" destId="{900776C1-DD2F-4DE8-97E3-92C6FEB3BB1E}" srcOrd="3" destOrd="0" presId="urn:microsoft.com/office/officeart/2005/8/layout/hProcess6"/>
    <dgm:cxn modelId="{B916FC1B-CF7B-4C71-B90E-294918A8E0C7}" type="presParOf" srcId="{3DD1C0A9-B474-4533-9620-EA4D584B7AC8}" destId="{88551EEC-F221-4B41-8A8E-2F30BAD2F2BE}" srcOrd="1" destOrd="0" presId="urn:microsoft.com/office/officeart/2005/8/layout/hProcess6"/>
    <dgm:cxn modelId="{738A6F55-22C6-4CF2-8B3D-D8BCAFADAA90}" type="presParOf" srcId="{3DD1C0A9-B474-4533-9620-EA4D584B7AC8}" destId="{B26A4B1F-5D55-4F1C-982D-AB98FCF2DC3D}" srcOrd="2" destOrd="0" presId="urn:microsoft.com/office/officeart/2005/8/layout/hProcess6"/>
    <dgm:cxn modelId="{4E02C0CC-D102-478D-9FC8-2393AD9AD5F7}" type="presParOf" srcId="{B26A4B1F-5D55-4F1C-982D-AB98FCF2DC3D}" destId="{2EC14966-0373-4C68-A2D8-E189B92D3CA9}" srcOrd="0" destOrd="0" presId="urn:microsoft.com/office/officeart/2005/8/layout/hProcess6"/>
    <dgm:cxn modelId="{9D0BF613-3568-4B6D-BB0F-39D31C60AF4A}" type="presParOf" srcId="{B26A4B1F-5D55-4F1C-982D-AB98FCF2DC3D}" destId="{9A3A6580-1EEC-41ED-86EF-38413DAEFBDB}" srcOrd="1" destOrd="0" presId="urn:microsoft.com/office/officeart/2005/8/layout/hProcess6"/>
    <dgm:cxn modelId="{7D948E9F-4B45-4361-9FEE-1AFFEF50AC59}" type="presParOf" srcId="{B26A4B1F-5D55-4F1C-982D-AB98FCF2DC3D}" destId="{190DE9EB-8436-4D93-9C9A-5600D48F659F}" srcOrd="2" destOrd="0" presId="urn:microsoft.com/office/officeart/2005/8/layout/hProcess6"/>
    <dgm:cxn modelId="{47A23285-01D4-4238-B79D-0C950AF5E474}" type="presParOf" srcId="{B26A4B1F-5D55-4F1C-982D-AB98FCF2DC3D}" destId="{0C6A6B6F-D999-49A9-9251-5B4506897C36}" srcOrd="3" destOrd="0" presId="urn:microsoft.com/office/officeart/2005/8/layout/hProcess6"/>
    <dgm:cxn modelId="{9FD90F4F-54CC-402C-9117-5EDF3A5C7984}" type="presParOf" srcId="{3DD1C0A9-B474-4533-9620-EA4D584B7AC8}" destId="{49D857DA-9407-415F-8F71-0388659601A7}" srcOrd="3" destOrd="0" presId="urn:microsoft.com/office/officeart/2005/8/layout/hProcess6"/>
    <dgm:cxn modelId="{D5B42156-DC1D-4E0C-9B90-C418327BA9BE}" type="presParOf" srcId="{3DD1C0A9-B474-4533-9620-EA4D584B7AC8}" destId="{BC21E4EA-8D54-4D21-9357-2909E55E099D}" srcOrd="4" destOrd="0" presId="urn:microsoft.com/office/officeart/2005/8/layout/hProcess6"/>
    <dgm:cxn modelId="{BB919D6D-C67E-4139-BF84-05122EBBA239}" type="presParOf" srcId="{BC21E4EA-8D54-4D21-9357-2909E55E099D}" destId="{F8B47382-4613-4929-921C-F94EC786F8B1}" srcOrd="0" destOrd="0" presId="urn:microsoft.com/office/officeart/2005/8/layout/hProcess6"/>
    <dgm:cxn modelId="{E40DB94A-5214-4288-9F73-19E7F86E4248}" type="presParOf" srcId="{BC21E4EA-8D54-4D21-9357-2909E55E099D}" destId="{97FCF3B9-7E5B-44F0-B62B-4F62FF1F2CCC}" srcOrd="1" destOrd="0" presId="urn:microsoft.com/office/officeart/2005/8/layout/hProcess6"/>
    <dgm:cxn modelId="{65094552-EFF7-47BE-A54E-BA18BA8EFBAA}" type="presParOf" srcId="{BC21E4EA-8D54-4D21-9357-2909E55E099D}" destId="{5F0BD296-7C01-4761-A927-EA546907A711}" srcOrd="2" destOrd="0" presId="urn:microsoft.com/office/officeart/2005/8/layout/hProcess6"/>
    <dgm:cxn modelId="{7888C900-626C-4E02-85C9-A1451121A1E9}" type="presParOf" srcId="{BC21E4EA-8D54-4D21-9357-2909E55E099D}" destId="{E8684026-81A6-4F6B-BDD1-C2FF47EE39BC}" srcOrd="3" destOrd="0" presId="urn:microsoft.com/office/officeart/2005/8/layout/hProcess6"/>
    <dgm:cxn modelId="{E98B800E-D994-46DA-87FF-1FEC916D42B4}" type="presParOf" srcId="{3DD1C0A9-B474-4533-9620-EA4D584B7AC8}" destId="{19E63037-A0EC-4063-98FC-A5B7BE4F2E5E}" srcOrd="5" destOrd="0" presId="urn:microsoft.com/office/officeart/2005/8/layout/hProcess6"/>
    <dgm:cxn modelId="{A50DE1AC-F98B-4DF2-8833-5C7BFEDB2411}" type="presParOf" srcId="{3DD1C0A9-B474-4533-9620-EA4D584B7AC8}" destId="{891D709E-6B50-4067-8217-0AB9DF8D36A5}" srcOrd="6" destOrd="0" presId="urn:microsoft.com/office/officeart/2005/8/layout/hProcess6"/>
    <dgm:cxn modelId="{DAECD07A-D3AB-4EC7-AA64-7CD97588618C}" type="presParOf" srcId="{891D709E-6B50-4067-8217-0AB9DF8D36A5}" destId="{3CD1D3C2-0A03-44A5-98F4-0E217C17A8E4}" srcOrd="0" destOrd="0" presId="urn:microsoft.com/office/officeart/2005/8/layout/hProcess6"/>
    <dgm:cxn modelId="{E378E7FF-4A54-4781-BFCD-7E978154C164}" type="presParOf" srcId="{891D709E-6B50-4067-8217-0AB9DF8D36A5}" destId="{49469F48-4D7D-4AC8-8F82-DB4EEB078A64}" srcOrd="1" destOrd="0" presId="urn:microsoft.com/office/officeart/2005/8/layout/hProcess6"/>
    <dgm:cxn modelId="{0509F351-DEF2-4658-A25B-548981F0D720}" type="presParOf" srcId="{891D709E-6B50-4067-8217-0AB9DF8D36A5}" destId="{D45D03B2-77E8-438B-B6E2-5B2F8E5D0BEF}" srcOrd="2" destOrd="0" presId="urn:microsoft.com/office/officeart/2005/8/layout/hProcess6"/>
    <dgm:cxn modelId="{0B58B8D8-262E-4DCB-AD25-3460764690D6}" type="presParOf" srcId="{891D709E-6B50-4067-8217-0AB9DF8D36A5}" destId="{8F28DD52-9991-4D14-8CB9-A72F08578FA9}" srcOrd="3" destOrd="0" presId="urn:microsoft.com/office/officeart/2005/8/layout/hProcess6"/>
  </dgm:cxnLst>
  <dgm:bg/>
  <dgm:whole/>
  <dgm:extLst>
    <a:ext uri="http://schemas.microsoft.com/office/drawing/2008/diagram">
      <dsp:dataModelExt xmlns:dsp="http://schemas.microsoft.com/office/drawing/2008/diagram" xmlns="" relId="rId17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E655CB48-EF3C-4385-AE2C-F9CBB3E2DB29}" type="doc">
      <dgm:prSet loTypeId="urn:microsoft.com/office/officeart/2005/8/layout/StepDownProcess" loCatId="process" qsTypeId="urn:microsoft.com/office/officeart/2005/8/quickstyle/simple1" qsCatId="simple" csTypeId="urn:microsoft.com/office/officeart/2005/8/colors/accent1_1" csCatId="accent1" phldr="1"/>
      <dgm:spPr/>
      <dgm:t>
        <a:bodyPr/>
        <a:lstStyle/>
        <a:p>
          <a:endParaRPr lang="zh-TW" altLang="en-US"/>
        </a:p>
      </dgm:t>
    </dgm:pt>
    <dgm:pt modelId="{A6006592-4B00-4CE7-939C-586C7800DF47}">
      <dgm:prSet phldrT="[文字]" custT="1"/>
      <dgm:spPr/>
      <dgm:t>
        <a:bodyPr/>
        <a:lstStyle/>
        <a:p>
          <a:r>
            <a:rPr lang="zh-TW" altLang="en-US" sz="1200">
              <a:latin typeface="標楷體" panose="03000509000000000000" pitchFamily="65" charset="-120"/>
              <a:ea typeface="標楷體" panose="03000509000000000000" pitchFamily="65" charset="-120"/>
            </a:rPr>
            <a:t>舊有上課模式</a:t>
          </a:r>
        </a:p>
      </dgm:t>
    </dgm:pt>
    <dgm:pt modelId="{8090EE7A-22E3-47EE-82FC-E78A2D85B031}" type="parTrans" cxnId="{0DC7F614-E0AB-4AB4-BBC4-D2132EE56D37}">
      <dgm:prSet/>
      <dgm:spPr/>
      <dgm:t>
        <a:bodyPr/>
        <a:lstStyle/>
        <a:p>
          <a:endParaRPr lang="zh-TW" altLang="en-US"/>
        </a:p>
      </dgm:t>
    </dgm:pt>
    <dgm:pt modelId="{28776E16-8CF8-4A95-A789-3C7B34C58FC9}" type="sibTrans" cxnId="{0DC7F614-E0AB-4AB4-BBC4-D2132EE56D37}">
      <dgm:prSet/>
      <dgm:spPr/>
      <dgm:t>
        <a:bodyPr/>
        <a:lstStyle/>
        <a:p>
          <a:endParaRPr lang="zh-TW" altLang="en-US"/>
        </a:p>
      </dgm:t>
    </dgm:pt>
    <dgm:pt modelId="{5EBCB2B1-4AE7-4CDF-A684-44539C36147E}">
      <dgm:prSet phldrT="[文字]" custT="1"/>
      <dgm:spPr/>
      <dgm:t>
        <a:bodyPr/>
        <a:lstStyle/>
        <a:p>
          <a:r>
            <a:rPr lang="zh-TW" altLang="en-US" sz="1100">
              <a:latin typeface="標楷體" panose="03000509000000000000" pitchFamily="65" charset="-120"/>
              <a:ea typeface="標楷體" panose="03000509000000000000" pitchFamily="65" charset="-120"/>
            </a:rPr>
            <a:t>抽象課程，老師說，學生聽。</a:t>
          </a:r>
        </a:p>
      </dgm:t>
    </dgm:pt>
    <dgm:pt modelId="{EF2DEA0B-09EE-42D1-A584-2C79C5E5268F}" type="parTrans" cxnId="{A895E577-3685-47CF-A946-F3426AC5912A}">
      <dgm:prSet/>
      <dgm:spPr/>
      <dgm:t>
        <a:bodyPr/>
        <a:lstStyle/>
        <a:p>
          <a:endParaRPr lang="zh-TW" altLang="en-US"/>
        </a:p>
      </dgm:t>
    </dgm:pt>
    <dgm:pt modelId="{C5C6857A-876A-49D3-8F84-28EA425DAE83}" type="sibTrans" cxnId="{A895E577-3685-47CF-A946-F3426AC5912A}">
      <dgm:prSet/>
      <dgm:spPr/>
      <dgm:t>
        <a:bodyPr/>
        <a:lstStyle/>
        <a:p>
          <a:endParaRPr lang="zh-TW" altLang="en-US"/>
        </a:p>
      </dgm:t>
    </dgm:pt>
    <dgm:pt modelId="{B7F52198-C482-49CC-959F-1621FD014065}">
      <dgm:prSet phldrT="[文字]" custT="1"/>
      <dgm:spPr/>
      <dgm:t>
        <a:bodyPr/>
        <a:lstStyle/>
        <a:p>
          <a:r>
            <a:rPr lang="zh-TW" altLang="en-US" sz="1600">
              <a:latin typeface="標楷體" panose="03000509000000000000" pitchFamily="65" charset="-120"/>
              <a:ea typeface="標楷體" panose="03000509000000000000" pitchFamily="65" charset="-120"/>
            </a:rPr>
            <a:t>分組合作學習</a:t>
          </a:r>
          <a:r>
            <a:rPr lang="en-US" altLang="zh-TW" sz="1000">
              <a:latin typeface="標楷體" panose="03000509000000000000" pitchFamily="65" charset="-120"/>
              <a:ea typeface="標楷體" panose="03000509000000000000" pitchFamily="65" charset="-120"/>
            </a:rPr>
            <a:t/>
          </a:r>
          <a:br>
            <a:rPr lang="en-US" altLang="zh-TW" sz="1000">
              <a:latin typeface="標楷體" panose="03000509000000000000" pitchFamily="65" charset="-120"/>
              <a:ea typeface="標楷體" panose="03000509000000000000" pitchFamily="65" charset="-120"/>
            </a:rPr>
          </a:br>
          <a:r>
            <a:rPr lang="zh-TW" altLang="en-US" sz="1000">
              <a:latin typeface="標楷體" panose="03000509000000000000" pitchFamily="65" charset="-120"/>
              <a:ea typeface="標楷體" panose="03000509000000000000" pitchFamily="65" charset="-120"/>
            </a:rPr>
            <a:t>異質性分組、教師掌控分組</a:t>
          </a:r>
          <a:endParaRPr lang="en-US" altLang="zh-TW" sz="1000">
            <a:latin typeface="標楷體" panose="03000509000000000000" pitchFamily="65" charset="-120"/>
            <a:ea typeface="標楷體" panose="03000509000000000000" pitchFamily="65" charset="-120"/>
          </a:endParaRPr>
        </a:p>
        <a:p>
          <a:r>
            <a:rPr lang="zh-TW" altLang="en-US" sz="1000">
              <a:latin typeface="標楷體" panose="03000509000000000000" pitchFamily="65" charset="-120"/>
              <a:ea typeface="標楷體" panose="03000509000000000000" pitchFamily="65" charset="-120"/>
            </a:rPr>
            <a:t>不固定分組、小組長輪流擔任</a:t>
          </a:r>
          <a:endParaRPr lang="zh-TW" altLang="en-US" sz="1000"/>
        </a:p>
      </dgm:t>
    </dgm:pt>
    <dgm:pt modelId="{D4312EA5-C15A-4227-AFB8-C673E3FEE8AC}" type="parTrans" cxnId="{4A10DBA6-3B26-4219-943F-9AD0957D4FEF}">
      <dgm:prSet/>
      <dgm:spPr/>
      <dgm:t>
        <a:bodyPr/>
        <a:lstStyle/>
        <a:p>
          <a:endParaRPr lang="zh-TW" altLang="en-US"/>
        </a:p>
      </dgm:t>
    </dgm:pt>
    <dgm:pt modelId="{7A4C502B-A80C-4DA5-8C34-66B053B8B670}" type="sibTrans" cxnId="{4A10DBA6-3B26-4219-943F-9AD0957D4FEF}">
      <dgm:prSet/>
      <dgm:spPr/>
      <dgm:t>
        <a:bodyPr/>
        <a:lstStyle/>
        <a:p>
          <a:endParaRPr lang="zh-TW" altLang="en-US"/>
        </a:p>
      </dgm:t>
    </dgm:pt>
    <dgm:pt modelId="{7005275E-EB94-4EC3-968B-8B443936D2FB}">
      <dgm:prSet phldrT="[文字]" custT="1"/>
      <dgm:spPr/>
      <dgm:t>
        <a:bodyPr/>
        <a:lstStyle/>
        <a:p>
          <a:pPr>
            <a:lnSpc>
              <a:spcPct val="100000"/>
            </a:lnSpc>
          </a:pPr>
          <a:r>
            <a:rPr lang="zh-TW" altLang="en-US" sz="1100">
              <a:latin typeface="標楷體" panose="03000509000000000000" pitchFamily="65" charset="-120"/>
              <a:ea typeface="標楷體" panose="03000509000000000000" pitchFamily="65" charset="-120"/>
            </a:rPr>
            <a:t>解除社會隔離現象、增進人際互動</a:t>
          </a:r>
        </a:p>
      </dgm:t>
    </dgm:pt>
    <dgm:pt modelId="{440836A5-1F53-4C2B-99A5-3B2027B03684}" type="parTrans" cxnId="{70331506-7272-4718-B952-477D544FAB75}">
      <dgm:prSet/>
      <dgm:spPr/>
      <dgm:t>
        <a:bodyPr/>
        <a:lstStyle/>
        <a:p>
          <a:endParaRPr lang="zh-TW" altLang="en-US"/>
        </a:p>
      </dgm:t>
    </dgm:pt>
    <dgm:pt modelId="{2B59C2F0-22EC-444A-A6FA-56B8BC118BDC}" type="sibTrans" cxnId="{70331506-7272-4718-B952-477D544FAB75}">
      <dgm:prSet/>
      <dgm:spPr/>
      <dgm:t>
        <a:bodyPr/>
        <a:lstStyle/>
        <a:p>
          <a:endParaRPr lang="zh-TW" altLang="en-US"/>
        </a:p>
      </dgm:t>
    </dgm:pt>
    <dgm:pt modelId="{D518BF1C-11D1-437D-A1F7-5014D0BABA5D}">
      <dgm:prSet phldrT="[文字]" custT="1"/>
      <dgm:spPr/>
      <dgm:t>
        <a:bodyPr/>
        <a:lstStyle/>
        <a:p>
          <a:r>
            <a:rPr lang="zh-TW" altLang="en-US" sz="1400">
              <a:latin typeface="標楷體" panose="03000509000000000000" pitchFamily="65" charset="-120"/>
              <a:ea typeface="標楷體" panose="03000509000000000000" pitchFamily="65" charset="-120"/>
            </a:rPr>
            <a:t>結合學校</a:t>
          </a:r>
          <a:endParaRPr lang="en-US" altLang="zh-TW" sz="1400">
            <a:latin typeface="標楷體" panose="03000509000000000000" pitchFamily="65" charset="-120"/>
            <a:ea typeface="標楷體" panose="03000509000000000000" pitchFamily="65" charset="-120"/>
          </a:endParaRPr>
        </a:p>
        <a:p>
          <a:r>
            <a:rPr lang="zh-TW" altLang="en-US" sz="1400">
              <a:latin typeface="標楷體" panose="03000509000000000000" pitchFamily="65" charset="-120"/>
              <a:ea typeface="標楷體" panose="03000509000000000000" pitchFamily="65" charset="-120"/>
            </a:rPr>
            <a:t>本位課程</a:t>
          </a:r>
        </a:p>
      </dgm:t>
    </dgm:pt>
    <dgm:pt modelId="{EB7E8717-CB13-42F2-8CF8-51B33EE73A0E}" type="parTrans" cxnId="{481752C1-C875-47E8-8D19-57D72BADEAFF}">
      <dgm:prSet/>
      <dgm:spPr/>
      <dgm:t>
        <a:bodyPr/>
        <a:lstStyle/>
        <a:p>
          <a:endParaRPr lang="zh-TW" altLang="en-US"/>
        </a:p>
      </dgm:t>
    </dgm:pt>
    <dgm:pt modelId="{EA23AB78-D928-4441-AE02-AACF2511AB02}" type="sibTrans" cxnId="{481752C1-C875-47E8-8D19-57D72BADEAFF}">
      <dgm:prSet/>
      <dgm:spPr/>
      <dgm:t>
        <a:bodyPr/>
        <a:lstStyle/>
        <a:p>
          <a:endParaRPr lang="zh-TW" altLang="en-US"/>
        </a:p>
      </dgm:t>
    </dgm:pt>
    <dgm:pt modelId="{17E68B45-D599-4FD9-86F6-8608FB210950}">
      <dgm:prSet phldrT="[文字]" custT="1"/>
      <dgm:spPr/>
      <dgm:t>
        <a:bodyPr/>
        <a:lstStyle/>
        <a:p>
          <a:r>
            <a:rPr lang="zh-TW" altLang="en-US" sz="1100">
              <a:latin typeface="標楷體" panose="03000509000000000000" pitchFamily="65" charset="-120"/>
              <a:ea typeface="標楷體" panose="03000509000000000000" pitchFamily="65" charset="-120"/>
            </a:rPr>
            <a:t>活動體驗動手操作，課程內容概念具象化。</a:t>
          </a:r>
        </a:p>
      </dgm:t>
    </dgm:pt>
    <dgm:pt modelId="{1772917F-9BF9-468C-B40A-88AD7FAAAA6B}" type="parTrans" cxnId="{110F445C-C327-4AEF-A322-FA0E1B59AA30}">
      <dgm:prSet/>
      <dgm:spPr/>
      <dgm:t>
        <a:bodyPr/>
        <a:lstStyle/>
        <a:p>
          <a:endParaRPr lang="zh-TW" altLang="en-US"/>
        </a:p>
      </dgm:t>
    </dgm:pt>
    <dgm:pt modelId="{BBF17707-29C6-4A30-9E7A-A70091736460}" type="sibTrans" cxnId="{110F445C-C327-4AEF-A322-FA0E1B59AA30}">
      <dgm:prSet/>
      <dgm:spPr/>
      <dgm:t>
        <a:bodyPr/>
        <a:lstStyle/>
        <a:p>
          <a:endParaRPr lang="zh-TW" altLang="en-US"/>
        </a:p>
      </dgm:t>
    </dgm:pt>
    <dgm:pt modelId="{EEE666E5-07C6-48A6-878E-0A1F389D5658}">
      <dgm:prSet custT="1"/>
      <dgm:spPr/>
      <dgm:t>
        <a:bodyPr/>
        <a:lstStyle/>
        <a:p>
          <a:r>
            <a:rPr lang="zh-TW" altLang="en-US" sz="1100">
              <a:latin typeface="標楷體" panose="03000509000000000000" pitchFamily="65" charset="-120"/>
              <a:ea typeface="標楷體" panose="03000509000000000000" pitchFamily="65" charset="-120"/>
            </a:rPr>
            <a:t>課程趕進度，沒有變化。</a:t>
          </a:r>
        </a:p>
      </dgm:t>
    </dgm:pt>
    <dgm:pt modelId="{2EC26566-158E-41B4-8A7D-CDBBCDF8F032}" type="parTrans" cxnId="{B8D82DC2-D7C2-425E-BFBB-9EB3ED7678D4}">
      <dgm:prSet/>
      <dgm:spPr/>
      <dgm:t>
        <a:bodyPr/>
        <a:lstStyle/>
        <a:p>
          <a:endParaRPr lang="zh-TW" altLang="en-US"/>
        </a:p>
      </dgm:t>
    </dgm:pt>
    <dgm:pt modelId="{4CA5B68B-B1B3-40C2-B5C1-AA1F74C6344D}" type="sibTrans" cxnId="{B8D82DC2-D7C2-425E-BFBB-9EB3ED7678D4}">
      <dgm:prSet/>
      <dgm:spPr/>
      <dgm:t>
        <a:bodyPr/>
        <a:lstStyle/>
        <a:p>
          <a:endParaRPr lang="zh-TW" altLang="en-US"/>
        </a:p>
      </dgm:t>
    </dgm:pt>
    <dgm:pt modelId="{8766B03E-316D-400E-8ADD-07EE28A26DF2}">
      <dgm:prSet custT="1"/>
      <dgm:spPr/>
      <dgm:t>
        <a:bodyPr/>
        <a:lstStyle/>
        <a:p>
          <a:r>
            <a:rPr lang="zh-TW" altLang="en-US" sz="1100">
              <a:latin typeface="標楷體" panose="03000509000000000000" pitchFamily="65" charset="-120"/>
              <a:ea typeface="標楷體" panose="03000509000000000000" pitchFamily="65" charset="-120"/>
            </a:rPr>
            <a:t>課程不有趣，缺乏認同感。</a:t>
          </a:r>
        </a:p>
      </dgm:t>
    </dgm:pt>
    <dgm:pt modelId="{9943EE77-5CD8-4794-BE10-F0BF18D0B649}" type="parTrans" cxnId="{6ABB22B0-C3E3-41E9-B6FA-94E69FF56027}">
      <dgm:prSet/>
      <dgm:spPr/>
      <dgm:t>
        <a:bodyPr/>
        <a:lstStyle/>
        <a:p>
          <a:endParaRPr lang="zh-TW" altLang="en-US"/>
        </a:p>
      </dgm:t>
    </dgm:pt>
    <dgm:pt modelId="{B53E259D-C9C2-442A-8B8D-5AE772B613AB}" type="sibTrans" cxnId="{6ABB22B0-C3E3-41E9-B6FA-94E69FF56027}">
      <dgm:prSet/>
      <dgm:spPr/>
      <dgm:t>
        <a:bodyPr/>
        <a:lstStyle/>
        <a:p>
          <a:endParaRPr lang="zh-TW" altLang="en-US"/>
        </a:p>
      </dgm:t>
    </dgm:pt>
    <dgm:pt modelId="{76E5F2D7-B42D-4111-A131-8A4B7C1CED73}">
      <dgm:prSet custT="1"/>
      <dgm:spPr/>
      <dgm:t>
        <a:bodyPr/>
        <a:lstStyle/>
        <a:p>
          <a:pPr>
            <a:lnSpc>
              <a:spcPct val="100000"/>
            </a:lnSpc>
          </a:pPr>
          <a:r>
            <a:rPr lang="zh-TW" altLang="en-US" sz="1100">
              <a:latin typeface="標楷體" panose="03000509000000000000" pitchFamily="65" charset="-120"/>
              <a:ea typeface="標楷體" panose="03000509000000000000" pitchFamily="65" charset="-120"/>
            </a:rPr>
            <a:t>創造更多討論與對話，激發思考力</a:t>
          </a:r>
        </a:p>
      </dgm:t>
    </dgm:pt>
    <dgm:pt modelId="{F45288BD-F592-4BF2-9F4D-93EA02D702A5}" type="parTrans" cxnId="{746048A6-39E1-4346-8F03-1124A07C9282}">
      <dgm:prSet/>
      <dgm:spPr/>
      <dgm:t>
        <a:bodyPr/>
        <a:lstStyle/>
        <a:p>
          <a:endParaRPr lang="zh-TW" altLang="en-US"/>
        </a:p>
      </dgm:t>
    </dgm:pt>
    <dgm:pt modelId="{4B57DAB5-B598-4574-B3BE-9F62B6110D68}" type="sibTrans" cxnId="{746048A6-39E1-4346-8F03-1124A07C9282}">
      <dgm:prSet/>
      <dgm:spPr/>
      <dgm:t>
        <a:bodyPr/>
        <a:lstStyle/>
        <a:p>
          <a:endParaRPr lang="zh-TW" altLang="en-US"/>
        </a:p>
      </dgm:t>
    </dgm:pt>
    <dgm:pt modelId="{8B2F9E98-B345-4D7D-98FC-A1C9885F4E84}">
      <dgm:prSet custT="1"/>
      <dgm:spPr/>
      <dgm:t>
        <a:bodyPr/>
        <a:lstStyle/>
        <a:p>
          <a:pPr>
            <a:lnSpc>
              <a:spcPct val="100000"/>
            </a:lnSpc>
          </a:pPr>
          <a:r>
            <a:rPr lang="zh-TW" altLang="en-US" sz="1100">
              <a:latin typeface="標楷體" panose="03000509000000000000" pitchFamily="65" charset="-120"/>
              <a:ea typeface="標楷體" panose="03000509000000000000" pitchFamily="65" charset="-120"/>
            </a:rPr>
            <a:t>培養互助合作學習精神</a:t>
          </a:r>
        </a:p>
      </dgm:t>
    </dgm:pt>
    <dgm:pt modelId="{DFB9118D-26A1-40D4-95C8-5082DDFC25C6}" type="parTrans" cxnId="{7AE63E70-7211-4526-A7B9-8E8A07941FCB}">
      <dgm:prSet/>
      <dgm:spPr/>
      <dgm:t>
        <a:bodyPr/>
        <a:lstStyle/>
        <a:p>
          <a:endParaRPr lang="zh-TW" altLang="en-US"/>
        </a:p>
      </dgm:t>
    </dgm:pt>
    <dgm:pt modelId="{AD16B313-0078-4332-81C5-9F90A9DB7648}" type="sibTrans" cxnId="{7AE63E70-7211-4526-A7B9-8E8A07941FCB}">
      <dgm:prSet/>
      <dgm:spPr/>
      <dgm:t>
        <a:bodyPr/>
        <a:lstStyle/>
        <a:p>
          <a:endParaRPr lang="zh-TW" altLang="en-US"/>
        </a:p>
      </dgm:t>
    </dgm:pt>
    <dgm:pt modelId="{FE4568C9-C8E1-4A85-8015-29E1EDCE1DDC}">
      <dgm:prSet custT="1"/>
      <dgm:spPr/>
      <dgm:t>
        <a:bodyPr/>
        <a:lstStyle/>
        <a:p>
          <a:r>
            <a:rPr lang="zh-TW" altLang="en-US" sz="1100">
              <a:latin typeface="標楷體" panose="03000509000000000000" pitchFamily="65" charset="-120"/>
              <a:ea typeface="標楷體" panose="03000509000000000000" pitchFamily="65" charset="-120"/>
            </a:rPr>
            <a:t>走訪社區認識家園，了解在地的文化特色。</a:t>
          </a:r>
        </a:p>
      </dgm:t>
    </dgm:pt>
    <dgm:pt modelId="{8BC0CCCF-DE6B-4989-AEAE-6975F6FF82D8}" type="parTrans" cxnId="{1D1C3DD4-3379-4C97-BA2B-5DAC504D5DCF}">
      <dgm:prSet/>
      <dgm:spPr/>
      <dgm:t>
        <a:bodyPr/>
        <a:lstStyle/>
        <a:p>
          <a:endParaRPr lang="zh-TW" altLang="en-US"/>
        </a:p>
      </dgm:t>
    </dgm:pt>
    <dgm:pt modelId="{62F2A7D5-0BD7-4D68-9D93-0717A3C62847}" type="sibTrans" cxnId="{1D1C3DD4-3379-4C97-BA2B-5DAC504D5DCF}">
      <dgm:prSet/>
      <dgm:spPr/>
      <dgm:t>
        <a:bodyPr/>
        <a:lstStyle/>
        <a:p>
          <a:endParaRPr lang="zh-TW" altLang="en-US"/>
        </a:p>
      </dgm:t>
    </dgm:pt>
    <dgm:pt modelId="{F2016A84-78A0-4223-B940-F712F70663AA}">
      <dgm:prSet custT="1"/>
      <dgm:spPr/>
      <dgm:t>
        <a:bodyPr/>
        <a:lstStyle/>
        <a:p>
          <a:r>
            <a:rPr lang="zh-TW" altLang="en-US" sz="1100">
              <a:latin typeface="標楷體" panose="03000509000000000000" pitchFamily="65" charset="-120"/>
              <a:ea typeface="標楷體" panose="03000509000000000000" pitchFamily="65" charset="-120"/>
            </a:rPr>
            <a:t>繪製地圖，對外導覽歸仁十三窯舊址樣貌。</a:t>
          </a:r>
        </a:p>
      </dgm:t>
    </dgm:pt>
    <dgm:pt modelId="{9AE89534-11DC-46AD-9DBF-36B5A0854B4A}" type="parTrans" cxnId="{75C25227-9985-4574-931B-ED57ADCA5732}">
      <dgm:prSet/>
      <dgm:spPr/>
      <dgm:t>
        <a:bodyPr/>
        <a:lstStyle/>
        <a:p>
          <a:endParaRPr lang="zh-TW" altLang="en-US"/>
        </a:p>
      </dgm:t>
    </dgm:pt>
    <dgm:pt modelId="{F5A29259-64E1-4F8D-8F5F-066AD12B68C1}" type="sibTrans" cxnId="{75C25227-9985-4574-931B-ED57ADCA5732}">
      <dgm:prSet/>
      <dgm:spPr/>
      <dgm:t>
        <a:bodyPr/>
        <a:lstStyle/>
        <a:p>
          <a:endParaRPr lang="zh-TW" altLang="en-US"/>
        </a:p>
      </dgm:t>
    </dgm:pt>
    <dgm:pt modelId="{D4515707-0A65-45EB-AE35-6C2C3A523FF2}" type="pres">
      <dgm:prSet presAssocID="{E655CB48-EF3C-4385-AE2C-F9CBB3E2DB29}" presName="rootnode" presStyleCnt="0">
        <dgm:presLayoutVars>
          <dgm:chMax/>
          <dgm:chPref/>
          <dgm:dir/>
          <dgm:animLvl val="lvl"/>
        </dgm:presLayoutVars>
      </dgm:prSet>
      <dgm:spPr/>
      <dgm:t>
        <a:bodyPr/>
        <a:lstStyle/>
        <a:p>
          <a:endParaRPr lang="zh-TW" altLang="en-US"/>
        </a:p>
      </dgm:t>
    </dgm:pt>
    <dgm:pt modelId="{C6068851-67BF-415A-98F3-14DD730FBE98}" type="pres">
      <dgm:prSet presAssocID="{A6006592-4B00-4CE7-939C-586C7800DF47}" presName="composite" presStyleCnt="0"/>
      <dgm:spPr/>
      <dgm:t>
        <a:bodyPr/>
        <a:lstStyle/>
        <a:p>
          <a:endParaRPr lang="zh-TW" altLang="en-US"/>
        </a:p>
      </dgm:t>
    </dgm:pt>
    <dgm:pt modelId="{BF433AAA-A60A-4189-9EF4-DFD021F89F4C}" type="pres">
      <dgm:prSet presAssocID="{A6006592-4B00-4CE7-939C-586C7800DF47}" presName="bentUpArrow1" presStyleLbl="alignImgPlace1" presStyleIdx="0" presStyleCnt="2" custScaleX="74670" custScaleY="191636" custLinFactNeighborX="-44139" custLinFactNeighborY="-36927"/>
      <dgm:spPr/>
      <dgm:t>
        <a:bodyPr/>
        <a:lstStyle/>
        <a:p>
          <a:endParaRPr lang="zh-TW" altLang="en-US"/>
        </a:p>
      </dgm:t>
    </dgm:pt>
    <dgm:pt modelId="{66A00A6A-FAE1-4327-BC1D-D0D63E4E1C5F}" type="pres">
      <dgm:prSet presAssocID="{A6006592-4B00-4CE7-939C-586C7800DF47}" presName="ParentText" presStyleLbl="node1" presStyleIdx="0" presStyleCnt="3" custScaleX="147433" custScaleY="104023" custLinFactNeighborX="7100" custLinFactNeighborY="-62469">
        <dgm:presLayoutVars>
          <dgm:chMax val="1"/>
          <dgm:chPref val="1"/>
          <dgm:bulletEnabled val="1"/>
        </dgm:presLayoutVars>
      </dgm:prSet>
      <dgm:spPr/>
      <dgm:t>
        <a:bodyPr/>
        <a:lstStyle/>
        <a:p>
          <a:endParaRPr lang="zh-TW" altLang="en-US"/>
        </a:p>
      </dgm:t>
    </dgm:pt>
    <dgm:pt modelId="{D45AE07D-6047-4E60-98B0-8A8AE6AF7F46}" type="pres">
      <dgm:prSet presAssocID="{A6006592-4B00-4CE7-939C-586C7800DF47}" presName="ChildText" presStyleLbl="revTx" presStyleIdx="0" presStyleCnt="3" custScaleX="414501" custScaleY="127130" custLinFactX="99039" custLinFactNeighborX="100000" custLinFactNeighborY="-75552">
        <dgm:presLayoutVars>
          <dgm:chMax val="0"/>
          <dgm:chPref val="0"/>
          <dgm:bulletEnabled val="1"/>
        </dgm:presLayoutVars>
      </dgm:prSet>
      <dgm:spPr/>
      <dgm:t>
        <a:bodyPr/>
        <a:lstStyle/>
        <a:p>
          <a:endParaRPr lang="zh-TW" altLang="en-US"/>
        </a:p>
      </dgm:t>
    </dgm:pt>
    <dgm:pt modelId="{60640AF4-4BC5-4789-AD65-544DACB2A0A8}" type="pres">
      <dgm:prSet presAssocID="{28776E16-8CF8-4A95-A789-3C7B34C58FC9}" presName="sibTrans" presStyleCnt="0"/>
      <dgm:spPr/>
      <dgm:t>
        <a:bodyPr/>
        <a:lstStyle/>
        <a:p>
          <a:endParaRPr lang="zh-TW" altLang="en-US"/>
        </a:p>
      </dgm:t>
    </dgm:pt>
    <dgm:pt modelId="{8D3B5A27-D72D-4176-B560-6EBC88394B3F}" type="pres">
      <dgm:prSet presAssocID="{B7F52198-C482-49CC-959F-1621FD014065}" presName="composite" presStyleCnt="0"/>
      <dgm:spPr/>
      <dgm:t>
        <a:bodyPr/>
        <a:lstStyle/>
        <a:p>
          <a:endParaRPr lang="zh-TW" altLang="en-US"/>
        </a:p>
      </dgm:t>
    </dgm:pt>
    <dgm:pt modelId="{7A23A501-C96E-479F-BE03-4FB91A8300F5}" type="pres">
      <dgm:prSet presAssocID="{B7F52198-C482-49CC-959F-1621FD014065}" presName="bentUpArrow1" presStyleLbl="alignImgPlace1" presStyleIdx="1" presStyleCnt="2" custScaleX="84486" custScaleY="195997" custLinFactX="-100000" custLinFactNeighborX="-145622" custLinFactNeighborY="28327"/>
      <dgm:spPr/>
      <dgm:t>
        <a:bodyPr/>
        <a:lstStyle/>
        <a:p>
          <a:endParaRPr lang="zh-TW" altLang="en-US"/>
        </a:p>
      </dgm:t>
    </dgm:pt>
    <dgm:pt modelId="{E4917DB4-5A8D-4F1F-8DE8-A3A0DA0208B7}" type="pres">
      <dgm:prSet presAssocID="{B7F52198-C482-49CC-959F-1621FD014065}" presName="ParentText" presStyleLbl="node1" presStyleIdx="1" presStyleCnt="3" custScaleX="257934" custScaleY="142212" custLinFactNeighborX="-82967" custLinFactNeighborY="-28188">
        <dgm:presLayoutVars>
          <dgm:chMax val="1"/>
          <dgm:chPref val="1"/>
          <dgm:bulletEnabled val="1"/>
        </dgm:presLayoutVars>
      </dgm:prSet>
      <dgm:spPr/>
      <dgm:t>
        <a:bodyPr/>
        <a:lstStyle/>
        <a:p>
          <a:endParaRPr lang="zh-TW" altLang="en-US"/>
        </a:p>
      </dgm:t>
    </dgm:pt>
    <dgm:pt modelId="{5C7355EC-D824-4770-BE65-87509BDB0C7A}" type="pres">
      <dgm:prSet presAssocID="{B7F52198-C482-49CC-959F-1621FD014065}" presName="ChildText" presStyleLbl="revTx" presStyleIdx="1" presStyleCnt="3" custScaleX="467943" custScaleY="143320" custLinFactX="80196" custLinFactNeighborX="100000" custLinFactNeighborY="-37624">
        <dgm:presLayoutVars>
          <dgm:chMax val="0"/>
          <dgm:chPref val="0"/>
          <dgm:bulletEnabled val="1"/>
        </dgm:presLayoutVars>
      </dgm:prSet>
      <dgm:spPr/>
      <dgm:t>
        <a:bodyPr/>
        <a:lstStyle/>
        <a:p>
          <a:endParaRPr lang="zh-TW" altLang="en-US"/>
        </a:p>
      </dgm:t>
    </dgm:pt>
    <dgm:pt modelId="{5D738801-8505-48FE-A942-98EA55C3AAA2}" type="pres">
      <dgm:prSet presAssocID="{7A4C502B-A80C-4DA5-8C34-66B053B8B670}" presName="sibTrans" presStyleCnt="0"/>
      <dgm:spPr/>
      <dgm:t>
        <a:bodyPr/>
        <a:lstStyle/>
        <a:p>
          <a:endParaRPr lang="zh-TW" altLang="en-US"/>
        </a:p>
      </dgm:t>
    </dgm:pt>
    <dgm:pt modelId="{07C7306C-1E15-49AE-ABE8-67B13B125F66}" type="pres">
      <dgm:prSet presAssocID="{D518BF1C-11D1-437D-A1F7-5014D0BABA5D}" presName="composite" presStyleCnt="0"/>
      <dgm:spPr/>
      <dgm:t>
        <a:bodyPr/>
        <a:lstStyle/>
        <a:p>
          <a:endParaRPr lang="zh-TW" altLang="en-US"/>
        </a:p>
      </dgm:t>
    </dgm:pt>
    <dgm:pt modelId="{88891C11-391A-4695-A19C-54E7DF9376F1}" type="pres">
      <dgm:prSet presAssocID="{D518BF1C-11D1-437D-A1F7-5014D0BABA5D}" presName="ParentText" presStyleLbl="node1" presStyleIdx="2" presStyleCnt="3" custScaleX="151378" custScaleY="114428" custLinFactX="-95839" custLinFactNeighborX="-100000" custLinFactNeighborY="22283">
        <dgm:presLayoutVars>
          <dgm:chMax val="1"/>
          <dgm:chPref val="1"/>
          <dgm:bulletEnabled val="1"/>
        </dgm:presLayoutVars>
      </dgm:prSet>
      <dgm:spPr/>
      <dgm:t>
        <a:bodyPr/>
        <a:lstStyle/>
        <a:p>
          <a:endParaRPr lang="zh-TW" altLang="en-US"/>
        </a:p>
      </dgm:t>
    </dgm:pt>
    <dgm:pt modelId="{022673A1-B58A-4E3F-944A-FCCAFE2C8B92}" type="pres">
      <dgm:prSet presAssocID="{D518BF1C-11D1-437D-A1F7-5014D0BABA5D}" presName="FinalChildText" presStyleLbl="revTx" presStyleIdx="2" presStyleCnt="3" custScaleX="540707" custScaleY="130196" custLinFactNeighborX="-20651" custLinFactNeighborY="26397">
        <dgm:presLayoutVars>
          <dgm:chMax val="0"/>
          <dgm:chPref val="0"/>
          <dgm:bulletEnabled val="1"/>
        </dgm:presLayoutVars>
      </dgm:prSet>
      <dgm:spPr/>
      <dgm:t>
        <a:bodyPr/>
        <a:lstStyle/>
        <a:p>
          <a:endParaRPr lang="zh-TW" altLang="en-US"/>
        </a:p>
      </dgm:t>
    </dgm:pt>
  </dgm:ptLst>
  <dgm:cxnLst>
    <dgm:cxn modelId="{746048A6-39E1-4346-8F03-1124A07C9282}" srcId="{B7F52198-C482-49CC-959F-1621FD014065}" destId="{76E5F2D7-B42D-4111-A131-8A4B7C1CED73}" srcOrd="1" destOrd="0" parTransId="{F45288BD-F592-4BF2-9F4D-93EA02D702A5}" sibTransId="{4B57DAB5-B598-4574-B3BE-9F62B6110D68}"/>
    <dgm:cxn modelId="{771100D3-C31E-4F42-B56F-297E10897235}" type="presOf" srcId="{5EBCB2B1-4AE7-4CDF-A684-44539C36147E}" destId="{D45AE07D-6047-4E60-98B0-8A8AE6AF7F46}" srcOrd="0" destOrd="0" presId="urn:microsoft.com/office/officeart/2005/8/layout/StepDownProcess"/>
    <dgm:cxn modelId="{110F445C-C327-4AEF-A322-FA0E1B59AA30}" srcId="{D518BF1C-11D1-437D-A1F7-5014D0BABA5D}" destId="{17E68B45-D599-4FD9-86F6-8608FB210950}" srcOrd="0" destOrd="0" parTransId="{1772917F-9BF9-468C-B40A-88AD7FAAAA6B}" sibTransId="{BBF17707-29C6-4A30-9E7A-A70091736460}"/>
    <dgm:cxn modelId="{6ABB22B0-C3E3-41E9-B6FA-94E69FF56027}" srcId="{A6006592-4B00-4CE7-939C-586C7800DF47}" destId="{8766B03E-316D-400E-8ADD-07EE28A26DF2}" srcOrd="2" destOrd="0" parTransId="{9943EE77-5CD8-4794-BE10-F0BF18D0B649}" sibTransId="{B53E259D-C9C2-442A-8B8D-5AE772B613AB}"/>
    <dgm:cxn modelId="{DB048A0A-F89C-4B28-B80B-F363066363E5}" type="presOf" srcId="{A6006592-4B00-4CE7-939C-586C7800DF47}" destId="{66A00A6A-FAE1-4327-BC1D-D0D63E4E1C5F}" srcOrd="0" destOrd="0" presId="urn:microsoft.com/office/officeart/2005/8/layout/StepDownProcess"/>
    <dgm:cxn modelId="{B2A8C2BD-B844-42E0-9D81-9DFD1E4C9E0F}" type="presOf" srcId="{17E68B45-D599-4FD9-86F6-8608FB210950}" destId="{022673A1-B58A-4E3F-944A-FCCAFE2C8B92}" srcOrd="0" destOrd="0" presId="urn:microsoft.com/office/officeart/2005/8/layout/StepDownProcess"/>
    <dgm:cxn modelId="{C8AAE96D-21E6-4985-9304-0624E82FB341}" type="presOf" srcId="{E655CB48-EF3C-4385-AE2C-F9CBB3E2DB29}" destId="{D4515707-0A65-45EB-AE35-6C2C3A523FF2}" srcOrd="0" destOrd="0" presId="urn:microsoft.com/office/officeart/2005/8/layout/StepDownProcess"/>
    <dgm:cxn modelId="{B8D82DC2-D7C2-425E-BFBB-9EB3ED7678D4}" srcId="{A6006592-4B00-4CE7-939C-586C7800DF47}" destId="{EEE666E5-07C6-48A6-878E-0A1F389D5658}" srcOrd="1" destOrd="0" parTransId="{2EC26566-158E-41B4-8A7D-CDBBCDF8F032}" sibTransId="{4CA5B68B-B1B3-40C2-B5C1-AA1F74C6344D}"/>
    <dgm:cxn modelId="{0B4FE070-DC31-49CE-A633-A09CC3649255}" type="presOf" srcId="{F2016A84-78A0-4223-B940-F712F70663AA}" destId="{022673A1-B58A-4E3F-944A-FCCAFE2C8B92}" srcOrd="0" destOrd="2" presId="urn:microsoft.com/office/officeart/2005/8/layout/StepDownProcess"/>
    <dgm:cxn modelId="{70331506-7272-4718-B952-477D544FAB75}" srcId="{B7F52198-C482-49CC-959F-1621FD014065}" destId="{7005275E-EB94-4EC3-968B-8B443936D2FB}" srcOrd="0" destOrd="0" parTransId="{440836A5-1F53-4C2B-99A5-3B2027B03684}" sibTransId="{2B59C2F0-22EC-444A-A6FA-56B8BC118BDC}"/>
    <dgm:cxn modelId="{4A10DBA6-3B26-4219-943F-9AD0957D4FEF}" srcId="{E655CB48-EF3C-4385-AE2C-F9CBB3E2DB29}" destId="{B7F52198-C482-49CC-959F-1621FD014065}" srcOrd="1" destOrd="0" parTransId="{D4312EA5-C15A-4227-AFB8-C673E3FEE8AC}" sibTransId="{7A4C502B-A80C-4DA5-8C34-66B053B8B670}"/>
    <dgm:cxn modelId="{7AE63E70-7211-4526-A7B9-8E8A07941FCB}" srcId="{B7F52198-C482-49CC-959F-1621FD014065}" destId="{8B2F9E98-B345-4D7D-98FC-A1C9885F4E84}" srcOrd="2" destOrd="0" parTransId="{DFB9118D-26A1-40D4-95C8-5082DDFC25C6}" sibTransId="{AD16B313-0078-4332-81C5-9F90A9DB7648}"/>
    <dgm:cxn modelId="{2A5077C9-CA80-496A-B9C6-2DA556FF3659}" type="presOf" srcId="{FE4568C9-C8E1-4A85-8015-29E1EDCE1DDC}" destId="{022673A1-B58A-4E3F-944A-FCCAFE2C8B92}" srcOrd="0" destOrd="1" presId="urn:microsoft.com/office/officeart/2005/8/layout/StepDownProcess"/>
    <dgm:cxn modelId="{9B7EAC71-3416-4877-A9C7-712838FF3EAE}" type="presOf" srcId="{8766B03E-316D-400E-8ADD-07EE28A26DF2}" destId="{D45AE07D-6047-4E60-98B0-8A8AE6AF7F46}" srcOrd="0" destOrd="2" presId="urn:microsoft.com/office/officeart/2005/8/layout/StepDownProcess"/>
    <dgm:cxn modelId="{89E25B96-5479-47D1-BA82-05FEEF73B66D}" type="presOf" srcId="{7005275E-EB94-4EC3-968B-8B443936D2FB}" destId="{5C7355EC-D824-4770-BE65-87509BDB0C7A}" srcOrd="0" destOrd="0" presId="urn:microsoft.com/office/officeart/2005/8/layout/StepDownProcess"/>
    <dgm:cxn modelId="{D12ED881-E7DA-4716-A50A-63B573800813}" type="presOf" srcId="{76E5F2D7-B42D-4111-A131-8A4B7C1CED73}" destId="{5C7355EC-D824-4770-BE65-87509BDB0C7A}" srcOrd="0" destOrd="1" presId="urn:microsoft.com/office/officeart/2005/8/layout/StepDownProcess"/>
    <dgm:cxn modelId="{1D1C3DD4-3379-4C97-BA2B-5DAC504D5DCF}" srcId="{D518BF1C-11D1-437D-A1F7-5014D0BABA5D}" destId="{FE4568C9-C8E1-4A85-8015-29E1EDCE1DDC}" srcOrd="1" destOrd="0" parTransId="{8BC0CCCF-DE6B-4989-AEAE-6975F6FF82D8}" sibTransId="{62F2A7D5-0BD7-4D68-9D93-0717A3C62847}"/>
    <dgm:cxn modelId="{A895E577-3685-47CF-A946-F3426AC5912A}" srcId="{A6006592-4B00-4CE7-939C-586C7800DF47}" destId="{5EBCB2B1-4AE7-4CDF-A684-44539C36147E}" srcOrd="0" destOrd="0" parTransId="{EF2DEA0B-09EE-42D1-A584-2C79C5E5268F}" sibTransId="{C5C6857A-876A-49D3-8F84-28EA425DAE83}"/>
    <dgm:cxn modelId="{75C25227-9985-4574-931B-ED57ADCA5732}" srcId="{D518BF1C-11D1-437D-A1F7-5014D0BABA5D}" destId="{F2016A84-78A0-4223-B940-F712F70663AA}" srcOrd="2" destOrd="0" parTransId="{9AE89534-11DC-46AD-9DBF-36B5A0854B4A}" sibTransId="{F5A29259-64E1-4F8D-8F5F-066AD12B68C1}"/>
    <dgm:cxn modelId="{8B02D8F5-D03C-4341-8F22-D6A9CD38C2A3}" type="presOf" srcId="{8B2F9E98-B345-4D7D-98FC-A1C9885F4E84}" destId="{5C7355EC-D824-4770-BE65-87509BDB0C7A}" srcOrd="0" destOrd="2" presId="urn:microsoft.com/office/officeart/2005/8/layout/StepDownProcess"/>
    <dgm:cxn modelId="{7580EF44-03C9-428D-877F-3D5AFB368301}" type="presOf" srcId="{D518BF1C-11D1-437D-A1F7-5014D0BABA5D}" destId="{88891C11-391A-4695-A19C-54E7DF9376F1}" srcOrd="0" destOrd="0" presId="urn:microsoft.com/office/officeart/2005/8/layout/StepDownProcess"/>
    <dgm:cxn modelId="{A84C65B0-DA7C-478E-B40D-1A3C3031CC43}" type="presOf" srcId="{EEE666E5-07C6-48A6-878E-0A1F389D5658}" destId="{D45AE07D-6047-4E60-98B0-8A8AE6AF7F46}" srcOrd="0" destOrd="1" presId="urn:microsoft.com/office/officeart/2005/8/layout/StepDownProcess"/>
    <dgm:cxn modelId="{C1F21345-39D0-49E9-A705-1E86C5D41B86}" type="presOf" srcId="{B7F52198-C482-49CC-959F-1621FD014065}" destId="{E4917DB4-5A8D-4F1F-8DE8-A3A0DA0208B7}" srcOrd="0" destOrd="0" presId="urn:microsoft.com/office/officeart/2005/8/layout/StepDownProcess"/>
    <dgm:cxn modelId="{481752C1-C875-47E8-8D19-57D72BADEAFF}" srcId="{E655CB48-EF3C-4385-AE2C-F9CBB3E2DB29}" destId="{D518BF1C-11D1-437D-A1F7-5014D0BABA5D}" srcOrd="2" destOrd="0" parTransId="{EB7E8717-CB13-42F2-8CF8-51B33EE73A0E}" sibTransId="{EA23AB78-D928-4441-AE02-AACF2511AB02}"/>
    <dgm:cxn modelId="{0DC7F614-E0AB-4AB4-BBC4-D2132EE56D37}" srcId="{E655CB48-EF3C-4385-AE2C-F9CBB3E2DB29}" destId="{A6006592-4B00-4CE7-939C-586C7800DF47}" srcOrd="0" destOrd="0" parTransId="{8090EE7A-22E3-47EE-82FC-E78A2D85B031}" sibTransId="{28776E16-8CF8-4A95-A789-3C7B34C58FC9}"/>
    <dgm:cxn modelId="{8EF78B40-36AE-40A7-8043-B6E10B5A6E38}" type="presParOf" srcId="{D4515707-0A65-45EB-AE35-6C2C3A523FF2}" destId="{C6068851-67BF-415A-98F3-14DD730FBE98}" srcOrd="0" destOrd="0" presId="urn:microsoft.com/office/officeart/2005/8/layout/StepDownProcess"/>
    <dgm:cxn modelId="{EDFAD59F-843C-4A5A-88F3-83592BE581B4}" type="presParOf" srcId="{C6068851-67BF-415A-98F3-14DD730FBE98}" destId="{BF433AAA-A60A-4189-9EF4-DFD021F89F4C}" srcOrd="0" destOrd="0" presId="urn:microsoft.com/office/officeart/2005/8/layout/StepDownProcess"/>
    <dgm:cxn modelId="{BD4A6EC0-D3EA-4D02-BCAD-0666F3EE564B}" type="presParOf" srcId="{C6068851-67BF-415A-98F3-14DD730FBE98}" destId="{66A00A6A-FAE1-4327-BC1D-D0D63E4E1C5F}" srcOrd="1" destOrd="0" presId="urn:microsoft.com/office/officeart/2005/8/layout/StepDownProcess"/>
    <dgm:cxn modelId="{F55D6554-1834-44FE-B852-C149E6263A65}" type="presParOf" srcId="{C6068851-67BF-415A-98F3-14DD730FBE98}" destId="{D45AE07D-6047-4E60-98B0-8A8AE6AF7F46}" srcOrd="2" destOrd="0" presId="urn:microsoft.com/office/officeart/2005/8/layout/StepDownProcess"/>
    <dgm:cxn modelId="{70D64EEC-B7BF-4369-9B3B-1C018CA58935}" type="presParOf" srcId="{D4515707-0A65-45EB-AE35-6C2C3A523FF2}" destId="{60640AF4-4BC5-4789-AD65-544DACB2A0A8}" srcOrd="1" destOrd="0" presId="urn:microsoft.com/office/officeart/2005/8/layout/StepDownProcess"/>
    <dgm:cxn modelId="{E1ECD380-E1EA-4580-8674-820E19414768}" type="presParOf" srcId="{D4515707-0A65-45EB-AE35-6C2C3A523FF2}" destId="{8D3B5A27-D72D-4176-B560-6EBC88394B3F}" srcOrd="2" destOrd="0" presId="urn:microsoft.com/office/officeart/2005/8/layout/StepDownProcess"/>
    <dgm:cxn modelId="{2CD934B6-A4CB-4664-8384-CBEC2D8EF700}" type="presParOf" srcId="{8D3B5A27-D72D-4176-B560-6EBC88394B3F}" destId="{7A23A501-C96E-479F-BE03-4FB91A8300F5}" srcOrd="0" destOrd="0" presId="urn:microsoft.com/office/officeart/2005/8/layout/StepDownProcess"/>
    <dgm:cxn modelId="{7B2DC2F0-B998-4F1B-95E0-2E27C2FB1276}" type="presParOf" srcId="{8D3B5A27-D72D-4176-B560-6EBC88394B3F}" destId="{E4917DB4-5A8D-4F1F-8DE8-A3A0DA0208B7}" srcOrd="1" destOrd="0" presId="urn:microsoft.com/office/officeart/2005/8/layout/StepDownProcess"/>
    <dgm:cxn modelId="{FFFA097B-E513-4F92-9747-9A52423B8E73}" type="presParOf" srcId="{8D3B5A27-D72D-4176-B560-6EBC88394B3F}" destId="{5C7355EC-D824-4770-BE65-87509BDB0C7A}" srcOrd="2" destOrd="0" presId="urn:microsoft.com/office/officeart/2005/8/layout/StepDownProcess"/>
    <dgm:cxn modelId="{AF4893AF-C623-4A03-902F-6D532977ABFB}" type="presParOf" srcId="{D4515707-0A65-45EB-AE35-6C2C3A523FF2}" destId="{5D738801-8505-48FE-A942-98EA55C3AAA2}" srcOrd="3" destOrd="0" presId="urn:microsoft.com/office/officeart/2005/8/layout/StepDownProcess"/>
    <dgm:cxn modelId="{37612B18-115D-4359-B1CE-2DFAAB48FB02}" type="presParOf" srcId="{D4515707-0A65-45EB-AE35-6C2C3A523FF2}" destId="{07C7306C-1E15-49AE-ABE8-67B13B125F66}" srcOrd="4" destOrd="0" presId="urn:microsoft.com/office/officeart/2005/8/layout/StepDownProcess"/>
    <dgm:cxn modelId="{74E12585-C7FC-40FD-A6EB-DFE5CD1B294B}" type="presParOf" srcId="{07C7306C-1E15-49AE-ABE8-67B13B125F66}" destId="{88891C11-391A-4695-A19C-54E7DF9376F1}" srcOrd="0" destOrd="0" presId="urn:microsoft.com/office/officeart/2005/8/layout/StepDownProcess"/>
    <dgm:cxn modelId="{B2A624C3-77FD-4E04-A136-BDF5EB876D85}" type="presParOf" srcId="{07C7306C-1E15-49AE-ABE8-67B13B125F66}" destId="{022673A1-B58A-4E3F-944A-FCCAFE2C8B92}" srcOrd="1" destOrd="0" presId="urn:microsoft.com/office/officeart/2005/8/layout/StepDownProcess"/>
  </dgm:cxnLst>
  <dgm:bg/>
  <dgm:whole/>
  <dgm:extLst>
    <a:ext uri="http://schemas.microsoft.com/office/drawing/2008/diagram">
      <dsp:dataModelExt xmlns:dsp="http://schemas.microsoft.com/office/drawing/2008/diagram" xmlns="" relId="rId18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4244C90-2844-453E-BBF2-5A7847A2832D}">
      <dsp:nvSpPr>
        <dsp:cNvPr id="0" name=""/>
        <dsp:cNvSpPr/>
      </dsp:nvSpPr>
      <dsp:spPr>
        <a:xfrm>
          <a:off x="432615" y="401225"/>
          <a:ext cx="805725" cy="537419"/>
        </a:xfrm>
        <a:prstGeom prst="rect">
          <a:avLst/>
        </a:prstGeom>
        <a:solidFill>
          <a:schemeClr val="accent5">
            <a:lumMod val="40000"/>
            <a:lumOff val="6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zh-TW" altLang="en-US" sz="1400" kern="1200">
              <a:latin typeface="標楷體" pitchFamily="65" charset="-120"/>
              <a:ea typeface="標楷體" pitchFamily="65" charset="-120"/>
            </a:rPr>
            <a:t>形成期</a:t>
          </a:r>
          <a:endParaRPr lang="en-US" altLang="zh-TW" sz="1400" kern="1200">
            <a:latin typeface="標楷體" pitchFamily="65" charset="-120"/>
            <a:ea typeface="標楷體" pitchFamily="65" charset="-120"/>
          </a:endParaRPr>
        </a:p>
      </dsp:txBody>
      <dsp:txXfrm>
        <a:off x="561531" y="401225"/>
        <a:ext cx="676809" cy="537419"/>
      </dsp:txXfrm>
    </dsp:sp>
    <dsp:sp modelId="{02429A9C-9C6D-42AD-9E52-0CB48F2A05BE}">
      <dsp:nvSpPr>
        <dsp:cNvPr id="0" name=""/>
        <dsp:cNvSpPr/>
      </dsp:nvSpPr>
      <dsp:spPr>
        <a:xfrm>
          <a:off x="432615" y="938645"/>
          <a:ext cx="805725" cy="537419"/>
        </a:xfrm>
        <a:prstGeom prst="rect">
          <a:avLst/>
        </a:prstGeom>
        <a:solidFill>
          <a:schemeClr val="accent5">
            <a:lumMod val="60000"/>
            <a:lumOff val="4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71120" rIns="71120" bIns="71120" numCol="1" spcCol="1270" anchor="ctr" anchorCtr="0">
          <a:noAutofit/>
        </a:bodyPr>
        <a:lstStyle/>
        <a:p>
          <a:pPr lvl="0" algn="l" defTabSz="444500">
            <a:lnSpc>
              <a:spcPct val="90000"/>
            </a:lnSpc>
            <a:spcBef>
              <a:spcPct val="0"/>
            </a:spcBef>
            <a:spcAft>
              <a:spcPct val="35000"/>
            </a:spcAft>
          </a:pPr>
          <a:r>
            <a:rPr lang="zh-TW" altLang="en-US" sz="1000" kern="1200">
              <a:latin typeface="標楷體" pitchFamily="65" charset="-120"/>
              <a:ea typeface="標楷體" pitchFamily="65" charset="-120"/>
            </a:rPr>
            <a:t>凝聚共識</a:t>
          </a:r>
          <a:endParaRPr lang="en-US" altLang="zh-TW" sz="1000" kern="1200">
            <a:latin typeface="標楷體" pitchFamily="65" charset="-120"/>
            <a:ea typeface="標楷體" pitchFamily="65" charset="-120"/>
          </a:endParaRPr>
        </a:p>
        <a:p>
          <a:pPr lvl="0" algn="l" defTabSz="444500">
            <a:lnSpc>
              <a:spcPct val="90000"/>
            </a:lnSpc>
            <a:spcBef>
              <a:spcPct val="0"/>
            </a:spcBef>
            <a:spcAft>
              <a:spcPct val="35000"/>
            </a:spcAft>
          </a:pPr>
          <a:r>
            <a:rPr lang="zh-TW" altLang="en-US" sz="1000" kern="1200">
              <a:latin typeface="標楷體" pitchFamily="65" charset="-120"/>
              <a:ea typeface="標楷體" pitchFamily="65" charset="-120"/>
            </a:rPr>
            <a:t>共組團隊</a:t>
          </a:r>
        </a:p>
      </dsp:txBody>
      <dsp:txXfrm>
        <a:off x="561531" y="938645"/>
        <a:ext cx="676809" cy="537419"/>
      </dsp:txXfrm>
    </dsp:sp>
    <dsp:sp modelId="{35A0C03F-0E62-4B70-B05B-D4089C803537}">
      <dsp:nvSpPr>
        <dsp:cNvPr id="0" name=""/>
        <dsp:cNvSpPr/>
      </dsp:nvSpPr>
      <dsp:spPr>
        <a:xfrm>
          <a:off x="2" y="180022"/>
          <a:ext cx="537150" cy="537150"/>
        </a:xfrm>
        <a:prstGeom prst="ellipse">
          <a:avLst/>
        </a:prstGeom>
        <a:solidFill>
          <a:schemeClr val="tx1">
            <a:lumMod val="65000"/>
            <a:lumOff val="3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zh-TW" altLang="en-US" sz="1400" kern="1200">
              <a:latin typeface="標楷體" pitchFamily="65" charset="-120"/>
              <a:ea typeface="標楷體" pitchFamily="65" charset="-120"/>
            </a:rPr>
            <a:t>醞釀</a:t>
          </a:r>
        </a:p>
      </dsp:txBody>
      <dsp:txXfrm>
        <a:off x="2" y="180022"/>
        <a:ext cx="537150" cy="537150"/>
      </dsp:txXfrm>
    </dsp:sp>
    <dsp:sp modelId="{97E01F45-A037-46A9-BD1B-4CC650047899}">
      <dsp:nvSpPr>
        <dsp:cNvPr id="0" name=""/>
        <dsp:cNvSpPr/>
      </dsp:nvSpPr>
      <dsp:spPr>
        <a:xfrm>
          <a:off x="1775491" y="401225"/>
          <a:ext cx="805725" cy="537419"/>
        </a:xfrm>
        <a:prstGeom prst="rect">
          <a:avLst/>
        </a:prstGeom>
        <a:solidFill>
          <a:schemeClr val="accent2">
            <a:lumMod val="20000"/>
            <a:lumOff val="8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zh-TW" altLang="en-US" sz="1400" kern="1200">
              <a:latin typeface="標楷體" pitchFamily="65" charset="-120"/>
              <a:ea typeface="標楷體" pitchFamily="65" charset="-120"/>
            </a:rPr>
            <a:t>磨合期</a:t>
          </a:r>
        </a:p>
      </dsp:txBody>
      <dsp:txXfrm>
        <a:off x="1904407" y="401225"/>
        <a:ext cx="676809" cy="537419"/>
      </dsp:txXfrm>
    </dsp:sp>
    <dsp:sp modelId="{F11D6194-49B1-4275-AB60-E66AC3BA8E00}">
      <dsp:nvSpPr>
        <dsp:cNvPr id="0" name=""/>
        <dsp:cNvSpPr/>
      </dsp:nvSpPr>
      <dsp:spPr>
        <a:xfrm>
          <a:off x="1775491" y="938645"/>
          <a:ext cx="805725" cy="537419"/>
        </a:xfrm>
        <a:prstGeom prst="rect">
          <a:avLst/>
        </a:prstGeom>
        <a:solidFill>
          <a:schemeClr val="accent2">
            <a:lumMod val="40000"/>
            <a:lumOff val="6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71120" rIns="71120" bIns="71120" numCol="1" spcCol="1270" anchor="ctr" anchorCtr="0">
          <a:noAutofit/>
        </a:bodyPr>
        <a:lstStyle/>
        <a:p>
          <a:pPr lvl="0" algn="l" defTabSz="444500">
            <a:lnSpc>
              <a:spcPct val="90000"/>
            </a:lnSpc>
            <a:spcBef>
              <a:spcPct val="0"/>
            </a:spcBef>
            <a:spcAft>
              <a:spcPct val="35000"/>
            </a:spcAft>
          </a:pPr>
          <a:r>
            <a:rPr lang="zh-TW" altLang="en-US" sz="1000" kern="1200">
              <a:latin typeface="標楷體" pitchFamily="65" charset="-120"/>
              <a:ea typeface="標楷體" pitchFamily="65" charset="-120"/>
            </a:rPr>
            <a:t>對話溝通</a:t>
          </a:r>
          <a:endParaRPr lang="en-US" altLang="zh-TW" sz="1000" kern="1200">
            <a:latin typeface="標楷體" pitchFamily="65" charset="-120"/>
            <a:ea typeface="標楷體" pitchFamily="65" charset="-120"/>
          </a:endParaRPr>
        </a:p>
        <a:p>
          <a:pPr lvl="0" algn="l" defTabSz="444500">
            <a:lnSpc>
              <a:spcPct val="90000"/>
            </a:lnSpc>
            <a:spcBef>
              <a:spcPct val="0"/>
            </a:spcBef>
            <a:spcAft>
              <a:spcPct val="35000"/>
            </a:spcAft>
          </a:pPr>
          <a:r>
            <a:rPr lang="zh-TW" altLang="en-US" sz="1000" kern="1200">
              <a:latin typeface="標楷體" pitchFamily="65" charset="-120"/>
              <a:ea typeface="標楷體" pitchFamily="65" charset="-120"/>
            </a:rPr>
            <a:t>設計課程</a:t>
          </a:r>
        </a:p>
      </dsp:txBody>
      <dsp:txXfrm>
        <a:off x="1904407" y="938645"/>
        <a:ext cx="676809" cy="537419"/>
      </dsp:txXfrm>
    </dsp:sp>
    <dsp:sp modelId="{C4B918E1-A136-43B4-ABF4-B2826153C3B5}">
      <dsp:nvSpPr>
        <dsp:cNvPr id="0" name=""/>
        <dsp:cNvSpPr/>
      </dsp:nvSpPr>
      <dsp:spPr>
        <a:xfrm>
          <a:off x="1345771" y="186365"/>
          <a:ext cx="537150" cy="53715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zh-TW" altLang="en-US" sz="1400" kern="1200">
              <a:latin typeface="標楷體" pitchFamily="65" charset="-120"/>
              <a:ea typeface="標楷體" pitchFamily="65" charset="-120"/>
            </a:rPr>
            <a:t>設計</a:t>
          </a:r>
        </a:p>
      </dsp:txBody>
      <dsp:txXfrm>
        <a:off x="1345771" y="186365"/>
        <a:ext cx="537150" cy="537150"/>
      </dsp:txXfrm>
    </dsp:sp>
    <dsp:sp modelId="{1029E1FA-B7A5-4B3D-A2F2-98537433D2C9}">
      <dsp:nvSpPr>
        <dsp:cNvPr id="0" name=""/>
        <dsp:cNvSpPr/>
      </dsp:nvSpPr>
      <dsp:spPr>
        <a:xfrm>
          <a:off x="3118367" y="401225"/>
          <a:ext cx="805725" cy="537419"/>
        </a:xfrm>
        <a:prstGeom prst="rect">
          <a:avLst/>
        </a:prstGeom>
        <a:solidFill>
          <a:schemeClr val="accent4">
            <a:lumMod val="20000"/>
            <a:lumOff val="8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zh-TW" altLang="en-US" sz="1400" kern="1200">
              <a:latin typeface="標楷體" pitchFamily="65" charset="-120"/>
              <a:ea typeface="標楷體" pitchFamily="65" charset="-120"/>
            </a:rPr>
            <a:t>規範期</a:t>
          </a:r>
        </a:p>
      </dsp:txBody>
      <dsp:txXfrm>
        <a:off x="3247284" y="401225"/>
        <a:ext cx="676809" cy="537419"/>
      </dsp:txXfrm>
    </dsp:sp>
    <dsp:sp modelId="{CDDC283C-F83E-4C63-8941-0EB1A449D8F2}">
      <dsp:nvSpPr>
        <dsp:cNvPr id="0" name=""/>
        <dsp:cNvSpPr/>
      </dsp:nvSpPr>
      <dsp:spPr>
        <a:xfrm>
          <a:off x="3118367" y="938645"/>
          <a:ext cx="805725" cy="537419"/>
        </a:xfrm>
        <a:prstGeom prst="rect">
          <a:avLst/>
        </a:prstGeom>
        <a:solidFill>
          <a:schemeClr val="accent4">
            <a:lumMod val="60000"/>
            <a:lumOff val="4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71120" rIns="71120" bIns="71120" numCol="1" spcCol="1270" anchor="ctr" anchorCtr="0">
          <a:noAutofit/>
        </a:bodyPr>
        <a:lstStyle/>
        <a:p>
          <a:pPr lvl="0" algn="l" defTabSz="444500">
            <a:lnSpc>
              <a:spcPct val="90000"/>
            </a:lnSpc>
            <a:spcBef>
              <a:spcPct val="0"/>
            </a:spcBef>
            <a:spcAft>
              <a:spcPct val="35000"/>
            </a:spcAft>
          </a:pPr>
          <a:r>
            <a:rPr lang="zh-TW" altLang="en-US" sz="1000" kern="1200">
              <a:latin typeface="標楷體" pitchFamily="65" charset="-120"/>
              <a:ea typeface="標楷體" pitchFamily="65" charset="-120"/>
            </a:rPr>
            <a:t>融入課程</a:t>
          </a:r>
          <a:endParaRPr lang="en-US" altLang="zh-TW" sz="1000" kern="1200">
            <a:latin typeface="標楷體" pitchFamily="65" charset="-120"/>
            <a:ea typeface="標楷體" pitchFamily="65" charset="-120"/>
          </a:endParaRPr>
        </a:p>
        <a:p>
          <a:pPr lvl="0" algn="l" defTabSz="444500">
            <a:lnSpc>
              <a:spcPct val="90000"/>
            </a:lnSpc>
            <a:spcBef>
              <a:spcPct val="0"/>
            </a:spcBef>
            <a:spcAft>
              <a:spcPct val="35000"/>
            </a:spcAft>
          </a:pPr>
          <a:r>
            <a:rPr lang="zh-TW" altLang="en-US" sz="1000" kern="1200">
              <a:latin typeface="標楷體" pitchFamily="65" charset="-120"/>
              <a:ea typeface="標楷體" pitchFamily="65" charset="-120"/>
            </a:rPr>
            <a:t>回饋修正</a:t>
          </a:r>
        </a:p>
      </dsp:txBody>
      <dsp:txXfrm>
        <a:off x="3247284" y="938645"/>
        <a:ext cx="676809" cy="537419"/>
      </dsp:txXfrm>
    </dsp:sp>
    <dsp:sp modelId="{B3D23166-CA97-4242-AB31-D1746B58FB41}">
      <dsp:nvSpPr>
        <dsp:cNvPr id="0" name=""/>
        <dsp:cNvSpPr/>
      </dsp:nvSpPr>
      <dsp:spPr>
        <a:xfrm>
          <a:off x="2688647" y="186365"/>
          <a:ext cx="537150" cy="537150"/>
        </a:xfrm>
        <a:prstGeom prst="ellipse">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zh-TW" altLang="en-US" sz="1400" kern="1200">
              <a:latin typeface="標楷體" pitchFamily="65" charset="-120"/>
              <a:ea typeface="標楷體" pitchFamily="65" charset="-120"/>
            </a:rPr>
            <a:t>實施</a:t>
          </a:r>
        </a:p>
      </dsp:txBody>
      <dsp:txXfrm>
        <a:off x="2688647" y="186365"/>
        <a:ext cx="537150" cy="537150"/>
      </dsp:txXfrm>
    </dsp:sp>
    <dsp:sp modelId="{C1BE7D61-A86C-4E9D-8375-E9FF56208C05}">
      <dsp:nvSpPr>
        <dsp:cNvPr id="0" name=""/>
        <dsp:cNvSpPr/>
      </dsp:nvSpPr>
      <dsp:spPr>
        <a:xfrm>
          <a:off x="4464136" y="432949"/>
          <a:ext cx="805725" cy="537419"/>
        </a:xfrm>
        <a:prstGeom prst="rect">
          <a:avLst/>
        </a:prstGeom>
        <a:solidFill>
          <a:schemeClr val="accent3">
            <a:lumMod val="20000"/>
            <a:lumOff val="8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zh-TW" altLang="en-US" sz="1400" kern="1200">
              <a:latin typeface="標楷體" pitchFamily="65" charset="-120"/>
              <a:ea typeface="標楷體" pitchFamily="65" charset="-120"/>
            </a:rPr>
            <a:t>績效期</a:t>
          </a:r>
        </a:p>
      </dsp:txBody>
      <dsp:txXfrm>
        <a:off x="4593053" y="432949"/>
        <a:ext cx="676809" cy="537419"/>
      </dsp:txXfrm>
    </dsp:sp>
    <dsp:sp modelId="{315DAB28-F7E3-4A21-93CB-4E3A7ECE3AFC}">
      <dsp:nvSpPr>
        <dsp:cNvPr id="0" name=""/>
        <dsp:cNvSpPr/>
      </dsp:nvSpPr>
      <dsp:spPr>
        <a:xfrm>
          <a:off x="4461244" y="938645"/>
          <a:ext cx="805725" cy="537419"/>
        </a:xfrm>
        <a:prstGeom prst="rect">
          <a:avLst/>
        </a:prstGeom>
        <a:solidFill>
          <a:schemeClr val="accent3">
            <a:lumMod val="60000"/>
            <a:lumOff val="4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71120" rIns="71120" bIns="71120" numCol="1" spcCol="1270" anchor="ctr" anchorCtr="0">
          <a:noAutofit/>
        </a:bodyPr>
        <a:lstStyle/>
        <a:p>
          <a:pPr lvl="0" algn="l" defTabSz="444500">
            <a:lnSpc>
              <a:spcPct val="90000"/>
            </a:lnSpc>
            <a:spcBef>
              <a:spcPct val="0"/>
            </a:spcBef>
            <a:spcAft>
              <a:spcPct val="35000"/>
            </a:spcAft>
          </a:pPr>
          <a:r>
            <a:rPr lang="zh-TW" altLang="en-US" sz="1000" kern="1200">
              <a:latin typeface="標楷體" pitchFamily="65" charset="-120"/>
              <a:ea typeface="標楷體" pitchFamily="65" charset="-120"/>
            </a:rPr>
            <a:t>質量分析</a:t>
          </a:r>
          <a:endParaRPr lang="en-US" altLang="zh-TW" sz="1000" kern="1200">
            <a:latin typeface="標楷體" pitchFamily="65" charset="-120"/>
            <a:ea typeface="標楷體" pitchFamily="65" charset="-120"/>
          </a:endParaRPr>
        </a:p>
        <a:p>
          <a:pPr lvl="0" algn="l" defTabSz="444500">
            <a:lnSpc>
              <a:spcPct val="90000"/>
            </a:lnSpc>
            <a:spcBef>
              <a:spcPct val="0"/>
            </a:spcBef>
            <a:spcAft>
              <a:spcPct val="35000"/>
            </a:spcAft>
          </a:pPr>
          <a:r>
            <a:rPr lang="zh-TW" altLang="en-US" sz="1000" kern="1200">
              <a:latin typeface="標楷體" pitchFamily="65" charset="-120"/>
              <a:ea typeface="標楷體" pitchFamily="65" charset="-120"/>
            </a:rPr>
            <a:t>分享交流</a:t>
          </a:r>
        </a:p>
      </dsp:txBody>
      <dsp:txXfrm>
        <a:off x="4590160" y="938645"/>
        <a:ext cx="676809" cy="537419"/>
      </dsp:txXfrm>
    </dsp:sp>
    <dsp:sp modelId="{7993F805-CCDE-4D32-AF25-5DC043BEEB34}">
      <dsp:nvSpPr>
        <dsp:cNvPr id="0" name=""/>
        <dsp:cNvSpPr/>
      </dsp:nvSpPr>
      <dsp:spPr>
        <a:xfrm>
          <a:off x="4031523" y="186365"/>
          <a:ext cx="537150" cy="537150"/>
        </a:xfrm>
        <a:prstGeom prst="ellipse">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zh-TW" altLang="en-US" sz="1400" kern="1200">
              <a:latin typeface="標楷體" pitchFamily="65" charset="-120"/>
              <a:ea typeface="標楷體" pitchFamily="65" charset="-120"/>
            </a:rPr>
            <a:t>評鑑</a:t>
          </a:r>
        </a:p>
      </dsp:txBody>
      <dsp:txXfrm>
        <a:off x="4031523" y="186365"/>
        <a:ext cx="537150" cy="537150"/>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47757F4-CCDC-400C-BAF6-CBC1C3E5E6E2}">
      <dsp:nvSpPr>
        <dsp:cNvPr id="0" name=""/>
        <dsp:cNvSpPr/>
      </dsp:nvSpPr>
      <dsp:spPr>
        <a:xfrm>
          <a:off x="0" y="2474"/>
          <a:ext cx="1796517" cy="394915"/>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TW" altLang="en-US" sz="1000" kern="1200">
              <a:latin typeface="標楷體" panose="03000509000000000000" pitchFamily="65" charset="-120"/>
              <a:ea typeface="標楷體" panose="03000509000000000000" pitchFamily="65" charset="-120"/>
            </a:rPr>
            <a:t>攜手計畫，課後輔導</a:t>
          </a:r>
          <a:r>
            <a:rPr lang="en-US" altLang="zh-TW" sz="1000" kern="1200">
              <a:latin typeface="標楷體" panose="03000509000000000000" pitchFamily="65" charset="-120"/>
              <a:ea typeface="標楷體" panose="03000509000000000000" pitchFamily="65" charset="-120"/>
            </a:rPr>
            <a:t/>
          </a:r>
          <a:br>
            <a:rPr lang="en-US" altLang="zh-TW" sz="1000" kern="1200">
              <a:latin typeface="標楷體" panose="03000509000000000000" pitchFamily="65" charset="-120"/>
              <a:ea typeface="標楷體" panose="03000509000000000000" pitchFamily="65" charset="-120"/>
            </a:rPr>
          </a:br>
          <a:r>
            <a:rPr lang="zh-TW" altLang="en-US" sz="1000" kern="1200">
              <a:latin typeface="標楷體" panose="03000509000000000000" pitchFamily="65" charset="-120"/>
              <a:ea typeface="標楷體" panose="03000509000000000000" pitchFamily="65" charset="-120"/>
            </a:rPr>
            <a:t>師生比過大，單獨對話不易</a:t>
          </a:r>
        </a:p>
      </dsp:txBody>
      <dsp:txXfrm>
        <a:off x="0" y="2474"/>
        <a:ext cx="1796517" cy="394915"/>
      </dsp:txXfrm>
    </dsp:sp>
    <dsp:sp modelId="{FDE85680-CC7B-491D-93D8-C99B5BFF41BA}">
      <dsp:nvSpPr>
        <dsp:cNvPr id="0" name=""/>
        <dsp:cNvSpPr/>
      </dsp:nvSpPr>
      <dsp:spPr>
        <a:xfrm rot="5400000">
          <a:off x="693306" y="342536"/>
          <a:ext cx="409903" cy="60927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zh-TW" altLang="en-US" sz="2000" kern="1200"/>
        </a:p>
      </dsp:txBody>
      <dsp:txXfrm rot="5400000">
        <a:off x="693306" y="342536"/>
        <a:ext cx="409903" cy="609276"/>
      </dsp:txXfrm>
    </dsp:sp>
    <dsp:sp modelId="{5700B9A4-F718-40D7-AE1D-1C7FF89F135D}">
      <dsp:nvSpPr>
        <dsp:cNvPr id="0" name=""/>
        <dsp:cNvSpPr/>
      </dsp:nvSpPr>
      <dsp:spPr>
        <a:xfrm>
          <a:off x="0" y="896959"/>
          <a:ext cx="1796517" cy="732643"/>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ts val="0"/>
            </a:spcAft>
          </a:pPr>
          <a:r>
            <a:rPr lang="zh-TW" altLang="en-US" sz="1000" kern="1200">
              <a:latin typeface="標楷體" panose="03000509000000000000" pitchFamily="65" charset="-120"/>
              <a:ea typeface="標楷體" panose="03000509000000000000" pitchFamily="65" charset="-120"/>
            </a:rPr>
            <a:t>課後輔導轉為課中輔導，</a:t>
          </a:r>
          <a:r>
            <a:rPr lang="en-US" altLang="zh-TW" sz="1000" kern="1200">
              <a:latin typeface="標楷體" panose="03000509000000000000" pitchFamily="65" charset="-120"/>
              <a:ea typeface="標楷體" panose="03000509000000000000" pitchFamily="65" charset="-120"/>
            </a:rPr>
            <a:t/>
          </a:r>
          <a:br>
            <a:rPr lang="en-US" altLang="zh-TW" sz="1000" kern="1200">
              <a:latin typeface="標楷體" panose="03000509000000000000" pitchFamily="65" charset="-120"/>
              <a:ea typeface="標楷體" panose="03000509000000000000" pitchFamily="65" charset="-120"/>
            </a:rPr>
          </a:br>
          <a:r>
            <a:rPr lang="zh-TW" altLang="en-US" sz="1000" kern="1200">
              <a:latin typeface="標楷體" panose="03000509000000000000" pitchFamily="65" charset="-120"/>
              <a:ea typeface="標楷體" panose="03000509000000000000" pitchFamily="65" charset="-120"/>
            </a:rPr>
            <a:t>師生對話轉為合作討論，</a:t>
          </a:r>
          <a:endParaRPr lang="en-US" altLang="zh-TW" sz="1000" kern="1200">
            <a:latin typeface="標楷體" panose="03000509000000000000" pitchFamily="65" charset="-120"/>
            <a:ea typeface="標楷體" panose="03000509000000000000" pitchFamily="65" charset="-120"/>
          </a:endParaRPr>
        </a:p>
        <a:p>
          <a:pPr lvl="0" algn="ctr" defTabSz="444500">
            <a:lnSpc>
              <a:spcPct val="90000"/>
            </a:lnSpc>
            <a:spcBef>
              <a:spcPct val="0"/>
            </a:spcBef>
            <a:spcAft>
              <a:spcPts val="0"/>
            </a:spcAft>
          </a:pPr>
          <a:r>
            <a:rPr lang="zh-TW" altLang="en-US" sz="1000" kern="1200">
              <a:latin typeface="標楷體" panose="03000509000000000000" pitchFamily="65" charset="-120"/>
              <a:ea typeface="標楷體" panose="03000509000000000000" pitchFamily="65" charset="-120"/>
            </a:rPr>
            <a:t>有效減少學習低弱學生，</a:t>
          </a:r>
          <a:r>
            <a:rPr lang="en-US" altLang="zh-TW" sz="1000" kern="1200">
              <a:latin typeface="標楷體" panose="03000509000000000000" pitchFamily="65" charset="-120"/>
              <a:ea typeface="標楷體" panose="03000509000000000000" pitchFamily="65" charset="-120"/>
            </a:rPr>
            <a:t/>
          </a:r>
          <a:br>
            <a:rPr lang="en-US" altLang="zh-TW" sz="1000" kern="1200">
              <a:latin typeface="標楷體" panose="03000509000000000000" pitchFamily="65" charset="-120"/>
              <a:ea typeface="標楷體" panose="03000509000000000000" pitchFamily="65" charset="-120"/>
            </a:rPr>
          </a:br>
          <a:r>
            <a:rPr lang="zh-TW" altLang="en-US" sz="1000" kern="1200">
              <a:latin typeface="標楷體" panose="03000509000000000000" pitchFamily="65" charset="-120"/>
              <a:ea typeface="標楷體" panose="03000509000000000000" pitchFamily="65" charset="-120"/>
            </a:rPr>
            <a:t>增加課後輔導師生對話。</a:t>
          </a:r>
        </a:p>
      </dsp:txBody>
      <dsp:txXfrm>
        <a:off x="0" y="896959"/>
        <a:ext cx="1796517" cy="732643"/>
      </dsp:txXfrm>
    </dsp:sp>
    <dsp:sp modelId="{C78B0465-0001-4393-9DE6-9CA48863F31F}">
      <dsp:nvSpPr>
        <dsp:cNvPr id="0" name=""/>
        <dsp:cNvSpPr/>
      </dsp:nvSpPr>
      <dsp:spPr>
        <a:xfrm rot="5400000">
          <a:off x="677445" y="1618621"/>
          <a:ext cx="441626" cy="60927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zh-TW" altLang="en-US" sz="2200" kern="1200"/>
        </a:p>
      </dsp:txBody>
      <dsp:txXfrm rot="5400000">
        <a:off x="677445" y="1618621"/>
        <a:ext cx="441626" cy="609276"/>
      </dsp:txXfrm>
    </dsp:sp>
    <dsp:sp modelId="{6A8863B7-7F61-4CFC-ABBE-AA8B8D6A194D}">
      <dsp:nvSpPr>
        <dsp:cNvPr id="0" name=""/>
        <dsp:cNvSpPr/>
      </dsp:nvSpPr>
      <dsp:spPr>
        <a:xfrm>
          <a:off x="0" y="2216917"/>
          <a:ext cx="1796517" cy="504048"/>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ts val="0"/>
            </a:spcAft>
          </a:pPr>
          <a:r>
            <a:rPr lang="zh-TW" altLang="en-US" sz="1000" kern="1200">
              <a:latin typeface="標楷體" panose="03000509000000000000" pitchFamily="65" charset="-120"/>
              <a:ea typeface="標楷體" panose="03000509000000000000" pitchFamily="65" charset="-120"/>
            </a:rPr>
            <a:t>提高學生學習興趣及成就</a:t>
          </a:r>
          <a:endParaRPr lang="en-US" altLang="zh-TW" sz="1000" kern="1200">
            <a:latin typeface="標楷體" panose="03000509000000000000" pitchFamily="65" charset="-120"/>
            <a:ea typeface="標楷體" panose="03000509000000000000" pitchFamily="65" charset="-120"/>
          </a:endParaRPr>
        </a:p>
        <a:p>
          <a:pPr lvl="0" algn="ctr" defTabSz="444500">
            <a:lnSpc>
              <a:spcPct val="90000"/>
            </a:lnSpc>
            <a:spcBef>
              <a:spcPct val="0"/>
            </a:spcBef>
            <a:spcAft>
              <a:spcPts val="0"/>
            </a:spcAft>
          </a:pPr>
          <a:r>
            <a:rPr lang="zh-TW" altLang="en-US" sz="1000" kern="1200">
              <a:latin typeface="標楷體" panose="03000509000000000000" pitchFamily="65" charset="-120"/>
              <a:ea typeface="標楷體" panose="03000509000000000000" pitchFamily="65" charset="-120"/>
            </a:rPr>
            <a:t>增進在地認同，體現文化價值</a:t>
          </a:r>
          <a:endParaRPr lang="zh-TW" altLang="en-US" sz="1000" kern="1200"/>
        </a:p>
      </dsp:txBody>
      <dsp:txXfrm>
        <a:off x="0" y="2216917"/>
        <a:ext cx="1796517" cy="50404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6530E86-9C2F-4C48-96B5-5A9250789A6E}">
      <dsp:nvSpPr>
        <dsp:cNvPr id="0" name=""/>
        <dsp:cNvSpPr/>
      </dsp:nvSpPr>
      <dsp:spPr>
        <a:xfrm>
          <a:off x="390" y="67228"/>
          <a:ext cx="517052" cy="517052"/>
        </a:xfrm>
        <a:prstGeom prst="ellipse">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zh-TW" altLang="en-US" sz="1200" kern="1200">
              <a:latin typeface="標楷體" pitchFamily="65" charset="-120"/>
              <a:ea typeface="標楷體" pitchFamily="65" charset="-120"/>
            </a:rPr>
            <a:t>行政</a:t>
          </a:r>
        </a:p>
      </dsp:txBody>
      <dsp:txXfrm>
        <a:off x="390" y="67228"/>
        <a:ext cx="517052" cy="517052"/>
      </dsp:txXfrm>
    </dsp:sp>
    <dsp:sp modelId="{624F2B02-692D-4CF8-A591-6759D71F6837}">
      <dsp:nvSpPr>
        <dsp:cNvPr id="0" name=""/>
        <dsp:cNvSpPr/>
      </dsp:nvSpPr>
      <dsp:spPr>
        <a:xfrm>
          <a:off x="559426" y="175809"/>
          <a:ext cx="299890" cy="299890"/>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559426" y="175809"/>
        <a:ext cx="299890" cy="299890"/>
      </dsp:txXfrm>
    </dsp:sp>
    <dsp:sp modelId="{24E9AD78-9E77-4EAF-A726-036FFB9A4077}">
      <dsp:nvSpPr>
        <dsp:cNvPr id="0" name=""/>
        <dsp:cNvSpPr/>
      </dsp:nvSpPr>
      <dsp:spPr>
        <a:xfrm>
          <a:off x="901301" y="67228"/>
          <a:ext cx="517052" cy="517052"/>
        </a:xfrm>
        <a:prstGeom prst="ellipse">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zh-TW" altLang="en-US" sz="1200" kern="1200">
              <a:latin typeface="標楷體" pitchFamily="65" charset="-120"/>
              <a:ea typeface="標楷體" pitchFamily="65" charset="-120"/>
            </a:rPr>
            <a:t>教師</a:t>
          </a:r>
        </a:p>
      </dsp:txBody>
      <dsp:txXfrm>
        <a:off x="901301" y="67228"/>
        <a:ext cx="517052" cy="517052"/>
      </dsp:txXfrm>
    </dsp:sp>
    <dsp:sp modelId="{985FED48-BA5D-4347-8880-3C9E01E45EA9}">
      <dsp:nvSpPr>
        <dsp:cNvPr id="0" name=""/>
        <dsp:cNvSpPr/>
      </dsp:nvSpPr>
      <dsp:spPr>
        <a:xfrm>
          <a:off x="1460338" y="175809"/>
          <a:ext cx="299890" cy="299890"/>
        </a:xfrm>
        <a:prstGeom prst="mathEqual">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zh-TW" altLang="en-US" sz="1200" kern="1200"/>
        </a:p>
      </dsp:txBody>
      <dsp:txXfrm>
        <a:off x="1460338" y="175809"/>
        <a:ext cx="299890" cy="299890"/>
      </dsp:txXfrm>
    </dsp:sp>
    <dsp:sp modelId="{F867992B-B87E-47EE-970C-A8151766ED41}">
      <dsp:nvSpPr>
        <dsp:cNvPr id="0" name=""/>
        <dsp:cNvSpPr/>
      </dsp:nvSpPr>
      <dsp:spPr>
        <a:xfrm>
          <a:off x="1802212" y="67228"/>
          <a:ext cx="517052" cy="517052"/>
        </a:xfrm>
        <a:prstGeom prst="ellipse">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zh-TW" altLang="en-US" sz="1200" kern="1200">
              <a:latin typeface="標楷體" pitchFamily="65" charset="-120"/>
              <a:ea typeface="標楷體" pitchFamily="65" charset="-120"/>
            </a:rPr>
            <a:t>團隊</a:t>
          </a:r>
        </a:p>
      </dsp:txBody>
      <dsp:txXfrm>
        <a:off x="1802212" y="67228"/>
        <a:ext cx="517052" cy="517052"/>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05D1746-D4FE-6446-84F6-B8938E7E1A6D}">
      <dsp:nvSpPr>
        <dsp:cNvPr id="0" name=""/>
        <dsp:cNvSpPr/>
      </dsp:nvSpPr>
      <dsp:spPr>
        <a:xfrm>
          <a:off x="1291042" y="195032"/>
          <a:ext cx="1300305" cy="1300305"/>
        </a:xfrm>
        <a:prstGeom prst="blockArc">
          <a:avLst>
            <a:gd name="adj1" fmla="val 10800000"/>
            <a:gd name="adj2" fmla="val 16200000"/>
            <a:gd name="adj3" fmla="val 4644"/>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E92FDA93-49BA-2E4F-A42C-15C913D50448}">
      <dsp:nvSpPr>
        <dsp:cNvPr id="0" name=""/>
        <dsp:cNvSpPr/>
      </dsp:nvSpPr>
      <dsp:spPr>
        <a:xfrm>
          <a:off x="1326202" y="216123"/>
          <a:ext cx="1300305" cy="1300305"/>
        </a:xfrm>
        <a:prstGeom prst="blockArc">
          <a:avLst>
            <a:gd name="adj1" fmla="val 5400000"/>
            <a:gd name="adj2" fmla="val 10800000"/>
            <a:gd name="adj3" fmla="val 4644"/>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CAC8B94B-9020-2449-801B-FA0FF60CB011}">
      <dsp:nvSpPr>
        <dsp:cNvPr id="0" name=""/>
        <dsp:cNvSpPr/>
      </dsp:nvSpPr>
      <dsp:spPr>
        <a:xfrm>
          <a:off x="1291042" y="195032"/>
          <a:ext cx="1300305" cy="1300305"/>
        </a:xfrm>
        <a:prstGeom prst="blockArc">
          <a:avLst>
            <a:gd name="adj1" fmla="val 0"/>
            <a:gd name="adj2" fmla="val 5400000"/>
            <a:gd name="adj3" fmla="val 4644"/>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8B36D0FA-D0FF-DD44-BD0A-CD7F9C636FAA}">
      <dsp:nvSpPr>
        <dsp:cNvPr id="0" name=""/>
        <dsp:cNvSpPr/>
      </dsp:nvSpPr>
      <dsp:spPr>
        <a:xfrm>
          <a:off x="1319167" y="195032"/>
          <a:ext cx="1300305" cy="1300305"/>
        </a:xfrm>
        <a:prstGeom prst="blockArc">
          <a:avLst>
            <a:gd name="adj1" fmla="val 16200000"/>
            <a:gd name="adj2" fmla="val 0"/>
            <a:gd name="adj3" fmla="val 4644"/>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6884D56D-4358-094B-AEFC-A195CC932002}">
      <dsp:nvSpPr>
        <dsp:cNvPr id="0" name=""/>
        <dsp:cNvSpPr/>
      </dsp:nvSpPr>
      <dsp:spPr>
        <a:xfrm>
          <a:off x="1641674" y="545664"/>
          <a:ext cx="599040" cy="599040"/>
        </a:xfrm>
        <a:prstGeom prst="ellipse">
          <a:avLst/>
        </a:prstGeom>
        <a:solidFill>
          <a:schemeClr val="accent6"/>
        </a:solidFill>
        <a:ln w="19050" cap="flat" cmpd="sng" algn="ctr">
          <a:solidFill>
            <a:schemeClr val="lt1"/>
          </a:solidFill>
          <a:prstDash val="solid"/>
          <a:miter lim="800000"/>
        </a:ln>
        <a:effectLst/>
      </dsp:spPr>
      <dsp:style>
        <a:lnRef idx="3">
          <a:schemeClr val="lt1"/>
        </a:lnRef>
        <a:fillRef idx="1">
          <a:schemeClr val="accent6"/>
        </a:fillRef>
        <a:effectRef idx="1">
          <a:schemeClr val="accent6"/>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zh-TW" altLang="en-US" sz="1200" b="1" kern="1200">
              <a:ln/>
            </a:rPr>
            <a:t>窯滾綜藝</a:t>
          </a:r>
        </a:p>
      </dsp:txBody>
      <dsp:txXfrm>
        <a:off x="1641674" y="545664"/>
        <a:ext cx="599040" cy="599040"/>
      </dsp:txXfrm>
    </dsp:sp>
    <dsp:sp modelId="{B2844B37-A941-554C-AC00-884B84723CC6}">
      <dsp:nvSpPr>
        <dsp:cNvPr id="0" name=""/>
        <dsp:cNvSpPr/>
      </dsp:nvSpPr>
      <dsp:spPr>
        <a:xfrm>
          <a:off x="1731530" y="463"/>
          <a:ext cx="419328" cy="419328"/>
        </a:xfrm>
        <a:prstGeom prst="ellipse">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zh-TW" altLang="en-US" sz="1050" kern="1200"/>
            <a:t>社會領域</a:t>
          </a:r>
        </a:p>
      </dsp:txBody>
      <dsp:txXfrm>
        <a:off x="1731530" y="463"/>
        <a:ext cx="419328" cy="419328"/>
      </dsp:txXfrm>
    </dsp:sp>
    <dsp:sp modelId="{C957100D-DFC3-554A-B949-533F42321AA6}">
      <dsp:nvSpPr>
        <dsp:cNvPr id="0" name=""/>
        <dsp:cNvSpPr/>
      </dsp:nvSpPr>
      <dsp:spPr>
        <a:xfrm>
          <a:off x="2366587" y="635520"/>
          <a:ext cx="419328" cy="419328"/>
        </a:xfrm>
        <a:prstGeom prst="ellipse">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zh-TW" altLang="en-US" sz="1050" kern="1200"/>
            <a:t>藝文領域</a:t>
          </a:r>
        </a:p>
      </dsp:txBody>
      <dsp:txXfrm>
        <a:off x="2366587" y="635520"/>
        <a:ext cx="419328" cy="419328"/>
      </dsp:txXfrm>
    </dsp:sp>
    <dsp:sp modelId="{EE2B1D44-5C19-7144-AF84-B7FF5F4BC96F}">
      <dsp:nvSpPr>
        <dsp:cNvPr id="0" name=""/>
        <dsp:cNvSpPr/>
      </dsp:nvSpPr>
      <dsp:spPr>
        <a:xfrm>
          <a:off x="1731530" y="1270577"/>
          <a:ext cx="419328" cy="419328"/>
        </a:xfrm>
        <a:prstGeom prst="ellipse">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zh-TW" altLang="en-US" sz="1050" kern="1200"/>
            <a:t>語文領域</a:t>
          </a:r>
        </a:p>
      </dsp:txBody>
      <dsp:txXfrm>
        <a:off x="1731530" y="1270577"/>
        <a:ext cx="419328" cy="419328"/>
      </dsp:txXfrm>
    </dsp:sp>
    <dsp:sp modelId="{D42019A9-D91D-5C4F-925D-0C455DBB1E62}">
      <dsp:nvSpPr>
        <dsp:cNvPr id="0" name=""/>
        <dsp:cNvSpPr/>
      </dsp:nvSpPr>
      <dsp:spPr>
        <a:xfrm>
          <a:off x="1096473" y="635520"/>
          <a:ext cx="419328" cy="419328"/>
        </a:xfrm>
        <a:prstGeom prst="ellipse">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zh-TW" altLang="en-US" sz="1050" kern="1200"/>
            <a:t>綜合活動</a:t>
          </a:r>
        </a:p>
      </dsp:txBody>
      <dsp:txXfrm>
        <a:off x="1096473" y="635520"/>
        <a:ext cx="419328" cy="419328"/>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9AA9FFC-0CBB-1248-947A-AB106CFA815C}">
      <dsp:nvSpPr>
        <dsp:cNvPr id="0" name=""/>
        <dsp:cNvSpPr/>
      </dsp:nvSpPr>
      <dsp:spPr>
        <a:xfrm>
          <a:off x="682544" y="682544"/>
          <a:ext cx="574835" cy="57483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zh-TW" altLang="en-US" sz="1400" b="1" kern="1200">
              <a:solidFill>
                <a:schemeClr val="tx1"/>
              </a:solidFill>
            </a:rPr>
            <a:t>體驗教學</a:t>
          </a:r>
          <a:endParaRPr lang="en-US" altLang="zh-TW" sz="1400" b="1" kern="1200">
            <a:solidFill>
              <a:schemeClr val="tx1"/>
            </a:solidFill>
          </a:endParaRPr>
        </a:p>
      </dsp:txBody>
      <dsp:txXfrm>
        <a:off x="682544" y="682544"/>
        <a:ext cx="574835" cy="574835"/>
      </dsp:txXfrm>
    </dsp:sp>
    <dsp:sp modelId="{2E236D10-0C86-5B43-A955-1562385338FC}">
      <dsp:nvSpPr>
        <dsp:cNvPr id="0" name=""/>
        <dsp:cNvSpPr/>
      </dsp:nvSpPr>
      <dsp:spPr>
        <a:xfrm rot="16200000">
          <a:off x="938317" y="562068"/>
          <a:ext cx="63290" cy="125119"/>
        </a:xfrm>
        <a:prstGeom prst="rightArrow">
          <a:avLst>
            <a:gd name="adj1" fmla="val 600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rot="16200000">
        <a:off x="938317" y="562068"/>
        <a:ext cx="63290" cy="125119"/>
      </dsp:txXfrm>
    </dsp:sp>
    <dsp:sp modelId="{DB9FE612-AEA5-EC43-8374-A99F482B9195}">
      <dsp:nvSpPr>
        <dsp:cNvPr id="0" name=""/>
        <dsp:cNvSpPr/>
      </dsp:nvSpPr>
      <dsp:spPr>
        <a:xfrm>
          <a:off x="689974" y="3153"/>
          <a:ext cx="559975" cy="559975"/>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zh-TW" altLang="en-US" sz="1200" kern="1200">
              <a:solidFill>
                <a:srgbClr val="000000"/>
              </a:solidFill>
            </a:rPr>
            <a:t>一、話窯</a:t>
          </a:r>
        </a:p>
      </dsp:txBody>
      <dsp:txXfrm>
        <a:off x="689974" y="3153"/>
        <a:ext cx="559975" cy="559975"/>
      </dsp:txXfrm>
    </dsp:sp>
    <dsp:sp modelId="{DD9969A1-84D9-A64D-A183-070DC9FA7F8D}">
      <dsp:nvSpPr>
        <dsp:cNvPr id="0" name=""/>
        <dsp:cNvSpPr/>
      </dsp:nvSpPr>
      <dsp:spPr>
        <a:xfrm rot="19800000">
          <a:off x="1237385" y="734735"/>
          <a:ext cx="63290" cy="125119"/>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rot="19800000">
        <a:off x="1237385" y="734735"/>
        <a:ext cx="63290" cy="125119"/>
      </dsp:txXfrm>
    </dsp:sp>
    <dsp:sp modelId="{C31E2557-8D75-F64B-838E-8B5B01D1F9A9}">
      <dsp:nvSpPr>
        <dsp:cNvPr id="0" name=""/>
        <dsp:cNvSpPr/>
      </dsp:nvSpPr>
      <dsp:spPr>
        <a:xfrm>
          <a:off x="1284778" y="346564"/>
          <a:ext cx="559975" cy="559975"/>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zh-TW" altLang="en-US" sz="1200" kern="1200">
              <a:solidFill>
                <a:srgbClr val="000000"/>
              </a:solidFill>
            </a:rPr>
            <a:t>二、聞窯</a:t>
          </a:r>
        </a:p>
      </dsp:txBody>
      <dsp:txXfrm>
        <a:off x="1284778" y="346564"/>
        <a:ext cx="559975" cy="559975"/>
      </dsp:txXfrm>
    </dsp:sp>
    <dsp:sp modelId="{60F4CA81-9BF4-324B-921D-11BB0A6732E7}">
      <dsp:nvSpPr>
        <dsp:cNvPr id="0" name=""/>
        <dsp:cNvSpPr/>
      </dsp:nvSpPr>
      <dsp:spPr>
        <a:xfrm rot="1800000">
          <a:off x="1237385" y="1080069"/>
          <a:ext cx="63290" cy="125119"/>
        </a:xfrm>
        <a:prstGeom prst="rightArrow">
          <a:avLst>
            <a:gd name="adj1" fmla="val 60000"/>
            <a:gd name="adj2" fmla="val 5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rot="1800000">
        <a:off x="1237385" y="1080069"/>
        <a:ext cx="63290" cy="125119"/>
      </dsp:txXfrm>
    </dsp:sp>
    <dsp:sp modelId="{7D9B31A3-DE06-3246-8C02-6261C697CA40}">
      <dsp:nvSpPr>
        <dsp:cNvPr id="0" name=""/>
        <dsp:cNvSpPr/>
      </dsp:nvSpPr>
      <dsp:spPr>
        <a:xfrm>
          <a:off x="1284778" y="1033385"/>
          <a:ext cx="559975" cy="559975"/>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zh-TW" altLang="en-US" sz="1200" kern="1200">
              <a:solidFill>
                <a:srgbClr val="000000"/>
              </a:solidFill>
            </a:rPr>
            <a:t>三、造窯</a:t>
          </a:r>
        </a:p>
      </dsp:txBody>
      <dsp:txXfrm>
        <a:off x="1284778" y="1033385"/>
        <a:ext cx="559975" cy="559975"/>
      </dsp:txXfrm>
    </dsp:sp>
    <dsp:sp modelId="{D87A3358-7B65-8442-921E-F9C8AF7FCE44}">
      <dsp:nvSpPr>
        <dsp:cNvPr id="0" name=""/>
        <dsp:cNvSpPr/>
      </dsp:nvSpPr>
      <dsp:spPr>
        <a:xfrm rot="5400000">
          <a:off x="938317" y="1252736"/>
          <a:ext cx="63290" cy="125119"/>
        </a:xfrm>
        <a:prstGeom prst="rightArrow">
          <a:avLst>
            <a:gd name="adj1" fmla="val 60000"/>
            <a:gd name="adj2" fmla="val 5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rot="5400000">
        <a:off x="938317" y="1252736"/>
        <a:ext cx="63290" cy="125119"/>
      </dsp:txXfrm>
    </dsp:sp>
    <dsp:sp modelId="{AD2A05FE-3338-D24D-8887-0824CA603191}">
      <dsp:nvSpPr>
        <dsp:cNvPr id="0" name=""/>
        <dsp:cNvSpPr/>
      </dsp:nvSpPr>
      <dsp:spPr>
        <a:xfrm>
          <a:off x="689974" y="1376795"/>
          <a:ext cx="559975" cy="559975"/>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zh-TW" altLang="en-US" sz="1200" kern="1200">
              <a:solidFill>
                <a:srgbClr val="000000"/>
              </a:solidFill>
            </a:rPr>
            <a:t>四、品窯</a:t>
          </a:r>
        </a:p>
      </dsp:txBody>
      <dsp:txXfrm>
        <a:off x="689974" y="1376795"/>
        <a:ext cx="559975" cy="559975"/>
      </dsp:txXfrm>
    </dsp:sp>
    <dsp:sp modelId="{1A653439-52F6-C04C-8736-936586C183FB}">
      <dsp:nvSpPr>
        <dsp:cNvPr id="0" name=""/>
        <dsp:cNvSpPr/>
      </dsp:nvSpPr>
      <dsp:spPr>
        <a:xfrm rot="9000000">
          <a:off x="639249" y="1080069"/>
          <a:ext cx="63290" cy="125119"/>
        </a:xfrm>
        <a:prstGeom prst="rightArrow">
          <a:avLst>
            <a:gd name="adj1" fmla="val 60000"/>
            <a:gd name="adj2" fmla="val 5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rot="9000000">
        <a:off x="639249" y="1080069"/>
        <a:ext cx="63290" cy="125119"/>
      </dsp:txXfrm>
    </dsp:sp>
    <dsp:sp modelId="{FB428C41-FA81-8543-A70A-E13F1CBA1DCA}">
      <dsp:nvSpPr>
        <dsp:cNvPr id="0" name=""/>
        <dsp:cNvSpPr/>
      </dsp:nvSpPr>
      <dsp:spPr>
        <a:xfrm>
          <a:off x="95170" y="1033385"/>
          <a:ext cx="559975" cy="559975"/>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zh-TW" altLang="en-US" sz="1200" kern="1200">
              <a:solidFill>
                <a:srgbClr val="000000"/>
              </a:solidFill>
            </a:rPr>
            <a:t>五、想窯</a:t>
          </a:r>
        </a:p>
      </dsp:txBody>
      <dsp:txXfrm>
        <a:off x="95170" y="1033385"/>
        <a:ext cx="559975" cy="559975"/>
      </dsp:txXfrm>
    </dsp:sp>
    <dsp:sp modelId="{44E2005B-9DE1-8546-8C25-90DE51E37E11}">
      <dsp:nvSpPr>
        <dsp:cNvPr id="0" name=""/>
        <dsp:cNvSpPr/>
      </dsp:nvSpPr>
      <dsp:spPr>
        <a:xfrm rot="12600000">
          <a:off x="639249" y="734735"/>
          <a:ext cx="63290" cy="125119"/>
        </a:xfrm>
        <a:prstGeom prst="rightArrow">
          <a:avLst>
            <a:gd name="adj1" fmla="val 600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rot="12600000">
        <a:off x="639249" y="734735"/>
        <a:ext cx="63290" cy="125119"/>
      </dsp:txXfrm>
    </dsp:sp>
    <dsp:sp modelId="{C27E50D2-4E10-A947-8C95-660D2749DB85}">
      <dsp:nvSpPr>
        <dsp:cNvPr id="0" name=""/>
        <dsp:cNvSpPr/>
      </dsp:nvSpPr>
      <dsp:spPr>
        <a:xfrm>
          <a:off x="95170" y="346564"/>
          <a:ext cx="559975" cy="559975"/>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zh-TW" altLang="en-US" sz="1200" kern="1200">
              <a:solidFill>
                <a:srgbClr val="000000"/>
              </a:solidFill>
            </a:rPr>
            <a:t>六、飄窯</a:t>
          </a:r>
        </a:p>
      </dsp:txBody>
      <dsp:txXfrm>
        <a:off x="95170" y="346564"/>
        <a:ext cx="559975" cy="559975"/>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9FBC628-1AD0-4EB7-ABC2-21EDD3DCA80C}">
      <dsp:nvSpPr>
        <dsp:cNvPr id="0" name=""/>
        <dsp:cNvSpPr/>
      </dsp:nvSpPr>
      <dsp:spPr>
        <a:xfrm rot="5400000">
          <a:off x="132341" y="405980"/>
          <a:ext cx="396615" cy="659959"/>
        </a:xfrm>
        <a:prstGeom prst="corner">
          <a:avLst>
            <a:gd name="adj1" fmla="val 16120"/>
            <a:gd name="adj2" fmla="val 1611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w="6350" cap="flat" cmpd="sng" algn="ctr">
          <a:solidFill>
            <a:schemeClr val="accent2">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8B1A6175-B780-4889-BF36-B181ECEAFF41}">
      <dsp:nvSpPr>
        <dsp:cNvPr id="0" name=""/>
        <dsp:cNvSpPr/>
      </dsp:nvSpPr>
      <dsp:spPr>
        <a:xfrm>
          <a:off x="66136" y="603165"/>
          <a:ext cx="595814" cy="5222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zh-TW" altLang="en-US" sz="1200" kern="1200">
              <a:latin typeface="標楷體" panose="03000509000000000000" pitchFamily="65" charset="-120"/>
              <a:ea typeface="標楷體" panose="03000509000000000000" pitchFamily="65" charset="-120"/>
            </a:rPr>
            <a:t>強化</a:t>
          </a:r>
          <a:r>
            <a:rPr lang="en-US" altLang="zh-TW" sz="1200" kern="1200">
              <a:latin typeface="標楷體" panose="03000509000000000000" pitchFamily="65" charset="-120"/>
              <a:ea typeface="標楷體" panose="03000509000000000000" pitchFamily="65" charset="-120"/>
            </a:rPr>
            <a:t/>
          </a:r>
          <a:br>
            <a:rPr lang="en-US" altLang="zh-TW" sz="1200" kern="1200">
              <a:latin typeface="標楷體" panose="03000509000000000000" pitchFamily="65" charset="-120"/>
              <a:ea typeface="標楷體" panose="03000509000000000000" pitchFamily="65" charset="-120"/>
            </a:rPr>
          </a:br>
          <a:r>
            <a:rPr lang="zh-TW" altLang="en-US" sz="1200" kern="1200">
              <a:latin typeface="標楷體" panose="03000509000000000000" pitchFamily="65" charset="-120"/>
              <a:ea typeface="標楷體" panose="03000509000000000000" pitchFamily="65" charset="-120"/>
            </a:rPr>
            <a:t>體驗</a:t>
          </a:r>
        </a:p>
      </dsp:txBody>
      <dsp:txXfrm>
        <a:off x="66136" y="603165"/>
        <a:ext cx="595814" cy="522266"/>
      </dsp:txXfrm>
    </dsp:sp>
    <dsp:sp modelId="{29BC79D4-BD68-4BDC-8262-DFBF8A164076}">
      <dsp:nvSpPr>
        <dsp:cNvPr id="0" name=""/>
        <dsp:cNvSpPr/>
      </dsp:nvSpPr>
      <dsp:spPr>
        <a:xfrm>
          <a:off x="549533" y="357393"/>
          <a:ext cx="112417" cy="112417"/>
        </a:xfrm>
        <a:prstGeom prst="triangle">
          <a:avLst>
            <a:gd name="adj" fmla="val 10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w="6350" cap="flat" cmpd="sng" algn="ctr">
          <a:solidFill>
            <a:schemeClr val="accent2">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65C60D35-AA8B-4B81-B6A7-57257651A36F}">
      <dsp:nvSpPr>
        <dsp:cNvPr id="0" name=""/>
        <dsp:cNvSpPr/>
      </dsp:nvSpPr>
      <dsp:spPr>
        <a:xfrm rot="5400000">
          <a:off x="861735" y="225490"/>
          <a:ext cx="396615" cy="659959"/>
        </a:xfrm>
        <a:prstGeom prst="corner">
          <a:avLst>
            <a:gd name="adj1" fmla="val 16120"/>
            <a:gd name="adj2" fmla="val 1611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w="6350" cap="flat" cmpd="sng" algn="ctr">
          <a:solidFill>
            <a:schemeClr val="accent2">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4329A35F-7913-424D-8CB0-71B6F1728579}">
      <dsp:nvSpPr>
        <dsp:cNvPr id="0" name=""/>
        <dsp:cNvSpPr/>
      </dsp:nvSpPr>
      <dsp:spPr>
        <a:xfrm>
          <a:off x="795530" y="422676"/>
          <a:ext cx="595814" cy="5222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zh-TW" altLang="en-US" sz="1200" kern="1200">
              <a:latin typeface="標楷體" panose="03000509000000000000" pitchFamily="65" charset="-120"/>
              <a:ea typeface="標楷體" panose="03000509000000000000" pitchFamily="65" charset="-120"/>
            </a:rPr>
            <a:t>省思</a:t>
          </a:r>
          <a:r>
            <a:rPr lang="en-US" altLang="zh-TW" sz="1200" kern="1200">
              <a:latin typeface="標楷體" panose="03000509000000000000" pitchFamily="65" charset="-120"/>
              <a:ea typeface="標楷體" panose="03000509000000000000" pitchFamily="65" charset="-120"/>
            </a:rPr>
            <a:t/>
          </a:r>
          <a:br>
            <a:rPr lang="en-US" altLang="zh-TW" sz="1200" kern="1200">
              <a:latin typeface="標楷體" panose="03000509000000000000" pitchFamily="65" charset="-120"/>
              <a:ea typeface="標楷體" panose="03000509000000000000" pitchFamily="65" charset="-120"/>
            </a:rPr>
          </a:br>
          <a:r>
            <a:rPr lang="zh-TW" altLang="en-US" sz="1200" kern="1200">
              <a:latin typeface="標楷體" panose="03000509000000000000" pitchFamily="65" charset="-120"/>
              <a:ea typeface="標楷體" panose="03000509000000000000" pitchFamily="65" charset="-120"/>
            </a:rPr>
            <a:t>分享</a:t>
          </a:r>
        </a:p>
      </dsp:txBody>
      <dsp:txXfrm>
        <a:off x="795530" y="422676"/>
        <a:ext cx="595814" cy="522266"/>
      </dsp:txXfrm>
    </dsp:sp>
    <dsp:sp modelId="{39B8C580-370B-49E9-A520-091B3675C8EA}">
      <dsp:nvSpPr>
        <dsp:cNvPr id="0" name=""/>
        <dsp:cNvSpPr/>
      </dsp:nvSpPr>
      <dsp:spPr>
        <a:xfrm>
          <a:off x="1278926" y="176904"/>
          <a:ext cx="112417" cy="112417"/>
        </a:xfrm>
        <a:prstGeom prst="triangle">
          <a:avLst>
            <a:gd name="adj" fmla="val 10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w="6350" cap="flat" cmpd="sng" algn="ctr">
          <a:solidFill>
            <a:schemeClr val="accent2">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193C02AF-D02C-4F35-8A1D-304FC8D37FC4}">
      <dsp:nvSpPr>
        <dsp:cNvPr id="0" name=""/>
        <dsp:cNvSpPr/>
      </dsp:nvSpPr>
      <dsp:spPr>
        <a:xfrm rot="5400000">
          <a:off x="1591128" y="45001"/>
          <a:ext cx="396615" cy="659959"/>
        </a:xfrm>
        <a:prstGeom prst="corner">
          <a:avLst>
            <a:gd name="adj1" fmla="val 16120"/>
            <a:gd name="adj2" fmla="val 1611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w="6350" cap="flat" cmpd="sng" algn="ctr">
          <a:solidFill>
            <a:schemeClr val="accent2">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464E984E-F281-4370-A535-07CCE8CA0F4A}">
      <dsp:nvSpPr>
        <dsp:cNvPr id="0" name=""/>
        <dsp:cNvSpPr/>
      </dsp:nvSpPr>
      <dsp:spPr>
        <a:xfrm>
          <a:off x="1524923" y="242187"/>
          <a:ext cx="595814" cy="5222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zh-TW" altLang="en-US" sz="1200" kern="1200">
              <a:latin typeface="標楷體" panose="03000509000000000000" pitchFamily="65" charset="-120"/>
              <a:ea typeface="標楷體" panose="03000509000000000000" pitchFamily="65" charset="-120"/>
            </a:rPr>
            <a:t>生活</a:t>
          </a:r>
          <a:r>
            <a:rPr lang="en-US" altLang="zh-TW" sz="1200" kern="1200">
              <a:latin typeface="標楷體" panose="03000509000000000000" pitchFamily="65" charset="-120"/>
              <a:ea typeface="標楷體" panose="03000509000000000000" pitchFamily="65" charset="-120"/>
            </a:rPr>
            <a:t/>
          </a:r>
          <a:br>
            <a:rPr lang="en-US" altLang="zh-TW" sz="1200" kern="1200">
              <a:latin typeface="標楷體" panose="03000509000000000000" pitchFamily="65" charset="-120"/>
              <a:ea typeface="標楷體" panose="03000509000000000000" pitchFamily="65" charset="-120"/>
            </a:rPr>
          </a:br>
          <a:r>
            <a:rPr lang="zh-TW" altLang="en-US" sz="1200" kern="1200">
              <a:latin typeface="標楷體" panose="03000509000000000000" pitchFamily="65" charset="-120"/>
              <a:ea typeface="標楷體" panose="03000509000000000000" pitchFamily="65" charset="-120"/>
            </a:rPr>
            <a:t>實踐</a:t>
          </a:r>
        </a:p>
      </dsp:txBody>
      <dsp:txXfrm>
        <a:off x="1524923" y="242187"/>
        <a:ext cx="595814" cy="522266"/>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17AB028-4CFE-4AF5-817E-E140B51C53CA}">
      <dsp:nvSpPr>
        <dsp:cNvPr id="0" name=""/>
        <dsp:cNvSpPr/>
      </dsp:nvSpPr>
      <dsp:spPr>
        <a:xfrm>
          <a:off x="882" y="172"/>
          <a:ext cx="1805090" cy="643392"/>
        </a:xfrm>
        <a:prstGeom prst="rightArrow">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B8D1EF7-0471-4D41-B9BA-2D4F8C6DD838}">
      <dsp:nvSpPr>
        <dsp:cNvPr id="0" name=""/>
        <dsp:cNvSpPr/>
      </dsp:nvSpPr>
      <dsp:spPr>
        <a:xfrm>
          <a:off x="146829" y="161020"/>
          <a:ext cx="1498366" cy="3216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21920" rIns="0" bIns="121920" numCol="1" spcCol="1270" anchor="ctr" anchorCtr="0">
          <a:noAutofit/>
        </a:bodyPr>
        <a:lstStyle/>
        <a:p>
          <a:pPr lvl="0" algn="ctr" defTabSz="533400">
            <a:lnSpc>
              <a:spcPct val="90000"/>
            </a:lnSpc>
            <a:spcBef>
              <a:spcPct val="0"/>
            </a:spcBef>
            <a:spcAft>
              <a:spcPct val="35000"/>
            </a:spcAft>
          </a:pPr>
          <a:r>
            <a:rPr lang="zh-TW" altLang="en-US" sz="1200" kern="1200">
              <a:latin typeface="標楷體" panose="03000509000000000000" pitchFamily="65" charset="-120"/>
              <a:ea typeface="標楷體" panose="03000509000000000000" pitchFamily="65" charset="-120"/>
            </a:rPr>
            <a:t>歸仁在地生活情境</a:t>
          </a:r>
        </a:p>
      </dsp:txBody>
      <dsp:txXfrm>
        <a:off x="146829" y="161020"/>
        <a:ext cx="1498366" cy="321696"/>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C2E5FEE-03A5-446A-A875-A933D1F03FB8}">
      <dsp:nvSpPr>
        <dsp:cNvPr id="0" name=""/>
        <dsp:cNvSpPr/>
      </dsp:nvSpPr>
      <dsp:spPr>
        <a:xfrm>
          <a:off x="2847" y="0"/>
          <a:ext cx="2489940" cy="1056362"/>
        </a:xfrm>
        <a:prstGeom prst="homePlate">
          <a:avLst>
            <a:gd name="adj" fmla="val 2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840" tIns="40640" rIns="351358" bIns="40640" numCol="1" spcCol="1270" anchor="t" anchorCtr="0">
          <a:noAutofit/>
        </a:bodyPr>
        <a:lstStyle/>
        <a:p>
          <a:pPr lvl="0" algn="l" defTabSz="711200">
            <a:lnSpc>
              <a:spcPct val="90000"/>
            </a:lnSpc>
            <a:spcBef>
              <a:spcPct val="0"/>
            </a:spcBef>
            <a:spcAft>
              <a:spcPct val="35000"/>
            </a:spcAft>
          </a:pPr>
          <a:r>
            <a:rPr lang="zh-TW" altLang="en-US" sz="1600" kern="1200"/>
            <a:t>校際實務交流</a:t>
          </a:r>
        </a:p>
        <a:p>
          <a:pPr marL="114300" lvl="1" indent="-114300" algn="l" defTabSz="533400">
            <a:lnSpc>
              <a:spcPct val="90000"/>
            </a:lnSpc>
            <a:spcBef>
              <a:spcPct val="0"/>
            </a:spcBef>
            <a:spcAft>
              <a:spcPct val="15000"/>
            </a:spcAft>
            <a:buChar char="••"/>
          </a:pPr>
          <a:r>
            <a:rPr lang="en-US" altLang="zh-TW" sz="1200" kern="1200"/>
            <a:t> </a:t>
          </a:r>
          <a:r>
            <a:rPr lang="zh-TW" sz="1200" kern="1200"/>
            <a:t>永康國中邱雅婷老師土窯教學實務分享從教學實務分享汲取經驗</a:t>
          </a:r>
          <a:endParaRPr lang="zh-TW" altLang="en-US" sz="1200" kern="1200"/>
        </a:p>
      </dsp:txBody>
      <dsp:txXfrm>
        <a:off x="2847" y="0"/>
        <a:ext cx="2489940" cy="1056362"/>
      </dsp:txXfrm>
    </dsp:sp>
    <dsp:sp modelId="{24A2A825-3477-4B5C-949B-C06D51B0327A}">
      <dsp:nvSpPr>
        <dsp:cNvPr id="0" name=""/>
        <dsp:cNvSpPr/>
      </dsp:nvSpPr>
      <dsp:spPr>
        <a:xfrm>
          <a:off x="1994799" y="0"/>
          <a:ext cx="2489940" cy="1056362"/>
        </a:xfrm>
        <a:prstGeom prst="chevron">
          <a:avLst>
            <a:gd name="adj" fmla="val 2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840" tIns="40640" rIns="87840" bIns="40640" numCol="1" spcCol="1270" anchor="t" anchorCtr="0">
          <a:noAutofit/>
        </a:bodyPr>
        <a:lstStyle/>
        <a:p>
          <a:pPr lvl="0" algn="l" defTabSz="711200">
            <a:lnSpc>
              <a:spcPct val="90000"/>
            </a:lnSpc>
            <a:spcBef>
              <a:spcPct val="0"/>
            </a:spcBef>
            <a:spcAft>
              <a:spcPct val="35000"/>
            </a:spcAft>
          </a:pPr>
          <a:r>
            <a:rPr lang="zh-TW" sz="1600" kern="1200"/>
            <a:t>綜合創新課程研發</a:t>
          </a:r>
          <a:endParaRPr lang="en-US" altLang="zh-TW" sz="1600" kern="1200"/>
        </a:p>
        <a:p>
          <a:pPr marL="114300" lvl="1" indent="-114300" algn="l" defTabSz="533400">
            <a:lnSpc>
              <a:spcPct val="90000"/>
            </a:lnSpc>
            <a:spcBef>
              <a:spcPct val="0"/>
            </a:spcBef>
            <a:spcAft>
              <a:spcPct val="15000"/>
            </a:spcAft>
            <a:buChar char="••"/>
          </a:pPr>
          <a:r>
            <a:rPr lang="zh-TW" sz="1200" kern="1200"/>
            <a:t>課程實施過程與技術性問題進行</a:t>
          </a:r>
          <a:r>
            <a:rPr lang="zh-TW" altLang="en-US" sz="1200" kern="1200"/>
            <a:t>對話</a:t>
          </a:r>
          <a:r>
            <a:rPr lang="zh-TW" sz="1200" kern="1200"/>
            <a:t>討</a:t>
          </a:r>
          <a:r>
            <a:rPr lang="zh-TW" altLang="en-US" sz="1200" kern="1200"/>
            <a:t>論</a:t>
          </a:r>
          <a:endParaRPr lang="en-US" altLang="zh-TW" sz="1200" kern="1200"/>
        </a:p>
      </dsp:txBody>
      <dsp:txXfrm>
        <a:off x="1994799" y="0"/>
        <a:ext cx="2489940" cy="1056362"/>
      </dsp:txXfrm>
    </dsp:sp>
    <dsp:sp modelId="{E0205000-5240-4D88-92A4-8FF65860D53A}">
      <dsp:nvSpPr>
        <dsp:cNvPr id="0" name=""/>
        <dsp:cNvSpPr/>
      </dsp:nvSpPr>
      <dsp:spPr>
        <a:xfrm>
          <a:off x="3986752" y="0"/>
          <a:ext cx="2489940" cy="1056362"/>
        </a:xfrm>
        <a:prstGeom prst="chevron">
          <a:avLst>
            <a:gd name="adj" fmla="val 2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840" tIns="40640" rIns="87840" bIns="40640" numCol="1" spcCol="1270" anchor="t" anchorCtr="0">
          <a:noAutofit/>
        </a:bodyPr>
        <a:lstStyle/>
        <a:p>
          <a:pPr lvl="0" algn="l" defTabSz="711200">
            <a:lnSpc>
              <a:spcPct val="90000"/>
            </a:lnSpc>
            <a:spcBef>
              <a:spcPct val="0"/>
            </a:spcBef>
            <a:spcAft>
              <a:spcPct val="35000"/>
            </a:spcAft>
          </a:pPr>
          <a:r>
            <a:rPr lang="zh-TW" altLang="en-US" sz="1600" kern="1200"/>
            <a:t>教師反思與回饋</a:t>
          </a:r>
        </a:p>
        <a:p>
          <a:pPr marL="114300" lvl="1" indent="-114300" algn="l" defTabSz="533400">
            <a:lnSpc>
              <a:spcPct val="90000"/>
            </a:lnSpc>
            <a:spcBef>
              <a:spcPct val="0"/>
            </a:spcBef>
            <a:spcAft>
              <a:spcPct val="15000"/>
            </a:spcAft>
            <a:buChar char="••"/>
          </a:pPr>
          <a:r>
            <a:rPr lang="zh-TW" altLang="en-US" sz="1200" kern="1200"/>
            <a:t>課程回顧與檢討課程發展的典範轉移性、普及性與永續性</a:t>
          </a:r>
        </a:p>
      </dsp:txBody>
      <dsp:txXfrm>
        <a:off x="3986752" y="0"/>
        <a:ext cx="2489940" cy="1056362"/>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BE6729A-6BC2-4B46-B16C-E7547D6493EE}">
      <dsp:nvSpPr>
        <dsp:cNvPr id="0" name=""/>
        <dsp:cNvSpPr/>
      </dsp:nvSpPr>
      <dsp:spPr>
        <a:xfrm>
          <a:off x="310206" y="15875"/>
          <a:ext cx="1228060" cy="1073479"/>
        </a:xfrm>
        <a:prstGeom prst="rightArrow">
          <a:avLst>
            <a:gd name="adj1" fmla="val 70000"/>
            <a:gd name="adj2" fmla="val 50000"/>
          </a:avLst>
        </a:prstGeom>
        <a:solidFill>
          <a:srgbClr val="00B050"/>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12700" bIns="6350" numCol="1" spcCol="1270" anchor="ctr" anchorCtr="0">
          <a:noAutofit/>
        </a:bodyPr>
        <a:lstStyle/>
        <a:p>
          <a:pPr lvl="0" algn="ctr" defTabSz="444500">
            <a:lnSpc>
              <a:spcPct val="90000"/>
            </a:lnSpc>
            <a:spcBef>
              <a:spcPct val="0"/>
            </a:spcBef>
            <a:spcAft>
              <a:spcPct val="35000"/>
            </a:spcAft>
          </a:pPr>
          <a:r>
            <a:rPr lang="zh-TW" altLang="en-US" sz="1000" kern="1200">
              <a:ea typeface="文鼎粗隸" pitchFamily="49" charset="-120"/>
            </a:rPr>
            <a:t>認識國際議題</a:t>
          </a:r>
          <a:endParaRPr lang="zh-TW" altLang="en-US" sz="1100" kern="1200">
            <a:ea typeface="文鼎粗隸" pitchFamily="49" charset="-120"/>
          </a:endParaRPr>
        </a:p>
      </dsp:txBody>
      <dsp:txXfrm>
        <a:off x="617221" y="15875"/>
        <a:ext cx="921045" cy="1073479"/>
      </dsp:txXfrm>
    </dsp:sp>
    <dsp:sp modelId="{900776C1-DD2F-4DE8-97E3-92C6FEB3BB1E}">
      <dsp:nvSpPr>
        <dsp:cNvPr id="0" name=""/>
        <dsp:cNvSpPr/>
      </dsp:nvSpPr>
      <dsp:spPr>
        <a:xfrm>
          <a:off x="3191" y="245600"/>
          <a:ext cx="614030" cy="614030"/>
        </a:xfrm>
        <a:prstGeom prst="ellipse">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TW" altLang="en-US" sz="1100" kern="1200">
              <a:ea typeface="文鼎粗隸" pitchFamily="49" charset="-120"/>
            </a:rPr>
            <a:t>轉動</a:t>
          </a:r>
          <a:r>
            <a:rPr lang="en-US" altLang="zh-TW" sz="1100" kern="1200">
              <a:ea typeface="文鼎粗隸" pitchFamily="49" charset="-120"/>
            </a:rPr>
            <a:t/>
          </a:r>
          <a:br>
            <a:rPr lang="en-US" altLang="zh-TW" sz="1100" kern="1200">
              <a:ea typeface="文鼎粗隸" pitchFamily="49" charset="-120"/>
            </a:rPr>
          </a:br>
          <a:r>
            <a:rPr lang="zh-TW" altLang="en-US" sz="1100" kern="1200">
              <a:ea typeface="文鼎粗隸" pitchFamily="49" charset="-120"/>
            </a:rPr>
            <a:t>起點</a:t>
          </a:r>
        </a:p>
      </dsp:txBody>
      <dsp:txXfrm>
        <a:off x="3191" y="245600"/>
        <a:ext cx="614030" cy="614030"/>
      </dsp:txXfrm>
    </dsp:sp>
    <dsp:sp modelId="{9A3A6580-1EEC-41ED-86EF-38413DAEFBDB}">
      <dsp:nvSpPr>
        <dsp:cNvPr id="0" name=""/>
        <dsp:cNvSpPr/>
      </dsp:nvSpPr>
      <dsp:spPr>
        <a:xfrm>
          <a:off x="1922035" y="15875"/>
          <a:ext cx="1228060" cy="1073479"/>
        </a:xfrm>
        <a:prstGeom prst="rightArrow">
          <a:avLst>
            <a:gd name="adj1" fmla="val 70000"/>
            <a:gd name="adj2" fmla="val 50000"/>
          </a:avLst>
        </a:prstGeom>
        <a:solidFill>
          <a:schemeClr val="accent2">
            <a:lumMod val="40000"/>
            <a:lumOff val="6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12700" bIns="6350" numCol="1" spcCol="1270" anchor="ctr" anchorCtr="0">
          <a:noAutofit/>
        </a:bodyPr>
        <a:lstStyle/>
        <a:p>
          <a:pPr lvl="0" algn="ctr" defTabSz="444500">
            <a:lnSpc>
              <a:spcPct val="90000"/>
            </a:lnSpc>
            <a:spcBef>
              <a:spcPct val="0"/>
            </a:spcBef>
            <a:spcAft>
              <a:spcPct val="35000"/>
            </a:spcAft>
          </a:pPr>
          <a:r>
            <a:rPr lang="zh-TW" altLang="en-US" sz="1000" kern="1200">
              <a:ea typeface="文鼎粗隸" pitchFamily="49" charset="-120"/>
            </a:rPr>
            <a:t>提供解決策略</a:t>
          </a:r>
        </a:p>
      </dsp:txBody>
      <dsp:txXfrm>
        <a:off x="2229050" y="15875"/>
        <a:ext cx="921045" cy="1073479"/>
      </dsp:txXfrm>
    </dsp:sp>
    <dsp:sp modelId="{0C6A6B6F-D999-49A9-9251-5B4506897C36}">
      <dsp:nvSpPr>
        <dsp:cNvPr id="0" name=""/>
        <dsp:cNvSpPr/>
      </dsp:nvSpPr>
      <dsp:spPr>
        <a:xfrm>
          <a:off x="1615020" y="245600"/>
          <a:ext cx="614030" cy="614030"/>
        </a:xfrm>
        <a:prstGeom prst="ellipse">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TW" altLang="en-US" sz="1100" kern="1200">
              <a:ea typeface="文鼎粗隸" pitchFamily="49" charset="-120"/>
            </a:rPr>
            <a:t>腦力</a:t>
          </a:r>
          <a:r>
            <a:rPr lang="en-US" altLang="zh-TW" sz="1100" kern="1200">
              <a:ea typeface="文鼎粗隸" pitchFamily="49" charset="-120"/>
            </a:rPr>
            <a:t/>
          </a:r>
          <a:br>
            <a:rPr lang="en-US" altLang="zh-TW" sz="1100" kern="1200">
              <a:ea typeface="文鼎粗隸" pitchFamily="49" charset="-120"/>
            </a:rPr>
          </a:br>
          <a:r>
            <a:rPr lang="zh-TW" altLang="en-US" sz="1100" kern="1200">
              <a:ea typeface="文鼎粗隸" pitchFamily="49" charset="-120"/>
            </a:rPr>
            <a:t>激盪</a:t>
          </a:r>
        </a:p>
      </dsp:txBody>
      <dsp:txXfrm>
        <a:off x="1615020" y="245600"/>
        <a:ext cx="614030" cy="614030"/>
      </dsp:txXfrm>
    </dsp:sp>
    <dsp:sp modelId="{97FCF3B9-7E5B-44F0-B62B-4F62FF1F2CCC}">
      <dsp:nvSpPr>
        <dsp:cNvPr id="0" name=""/>
        <dsp:cNvSpPr/>
      </dsp:nvSpPr>
      <dsp:spPr>
        <a:xfrm>
          <a:off x="3536185" y="23572"/>
          <a:ext cx="1228060" cy="1073479"/>
        </a:xfrm>
        <a:prstGeom prst="rightArrow">
          <a:avLst>
            <a:gd name="adj1" fmla="val 70000"/>
            <a:gd name="adj2" fmla="val 50000"/>
          </a:avLst>
        </a:prstGeom>
        <a:solidFill>
          <a:schemeClr val="tx2">
            <a:lumMod val="40000"/>
            <a:lumOff val="6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12700" bIns="6350" numCol="1" spcCol="1270" anchor="ctr" anchorCtr="0">
          <a:noAutofit/>
        </a:bodyPr>
        <a:lstStyle/>
        <a:p>
          <a:pPr lvl="0" algn="ctr" defTabSz="444500">
            <a:lnSpc>
              <a:spcPct val="90000"/>
            </a:lnSpc>
            <a:spcBef>
              <a:spcPct val="0"/>
            </a:spcBef>
            <a:spcAft>
              <a:spcPct val="35000"/>
            </a:spcAft>
          </a:pPr>
          <a:r>
            <a:rPr lang="zh-TW" altLang="en-US" sz="1000" kern="1200">
              <a:ea typeface="文鼎粗隸" pitchFamily="49" charset="-120"/>
            </a:rPr>
            <a:t>溫心窯向國際</a:t>
          </a:r>
        </a:p>
      </dsp:txBody>
      <dsp:txXfrm>
        <a:off x="3843201" y="23572"/>
        <a:ext cx="921045" cy="1073479"/>
      </dsp:txXfrm>
    </dsp:sp>
    <dsp:sp modelId="{E8684026-81A6-4F6B-BDD1-C2FF47EE39BC}">
      <dsp:nvSpPr>
        <dsp:cNvPr id="0" name=""/>
        <dsp:cNvSpPr/>
      </dsp:nvSpPr>
      <dsp:spPr>
        <a:xfrm>
          <a:off x="3226849" y="245600"/>
          <a:ext cx="614030" cy="614030"/>
        </a:xfrm>
        <a:prstGeom prst="ellipse">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TW" altLang="en-US" sz="1100" kern="1200">
              <a:ea typeface="文鼎粗隸" pitchFamily="49" charset="-120"/>
            </a:rPr>
            <a:t>身體</a:t>
          </a:r>
          <a:r>
            <a:rPr lang="en-US" altLang="zh-TW" sz="1100" kern="1200">
              <a:ea typeface="文鼎粗隸" pitchFamily="49" charset="-120"/>
            </a:rPr>
            <a:t/>
          </a:r>
          <a:br>
            <a:rPr lang="en-US" altLang="zh-TW" sz="1100" kern="1200">
              <a:ea typeface="文鼎粗隸" pitchFamily="49" charset="-120"/>
            </a:rPr>
          </a:br>
          <a:r>
            <a:rPr lang="zh-TW" altLang="en-US" sz="1100" kern="1200">
              <a:ea typeface="文鼎粗隸" pitchFamily="49" charset="-120"/>
            </a:rPr>
            <a:t>力行</a:t>
          </a:r>
        </a:p>
      </dsp:txBody>
      <dsp:txXfrm>
        <a:off x="3226849" y="245600"/>
        <a:ext cx="614030" cy="614030"/>
      </dsp:txXfrm>
    </dsp:sp>
    <dsp:sp modelId="{49469F48-4D7D-4AC8-8F82-DB4EEB078A64}">
      <dsp:nvSpPr>
        <dsp:cNvPr id="0" name=""/>
        <dsp:cNvSpPr/>
      </dsp:nvSpPr>
      <dsp:spPr>
        <a:xfrm>
          <a:off x="5145694" y="15875"/>
          <a:ext cx="1228060" cy="1073479"/>
        </a:xfrm>
        <a:prstGeom prst="rightArrow">
          <a:avLst>
            <a:gd name="adj1" fmla="val 70000"/>
            <a:gd name="adj2" fmla="val 50000"/>
          </a:avLst>
        </a:prstGeom>
        <a:solidFill>
          <a:schemeClr val="accent6">
            <a:lumMod val="40000"/>
            <a:lumOff val="6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12700" bIns="6350" numCol="1" spcCol="1270" anchor="ctr" anchorCtr="0">
          <a:noAutofit/>
        </a:bodyPr>
        <a:lstStyle/>
        <a:p>
          <a:pPr lvl="0" algn="ctr" defTabSz="444500">
            <a:lnSpc>
              <a:spcPct val="90000"/>
            </a:lnSpc>
            <a:spcBef>
              <a:spcPct val="0"/>
            </a:spcBef>
            <a:spcAft>
              <a:spcPct val="35000"/>
            </a:spcAft>
          </a:pPr>
          <a:r>
            <a:rPr lang="zh-TW" altLang="en-US" sz="1000" kern="1200">
              <a:ea typeface="文鼎粗隸" pitchFamily="49" charset="-120"/>
            </a:rPr>
            <a:t>檢核省思修正</a:t>
          </a:r>
        </a:p>
      </dsp:txBody>
      <dsp:txXfrm>
        <a:off x="5452709" y="15875"/>
        <a:ext cx="921045" cy="1073479"/>
      </dsp:txXfrm>
    </dsp:sp>
    <dsp:sp modelId="{8F28DD52-9991-4D14-8CB9-A72F08578FA9}">
      <dsp:nvSpPr>
        <dsp:cNvPr id="0" name=""/>
        <dsp:cNvSpPr/>
      </dsp:nvSpPr>
      <dsp:spPr>
        <a:xfrm>
          <a:off x="4838679" y="245600"/>
          <a:ext cx="614030" cy="614030"/>
        </a:xfrm>
        <a:prstGeom prst="ellipse">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TW" altLang="en-US" sz="1100" kern="1200">
              <a:ea typeface="文鼎粗隸" pitchFamily="49" charset="-120"/>
            </a:rPr>
            <a:t>反思</a:t>
          </a:r>
          <a:r>
            <a:rPr lang="en-US" altLang="zh-TW" sz="1100" kern="1200">
              <a:ea typeface="文鼎粗隸" pitchFamily="49" charset="-120"/>
            </a:rPr>
            <a:t/>
          </a:r>
          <a:br>
            <a:rPr lang="en-US" altLang="zh-TW" sz="1100" kern="1200">
              <a:ea typeface="文鼎粗隸" pitchFamily="49" charset="-120"/>
            </a:rPr>
          </a:br>
          <a:r>
            <a:rPr lang="zh-TW" altLang="en-US" sz="1100" kern="1200">
              <a:ea typeface="文鼎粗隸" pitchFamily="49" charset="-120"/>
            </a:rPr>
            <a:t>分享</a:t>
          </a:r>
        </a:p>
      </dsp:txBody>
      <dsp:txXfrm>
        <a:off x="4838679" y="245600"/>
        <a:ext cx="614030" cy="614030"/>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F433AAA-A60A-4189-9EF4-DFD021F89F4C}">
      <dsp:nvSpPr>
        <dsp:cNvPr id="0" name=""/>
        <dsp:cNvSpPr/>
      </dsp:nvSpPr>
      <dsp:spPr>
        <a:xfrm rot="5400000">
          <a:off x="-127448" y="758462"/>
          <a:ext cx="836316" cy="370987"/>
        </a:xfrm>
        <a:prstGeom prst="bentUpArrow">
          <a:avLst>
            <a:gd name="adj1" fmla="val 32840"/>
            <a:gd name="adj2" fmla="val 25000"/>
            <a:gd name="adj3" fmla="val 35780"/>
          </a:avLst>
        </a:prstGeom>
        <a:solidFill>
          <a:schemeClr val="accent1">
            <a:tint val="4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6A00A6A-FAE1-4327-BC1D-D0D63E4E1C5F}">
      <dsp:nvSpPr>
        <dsp:cNvPr id="0" name=""/>
        <dsp:cNvSpPr/>
      </dsp:nvSpPr>
      <dsp:spPr>
        <a:xfrm>
          <a:off x="54107" y="41341"/>
          <a:ext cx="1083124" cy="534922"/>
        </a:xfrm>
        <a:prstGeom prst="roundRect">
          <a:avLst>
            <a:gd name="adj" fmla="val 1667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TW" altLang="en-US" sz="1200" kern="1200">
              <a:latin typeface="標楷體" panose="03000509000000000000" pitchFamily="65" charset="-120"/>
              <a:ea typeface="標楷體" panose="03000509000000000000" pitchFamily="65" charset="-120"/>
            </a:rPr>
            <a:t>舊有上課模式</a:t>
          </a:r>
        </a:p>
      </dsp:txBody>
      <dsp:txXfrm>
        <a:off x="54107" y="41341"/>
        <a:ext cx="1083124" cy="534922"/>
      </dsp:txXfrm>
    </dsp:sp>
    <dsp:sp modelId="{D45AE07D-6047-4E60-98B0-8A8AE6AF7F46}">
      <dsp:nvSpPr>
        <dsp:cNvPr id="0" name=""/>
        <dsp:cNvSpPr/>
      </dsp:nvSpPr>
      <dsp:spPr>
        <a:xfrm>
          <a:off x="1134120" y="51572"/>
          <a:ext cx="2214754" cy="5283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zh-TW" altLang="en-US" sz="1100" kern="1200">
              <a:latin typeface="標楷體" panose="03000509000000000000" pitchFamily="65" charset="-120"/>
              <a:ea typeface="標楷體" panose="03000509000000000000" pitchFamily="65" charset="-120"/>
            </a:rPr>
            <a:t>抽象課程，老師說，學生聽。</a:t>
          </a:r>
        </a:p>
        <a:p>
          <a:pPr marL="57150" lvl="1" indent="-57150" algn="l" defTabSz="488950">
            <a:lnSpc>
              <a:spcPct val="90000"/>
            </a:lnSpc>
            <a:spcBef>
              <a:spcPct val="0"/>
            </a:spcBef>
            <a:spcAft>
              <a:spcPct val="15000"/>
            </a:spcAft>
            <a:buChar char="••"/>
          </a:pPr>
          <a:r>
            <a:rPr lang="zh-TW" altLang="en-US" sz="1100" kern="1200">
              <a:latin typeface="標楷體" panose="03000509000000000000" pitchFamily="65" charset="-120"/>
              <a:ea typeface="標楷體" panose="03000509000000000000" pitchFamily="65" charset="-120"/>
            </a:rPr>
            <a:t>課程趕進度，沒有變化。</a:t>
          </a:r>
        </a:p>
        <a:p>
          <a:pPr marL="57150" lvl="1" indent="-57150" algn="l" defTabSz="488950">
            <a:lnSpc>
              <a:spcPct val="90000"/>
            </a:lnSpc>
            <a:spcBef>
              <a:spcPct val="0"/>
            </a:spcBef>
            <a:spcAft>
              <a:spcPct val="15000"/>
            </a:spcAft>
            <a:buChar char="••"/>
          </a:pPr>
          <a:r>
            <a:rPr lang="zh-TW" altLang="en-US" sz="1100" kern="1200">
              <a:latin typeface="標楷體" panose="03000509000000000000" pitchFamily="65" charset="-120"/>
              <a:ea typeface="標楷體" panose="03000509000000000000" pitchFamily="65" charset="-120"/>
            </a:rPr>
            <a:t>課程不有趣，缺乏認同感。</a:t>
          </a:r>
        </a:p>
      </dsp:txBody>
      <dsp:txXfrm>
        <a:off x="1134120" y="51572"/>
        <a:ext cx="2214754" cy="528387"/>
      </dsp:txXfrm>
    </dsp:sp>
    <dsp:sp modelId="{7A23A501-C96E-479F-BE03-4FB91A8300F5}">
      <dsp:nvSpPr>
        <dsp:cNvPr id="0" name=""/>
        <dsp:cNvSpPr/>
      </dsp:nvSpPr>
      <dsp:spPr>
        <a:xfrm rot="5400000">
          <a:off x="363940" y="1904995"/>
          <a:ext cx="855347" cy="419756"/>
        </a:xfrm>
        <a:prstGeom prst="bentUpArrow">
          <a:avLst>
            <a:gd name="adj1" fmla="val 32840"/>
            <a:gd name="adj2" fmla="val 25000"/>
            <a:gd name="adj3" fmla="val 35780"/>
          </a:avLst>
        </a:prstGeom>
        <a:solidFill>
          <a:schemeClr val="accent1">
            <a:tint val="4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4917DB4-5A8D-4F1F-8DE8-A3A0DA0208B7}">
      <dsp:nvSpPr>
        <dsp:cNvPr id="0" name=""/>
        <dsp:cNvSpPr/>
      </dsp:nvSpPr>
      <dsp:spPr>
        <a:xfrm>
          <a:off x="488470" y="1005579"/>
          <a:ext cx="1894925" cy="731303"/>
        </a:xfrm>
        <a:prstGeom prst="roundRect">
          <a:avLst>
            <a:gd name="adj" fmla="val 1667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zh-TW" altLang="en-US" sz="1600" kern="1200">
              <a:latin typeface="標楷體" panose="03000509000000000000" pitchFamily="65" charset="-120"/>
              <a:ea typeface="標楷體" panose="03000509000000000000" pitchFamily="65" charset="-120"/>
            </a:rPr>
            <a:t>分組合作學習</a:t>
          </a:r>
          <a:r>
            <a:rPr lang="en-US" altLang="zh-TW" sz="1000" kern="1200">
              <a:latin typeface="標楷體" panose="03000509000000000000" pitchFamily="65" charset="-120"/>
              <a:ea typeface="標楷體" panose="03000509000000000000" pitchFamily="65" charset="-120"/>
            </a:rPr>
            <a:t/>
          </a:r>
          <a:br>
            <a:rPr lang="en-US" altLang="zh-TW" sz="1000" kern="1200">
              <a:latin typeface="標楷體" panose="03000509000000000000" pitchFamily="65" charset="-120"/>
              <a:ea typeface="標楷體" panose="03000509000000000000" pitchFamily="65" charset="-120"/>
            </a:rPr>
          </a:br>
          <a:r>
            <a:rPr lang="zh-TW" altLang="en-US" sz="1000" kern="1200">
              <a:latin typeface="標楷體" panose="03000509000000000000" pitchFamily="65" charset="-120"/>
              <a:ea typeface="標楷體" panose="03000509000000000000" pitchFamily="65" charset="-120"/>
            </a:rPr>
            <a:t>異質性分組、教師掌控分組</a:t>
          </a:r>
          <a:endParaRPr lang="en-US" altLang="zh-TW" sz="1000" kern="1200">
            <a:latin typeface="標楷體" panose="03000509000000000000" pitchFamily="65" charset="-120"/>
            <a:ea typeface="標楷體" panose="03000509000000000000" pitchFamily="65" charset="-120"/>
          </a:endParaRPr>
        </a:p>
        <a:p>
          <a:pPr lvl="0" algn="ctr" defTabSz="711200">
            <a:lnSpc>
              <a:spcPct val="90000"/>
            </a:lnSpc>
            <a:spcBef>
              <a:spcPct val="0"/>
            </a:spcBef>
            <a:spcAft>
              <a:spcPct val="35000"/>
            </a:spcAft>
          </a:pPr>
          <a:r>
            <a:rPr lang="zh-TW" altLang="en-US" sz="1000" kern="1200">
              <a:latin typeface="標楷體" panose="03000509000000000000" pitchFamily="65" charset="-120"/>
              <a:ea typeface="標楷體" panose="03000509000000000000" pitchFamily="65" charset="-120"/>
            </a:rPr>
            <a:t>不固定分組、小組長輪流擔任</a:t>
          </a:r>
          <a:endParaRPr lang="zh-TW" altLang="en-US" sz="1000" kern="1200"/>
        </a:p>
      </dsp:txBody>
      <dsp:txXfrm>
        <a:off x="488470" y="1005579"/>
        <a:ext cx="1894925" cy="731303"/>
      </dsp:txXfrm>
    </dsp:sp>
    <dsp:sp modelId="{5C7355EC-D824-4770-BE65-87509BDB0C7A}">
      <dsp:nvSpPr>
        <dsp:cNvPr id="0" name=""/>
        <dsp:cNvSpPr/>
      </dsp:nvSpPr>
      <dsp:spPr>
        <a:xfrm>
          <a:off x="2392609" y="1061710"/>
          <a:ext cx="2500305" cy="5956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100000"/>
            </a:lnSpc>
            <a:spcBef>
              <a:spcPct val="0"/>
            </a:spcBef>
            <a:spcAft>
              <a:spcPct val="15000"/>
            </a:spcAft>
            <a:buChar char="••"/>
          </a:pPr>
          <a:r>
            <a:rPr lang="zh-TW" altLang="en-US" sz="1100" kern="1200">
              <a:latin typeface="標楷體" panose="03000509000000000000" pitchFamily="65" charset="-120"/>
              <a:ea typeface="標楷體" panose="03000509000000000000" pitchFamily="65" charset="-120"/>
            </a:rPr>
            <a:t>解除社會隔離現象、增進人際互動</a:t>
          </a:r>
        </a:p>
        <a:p>
          <a:pPr marL="57150" lvl="1" indent="-57150" algn="l" defTabSz="488950">
            <a:lnSpc>
              <a:spcPct val="100000"/>
            </a:lnSpc>
            <a:spcBef>
              <a:spcPct val="0"/>
            </a:spcBef>
            <a:spcAft>
              <a:spcPct val="15000"/>
            </a:spcAft>
            <a:buChar char="••"/>
          </a:pPr>
          <a:r>
            <a:rPr lang="zh-TW" altLang="en-US" sz="1100" kern="1200">
              <a:latin typeface="標楷體" panose="03000509000000000000" pitchFamily="65" charset="-120"/>
              <a:ea typeface="標楷體" panose="03000509000000000000" pitchFamily="65" charset="-120"/>
            </a:rPr>
            <a:t>創造更多討論與對話，激發思考力</a:t>
          </a:r>
        </a:p>
        <a:p>
          <a:pPr marL="57150" lvl="1" indent="-57150" algn="l" defTabSz="488950">
            <a:lnSpc>
              <a:spcPct val="100000"/>
            </a:lnSpc>
            <a:spcBef>
              <a:spcPct val="0"/>
            </a:spcBef>
            <a:spcAft>
              <a:spcPct val="15000"/>
            </a:spcAft>
            <a:buChar char="••"/>
          </a:pPr>
          <a:r>
            <a:rPr lang="zh-TW" altLang="en-US" sz="1100" kern="1200">
              <a:latin typeface="標楷體" panose="03000509000000000000" pitchFamily="65" charset="-120"/>
              <a:ea typeface="標楷體" panose="03000509000000000000" pitchFamily="65" charset="-120"/>
            </a:rPr>
            <a:t>培養互助合作學習精神</a:t>
          </a:r>
        </a:p>
      </dsp:txBody>
      <dsp:txXfrm>
        <a:off x="2392609" y="1061710"/>
        <a:ext cx="2500305" cy="595677"/>
      </dsp:txXfrm>
    </dsp:sp>
    <dsp:sp modelId="{88891C11-391A-4695-A19C-54E7DF9376F1}">
      <dsp:nvSpPr>
        <dsp:cNvPr id="0" name=""/>
        <dsp:cNvSpPr/>
      </dsp:nvSpPr>
      <dsp:spPr>
        <a:xfrm>
          <a:off x="1009302" y="2160778"/>
          <a:ext cx="1112106" cy="588428"/>
        </a:xfrm>
        <a:prstGeom prst="roundRect">
          <a:avLst>
            <a:gd name="adj" fmla="val 1667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TW" altLang="en-US" sz="1400" kern="1200">
              <a:latin typeface="標楷體" panose="03000509000000000000" pitchFamily="65" charset="-120"/>
              <a:ea typeface="標楷體" panose="03000509000000000000" pitchFamily="65" charset="-120"/>
            </a:rPr>
            <a:t>結合學校</a:t>
          </a:r>
          <a:endParaRPr lang="en-US" altLang="zh-TW" sz="1400" kern="1200">
            <a:latin typeface="標楷體" panose="03000509000000000000" pitchFamily="65" charset="-120"/>
            <a:ea typeface="標楷體" panose="03000509000000000000" pitchFamily="65" charset="-120"/>
          </a:endParaRPr>
        </a:p>
        <a:p>
          <a:pPr lvl="0" algn="ctr" defTabSz="622300">
            <a:lnSpc>
              <a:spcPct val="90000"/>
            </a:lnSpc>
            <a:spcBef>
              <a:spcPct val="0"/>
            </a:spcBef>
            <a:spcAft>
              <a:spcPct val="35000"/>
            </a:spcAft>
          </a:pPr>
          <a:r>
            <a:rPr lang="zh-TW" altLang="en-US" sz="1400" kern="1200">
              <a:latin typeface="標楷體" panose="03000509000000000000" pitchFamily="65" charset="-120"/>
              <a:ea typeface="標楷體" panose="03000509000000000000" pitchFamily="65" charset="-120"/>
            </a:rPr>
            <a:t>本位課程</a:t>
          </a:r>
        </a:p>
      </dsp:txBody>
      <dsp:txXfrm>
        <a:off x="1009302" y="2160778"/>
        <a:ext cx="1112106" cy="588428"/>
      </dsp:txXfrm>
    </dsp:sp>
    <dsp:sp modelId="{022673A1-B58A-4E3F-944A-FCCAFE2C8B92}">
      <dsp:nvSpPr>
        <dsp:cNvPr id="0" name=""/>
        <dsp:cNvSpPr/>
      </dsp:nvSpPr>
      <dsp:spPr>
        <a:xfrm>
          <a:off x="2083694" y="2179294"/>
          <a:ext cx="2889096" cy="5411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zh-TW" altLang="en-US" sz="1100" kern="1200">
              <a:latin typeface="標楷體" panose="03000509000000000000" pitchFamily="65" charset="-120"/>
              <a:ea typeface="標楷體" panose="03000509000000000000" pitchFamily="65" charset="-120"/>
            </a:rPr>
            <a:t>活動體驗動手操作，課程內容概念具象化。</a:t>
          </a:r>
        </a:p>
        <a:p>
          <a:pPr marL="57150" lvl="1" indent="-57150" algn="l" defTabSz="488950">
            <a:lnSpc>
              <a:spcPct val="90000"/>
            </a:lnSpc>
            <a:spcBef>
              <a:spcPct val="0"/>
            </a:spcBef>
            <a:spcAft>
              <a:spcPct val="15000"/>
            </a:spcAft>
            <a:buChar char="••"/>
          </a:pPr>
          <a:r>
            <a:rPr lang="zh-TW" altLang="en-US" sz="1100" kern="1200">
              <a:latin typeface="標楷體" panose="03000509000000000000" pitchFamily="65" charset="-120"/>
              <a:ea typeface="標楷體" panose="03000509000000000000" pitchFamily="65" charset="-120"/>
            </a:rPr>
            <a:t>走訪社區認識家園，了解在地的文化特色。</a:t>
          </a:r>
        </a:p>
        <a:p>
          <a:pPr marL="57150" lvl="1" indent="-57150" algn="l" defTabSz="488950">
            <a:lnSpc>
              <a:spcPct val="90000"/>
            </a:lnSpc>
            <a:spcBef>
              <a:spcPct val="0"/>
            </a:spcBef>
            <a:spcAft>
              <a:spcPct val="15000"/>
            </a:spcAft>
            <a:buChar char="••"/>
          </a:pPr>
          <a:r>
            <a:rPr lang="zh-TW" altLang="en-US" sz="1100" kern="1200">
              <a:latin typeface="標楷體" panose="03000509000000000000" pitchFamily="65" charset="-120"/>
              <a:ea typeface="標楷體" panose="03000509000000000000" pitchFamily="65" charset="-120"/>
            </a:rPr>
            <a:t>繪製地圖，對外導覽歸仁十三窯舊址樣貌。</a:t>
          </a:r>
        </a:p>
      </dsp:txBody>
      <dsp:txXfrm>
        <a:off x="2083694" y="2179294"/>
        <a:ext cx="2889096" cy="541130"/>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7.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0C559F-F9DD-423E-8C12-BD6613964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2916</Words>
  <Characters>16626</Characters>
  <Application>Microsoft Office Word</Application>
  <DocSecurity>0</DocSecurity>
  <Lines>138</Lines>
  <Paragraphs>39</Paragraphs>
  <ScaleCrop>false</ScaleCrop>
  <Company/>
  <LinksUpToDate>false</LinksUpToDate>
  <CharactersWithSpaces>19503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mather</dc:creator>
  <cp:lastModifiedBy>curriculum</cp:lastModifiedBy>
  <cp:revision>2</cp:revision>
  <cp:lastPrinted>2015-04-07T11:56:00Z</cp:lastPrinted>
  <dcterms:created xsi:type="dcterms:W3CDTF">2015-04-07T12:26:00Z</dcterms:created>
  <dcterms:modified xsi:type="dcterms:W3CDTF">2015-04-07T12:26:00Z</dcterms:modified>
</cp:coreProperties>
</file>