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64" w:rsidRPr="00736E10" w:rsidRDefault="00413E64" w:rsidP="00624711">
      <w:pPr>
        <w:spacing w:line="440" w:lineRule="exact"/>
        <w:jc w:val="right"/>
        <w:rPr>
          <w:rFonts w:ascii="標楷體" w:eastAsia="標楷體" w:hAnsi="標楷體" w:hint="eastAsia"/>
          <w:sz w:val="36"/>
          <w:szCs w:val="36"/>
        </w:rPr>
      </w:pPr>
      <w:r w:rsidRPr="00736E10">
        <w:rPr>
          <w:rFonts w:ascii="標楷體" w:eastAsia="標楷體" w:hAnsi="標楷體" w:hint="eastAsia"/>
          <w:sz w:val="36"/>
          <w:szCs w:val="36"/>
        </w:rPr>
        <w:t>台</w:t>
      </w:r>
      <w:r w:rsidR="00837192" w:rsidRPr="00736E10">
        <w:rPr>
          <w:rFonts w:ascii="標楷體" w:eastAsia="標楷體" w:hAnsi="標楷體" w:hint="eastAsia"/>
          <w:sz w:val="36"/>
          <w:szCs w:val="36"/>
        </w:rPr>
        <w:t xml:space="preserve">南市歸仁國中 </w:t>
      </w:r>
      <w:r w:rsidRPr="00736E10">
        <w:rPr>
          <w:rFonts w:ascii="標楷體" w:eastAsia="標楷體" w:hAnsi="標楷體" w:hint="eastAsia"/>
          <w:sz w:val="36"/>
          <w:szCs w:val="36"/>
        </w:rPr>
        <w:t>108年度</w:t>
      </w:r>
      <w:r w:rsidR="00837192" w:rsidRPr="00736E10">
        <w:rPr>
          <w:rFonts w:ascii="標楷體" w:eastAsia="標楷體" w:hAnsi="標楷體" w:hint="eastAsia"/>
          <w:sz w:val="36"/>
          <w:szCs w:val="36"/>
        </w:rPr>
        <w:t xml:space="preserve">特殊教育宣導活動 </w:t>
      </w:r>
      <w:r w:rsidR="00736E10">
        <w:rPr>
          <w:rFonts w:ascii="標楷體" w:eastAsia="標楷體" w:hAnsi="標楷體" w:hint="eastAsia"/>
          <w:sz w:val="36"/>
          <w:szCs w:val="36"/>
        </w:rPr>
        <w:t xml:space="preserve">   </w:t>
      </w:r>
      <w:r w:rsidR="00736E10">
        <w:rPr>
          <w:rFonts w:ascii="標楷體" w:eastAsia="標楷體" w:hAnsi="標楷體" w:hint="eastAsia"/>
          <w:sz w:val="22"/>
        </w:rPr>
        <w:t>108年12月6日</w:t>
      </w:r>
    </w:p>
    <w:p w:rsidR="00BB6ADE" w:rsidRPr="00736E10" w:rsidRDefault="00413E64" w:rsidP="0062471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736E10">
        <w:rPr>
          <w:rFonts w:ascii="標楷體" w:eastAsia="標楷體" w:hAnsi="標楷體" w:hint="eastAsia"/>
          <w:sz w:val="36"/>
          <w:szCs w:val="36"/>
        </w:rPr>
        <w:t>特教影片</w:t>
      </w:r>
      <w:r w:rsidR="00837192" w:rsidRPr="00736E10">
        <w:rPr>
          <w:rFonts w:ascii="標楷體" w:eastAsia="標楷體" w:hAnsi="標楷體" w:hint="eastAsia"/>
          <w:sz w:val="36"/>
          <w:szCs w:val="36"/>
        </w:rPr>
        <w:t>宣導</w:t>
      </w:r>
      <w:r w:rsidR="00212AAD" w:rsidRPr="00736E10">
        <w:rPr>
          <w:rFonts w:ascii="標楷體" w:eastAsia="標楷體" w:hAnsi="標楷體" w:hint="eastAsia"/>
          <w:sz w:val="36"/>
          <w:szCs w:val="36"/>
        </w:rPr>
        <w:t xml:space="preserve"> 學習單</w:t>
      </w:r>
    </w:p>
    <w:p w:rsidR="00837192" w:rsidRDefault="00837192" w:rsidP="00624711">
      <w:pPr>
        <w:wordWrap w:val="0"/>
        <w:spacing w:line="400" w:lineRule="exact"/>
        <w:jc w:val="right"/>
        <w:rPr>
          <w:rFonts w:ascii="標楷體" w:eastAsia="標楷體" w:hAnsi="標楷體" w:hint="eastAsia"/>
          <w:szCs w:val="24"/>
        </w:rPr>
      </w:pPr>
      <w:r w:rsidRPr="00736E10">
        <w:rPr>
          <w:rFonts w:ascii="標楷體" w:eastAsia="標楷體" w:hAnsi="標楷體" w:hint="eastAsia"/>
          <w:szCs w:val="24"/>
        </w:rPr>
        <w:t>班級:</w:t>
      </w:r>
      <w:r w:rsidRPr="00736E10">
        <w:rPr>
          <w:rFonts w:ascii="標楷體" w:eastAsia="標楷體" w:hAnsi="標楷體"/>
          <w:szCs w:val="24"/>
        </w:rPr>
        <w:t>____</w:t>
      </w:r>
      <w:r w:rsidRPr="00736E10">
        <w:rPr>
          <w:rFonts w:ascii="標楷體" w:eastAsia="標楷體" w:hAnsi="標楷體" w:hint="eastAsia"/>
          <w:szCs w:val="24"/>
        </w:rPr>
        <w:t>座號:</w:t>
      </w:r>
      <w:r w:rsidRPr="00736E10">
        <w:rPr>
          <w:rFonts w:ascii="標楷體" w:eastAsia="標楷體" w:hAnsi="標楷體"/>
          <w:szCs w:val="24"/>
        </w:rPr>
        <w:t>____</w:t>
      </w:r>
      <w:r w:rsidRPr="00736E10">
        <w:rPr>
          <w:rFonts w:ascii="標楷體" w:eastAsia="標楷體" w:hAnsi="標楷體" w:hint="eastAsia"/>
          <w:szCs w:val="24"/>
        </w:rPr>
        <w:t>姓名:</w:t>
      </w:r>
      <w:r w:rsidRPr="00736E10">
        <w:rPr>
          <w:rFonts w:ascii="標楷體" w:eastAsia="標楷體" w:hAnsi="標楷體"/>
          <w:szCs w:val="24"/>
        </w:rPr>
        <w:t>________</w:t>
      </w:r>
      <w:r w:rsidR="00736E10">
        <w:rPr>
          <w:rFonts w:ascii="標楷體" w:eastAsia="標楷體" w:hAnsi="標楷體" w:hint="eastAsia"/>
          <w:szCs w:val="24"/>
        </w:rPr>
        <w:t xml:space="preserve"> </w:t>
      </w:r>
    </w:p>
    <w:p w:rsidR="00334B0A" w:rsidRPr="00334B0A" w:rsidRDefault="00334B0A" w:rsidP="00334B0A">
      <w:pPr>
        <w:numPr>
          <w:ilvl w:val="0"/>
          <w:numId w:val="7"/>
        </w:numPr>
        <w:spacing w:line="320" w:lineRule="exact"/>
        <w:ind w:left="482" w:hanging="482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334B0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吳尚洋的故事</w:t>
      </w:r>
    </w:p>
    <w:p w:rsidR="00986083" w:rsidRPr="00057AD0" w:rsidRDefault="00F04EF4" w:rsidP="00624711">
      <w:pPr>
        <w:numPr>
          <w:ilvl w:val="0"/>
          <w:numId w:val="1"/>
        </w:numPr>
        <w:spacing w:line="360" w:lineRule="exact"/>
        <w:ind w:left="482" w:right="221" w:hanging="482"/>
        <w:rPr>
          <w:rFonts w:ascii="新細明體" w:hAnsi="新細明體"/>
          <w:sz w:val="28"/>
          <w:szCs w:val="28"/>
        </w:rPr>
      </w:pPr>
      <w:r w:rsidRPr="00057AD0">
        <w:rPr>
          <w:rFonts w:ascii="新細明體" w:hAnsi="新細明體" w:hint="eastAsia"/>
          <w:sz w:val="28"/>
          <w:szCs w:val="28"/>
        </w:rPr>
        <w:t>自小就承受異樣眼光的</w:t>
      </w:r>
      <w:r w:rsidR="00EC5504" w:rsidRPr="00057AD0">
        <w:rPr>
          <w:rFonts w:ascii="新細明體" w:hAnsi="新細明體" w:hint="eastAsia"/>
          <w:sz w:val="28"/>
          <w:szCs w:val="28"/>
        </w:rPr>
        <w:t>吳尚洋是台灣第一位得到法國「時尚花藝大賽」的花藝家，</w:t>
      </w:r>
      <w:r w:rsidR="00FF6398" w:rsidRPr="00057AD0">
        <w:rPr>
          <w:rFonts w:ascii="新細明體" w:hAnsi="新細明體" w:hint="eastAsia"/>
          <w:sz w:val="28"/>
          <w:szCs w:val="28"/>
        </w:rPr>
        <w:t>他</w:t>
      </w:r>
      <w:r w:rsidR="000311CC" w:rsidRPr="00057AD0">
        <w:rPr>
          <w:rFonts w:ascii="新細明體" w:hAnsi="新細明體" w:hint="eastAsia"/>
          <w:sz w:val="28"/>
          <w:szCs w:val="28"/>
        </w:rPr>
        <w:t>常</w:t>
      </w:r>
      <w:r w:rsidR="000311CC" w:rsidRPr="00057AD0">
        <w:rPr>
          <w:rFonts w:ascii="新細明體" w:hAnsi="新細明體"/>
          <w:sz w:val="28"/>
          <w:szCs w:val="28"/>
        </w:rPr>
        <w:t>會不自覺肢體抽動、發出聲音</w:t>
      </w:r>
      <w:r w:rsidR="000311CC" w:rsidRPr="00057AD0">
        <w:rPr>
          <w:rFonts w:ascii="新細明體" w:hAnsi="新細明體" w:hint="eastAsia"/>
          <w:sz w:val="28"/>
          <w:szCs w:val="28"/>
        </w:rPr>
        <w:t>等狀況的原因</w:t>
      </w:r>
      <w:r w:rsidR="00FF6398" w:rsidRPr="00057AD0">
        <w:rPr>
          <w:rFonts w:ascii="新細明體" w:hAnsi="新細明體" w:hint="eastAsia"/>
          <w:sz w:val="28"/>
          <w:szCs w:val="28"/>
        </w:rPr>
        <w:t>為何</w:t>
      </w:r>
      <w:r w:rsidR="000311CC" w:rsidRPr="00057AD0">
        <w:rPr>
          <w:rFonts w:ascii="新細明體" w:hAnsi="新細明體" w:hint="eastAsia"/>
          <w:sz w:val="28"/>
          <w:szCs w:val="28"/>
        </w:rPr>
        <w:t>？</w:t>
      </w:r>
    </w:p>
    <w:p w:rsidR="00035465" w:rsidRPr="00AD5732" w:rsidRDefault="00624711" w:rsidP="00624711">
      <w:pPr>
        <w:spacing w:line="720" w:lineRule="auto"/>
        <w:ind w:right="221"/>
        <w:rPr>
          <w:rFonts w:ascii="標楷體" w:eastAsia="標楷體" w:hAnsi="標楷體"/>
          <w:sz w:val="28"/>
          <w:szCs w:val="28"/>
        </w:rPr>
      </w:pPr>
      <w:r w:rsidRPr="00AD5732">
        <w:rPr>
          <w:rFonts w:ascii="標楷體" w:eastAsia="標楷體" w:hAnsi="標楷體"/>
          <w:sz w:val="28"/>
          <w:szCs w:val="28"/>
        </w:rPr>
        <w:pict>
          <v:rect id="_x0000_i1025" style="width:527pt;height:.05pt" o:hrpct="999" o:hrstd="t" o:hr="t" fillcolor="gray" stroked="f"/>
        </w:pict>
      </w:r>
    </w:p>
    <w:p w:rsidR="00FF6398" w:rsidRPr="00057AD0" w:rsidRDefault="00FF6398" w:rsidP="00305F9F">
      <w:pPr>
        <w:numPr>
          <w:ilvl w:val="0"/>
          <w:numId w:val="1"/>
        </w:numPr>
        <w:ind w:left="482" w:right="221" w:hanging="482"/>
        <w:rPr>
          <w:rFonts w:ascii="新細明體" w:hAnsi="新細明體" w:hint="eastAsia"/>
          <w:sz w:val="28"/>
          <w:szCs w:val="28"/>
        </w:rPr>
      </w:pPr>
      <w:r w:rsidRPr="00057AD0">
        <w:rPr>
          <w:rStyle w:val="a9"/>
          <w:rFonts w:ascii="新細明體" w:hAnsi="新細明體" w:cs="Arial"/>
          <w:b w:val="0"/>
          <w:sz w:val="28"/>
          <w:szCs w:val="28"/>
        </w:rPr>
        <w:t>影片中令你印象最深刻的部份為何？為什麼？</w:t>
      </w:r>
      <w:r w:rsidR="00F04EF4" w:rsidRPr="00057AD0">
        <w:rPr>
          <w:rFonts w:ascii="新細明體" w:hAnsi="新細明體" w:hint="eastAsia"/>
          <w:sz w:val="28"/>
          <w:szCs w:val="28"/>
        </w:rPr>
        <w:t xml:space="preserve"> </w:t>
      </w:r>
    </w:p>
    <w:p w:rsidR="00FF6398" w:rsidRPr="00A566B8" w:rsidRDefault="00FF6398" w:rsidP="00FF6398">
      <w:pPr>
        <w:spacing w:line="480" w:lineRule="auto"/>
        <w:ind w:right="221"/>
        <w:rPr>
          <w:rFonts w:ascii="標楷體" w:eastAsia="標楷體" w:hAnsi="標楷體" w:hint="eastAsia"/>
          <w:szCs w:val="24"/>
        </w:rPr>
      </w:pPr>
      <w:r w:rsidRPr="00A566B8">
        <w:rPr>
          <w:rFonts w:ascii="標楷體" w:eastAsia="標楷體" w:hAnsi="標楷體"/>
          <w:szCs w:val="24"/>
        </w:rPr>
        <w:pict>
          <v:rect id="_x0000_i1026" style="width:0;height:1.5pt" o:hrstd="t" o:hr="t" fillcolor="gray" stroked="f"/>
        </w:pict>
      </w:r>
    </w:p>
    <w:p w:rsidR="00FF6398" w:rsidRPr="00A566B8" w:rsidRDefault="00FF6398" w:rsidP="00FF6398">
      <w:pPr>
        <w:spacing w:line="480" w:lineRule="auto"/>
        <w:ind w:right="221"/>
        <w:rPr>
          <w:rFonts w:ascii="標楷體" w:eastAsia="標楷體" w:hAnsi="標楷體" w:hint="eastAsia"/>
          <w:szCs w:val="24"/>
        </w:rPr>
      </w:pPr>
      <w:r w:rsidRPr="00A566B8">
        <w:rPr>
          <w:rFonts w:ascii="標楷體" w:eastAsia="標楷體" w:hAnsi="標楷體"/>
          <w:szCs w:val="24"/>
        </w:rPr>
        <w:pict>
          <v:rect id="_x0000_i1027" style="width:0;height:1.5pt" o:hrstd="t" o:hr="t" fillcolor="gray" stroked="f"/>
        </w:pict>
      </w:r>
    </w:p>
    <w:p w:rsidR="00FF6398" w:rsidRPr="00A566B8" w:rsidRDefault="00FF6398" w:rsidP="00F04EF4">
      <w:pPr>
        <w:spacing w:line="480" w:lineRule="auto"/>
        <w:ind w:right="221"/>
        <w:rPr>
          <w:rFonts w:ascii="標楷體" w:eastAsia="標楷體" w:hAnsi="標楷體" w:hint="eastAsia"/>
          <w:szCs w:val="24"/>
        </w:rPr>
      </w:pPr>
      <w:r w:rsidRPr="00A566B8">
        <w:rPr>
          <w:rFonts w:ascii="標楷體" w:eastAsia="標楷體" w:hAnsi="標楷體"/>
          <w:szCs w:val="24"/>
        </w:rPr>
        <w:pict>
          <v:rect id="_x0000_i1028" style="width:0;height:1.5pt" o:hrstd="t" o:hr="t" fillcolor="gray" stroked="f"/>
        </w:pict>
      </w:r>
    </w:p>
    <w:p w:rsidR="00A566B8" w:rsidRPr="00057AD0" w:rsidRDefault="00F04EF4" w:rsidP="00F04EF4">
      <w:pPr>
        <w:numPr>
          <w:ilvl w:val="0"/>
          <w:numId w:val="1"/>
        </w:numPr>
        <w:spacing w:line="400" w:lineRule="exact"/>
        <w:ind w:left="482" w:right="221" w:hanging="482"/>
        <w:rPr>
          <w:rFonts w:ascii="新細明體" w:hAnsi="新細明體" w:hint="eastAsia"/>
          <w:szCs w:val="24"/>
        </w:rPr>
      </w:pPr>
      <w:r w:rsidRPr="00057AD0">
        <w:rPr>
          <w:rFonts w:ascii="新細明體" w:hAnsi="新細明體" w:hint="eastAsia"/>
          <w:sz w:val="28"/>
          <w:szCs w:val="28"/>
        </w:rPr>
        <w:t>如果</w:t>
      </w:r>
      <w:r w:rsidR="00334B0A" w:rsidRPr="00057AD0">
        <w:rPr>
          <w:rFonts w:ascii="新細明體" w:hAnsi="新細明體" w:hint="eastAsia"/>
          <w:sz w:val="28"/>
          <w:szCs w:val="28"/>
        </w:rPr>
        <w:t>在班上有像吳尚洋一樣有干擾性行為的同學，你可以怎麼與他相處</w:t>
      </w:r>
      <w:r w:rsidR="00690ED8" w:rsidRPr="00057AD0">
        <w:rPr>
          <w:rFonts w:ascii="新細明體" w:hAnsi="新細明體" w:hint="eastAsia"/>
          <w:sz w:val="28"/>
          <w:szCs w:val="28"/>
        </w:rPr>
        <w:t>?</w:t>
      </w:r>
    </w:p>
    <w:p w:rsidR="00A566B8" w:rsidRDefault="00A566B8" w:rsidP="00F04EF4">
      <w:pPr>
        <w:spacing w:line="720" w:lineRule="auto"/>
        <w:ind w:right="221"/>
        <w:rPr>
          <w:rFonts w:ascii="標楷體" w:eastAsia="標楷體" w:hAnsi="標楷體" w:hint="eastAsia"/>
          <w:szCs w:val="24"/>
        </w:rPr>
      </w:pPr>
      <w:r w:rsidRPr="00A566B8">
        <w:rPr>
          <w:rFonts w:ascii="標楷體" w:eastAsia="標楷體" w:hAnsi="標楷體"/>
          <w:szCs w:val="24"/>
        </w:rPr>
        <w:pict>
          <v:rect id="_x0000_i1029" style="width:0;height:1.5pt" o:hrstd="t" o:hr="t" fillcolor="gray" stroked="f"/>
        </w:pict>
      </w:r>
    </w:p>
    <w:p w:rsidR="00334B0A" w:rsidRPr="00450824" w:rsidRDefault="00450824" w:rsidP="00450824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="482" w:hanging="482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國際身心障礙者權利公約-CPRD</w:t>
      </w:r>
      <w:r w:rsidRPr="00BC7979">
        <w:rPr>
          <w:rFonts w:ascii="標楷體" w:eastAsia="標楷體" w:hAnsi="標楷體" w:hint="eastAsia"/>
          <w:sz w:val="28"/>
          <w:szCs w:val="28"/>
        </w:rPr>
        <w:t>：</w:t>
      </w:r>
      <w:r w:rsidRPr="00624711">
        <w:rPr>
          <w:rFonts w:ascii="標楷體" w:eastAsia="標楷體" w:hAnsi="標楷體" w:hint="eastAsia"/>
          <w:b/>
          <w:sz w:val="28"/>
          <w:szCs w:val="28"/>
        </w:rPr>
        <w:t>本</w:t>
      </w:r>
      <w:r w:rsidRPr="00624711">
        <w:rPr>
          <w:rFonts w:ascii="標楷體" w:eastAsia="標楷體" w:hAnsi="標楷體" w:cs="MicrosoftJhengHeiRegular" w:hint="eastAsia"/>
          <w:b/>
          <w:kern w:val="0"/>
          <w:sz w:val="28"/>
          <w:szCs w:val="28"/>
        </w:rPr>
        <w:t>公約的目的是在告訴國家，</w:t>
      </w:r>
      <w:r w:rsidRPr="00624711">
        <w:rPr>
          <w:rFonts w:ascii="標楷體" w:eastAsia="標楷體" w:hAnsi="標楷體" w:cs="MicrosoftJhengHeiRegular" w:hint="eastAsia"/>
          <w:b/>
          <w:kern w:val="0"/>
          <w:sz w:val="28"/>
          <w:szCs w:val="28"/>
          <w:u w:val="single"/>
        </w:rPr>
        <w:t>應該要保證所有的身心障礙者都跟其他人一樣，有相同的權利。</w:t>
      </w:r>
    </w:p>
    <w:p w:rsidR="00BC7979" w:rsidRPr="00057AD0" w:rsidRDefault="00450824" w:rsidP="00624711">
      <w:pPr>
        <w:numPr>
          <w:ilvl w:val="0"/>
          <w:numId w:val="8"/>
        </w:numPr>
        <w:spacing w:line="600" w:lineRule="auto"/>
        <w:ind w:right="221"/>
        <w:rPr>
          <w:rFonts w:ascii="新細明體" w:hAnsi="新細明體" w:hint="eastAsia"/>
          <w:szCs w:val="24"/>
        </w:rPr>
      </w:pPr>
      <w:r w:rsidRPr="00057AD0">
        <w:rPr>
          <w:rFonts w:ascii="新細明體" w:hAnsi="新細明體" w:hint="eastAsia"/>
          <w:sz w:val="28"/>
          <w:szCs w:val="28"/>
        </w:rPr>
        <w:t>請問CRPD的精神是什麼？</w:t>
      </w:r>
    </w:p>
    <w:p w:rsidR="00624711" w:rsidRPr="00057AD0" w:rsidRDefault="00624711" w:rsidP="00624711">
      <w:pPr>
        <w:spacing w:line="360" w:lineRule="auto"/>
        <w:ind w:left="480" w:right="221"/>
        <w:rPr>
          <w:rFonts w:ascii="新細明體" w:hAnsi="新細明體" w:hint="eastAsia"/>
          <w:szCs w:val="24"/>
        </w:rPr>
      </w:pPr>
      <w:r w:rsidRPr="00AD5732">
        <w:rPr>
          <w:rFonts w:ascii="標楷體" w:eastAsia="標楷體" w:hAnsi="標楷體"/>
          <w:sz w:val="28"/>
          <w:szCs w:val="28"/>
        </w:rPr>
        <w:pict>
          <v:rect id="_x0000_i1030" style="width:0;height:1.5pt" o:hrstd="t" o:hr="t" fillcolor="gray" stroked="f"/>
        </w:pict>
      </w:r>
    </w:p>
    <w:p w:rsidR="00BC7979" w:rsidRDefault="00BC7979" w:rsidP="00BC7979">
      <w:pPr>
        <w:numPr>
          <w:ilvl w:val="0"/>
          <w:numId w:val="8"/>
        </w:numPr>
        <w:spacing w:line="400" w:lineRule="atLeast"/>
        <w:ind w:right="1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請問以下哪些選項符合CRPD的精神？</w:t>
      </w:r>
      <w:r w:rsidR="00B65E8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  <w:r w:rsidR="00B65E83">
        <w:rPr>
          <w:rFonts w:ascii="標楷體" w:eastAsia="標楷體" w:hAnsi="標楷體" w:hint="eastAsia"/>
          <w:sz w:val="28"/>
          <w:szCs w:val="28"/>
        </w:rPr>
        <w:t xml:space="preserve"> </w:t>
      </w:r>
      <w:r w:rsidR="00B65E8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65E83" w:rsidRDefault="00B65E83" w:rsidP="0062471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B65E83">
        <w:rPr>
          <w:rFonts w:ascii="標楷體" w:eastAsia="標楷體" w:hAnsi="標楷體" w:cs="MicrosoftJhengHeiRegular" w:hint="eastAsia"/>
          <w:kern w:val="0"/>
          <w:sz w:val="28"/>
          <w:szCs w:val="28"/>
        </w:rPr>
        <w:t>國家的政策和法律要確定身心障礙者能和其他人一樣，公平享有各種權利。</w:t>
      </w:r>
    </w:p>
    <w:p w:rsidR="00824022" w:rsidRPr="00824022" w:rsidRDefault="00824022" w:rsidP="0062471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="1304" w:hanging="74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24022">
        <w:rPr>
          <w:rFonts w:ascii="標楷體" w:eastAsia="標楷體" w:hAnsi="標楷體" w:cs="MicrosoftJhengHeiRegular" w:hint="eastAsia"/>
          <w:kern w:val="0"/>
          <w:sz w:val="28"/>
          <w:szCs w:val="28"/>
        </w:rPr>
        <w:t>為了讓身心障礙者生活更便利、以及得到真正的平等，所以國家要做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到環境、空間、文字、資訊的無障礙。</w:t>
      </w:r>
    </w:p>
    <w:p w:rsidR="00057AD0" w:rsidRDefault="00824022" w:rsidP="00057AD0">
      <w:pPr>
        <w:numPr>
          <w:ilvl w:val="0"/>
          <w:numId w:val="9"/>
        </w:numPr>
        <w:spacing w:line="400" w:lineRule="exact"/>
        <w:ind w:right="1180"/>
        <w:rPr>
          <w:rFonts w:ascii="標楷體" w:eastAsia="標楷體" w:hAnsi="標楷體" w:hint="eastAsia"/>
          <w:sz w:val="28"/>
          <w:szCs w:val="28"/>
        </w:rPr>
      </w:pPr>
      <w:r w:rsidRPr="00824022">
        <w:rPr>
          <w:rFonts w:ascii="標楷體" w:eastAsia="標楷體" w:hAnsi="標楷體" w:cs="MicrosoftJhengHeiRegular" w:hint="eastAsia"/>
          <w:kern w:val="0"/>
          <w:sz w:val="28"/>
          <w:szCs w:val="28"/>
        </w:rPr>
        <w:t>身心障礙者有權利和其他人一樣，獲得尊重。</w:t>
      </w:r>
    </w:p>
    <w:p w:rsidR="00057AD0" w:rsidRPr="00057AD0" w:rsidRDefault="00305F9F" w:rsidP="00057AD0">
      <w:pPr>
        <w:numPr>
          <w:ilvl w:val="0"/>
          <w:numId w:val="9"/>
        </w:numPr>
        <w:spacing w:line="400" w:lineRule="exact"/>
        <w:ind w:right="1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8pt;margin-top:31pt;width:392.4pt;height:68.8pt;z-index:251658240;mso-wrap-style:none" stroked="f">
            <v:textbox style="layout-flow:vertical-ideographic;mso-fit-shape-to-text:t">
              <w:txbxContent>
                <w:p w:rsidR="00565834" w:rsidRDefault="00E530EC">
                  <w:r>
                    <w:rPr>
                      <w:noProof/>
                    </w:rPr>
                    <w:drawing>
                      <wp:inline distT="0" distB="0" distL="0" distR="0">
                        <wp:extent cx="4587240" cy="784860"/>
                        <wp:effectExtent l="19050" t="0" r="3810" b="0"/>
                        <wp:docPr id="7" name="圖片 7" descr="Banne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ann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6616" t="-7031" r="26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72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5834"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w:pict>
          <v:shape id="_x0000_s1026" type="#_x0000_t202" style="position:absolute;left:0;text-align:left;margin-left:.9pt;margin-top:104.2pt;width:546pt;height:53.25pt;z-index:251657216" strokeweight="1pt">
            <v:stroke dashstyle="1 1" endcap="round"/>
            <v:textbox style="mso-next-textbox:#_x0000_s1026">
              <w:txbxContent>
                <w:p w:rsidR="00565834" w:rsidRPr="00565834" w:rsidRDefault="00565834" w:rsidP="00565834">
                  <w:pPr>
                    <w:spacing w:line="400" w:lineRule="exac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56583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☆謝謝你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的</w:t>
                  </w:r>
                  <w:r w:rsidRPr="0056583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用心完成，請在12月</w:t>
                  </w:r>
                  <w:r w:rsidR="00305F9F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16</w:t>
                  </w:r>
                  <w:r w:rsidRPr="0056583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日(</w:t>
                  </w:r>
                  <w:r w:rsidR="00305F9F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一</w:t>
                  </w:r>
                  <w:r w:rsidRPr="0056583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)前交到學習中心辦公室，優秀學習單</w:t>
                  </w:r>
                  <w:r w:rsidRPr="00565834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>經評選後</w:t>
                  </w:r>
                  <w:r w:rsidRPr="0056583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，可獲得嘉獎。</w:t>
                  </w:r>
                  <w:r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                                   </w:t>
                  </w:r>
                  <w:r w:rsidR="00305F9F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 xml:space="preserve">       </w:t>
                  </w:r>
                  <w:r w:rsidRPr="00565834">
                    <w:rPr>
                      <w:rFonts w:ascii="標楷體" w:eastAsia="標楷體" w:hAnsi="標楷體" w:hint="eastAsia"/>
                      <w:szCs w:val="24"/>
                    </w:rPr>
                    <w:t>學習中心鄭雅如老師</w:t>
                  </w:r>
                </w:p>
              </w:txbxContent>
            </v:textbox>
          </v:shape>
        </w:pict>
      </w:r>
      <w:r w:rsidR="00691372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國家為了保</w:t>
      </w:r>
      <w:r w:rsidR="00B06101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護</w:t>
      </w:r>
      <w:r w:rsidR="00691372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身心障礙者</w:t>
      </w:r>
      <w:r w:rsidR="00B06101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的就業安全</w:t>
      </w:r>
      <w:r w:rsidR="00691372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，</w:t>
      </w:r>
      <w:r w:rsidR="00B06101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身障者的工作須由國家來決</w:t>
      </w:r>
      <w:r w:rsidR="00057AD0" w:rsidRPr="00057AD0">
        <w:rPr>
          <w:rFonts w:ascii="標楷體" w:eastAsia="標楷體" w:hAnsi="標楷體" w:cs="MicrosoftJhengHeiRegular" w:hint="eastAsia"/>
          <w:kern w:val="0"/>
          <w:sz w:val="28"/>
          <w:szCs w:val="28"/>
        </w:rPr>
        <w:t>定。</w:t>
      </w:r>
    </w:p>
    <w:sectPr w:rsidR="00057AD0" w:rsidRPr="00057AD0" w:rsidSect="00624711">
      <w:head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87" w:rsidRDefault="00136987" w:rsidP="00212AAD">
      <w:r>
        <w:separator/>
      </w:r>
    </w:p>
  </w:endnote>
  <w:endnote w:type="continuationSeparator" w:id="0">
    <w:p w:rsidR="00136987" w:rsidRDefault="00136987" w:rsidP="0021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87" w:rsidRDefault="00136987" w:rsidP="00212AAD">
      <w:r>
        <w:separator/>
      </w:r>
    </w:p>
  </w:footnote>
  <w:footnote w:type="continuationSeparator" w:id="0">
    <w:p w:rsidR="00136987" w:rsidRDefault="00136987" w:rsidP="0021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64" w:rsidRDefault="00413E64">
    <w:pPr>
      <w:pStyle w:val="a3"/>
    </w:pPr>
    <w:r w:rsidRPr="00413E64">
      <w:rPr>
        <w:rFonts w:ascii="標楷體" w:eastAsia="標楷體" w:hAnsi="標楷體"/>
        <w:kern w:val="36"/>
        <w:sz w:val="18"/>
        <w:szCs w:val="18"/>
        <w:bdr w:val="none" w:sz="0" w:space="0" w:color="auto" w:frame="1"/>
      </w:rPr>
      <w:t xml:space="preserve">2018.04.14【民視異言堂】妥瑞男孩Hen花 </w:t>
    </w:r>
    <w:r w:rsidRPr="00413E64">
      <w:rPr>
        <w:rFonts w:ascii="標楷體" w:eastAsia="標楷體" w:hAnsi="標楷體"/>
        <w:sz w:val="18"/>
        <w:szCs w:val="18"/>
      </w:rPr>
      <w:t>https://www.youtube.com/watch?v=fXuz0q8tDuE</w:t>
    </w:r>
    <w:r w:rsidR="007F6C26">
      <w:rPr>
        <w:rFonts w:ascii="標楷體" w:eastAsia="標楷體" w:hAnsi="標楷體" w:hint="eastAsia"/>
        <w:kern w:val="36"/>
        <w:sz w:val="18"/>
        <w:szCs w:val="18"/>
        <w:bdr w:val="none" w:sz="0" w:space="0" w:color="auto" w:frame="1"/>
      </w:rPr>
      <w:t>民視讚夯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77C"/>
    <w:multiLevelType w:val="hybridMultilevel"/>
    <w:tmpl w:val="CFAEF0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746D4A"/>
    <w:multiLevelType w:val="hybridMultilevel"/>
    <w:tmpl w:val="7A765E96"/>
    <w:lvl w:ilvl="0" w:tplc="06AC77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883148"/>
    <w:multiLevelType w:val="hybridMultilevel"/>
    <w:tmpl w:val="8A14C81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4FB5108"/>
    <w:multiLevelType w:val="hybridMultilevel"/>
    <w:tmpl w:val="7406950A"/>
    <w:lvl w:ilvl="0" w:tplc="A31619B6">
      <w:start w:val="1"/>
      <w:numFmt w:val="upperLetter"/>
      <w:lvlText w:val="﹙%1﹚"/>
      <w:lvlJc w:val="left"/>
      <w:pPr>
        <w:ind w:left="1305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39B75CAD"/>
    <w:multiLevelType w:val="hybridMultilevel"/>
    <w:tmpl w:val="4300B13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56B533DD"/>
    <w:multiLevelType w:val="hybridMultilevel"/>
    <w:tmpl w:val="B192E5C0"/>
    <w:lvl w:ilvl="0" w:tplc="06AC77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F76433"/>
    <w:multiLevelType w:val="hybridMultilevel"/>
    <w:tmpl w:val="51686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6119D8"/>
    <w:multiLevelType w:val="hybridMultilevel"/>
    <w:tmpl w:val="7BB67A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BB01900"/>
    <w:multiLevelType w:val="hybridMultilevel"/>
    <w:tmpl w:val="9398D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B640821"/>
    <w:multiLevelType w:val="hybridMultilevel"/>
    <w:tmpl w:val="05BA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192"/>
    <w:rsid w:val="00011BD7"/>
    <w:rsid w:val="000311CC"/>
    <w:rsid w:val="00035465"/>
    <w:rsid w:val="00057AD0"/>
    <w:rsid w:val="00077E0F"/>
    <w:rsid w:val="00121C09"/>
    <w:rsid w:val="00136987"/>
    <w:rsid w:val="00143C74"/>
    <w:rsid w:val="001F2923"/>
    <w:rsid w:val="00212AAD"/>
    <w:rsid w:val="00250325"/>
    <w:rsid w:val="00266503"/>
    <w:rsid w:val="002B1B10"/>
    <w:rsid w:val="00305F9F"/>
    <w:rsid w:val="00334B0A"/>
    <w:rsid w:val="00371B26"/>
    <w:rsid w:val="003A0523"/>
    <w:rsid w:val="003E74E7"/>
    <w:rsid w:val="00413E64"/>
    <w:rsid w:val="00450824"/>
    <w:rsid w:val="0045274E"/>
    <w:rsid w:val="004B6282"/>
    <w:rsid w:val="004E603E"/>
    <w:rsid w:val="00565834"/>
    <w:rsid w:val="00624711"/>
    <w:rsid w:val="006314BD"/>
    <w:rsid w:val="00653B73"/>
    <w:rsid w:val="00690ED8"/>
    <w:rsid w:val="00691372"/>
    <w:rsid w:val="007057DB"/>
    <w:rsid w:val="00736E10"/>
    <w:rsid w:val="00774F52"/>
    <w:rsid w:val="007833AF"/>
    <w:rsid w:val="007F6C26"/>
    <w:rsid w:val="00804ABA"/>
    <w:rsid w:val="00824022"/>
    <w:rsid w:val="00837192"/>
    <w:rsid w:val="00907D48"/>
    <w:rsid w:val="00986083"/>
    <w:rsid w:val="009B6E03"/>
    <w:rsid w:val="009F683E"/>
    <w:rsid w:val="00A36DB7"/>
    <w:rsid w:val="00A566B8"/>
    <w:rsid w:val="00AD5732"/>
    <w:rsid w:val="00AE0771"/>
    <w:rsid w:val="00B06101"/>
    <w:rsid w:val="00B65E83"/>
    <w:rsid w:val="00BA7EC1"/>
    <w:rsid w:val="00BB6ADE"/>
    <w:rsid w:val="00BC7979"/>
    <w:rsid w:val="00BD51F7"/>
    <w:rsid w:val="00C604CA"/>
    <w:rsid w:val="00C70DFB"/>
    <w:rsid w:val="00CA5831"/>
    <w:rsid w:val="00D71798"/>
    <w:rsid w:val="00E530EC"/>
    <w:rsid w:val="00E93344"/>
    <w:rsid w:val="00EC5504"/>
    <w:rsid w:val="00F0314A"/>
    <w:rsid w:val="00F04EF4"/>
    <w:rsid w:val="00F519E5"/>
    <w:rsid w:val="00F51C7D"/>
    <w:rsid w:val="00F641F2"/>
    <w:rsid w:val="00F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9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719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3719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1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12AAD"/>
    <w:rPr>
      <w:kern w:val="2"/>
    </w:rPr>
  </w:style>
  <w:style w:type="paragraph" w:styleId="a5">
    <w:name w:val="footer"/>
    <w:basedOn w:val="a"/>
    <w:link w:val="a6"/>
    <w:uiPriority w:val="99"/>
    <w:unhideWhenUsed/>
    <w:rsid w:val="0021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12AA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13E6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13E64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FF6398"/>
    <w:rPr>
      <w:b/>
      <w:bCs/>
    </w:rPr>
  </w:style>
  <w:style w:type="paragraph" w:styleId="aa">
    <w:name w:val="List Paragraph"/>
    <w:basedOn w:val="a"/>
    <w:uiPriority w:val="34"/>
    <w:qFormat/>
    <w:rsid w:val="00BC797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學習中心鄭雅如老師</dc:creator>
  <cp:lastModifiedBy>USER</cp:lastModifiedBy>
  <cp:revision>2</cp:revision>
  <dcterms:created xsi:type="dcterms:W3CDTF">2019-12-02T00:44:00Z</dcterms:created>
  <dcterms:modified xsi:type="dcterms:W3CDTF">2019-12-02T00:44:00Z</dcterms:modified>
</cp:coreProperties>
</file>