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2" w:rsidRPr="00EB07C4" w:rsidRDefault="004B07E6" w:rsidP="004B07E6">
      <w:pPr>
        <w:jc w:val="center"/>
        <w:rPr>
          <w:rFonts w:hint="eastAsia"/>
          <w:b/>
          <w:sz w:val="32"/>
          <w:szCs w:val="32"/>
        </w:rPr>
      </w:pPr>
      <w:r w:rsidRPr="00EB07C4">
        <w:rPr>
          <w:rFonts w:hint="eastAsia"/>
          <w:b/>
          <w:sz w:val="32"/>
          <w:szCs w:val="32"/>
        </w:rPr>
        <w:t>OK超商--臺南市門市</w:t>
      </w:r>
    </w:p>
    <w:tbl>
      <w:tblPr>
        <w:tblStyle w:val="a4"/>
        <w:tblW w:w="9738" w:type="dxa"/>
        <w:tblInd w:w="-601" w:type="dxa"/>
        <w:tblLook w:val="04A0"/>
      </w:tblPr>
      <w:tblGrid>
        <w:gridCol w:w="779"/>
        <w:gridCol w:w="2057"/>
        <w:gridCol w:w="4961"/>
        <w:gridCol w:w="1941"/>
      </w:tblGrid>
      <w:tr w:rsidR="004B07E6" w:rsidTr="00EB07C4">
        <w:tc>
          <w:tcPr>
            <w:tcW w:w="779" w:type="dxa"/>
            <w:vAlign w:val="center"/>
          </w:tcPr>
          <w:p w:rsidR="004B07E6" w:rsidRPr="004B07E6" w:rsidRDefault="004B07E6" w:rsidP="004B07E6">
            <w:pPr>
              <w:jc w:val="center"/>
              <w:rPr>
                <w:rFonts w:hint="eastAsia"/>
                <w:sz w:val="28"/>
                <w:szCs w:val="28"/>
              </w:rPr>
            </w:pPr>
            <w:r w:rsidRPr="004B07E6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2057" w:type="dxa"/>
            <w:vAlign w:val="center"/>
          </w:tcPr>
          <w:p w:rsidR="004B07E6" w:rsidRPr="004B07E6" w:rsidRDefault="004B07E6" w:rsidP="004B07E6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4B07E6">
              <w:rPr>
                <w:rFonts w:hint="eastAsia"/>
                <w:sz w:val="28"/>
                <w:szCs w:val="28"/>
              </w:rPr>
              <w:t>區別</w:t>
            </w:r>
            <w:r w:rsidR="00EB07C4">
              <w:rPr>
                <w:rFonts w:hint="eastAsia"/>
                <w:sz w:val="28"/>
                <w:szCs w:val="28"/>
              </w:rPr>
              <w:t>、店名</w:t>
            </w:r>
          </w:p>
        </w:tc>
        <w:tc>
          <w:tcPr>
            <w:tcW w:w="4961" w:type="dxa"/>
            <w:vAlign w:val="center"/>
          </w:tcPr>
          <w:p w:rsidR="004B07E6" w:rsidRPr="004B07E6" w:rsidRDefault="004B07E6" w:rsidP="004B07E6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4B07E6">
              <w:rPr>
                <w:rFonts w:hint="eastAsia"/>
                <w:sz w:val="28"/>
                <w:szCs w:val="28"/>
              </w:rPr>
              <w:t>地</w:t>
            </w:r>
            <w:r w:rsidR="00EB07C4">
              <w:rPr>
                <w:rFonts w:hint="eastAsia"/>
                <w:sz w:val="28"/>
                <w:szCs w:val="28"/>
              </w:rPr>
              <w:t xml:space="preserve">      </w:t>
            </w:r>
            <w:r w:rsidRPr="004B07E6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1941" w:type="dxa"/>
            <w:vAlign w:val="center"/>
          </w:tcPr>
          <w:p w:rsidR="004B07E6" w:rsidRPr="004B07E6" w:rsidRDefault="004B07E6" w:rsidP="004B07E6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4B07E6">
              <w:rPr>
                <w:rFonts w:hint="eastAsia"/>
                <w:sz w:val="28"/>
                <w:szCs w:val="28"/>
              </w:rPr>
              <w:t>電</w:t>
            </w:r>
            <w:r w:rsidR="00EB07C4">
              <w:rPr>
                <w:rFonts w:hint="eastAsia"/>
                <w:sz w:val="28"/>
                <w:szCs w:val="28"/>
              </w:rPr>
              <w:t xml:space="preserve">  </w:t>
            </w:r>
            <w:r w:rsidRPr="004B07E6">
              <w:rPr>
                <w:rFonts w:hint="eastAsia"/>
                <w:sz w:val="28"/>
                <w:szCs w:val="28"/>
              </w:rPr>
              <w:t>話</w:t>
            </w:r>
          </w:p>
        </w:tc>
      </w:tr>
      <w:tr w:rsidR="004B07E6" w:rsidTr="00EB07C4">
        <w:tc>
          <w:tcPr>
            <w:tcW w:w="779" w:type="dxa"/>
            <w:vAlign w:val="center"/>
          </w:tcPr>
          <w:p w:rsidR="004B07E6" w:rsidRPr="004B07E6" w:rsidRDefault="004B07E6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057" w:type="dxa"/>
            <w:vAlign w:val="center"/>
          </w:tcPr>
          <w:p w:rsidR="004B07E6" w:rsidRPr="004B07E6" w:rsidRDefault="004B07E6" w:rsidP="00EB07C4">
            <w:pPr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sz w:val="28"/>
                <w:szCs w:val="28"/>
              </w:rPr>
              <w:t>歸仁媽廟店</w:t>
            </w:r>
          </w:p>
        </w:tc>
        <w:tc>
          <w:tcPr>
            <w:tcW w:w="4961" w:type="dxa"/>
            <w:vAlign w:val="center"/>
          </w:tcPr>
          <w:p w:rsidR="004B07E6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臺</w:t>
            </w:r>
            <w:r w:rsidR="004B07E6" w:rsidRPr="004B07E6">
              <w:rPr>
                <w:rFonts w:hint="eastAsia"/>
                <w:sz w:val="28"/>
                <w:szCs w:val="28"/>
              </w:rPr>
              <w:t>南市歸仁區和順路一段1號1樓</w:t>
            </w:r>
          </w:p>
        </w:tc>
        <w:tc>
          <w:tcPr>
            <w:tcW w:w="1941" w:type="dxa"/>
            <w:vAlign w:val="center"/>
          </w:tcPr>
          <w:p w:rsidR="004B07E6" w:rsidRPr="004B07E6" w:rsidRDefault="00DC5012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06-6025005</w:t>
            </w:r>
          </w:p>
        </w:tc>
      </w:tr>
      <w:tr w:rsidR="004B07E6" w:rsidTr="00EB07C4">
        <w:tc>
          <w:tcPr>
            <w:tcW w:w="779" w:type="dxa"/>
            <w:vAlign w:val="center"/>
          </w:tcPr>
          <w:p w:rsidR="004B07E6" w:rsidRPr="004B07E6" w:rsidRDefault="004B07E6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4B07E6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臺</w:t>
            </w:r>
            <w:r w:rsidRPr="0014157B">
              <w:rPr>
                <w:rFonts w:hint="eastAsia"/>
                <w:sz w:val="28"/>
                <w:szCs w:val="28"/>
              </w:rPr>
              <w:t>鐵善化門市</w:t>
            </w:r>
          </w:p>
        </w:tc>
        <w:tc>
          <w:tcPr>
            <w:tcW w:w="4961" w:type="dxa"/>
            <w:vAlign w:val="center"/>
          </w:tcPr>
          <w:p w:rsidR="004B07E6" w:rsidRPr="00EB07C4" w:rsidRDefault="00EB07C4" w:rsidP="00EB07C4">
            <w:pPr>
              <w:pStyle w:val="2"/>
              <w:spacing w:before="0" w:beforeAutospacing="0" w:after="0" w:afterAutospacing="0" w:line="400" w:lineRule="exact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南市善化區中山路1號</w:t>
            </w:r>
          </w:p>
        </w:tc>
        <w:tc>
          <w:tcPr>
            <w:tcW w:w="1941" w:type="dxa"/>
            <w:vAlign w:val="center"/>
          </w:tcPr>
          <w:p w:rsidR="004B07E6" w:rsidRPr="004B07E6" w:rsidRDefault="00EB07C4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06-6025016</w:t>
            </w:r>
          </w:p>
        </w:tc>
      </w:tr>
      <w:tr w:rsidR="00EB07C4" w:rsidTr="00EB07C4">
        <w:tc>
          <w:tcPr>
            <w:tcW w:w="779" w:type="dxa"/>
            <w:vAlign w:val="center"/>
          </w:tcPr>
          <w:p w:rsidR="00EB07C4" w:rsidRPr="004B07E6" w:rsidRDefault="00EB07C4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奇材門市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南市善化區木柵港西路13號B1</w:t>
            </w:r>
          </w:p>
        </w:tc>
        <w:tc>
          <w:tcPr>
            <w:tcW w:w="1941" w:type="dxa"/>
            <w:vAlign w:val="center"/>
          </w:tcPr>
          <w:p w:rsidR="00EB07C4" w:rsidRPr="004B07E6" w:rsidRDefault="00EB07C4" w:rsidP="00511E3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06-6027055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南科茂迪門市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南市新市區大順九路2號5樓</w:t>
            </w:r>
          </w:p>
        </w:tc>
        <w:tc>
          <w:tcPr>
            <w:tcW w:w="1941" w:type="dxa"/>
            <w:vAlign w:val="center"/>
          </w:tcPr>
          <w:p w:rsidR="00EB07C4" w:rsidRPr="00DC5012" w:rsidRDefault="00EB07C4" w:rsidP="00511E3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C5012">
              <w:rPr>
                <w:sz w:val="28"/>
                <w:szCs w:val="28"/>
              </w:rPr>
              <w:t>06-6025058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4B07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057" w:type="dxa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黎明門市</w:t>
            </w:r>
          </w:p>
        </w:tc>
        <w:tc>
          <w:tcPr>
            <w:tcW w:w="4961" w:type="dxa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臺</w:t>
            </w:r>
            <w:r w:rsidRPr="0014157B">
              <w:rPr>
                <w:rFonts w:hint="eastAsia"/>
                <w:sz w:val="28"/>
                <w:szCs w:val="28"/>
              </w:rPr>
              <w:t>南市麻豆區磚井里141號</w:t>
            </w:r>
          </w:p>
        </w:tc>
        <w:tc>
          <w:tcPr>
            <w:tcW w:w="1941" w:type="dxa"/>
          </w:tcPr>
          <w:p w:rsidR="00EB07C4" w:rsidRPr="004B07E6" w:rsidRDefault="00EB07C4" w:rsidP="00511E3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06-6027532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D2017E">
              <w:rPr>
                <w:rFonts w:hint="eastAsia"/>
                <w:bCs/>
                <w:sz w:val="28"/>
                <w:szCs w:val="28"/>
              </w:rPr>
              <w:t>官田店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widowControl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臺</w:t>
            </w:r>
            <w:r w:rsidRPr="00D2017E">
              <w:rPr>
                <w:rFonts w:hint="eastAsia"/>
                <w:sz w:val="28"/>
                <w:szCs w:val="28"/>
              </w:rPr>
              <w:t>南市官田區南部里南部32號1樓</w:t>
            </w:r>
          </w:p>
        </w:tc>
        <w:tc>
          <w:tcPr>
            <w:tcW w:w="1941" w:type="dxa"/>
            <w:vAlign w:val="center"/>
          </w:tcPr>
          <w:p w:rsidR="00EB07C4" w:rsidRPr="004B07E6" w:rsidRDefault="00EB07C4" w:rsidP="00511E3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06-6020210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新孝店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南市南區新孝路90號1樓</w:t>
            </w:r>
          </w:p>
        </w:tc>
        <w:tc>
          <w:tcPr>
            <w:tcW w:w="1941" w:type="dxa"/>
            <w:vAlign w:val="center"/>
          </w:tcPr>
          <w:p w:rsidR="00EB07C4" w:rsidRPr="00837086" w:rsidRDefault="00EB07C4" w:rsidP="00511E3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06-6020257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開元店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臺</w:t>
            </w:r>
            <w:r w:rsidRPr="004B07E6">
              <w:rPr>
                <w:rFonts w:hint="eastAsia"/>
                <w:spacing w:val="-6"/>
                <w:sz w:val="28"/>
                <w:szCs w:val="28"/>
              </w:rPr>
              <w:t>南市北區開元路485巷37.39號1樓</w:t>
            </w:r>
          </w:p>
        </w:tc>
        <w:tc>
          <w:tcPr>
            <w:tcW w:w="1941" w:type="dxa"/>
            <w:vAlign w:val="center"/>
          </w:tcPr>
          <w:p w:rsidR="00EB07C4" w:rsidRPr="00837086" w:rsidRDefault="00EB07C4" w:rsidP="00511E3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06-6027487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仁和店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南市東區自由路一段322號1+2樓</w:t>
            </w:r>
          </w:p>
        </w:tc>
        <w:tc>
          <w:tcPr>
            <w:tcW w:w="1941" w:type="dxa"/>
            <w:vAlign w:val="center"/>
          </w:tcPr>
          <w:p w:rsidR="00EB07C4" w:rsidRPr="00837086" w:rsidRDefault="00EB07C4" w:rsidP="00511E35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06-6020289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家齊門市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南市中西區健康路一段342號1樓</w:t>
            </w:r>
          </w:p>
        </w:tc>
        <w:tc>
          <w:tcPr>
            <w:tcW w:w="1941" w:type="dxa"/>
            <w:vAlign w:val="center"/>
          </w:tcPr>
          <w:p w:rsidR="00EB07C4" w:rsidRPr="00837086" w:rsidRDefault="00EB07C4" w:rsidP="00511E3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06-6025060</w:t>
            </w:r>
          </w:p>
        </w:tc>
      </w:tr>
      <w:tr w:rsidR="00EB07C4" w:rsidTr="00EB07C4">
        <w:tc>
          <w:tcPr>
            <w:tcW w:w="779" w:type="dxa"/>
          </w:tcPr>
          <w:p w:rsidR="00EB07C4" w:rsidRPr="004B07E6" w:rsidRDefault="00EB07C4" w:rsidP="00EB07C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B07E6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057" w:type="dxa"/>
            <w:vAlign w:val="center"/>
          </w:tcPr>
          <w:p w:rsidR="00EB07C4" w:rsidRPr="004B07E6" w:rsidRDefault="00EB07C4" w:rsidP="00EB07C4">
            <w:pPr>
              <w:rPr>
                <w:rFonts w:hint="eastAsia"/>
                <w:b/>
                <w:sz w:val="28"/>
                <w:szCs w:val="28"/>
              </w:rPr>
            </w:pPr>
            <w:r w:rsidRPr="0014157B">
              <w:rPr>
                <w:rFonts w:hint="eastAsia"/>
                <w:sz w:val="28"/>
                <w:szCs w:val="28"/>
              </w:rPr>
              <w:t>康寧門市</w:t>
            </w:r>
          </w:p>
        </w:tc>
        <w:tc>
          <w:tcPr>
            <w:tcW w:w="4961" w:type="dxa"/>
            <w:vAlign w:val="center"/>
          </w:tcPr>
          <w:p w:rsidR="00EB07C4" w:rsidRPr="004B07E6" w:rsidRDefault="00EB07C4" w:rsidP="00EB07C4">
            <w:pPr>
              <w:pStyle w:val="2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臺</w:t>
            </w:r>
            <w:r w:rsidRPr="0014157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南市安南區安中路五段188號1樓</w:t>
            </w:r>
          </w:p>
        </w:tc>
        <w:tc>
          <w:tcPr>
            <w:tcW w:w="1941" w:type="dxa"/>
            <w:vAlign w:val="center"/>
          </w:tcPr>
          <w:p w:rsidR="00EB07C4" w:rsidRPr="00837086" w:rsidRDefault="00EB07C4" w:rsidP="00511E3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837086">
              <w:rPr>
                <w:rFonts w:hint="eastAsia"/>
                <w:sz w:val="28"/>
                <w:szCs w:val="28"/>
              </w:rPr>
              <w:t>06-6026396</w:t>
            </w:r>
          </w:p>
        </w:tc>
      </w:tr>
    </w:tbl>
    <w:p w:rsidR="004B07E6" w:rsidRPr="00EB07C4" w:rsidRDefault="004B07E6" w:rsidP="00EB07C4">
      <w:pPr>
        <w:rPr>
          <w:rFonts w:hint="eastAsia"/>
          <w:b/>
          <w:sz w:val="28"/>
          <w:szCs w:val="28"/>
        </w:rPr>
      </w:pPr>
    </w:p>
    <w:sectPr w:rsidR="004B07E6" w:rsidRPr="00EB07C4" w:rsidSect="004B07E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7E6"/>
    <w:rsid w:val="001E4FCA"/>
    <w:rsid w:val="00274AA8"/>
    <w:rsid w:val="004B07E6"/>
    <w:rsid w:val="004F4F65"/>
    <w:rsid w:val="008D2E63"/>
    <w:rsid w:val="009A3591"/>
    <w:rsid w:val="00A56DC0"/>
    <w:rsid w:val="00B85512"/>
    <w:rsid w:val="00B863CC"/>
    <w:rsid w:val="00C73E2D"/>
    <w:rsid w:val="00D960AD"/>
    <w:rsid w:val="00DC5012"/>
    <w:rsid w:val="00EB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6"/>
    <w:pPr>
      <w:widowControl w:val="0"/>
    </w:pPr>
    <w:rPr>
      <w:rFonts w:ascii="標楷體" w:eastAsia="標楷體" w:hAnsi="標楷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4B07E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CC"/>
    <w:pPr>
      <w:ind w:leftChars="200" w:left="480"/>
    </w:pPr>
  </w:style>
  <w:style w:type="table" w:styleId="a4">
    <w:name w:val="Table Grid"/>
    <w:basedOn w:val="a1"/>
    <w:uiPriority w:val="59"/>
    <w:rsid w:val="004B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B07E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2014-09-24T07:48:00Z</dcterms:created>
  <dcterms:modified xsi:type="dcterms:W3CDTF">2014-09-24T08:35:00Z</dcterms:modified>
</cp:coreProperties>
</file>