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0C" w:rsidRPr="00314AD5" w:rsidRDefault="00B50C0C" w:rsidP="009601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臺</w:t>
      </w:r>
      <w:proofErr w:type="gramEnd"/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南市</w:t>
      </w:r>
      <w:proofErr w:type="gramStart"/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104</w:t>
      </w:r>
      <w:proofErr w:type="gramEnd"/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年度國教</w:t>
      </w:r>
      <w:proofErr w:type="gramStart"/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輔導團國語文</w:t>
      </w:r>
      <w:proofErr w:type="gramEnd"/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學習領域輔導小組精進教學</w:t>
      </w:r>
    </w:p>
    <w:p w:rsidR="00B50C0C" w:rsidRPr="00314AD5" w:rsidRDefault="00B50C0C" w:rsidP="009601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「</w:t>
      </w:r>
      <w:r w:rsidRPr="00314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翻轉從閱讀開始</w:t>
      </w:r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~</w:t>
      </w:r>
      <w:r w:rsidRPr="00314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MAPS</w:t>
      </w:r>
      <w:r w:rsidRPr="00314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教學法</w:t>
      </w:r>
      <w:r w:rsidRPr="00314AD5">
        <w:rPr>
          <w:rFonts w:ascii="Times New Roman" w:hAnsi="Times New Roman" w:cs="Times New Roman" w:hint="eastAsia"/>
          <w:b/>
          <w:color w:val="000000"/>
          <w:sz w:val="28"/>
          <w:szCs w:val="28"/>
          <w:shd w:val="clear" w:color="auto" w:fill="FFFFFF"/>
        </w:rPr>
        <w:t>」全市研習實施計畫</w:t>
      </w:r>
    </w:p>
    <w:p w:rsidR="00B50C0C" w:rsidRPr="00960158" w:rsidRDefault="00B50C0C" w:rsidP="00960158">
      <w:pPr>
        <w:pStyle w:val="a4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依據：</w:t>
      </w:r>
      <w:proofErr w:type="gramStart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104</w:t>
      </w:r>
      <w:proofErr w:type="gramEnd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年度</w:t>
      </w:r>
      <w:proofErr w:type="gramStart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臺</w:t>
      </w:r>
      <w:proofErr w:type="gramEnd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南市辦理十二年國民教育基本教育精進國中小教學品質計畫。</w:t>
      </w:r>
    </w:p>
    <w:p w:rsidR="00B50C0C" w:rsidRPr="00960158" w:rsidRDefault="00B50C0C" w:rsidP="00960158">
      <w:pPr>
        <w:pStyle w:val="a4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目的：</w:t>
      </w:r>
    </w:p>
    <w:p w:rsidR="00B50C0C" w:rsidRPr="00960158" w:rsidRDefault="00B50C0C" w:rsidP="00960158">
      <w:pPr>
        <w:pStyle w:val="a4"/>
        <w:numPr>
          <w:ilvl w:val="1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藉由研習</w:t>
      </w:r>
      <w:r w:rsidR="00314AD5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與實做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，提升國文教師推動規劃精進課堂教學能力</w:t>
      </w:r>
      <w:r w:rsidR="00165F7A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計畫之專業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知能。</w:t>
      </w:r>
    </w:p>
    <w:p w:rsidR="00B50C0C" w:rsidRPr="00960158" w:rsidRDefault="00B50C0C" w:rsidP="00960158">
      <w:pPr>
        <w:pStyle w:val="a4"/>
        <w:numPr>
          <w:ilvl w:val="1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透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MAPS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教學法，強化國文教師在教學策略的運用。</w:t>
      </w:r>
    </w:p>
    <w:p w:rsidR="00DE05B1" w:rsidRPr="00960158" w:rsidRDefault="00C20852" w:rsidP="00960158">
      <w:pPr>
        <w:pStyle w:val="a4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指導單位：</w:t>
      </w:r>
      <w:proofErr w:type="gramStart"/>
      <w:r w:rsidR="00DE05B1"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臺</w:t>
      </w:r>
      <w:proofErr w:type="gramEnd"/>
      <w:r w:rsidR="00DE05B1"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南市政府教育局</w:t>
      </w:r>
      <w:r w:rsidR="00E27BCC"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。</w:t>
      </w:r>
    </w:p>
    <w:p w:rsidR="00E27BCC" w:rsidRPr="00960158" w:rsidRDefault="00E27BCC" w:rsidP="001A4B37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承辦單位：</w:t>
      </w:r>
      <w:proofErr w:type="gramStart"/>
      <w:r w:rsidR="00DE05B1"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臺</w:t>
      </w:r>
      <w:proofErr w:type="gramEnd"/>
      <w:r w:rsidR="00DE05B1"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南市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國</w:t>
      </w:r>
      <w:r w:rsidR="001A4B37" w:rsidRPr="001A4B37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語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文領域國民教育輔導團。</w:t>
      </w:r>
    </w:p>
    <w:p w:rsidR="00E27BCC" w:rsidRPr="00960158" w:rsidRDefault="00E27BCC" w:rsidP="00960158">
      <w:pPr>
        <w:pStyle w:val="a4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協辦單位：</w:t>
      </w:r>
      <w:proofErr w:type="gramStart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臺</w:t>
      </w:r>
      <w:proofErr w:type="gramEnd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南市立中山國民中學。</w:t>
      </w:r>
    </w:p>
    <w:p w:rsidR="000F115E" w:rsidRPr="00960158" w:rsidRDefault="00E27BCC" w:rsidP="00960158">
      <w:pPr>
        <w:pStyle w:val="a4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實施日期：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104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年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3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月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26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日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(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四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)</w:t>
      </w:r>
      <w:r w:rsidRPr="009601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09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：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00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至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16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：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30</w:t>
      </w:r>
      <w:r w:rsidR="000F115E"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。</w:t>
      </w:r>
    </w:p>
    <w:p w:rsidR="000F115E" w:rsidRPr="00960158" w:rsidRDefault="000F115E" w:rsidP="00960158">
      <w:pPr>
        <w:pStyle w:val="a4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參加對象：共計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40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人。</w:t>
      </w:r>
    </w:p>
    <w:p w:rsidR="000F115E" w:rsidRPr="00960158" w:rsidRDefault="000F115E" w:rsidP="00960158">
      <w:pPr>
        <w:pStyle w:val="a4"/>
        <w:numPr>
          <w:ilvl w:val="1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國文領域輔團員</w:t>
      </w:r>
      <w:r w:rsidR="00314AD5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與本校國文教師</w:t>
      </w:r>
      <w:r w:rsidR="00AE208B"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優先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。</w:t>
      </w:r>
    </w:p>
    <w:p w:rsidR="00AE208B" w:rsidRPr="00960158" w:rsidRDefault="00AE208B" w:rsidP="00960158">
      <w:pPr>
        <w:pStyle w:val="a4"/>
        <w:numPr>
          <w:ilvl w:val="1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全市國中有興趣</w:t>
      </w:r>
      <w:r w:rsidR="00BD5443"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之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國文教師。</w:t>
      </w:r>
    </w:p>
    <w:p w:rsidR="00BD5443" w:rsidRPr="00960158" w:rsidRDefault="00BD5443" w:rsidP="00960158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實施方式：</w:t>
      </w:r>
    </w:p>
    <w:p w:rsidR="002905BC" w:rsidRPr="00960158" w:rsidRDefault="00BD5443" w:rsidP="00960158">
      <w:pPr>
        <w:pStyle w:val="a4"/>
        <w:numPr>
          <w:ilvl w:val="1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請上</w:t>
      </w:r>
      <w:proofErr w:type="gramStart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臺</w:t>
      </w:r>
      <w:proofErr w:type="gramEnd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南市教育局資訊中心學習護照報名。</w:t>
      </w:r>
      <w:r w:rsidRPr="009601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研習代號</w:t>
      </w:r>
      <w:r w:rsidRPr="009601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hyperlink r:id="rId6" w:history="1">
        <w:r w:rsidRPr="00960158">
          <w:rPr>
            <w:color w:val="000000"/>
            <w:sz w:val="26"/>
            <w:szCs w:val="26"/>
            <w:shd w:val="clear" w:color="auto" w:fill="FFFFFF"/>
          </w:rPr>
          <w:t>167864</w:t>
        </w:r>
      </w:hyperlink>
      <w:r w:rsidRPr="009601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 xml:space="preserve"> </w:t>
      </w:r>
    </w:p>
    <w:p w:rsidR="002905BC" w:rsidRPr="00960158" w:rsidRDefault="002905BC" w:rsidP="00960158">
      <w:pPr>
        <w:pStyle w:val="a4"/>
        <w:numPr>
          <w:ilvl w:val="1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參加研習之教師在課</w:t>
      </w:r>
      <w:proofErr w:type="gramStart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務</w:t>
      </w:r>
      <w:proofErr w:type="gramEnd"/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自理情形下，請准予公（差）假；全程參加人員核予研習時數</w:t>
      </w:r>
      <w:r w:rsidRPr="009601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小時。</w:t>
      </w:r>
    </w:p>
    <w:p w:rsidR="002905BC" w:rsidRPr="00960158" w:rsidRDefault="002905BC" w:rsidP="00960158">
      <w:pPr>
        <w:pStyle w:val="a4"/>
        <w:numPr>
          <w:ilvl w:val="1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研習課程規劃</w:t>
      </w:r>
    </w:p>
    <w:tbl>
      <w:tblPr>
        <w:tblStyle w:val="a6"/>
        <w:tblW w:w="0" w:type="auto"/>
        <w:tblInd w:w="960" w:type="dxa"/>
        <w:tblLook w:val="04A0" w:firstRow="1" w:lastRow="0" w:firstColumn="1" w:lastColumn="0" w:noHBand="0" w:noVBand="1"/>
      </w:tblPr>
      <w:tblGrid>
        <w:gridCol w:w="2374"/>
        <w:gridCol w:w="2374"/>
        <w:gridCol w:w="3643"/>
        <w:gridCol w:w="1105"/>
      </w:tblGrid>
      <w:tr w:rsidR="002905BC" w:rsidRPr="00960158" w:rsidTr="00D173FF">
        <w:tc>
          <w:tcPr>
            <w:tcW w:w="2374" w:type="dxa"/>
          </w:tcPr>
          <w:p w:rsidR="002905BC" w:rsidRPr="00960158" w:rsidRDefault="002905BC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時間</w:t>
            </w:r>
          </w:p>
        </w:tc>
        <w:tc>
          <w:tcPr>
            <w:tcW w:w="2374" w:type="dxa"/>
          </w:tcPr>
          <w:p w:rsidR="002905BC" w:rsidRPr="00960158" w:rsidRDefault="002905BC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內容</w:t>
            </w:r>
          </w:p>
        </w:tc>
        <w:tc>
          <w:tcPr>
            <w:tcW w:w="3643" w:type="dxa"/>
          </w:tcPr>
          <w:p w:rsidR="002905BC" w:rsidRPr="00960158" w:rsidRDefault="002905BC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主講人</w:t>
            </w:r>
          </w:p>
        </w:tc>
        <w:tc>
          <w:tcPr>
            <w:tcW w:w="1105" w:type="dxa"/>
          </w:tcPr>
          <w:p w:rsidR="002905BC" w:rsidRPr="00960158" w:rsidRDefault="002905BC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備註</w:t>
            </w:r>
          </w:p>
        </w:tc>
      </w:tr>
      <w:tr w:rsidR="002905BC" w:rsidRPr="00960158" w:rsidTr="00165F7A">
        <w:tc>
          <w:tcPr>
            <w:tcW w:w="2374" w:type="dxa"/>
            <w:vAlign w:val="center"/>
          </w:tcPr>
          <w:p w:rsidR="002905BC" w:rsidRPr="00960158" w:rsidRDefault="002905BC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08</w:t>
            </w: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30</w:t>
            </w: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~08:50</w:t>
            </w:r>
          </w:p>
        </w:tc>
        <w:tc>
          <w:tcPr>
            <w:tcW w:w="2374" w:type="dxa"/>
            <w:vAlign w:val="center"/>
          </w:tcPr>
          <w:p w:rsidR="002905BC" w:rsidRPr="00960158" w:rsidRDefault="002905BC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報到</w:t>
            </w:r>
          </w:p>
        </w:tc>
        <w:tc>
          <w:tcPr>
            <w:tcW w:w="3643" w:type="dxa"/>
          </w:tcPr>
          <w:p w:rsidR="002905BC" w:rsidRPr="00960158" w:rsidRDefault="007B28F4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中山國中</w:t>
            </w:r>
          </w:p>
        </w:tc>
        <w:tc>
          <w:tcPr>
            <w:tcW w:w="1105" w:type="dxa"/>
          </w:tcPr>
          <w:p w:rsidR="002905BC" w:rsidRPr="00960158" w:rsidRDefault="002905BC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905BC" w:rsidRPr="00960158" w:rsidTr="00165F7A">
        <w:tc>
          <w:tcPr>
            <w:tcW w:w="2374" w:type="dxa"/>
            <w:vAlign w:val="center"/>
          </w:tcPr>
          <w:p w:rsidR="002905BC" w:rsidRPr="00960158" w:rsidRDefault="002905BC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08:50~09:00</w:t>
            </w:r>
          </w:p>
        </w:tc>
        <w:tc>
          <w:tcPr>
            <w:tcW w:w="2374" w:type="dxa"/>
            <w:vAlign w:val="center"/>
          </w:tcPr>
          <w:p w:rsidR="002905BC" w:rsidRPr="00960158" w:rsidRDefault="007B28F4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開幕式</w:t>
            </w:r>
          </w:p>
        </w:tc>
        <w:tc>
          <w:tcPr>
            <w:tcW w:w="3643" w:type="dxa"/>
          </w:tcPr>
          <w:p w:rsidR="00D173FF" w:rsidRPr="00960158" w:rsidRDefault="00D173FF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教育局代表</w:t>
            </w:r>
          </w:p>
          <w:p w:rsidR="00D173FF" w:rsidRPr="00960158" w:rsidRDefault="00D173FF" w:rsidP="00960158">
            <w:pPr>
              <w:pStyle w:val="Default"/>
              <w:rPr>
                <w:rFonts w:ascii="Times New Roman" w:eastAsiaTheme="minorEastAsia" w:hAnsi="Times New Roman" w:cs="Times New Roman"/>
                <w:kern w:val="2"/>
                <w:sz w:val="26"/>
                <w:szCs w:val="26"/>
                <w:shd w:val="clear" w:color="auto" w:fill="FFFFFF"/>
              </w:rPr>
            </w:pPr>
            <w:r w:rsidRPr="00D173FF">
              <w:rPr>
                <w:rFonts w:ascii="Times New Roman" w:eastAsiaTheme="minorEastAsia" w:hAnsi="Times New Roman" w:cs="Times New Roman" w:hint="eastAsia"/>
                <w:kern w:val="2"/>
                <w:sz w:val="26"/>
                <w:szCs w:val="26"/>
                <w:shd w:val="clear" w:color="auto" w:fill="FFFFFF"/>
              </w:rPr>
              <w:t>國文輔導團黃美芳校長</w:t>
            </w:r>
          </w:p>
          <w:p w:rsidR="00D173FF" w:rsidRPr="00960158" w:rsidRDefault="00D173FF" w:rsidP="00960158">
            <w:pPr>
              <w:pStyle w:val="Default"/>
              <w:rPr>
                <w:rFonts w:ascii="Times New Roman" w:eastAsiaTheme="minorEastAsia" w:hAnsi="Times New Roman" w:cs="Times New Roman"/>
                <w:kern w:val="2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eastAsiaTheme="minorEastAsia" w:hAnsi="Times New Roman" w:cs="Times New Roman" w:hint="eastAsia"/>
                <w:kern w:val="2"/>
                <w:sz w:val="26"/>
                <w:szCs w:val="26"/>
                <w:shd w:val="clear" w:color="auto" w:fill="FFFFFF"/>
              </w:rPr>
              <w:t>中山國中侯志偉校長</w:t>
            </w:r>
          </w:p>
          <w:p w:rsidR="00D173FF" w:rsidRPr="00960158" w:rsidRDefault="00D173FF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南投縣爽文國中王政忠老師</w:t>
            </w:r>
          </w:p>
        </w:tc>
        <w:tc>
          <w:tcPr>
            <w:tcW w:w="1105" w:type="dxa"/>
          </w:tcPr>
          <w:p w:rsidR="002905BC" w:rsidRPr="00960158" w:rsidRDefault="002905BC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905BC" w:rsidRPr="00960158" w:rsidTr="00165F7A">
        <w:tc>
          <w:tcPr>
            <w:tcW w:w="2374" w:type="dxa"/>
            <w:vAlign w:val="center"/>
          </w:tcPr>
          <w:p w:rsidR="002905BC" w:rsidRPr="00960158" w:rsidRDefault="007B28F4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09:00~12:00</w:t>
            </w:r>
          </w:p>
        </w:tc>
        <w:tc>
          <w:tcPr>
            <w:tcW w:w="2374" w:type="dxa"/>
            <w:vAlign w:val="center"/>
          </w:tcPr>
          <w:p w:rsidR="002905BC" w:rsidRPr="00960158" w:rsidRDefault="007B28F4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MAPS</w:t>
            </w: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教學法</w:t>
            </w:r>
          </w:p>
        </w:tc>
        <w:tc>
          <w:tcPr>
            <w:tcW w:w="3643" w:type="dxa"/>
          </w:tcPr>
          <w:p w:rsidR="002905BC" w:rsidRPr="00960158" w:rsidRDefault="0051680E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南投縣爽文國中王政忠老師</w:t>
            </w:r>
          </w:p>
        </w:tc>
        <w:tc>
          <w:tcPr>
            <w:tcW w:w="1105" w:type="dxa"/>
          </w:tcPr>
          <w:p w:rsidR="002905BC" w:rsidRPr="00960158" w:rsidRDefault="002905BC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1680E" w:rsidRPr="00960158" w:rsidTr="00165F7A">
        <w:tc>
          <w:tcPr>
            <w:tcW w:w="2374" w:type="dxa"/>
            <w:vAlign w:val="center"/>
          </w:tcPr>
          <w:p w:rsidR="0051680E" w:rsidRPr="00960158" w:rsidRDefault="0051680E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12:00~13:30</w:t>
            </w:r>
          </w:p>
        </w:tc>
        <w:tc>
          <w:tcPr>
            <w:tcW w:w="2374" w:type="dxa"/>
            <w:vAlign w:val="center"/>
          </w:tcPr>
          <w:p w:rsidR="0051680E" w:rsidRPr="00960158" w:rsidRDefault="0051680E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午餐休息</w:t>
            </w:r>
          </w:p>
        </w:tc>
        <w:tc>
          <w:tcPr>
            <w:tcW w:w="3643" w:type="dxa"/>
          </w:tcPr>
          <w:p w:rsidR="0051680E" w:rsidRPr="00960158" w:rsidRDefault="0051680E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中山國中</w:t>
            </w:r>
          </w:p>
        </w:tc>
        <w:tc>
          <w:tcPr>
            <w:tcW w:w="1105" w:type="dxa"/>
          </w:tcPr>
          <w:p w:rsidR="0051680E" w:rsidRPr="00960158" w:rsidRDefault="0051680E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B28F4" w:rsidRPr="00960158" w:rsidTr="00165F7A">
        <w:tc>
          <w:tcPr>
            <w:tcW w:w="2374" w:type="dxa"/>
            <w:vAlign w:val="center"/>
          </w:tcPr>
          <w:p w:rsidR="007B28F4" w:rsidRPr="00960158" w:rsidRDefault="007B28F4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13:30~16:30</w:t>
            </w:r>
          </w:p>
        </w:tc>
        <w:tc>
          <w:tcPr>
            <w:tcW w:w="2374" w:type="dxa"/>
            <w:vAlign w:val="center"/>
          </w:tcPr>
          <w:p w:rsidR="007B28F4" w:rsidRPr="00960158" w:rsidRDefault="007B28F4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MAPS</w:t>
            </w: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教學法實作</w:t>
            </w:r>
          </w:p>
        </w:tc>
        <w:tc>
          <w:tcPr>
            <w:tcW w:w="3643" w:type="dxa"/>
          </w:tcPr>
          <w:p w:rsidR="007B28F4" w:rsidRPr="00960158" w:rsidRDefault="0051680E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南投縣爽文國中王政忠老師</w:t>
            </w:r>
          </w:p>
        </w:tc>
        <w:tc>
          <w:tcPr>
            <w:tcW w:w="1105" w:type="dxa"/>
          </w:tcPr>
          <w:p w:rsidR="007B28F4" w:rsidRPr="00960158" w:rsidRDefault="007B28F4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7B28F4" w:rsidRPr="00960158" w:rsidTr="00165F7A">
        <w:tc>
          <w:tcPr>
            <w:tcW w:w="2374" w:type="dxa"/>
            <w:vAlign w:val="center"/>
          </w:tcPr>
          <w:p w:rsidR="007B28F4" w:rsidRPr="00960158" w:rsidRDefault="007B28F4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16</w:t>
            </w: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30</w:t>
            </w:r>
            <w:r w:rsidRPr="009601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~16:50</w:t>
            </w:r>
          </w:p>
        </w:tc>
        <w:tc>
          <w:tcPr>
            <w:tcW w:w="2374" w:type="dxa"/>
            <w:vAlign w:val="center"/>
          </w:tcPr>
          <w:p w:rsidR="007B28F4" w:rsidRPr="00960158" w:rsidRDefault="007B28F4" w:rsidP="00165F7A">
            <w:pPr>
              <w:pStyle w:val="a4"/>
              <w:tabs>
                <w:tab w:val="left" w:pos="567"/>
              </w:tabs>
              <w:ind w:leftChars="0"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綜合座談</w:t>
            </w:r>
          </w:p>
        </w:tc>
        <w:tc>
          <w:tcPr>
            <w:tcW w:w="3643" w:type="dxa"/>
          </w:tcPr>
          <w:p w:rsidR="0051680E" w:rsidRPr="00960158" w:rsidRDefault="0051680E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教育局代表</w:t>
            </w:r>
          </w:p>
          <w:p w:rsidR="0051680E" w:rsidRPr="00960158" w:rsidRDefault="0051680E" w:rsidP="00960158">
            <w:pPr>
              <w:pStyle w:val="Default"/>
              <w:rPr>
                <w:rFonts w:ascii="Times New Roman" w:eastAsiaTheme="minorEastAsia" w:hAnsi="Times New Roman" w:cs="Times New Roman"/>
                <w:kern w:val="2"/>
                <w:sz w:val="26"/>
                <w:szCs w:val="26"/>
                <w:shd w:val="clear" w:color="auto" w:fill="FFFFFF"/>
              </w:rPr>
            </w:pPr>
            <w:r w:rsidRPr="00D173FF">
              <w:rPr>
                <w:rFonts w:ascii="Times New Roman" w:eastAsiaTheme="minorEastAsia" w:hAnsi="Times New Roman" w:cs="Times New Roman" w:hint="eastAsia"/>
                <w:kern w:val="2"/>
                <w:sz w:val="26"/>
                <w:szCs w:val="26"/>
                <w:shd w:val="clear" w:color="auto" w:fill="FFFFFF"/>
              </w:rPr>
              <w:t>國文輔導團黃美芳校長</w:t>
            </w:r>
          </w:p>
          <w:p w:rsidR="0051680E" w:rsidRPr="00960158" w:rsidRDefault="0051680E" w:rsidP="00960158">
            <w:pPr>
              <w:pStyle w:val="Default"/>
              <w:rPr>
                <w:rFonts w:ascii="Times New Roman" w:eastAsiaTheme="minorEastAsia" w:hAnsi="Times New Roman" w:cs="Times New Roman"/>
                <w:kern w:val="2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eastAsiaTheme="minorEastAsia" w:hAnsi="Times New Roman" w:cs="Times New Roman" w:hint="eastAsia"/>
                <w:kern w:val="2"/>
                <w:sz w:val="26"/>
                <w:szCs w:val="26"/>
                <w:shd w:val="clear" w:color="auto" w:fill="FFFFFF"/>
              </w:rPr>
              <w:t>中山國中侯志偉校長</w:t>
            </w:r>
          </w:p>
          <w:p w:rsidR="007B28F4" w:rsidRPr="00960158" w:rsidRDefault="0051680E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0158">
              <w:rPr>
                <w:rFonts w:ascii="Times New Roman" w:hAnsi="Times New Roman" w:cs="Times New Roman" w:hint="eastAsia"/>
                <w:color w:val="000000"/>
                <w:sz w:val="26"/>
                <w:szCs w:val="26"/>
                <w:shd w:val="clear" w:color="auto" w:fill="FFFFFF"/>
              </w:rPr>
              <w:t>南投縣爽文國中王政忠老師</w:t>
            </w:r>
          </w:p>
        </w:tc>
        <w:tc>
          <w:tcPr>
            <w:tcW w:w="1105" w:type="dxa"/>
          </w:tcPr>
          <w:p w:rsidR="007B28F4" w:rsidRPr="00960158" w:rsidRDefault="007B28F4" w:rsidP="00960158">
            <w:pPr>
              <w:pStyle w:val="a4"/>
              <w:tabs>
                <w:tab w:val="left" w:pos="567"/>
              </w:tabs>
              <w:ind w:leftChars="0"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4C1F2F" w:rsidRPr="00960158" w:rsidRDefault="0051680E" w:rsidP="00960158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經費</w:t>
      </w:r>
      <w:r w:rsidR="00633F9E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來源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：由</w:t>
      </w:r>
      <w:r w:rsidR="00633F9E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本市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精進教學計畫</w:t>
      </w:r>
      <w:r w:rsidR="00F77435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項下</w:t>
      </w:r>
      <w:r w:rsidR="00633F9E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補助中山國中經費支應，不足部分由中山國中自籌</w:t>
      </w: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。</w:t>
      </w:r>
    </w:p>
    <w:p w:rsidR="0051680E" w:rsidRPr="00960158" w:rsidRDefault="0051680E" w:rsidP="00960158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0158">
        <w:rPr>
          <w:rFonts w:ascii="Times New Roman" w:hAnsi="Times New Roman" w:cs="Times New Roman" w:hint="eastAsia"/>
          <w:color w:val="000000"/>
          <w:sz w:val="26"/>
          <w:szCs w:val="26"/>
          <w:shd w:val="clear" w:color="auto" w:fill="FFFFFF"/>
        </w:rPr>
        <w:t>預期效應：</w:t>
      </w:r>
    </w:p>
    <w:p w:rsidR="0051680E" w:rsidRPr="00960158" w:rsidRDefault="0051680E" w:rsidP="00960158">
      <w:pPr>
        <w:pStyle w:val="Default"/>
        <w:numPr>
          <w:ilvl w:val="1"/>
          <w:numId w:val="1"/>
        </w:numPr>
        <w:spacing w:after="130"/>
        <w:rPr>
          <w:rFonts w:ascii="Times New Roman" w:eastAsiaTheme="minorEastAsia" w:hAnsi="Times New Roman" w:cs="Times New Roman"/>
          <w:kern w:val="2"/>
          <w:sz w:val="26"/>
          <w:szCs w:val="26"/>
          <w:shd w:val="clear" w:color="auto" w:fill="FFFFFF"/>
        </w:rPr>
      </w:pPr>
      <w:r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經由</w:t>
      </w:r>
      <w:r w:rsidR="00270CA5" w:rsidRPr="00960158">
        <w:rPr>
          <w:rFonts w:ascii="Times New Roman" w:eastAsiaTheme="minorEastAsia" w:hAnsi="Times New Roman" w:cs="Times New Roman"/>
          <w:kern w:val="2"/>
          <w:sz w:val="26"/>
          <w:szCs w:val="26"/>
          <w:shd w:val="clear" w:color="auto" w:fill="FFFFFF"/>
        </w:rPr>
        <w:t>MAPS</w:t>
      </w:r>
      <w:r w:rsidR="00270CA5" w:rsidRPr="00960158">
        <w:rPr>
          <w:rFonts w:ascii="Times New Roman" w:eastAsiaTheme="minorEastAsia" w:hAnsi="Times New Roman" w:cs="Times New Roman"/>
          <w:kern w:val="2"/>
          <w:sz w:val="26"/>
          <w:szCs w:val="26"/>
          <w:shd w:val="clear" w:color="auto" w:fill="FFFFFF"/>
        </w:rPr>
        <w:t>教學法</w:t>
      </w:r>
      <w:r w:rsidR="00270CA5"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的分析與討論，強化國文教師在</w:t>
      </w:r>
      <w:r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教學上的知能。</w:t>
      </w:r>
    </w:p>
    <w:p w:rsidR="0051680E" w:rsidRPr="00960158" w:rsidRDefault="0051680E" w:rsidP="00960158">
      <w:pPr>
        <w:pStyle w:val="Default"/>
        <w:numPr>
          <w:ilvl w:val="1"/>
          <w:numId w:val="1"/>
        </w:numPr>
        <w:spacing w:after="130"/>
        <w:rPr>
          <w:rFonts w:ascii="Times New Roman" w:eastAsiaTheme="minorEastAsia" w:hAnsi="Times New Roman" w:cs="Times New Roman"/>
          <w:kern w:val="2"/>
          <w:sz w:val="26"/>
          <w:szCs w:val="26"/>
          <w:shd w:val="clear" w:color="auto" w:fill="FFFFFF"/>
        </w:rPr>
      </w:pPr>
      <w:r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透過</w:t>
      </w:r>
      <w:r w:rsidR="00270CA5" w:rsidRPr="00960158">
        <w:rPr>
          <w:rFonts w:ascii="Times New Roman" w:eastAsiaTheme="minorEastAsia" w:hAnsi="Times New Roman" w:cs="Times New Roman"/>
          <w:kern w:val="2"/>
          <w:sz w:val="26"/>
          <w:szCs w:val="26"/>
          <w:shd w:val="clear" w:color="auto" w:fill="FFFFFF"/>
        </w:rPr>
        <w:t>MAPS</w:t>
      </w:r>
      <w:r w:rsidR="00270CA5" w:rsidRPr="00960158">
        <w:rPr>
          <w:rFonts w:ascii="Times New Roman" w:eastAsiaTheme="minorEastAsia" w:hAnsi="Times New Roman" w:cs="Times New Roman"/>
          <w:kern w:val="2"/>
          <w:sz w:val="26"/>
          <w:szCs w:val="26"/>
          <w:shd w:val="clear" w:color="auto" w:fill="FFFFFF"/>
        </w:rPr>
        <w:t>教學法</w:t>
      </w:r>
      <w:r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的實作課程</w:t>
      </w:r>
      <w:bookmarkStart w:id="0" w:name="_GoBack"/>
      <w:bookmarkEnd w:id="0"/>
      <w:r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，提升國文教師的專業能力。</w:t>
      </w:r>
    </w:p>
    <w:p w:rsidR="0051680E" w:rsidRPr="00960158" w:rsidRDefault="0051680E" w:rsidP="00960158">
      <w:pPr>
        <w:pStyle w:val="Default"/>
        <w:numPr>
          <w:ilvl w:val="0"/>
          <w:numId w:val="1"/>
        </w:numPr>
        <w:spacing w:after="130"/>
        <w:rPr>
          <w:rFonts w:ascii="Times New Roman" w:eastAsiaTheme="minorEastAsia" w:hAnsi="Times New Roman" w:cs="Times New Roman"/>
          <w:kern w:val="2"/>
          <w:sz w:val="26"/>
          <w:szCs w:val="26"/>
          <w:shd w:val="clear" w:color="auto" w:fill="FFFFFF"/>
        </w:rPr>
      </w:pPr>
      <w:r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獎勵：辦理本案有功人員，請依「</w:t>
      </w:r>
      <w:proofErr w:type="gramStart"/>
      <w:r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臺</w:t>
      </w:r>
      <w:proofErr w:type="gramEnd"/>
      <w:r w:rsidRPr="00960158">
        <w:rPr>
          <w:rFonts w:ascii="Times New Roman" w:eastAsiaTheme="minorEastAsia" w:hAnsi="Times New Roman" w:cs="Times New Roman" w:hint="eastAsia"/>
          <w:kern w:val="2"/>
          <w:sz w:val="26"/>
          <w:szCs w:val="26"/>
          <w:shd w:val="clear" w:color="auto" w:fill="FFFFFF"/>
        </w:rPr>
        <w:t>南市立高級中等以下學校教職員獎懲案件作業規定」辦理敘獎。</w:t>
      </w:r>
    </w:p>
    <w:p w:rsidR="0051680E" w:rsidRPr="00960158" w:rsidRDefault="0051680E" w:rsidP="00960158">
      <w:pPr>
        <w:pStyle w:val="Default"/>
        <w:spacing w:after="130"/>
        <w:rPr>
          <w:rFonts w:ascii="Times New Roman" w:eastAsiaTheme="minorEastAsia" w:hAnsi="Times New Roman" w:cs="Times New Roman"/>
          <w:kern w:val="2"/>
          <w:sz w:val="26"/>
          <w:szCs w:val="26"/>
          <w:shd w:val="clear" w:color="auto" w:fill="FFFFFF"/>
        </w:rPr>
      </w:pPr>
    </w:p>
    <w:sectPr w:rsidR="0051680E" w:rsidRPr="00960158" w:rsidSect="00B50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5253"/>
    <w:multiLevelType w:val="hybridMultilevel"/>
    <w:tmpl w:val="4EC078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C24DA7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0C"/>
    <w:rsid w:val="00056427"/>
    <w:rsid w:val="000F115E"/>
    <w:rsid w:val="00165F7A"/>
    <w:rsid w:val="001A4B37"/>
    <w:rsid w:val="00270CA5"/>
    <w:rsid w:val="002905BC"/>
    <w:rsid w:val="00314AD5"/>
    <w:rsid w:val="004C1F2F"/>
    <w:rsid w:val="0051680E"/>
    <w:rsid w:val="00633F9E"/>
    <w:rsid w:val="007B28F4"/>
    <w:rsid w:val="00960158"/>
    <w:rsid w:val="00AE208B"/>
    <w:rsid w:val="00B50C0C"/>
    <w:rsid w:val="00BD5443"/>
    <w:rsid w:val="00C20852"/>
    <w:rsid w:val="00CD17A6"/>
    <w:rsid w:val="00D173FF"/>
    <w:rsid w:val="00DE05B1"/>
    <w:rsid w:val="00E27BCC"/>
    <w:rsid w:val="00EA4B3C"/>
    <w:rsid w:val="00F0477A"/>
    <w:rsid w:val="00F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0C0C"/>
  </w:style>
  <w:style w:type="paragraph" w:styleId="Web">
    <w:name w:val="Normal (Web)"/>
    <w:basedOn w:val="a"/>
    <w:uiPriority w:val="99"/>
    <w:semiHidden/>
    <w:unhideWhenUsed/>
    <w:rsid w:val="00B50C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50C0C"/>
    <w:rPr>
      <w:b/>
      <w:bCs/>
    </w:rPr>
  </w:style>
  <w:style w:type="paragraph" w:styleId="a4">
    <w:name w:val="List Paragraph"/>
    <w:basedOn w:val="a"/>
    <w:uiPriority w:val="34"/>
    <w:qFormat/>
    <w:rsid w:val="00B50C0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BD5443"/>
    <w:rPr>
      <w:color w:val="0000FF"/>
      <w:u w:val="single"/>
    </w:rPr>
  </w:style>
  <w:style w:type="paragraph" w:customStyle="1" w:styleId="Default">
    <w:name w:val="Default"/>
    <w:rsid w:val="00BD54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29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0C0C"/>
  </w:style>
  <w:style w:type="paragraph" w:styleId="Web">
    <w:name w:val="Normal (Web)"/>
    <w:basedOn w:val="a"/>
    <w:uiPriority w:val="99"/>
    <w:semiHidden/>
    <w:unhideWhenUsed/>
    <w:rsid w:val="00B50C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50C0C"/>
    <w:rPr>
      <w:b/>
      <w:bCs/>
    </w:rPr>
  </w:style>
  <w:style w:type="paragraph" w:styleId="a4">
    <w:name w:val="List Paragraph"/>
    <w:basedOn w:val="a"/>
    <w:uiPriority w:val="34"/>
    <w:qFormat/>
    <w:rsid w:val="00B50C0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BD5443"/>
    <w:rPr>
      <w:color w:val="0000FF"/>
      <w:u w:val="single"/>
    </w:rPr>
  </w:style>
  <w:style w:type="paragraph" w:customStyle="1" w:styleId="Default">
    <w:name w:val="Default"/>
    <w:rsid w:val="00BD54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29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learning.tn.edu.tw/CourseManager/CourseModify.aspx?OCID=1678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user</cp:lastModifiedBy>
  <cp:revision>2</cp:revision>
  <dcterms:created xsi:type="dcterms:W3CDTF">2015-03-11T02:25:00Z</dcterms:created>
  <dcterms:modified xsi:type="dcterms:W3CDTF">2015-03-11T02:25:00Z</dcterms:modified>
</cp:coreProperties>
</file>