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12" w:rsidRPr="00821844" w:rsidRDefault="00176E12" w:rsidP="00821844">
      <w:pPr>
        <w:snapToGrid w:val="0"/>
        <w:spacing w:after="120" w:line="400" w:lineRule="exact"/>
        <w:jc w:val="distribute"/>
        <w:rPr>
          <w:rFonts w:ascii="標楷體" w:eastAsia="標楷體" w:hAnsi="標楷體" w:cs="Times New Roman"/>
          <w:b/>
          <w:bCs/>
          <w:color w:val="000000"/>
          <w:kern w:val="0"/>
          <w:sz w:val="32"/>
          <w:szCs w:val="32"/>
        </w:rPr>
      </w:pPr>
      <w:r w:rsidRPr="00821844">
        <w:rPr>
          <w:rFonts w:ascii="標楷體" w:eastAsia="標楷體" w:hAnsi="標楷體" w:cs="標楷體" w:hint="eastAsia"/>
          <w:b/>
          <w:bCs/>
          <w:color w:val="000000"/>
          <w:kern w:val="0"/>
          <w:sz w:val="32"/>
          <w:szCs w:val="32"/>
        </w:rPr>
        <w:t>教育部師資培用聯盟特殊教育學習領域教學中心</w:t>
      </w:r>
    </w:p>
    <w:p w:rsidR="00176E12" w:rsidRPr="00821844" w:rsidRDefault="00176E12" w:rsidP="00821844">
      <w:pPr>
        <w:snapToGrid w:val="0"/>
        <w:spacing w:after="120" w:line="400" w:lineRule="exact"/>
        <w:jc w:val="distribute"/>
        <w:rPr>
          <w:rFonts w:ascii="標楷體" w:eastAsia="標楷體" w:hAnsi="標楷體" w:cs="Times New Roman"/>
          <w:b/>
          <w:bCs/>
          <w:color w:val="000000"/>
          <w:kern w:val="0"/>
          <w:sz w:val="32"/>
          <w:szCs w:val="32"/>
        </w:rPr>
      </w:pPr>
      <w:r w:rsidRPr="00821844">
        <w:rPr>
          <w:rFonts w:ascii="標楷體" w:eastAsia="標楷體" w:hAnsi="標楷體" w:cs="標楷體" w:hint="eastAsia"/>
          <w:b/>
          <w:bCs/>
          <w:color w:val="000000"/>
          <w:kern w:val="0"/>
          <w:sz w:val="32"/>
          <w:szCs w:val="32"/>
        </w:rPr>
        <w:t>「輔助科技種子教師─輔助溝通工作坊」成果發表會</w:t>
      </w:r>
      <w:r>
        <w:rPr>
          <w:rFonts w:ascii="標楷體" w:eastAsia="標楷體" w:hAnsi="標楷體" w:cs="標楷體" w:hint="eastAsia"/>
          <w:b/>
          <w:bCs/>
          <w:color w:val="000000"/>
          <w:kern w:val="0"/>
          <w:sz w:val="32"/>
          <w:szCs w:val="32"/>
        </w:rPr>
        <w:t>暨專題演講</w:t>
      </w:r>
    </w:p>
    <w:p w:rsidR="00176E12" w:rsidRPr="00B644E8" w:rsidRDefault="00176E12" w:rsidP="00932738">
      <w:pPr>
        <w:spacing w:after="200" w:line="400" w:lineRule="exact"/>
        <w:jc w:val="center"/>
        <w:rPr>
          <w:rFonts w:ascii="標楷體" w:eastAsia="標楷體" w:hAnsi="標楷體" w:cs="Times New Roman"/>
          <w:b/>
          <w:bCs/>
          <w:color w:val="000000"/>
          <w:kern w:val="0"/>
          <w:sz w:val="36"/>
          <w:szCs w:val="36"/>
        </w:rPr>
      </w:pPr>
      <w:r w:rsidRPr="00B644E8">
        <w:rPr>
          <w:rFonts w:ascii="標楷體" w:eastAsia="標楷體" w:hAnsi="標楷體" w:cs="標楷體" w:hint="eastAsia"/>
          <w:b/>
          <w:bCs/>
          <w:color w:val="000000"/>
          <w:kern w:val="0"/>
          <w:sz w:val="36"/>
          <w:szCs w:val="36"/>
        </w:rPr>
        <w:t>實</w:t>
      </w:r>
      <w:r>
        <w:rPr>
          <w:rFonts w:ascii="標楷體" w:eastAsia="標楷體" w:hAnsi="標楷體" w:cs="標楷體"/>
          <w:b/>
          <w:bCs/>
          <w:color w:val="000000"/>
          <w:kern w:val="0"/>
          <w:sz w:val="36"/>
          <w:szCs w:val="36"/>
        </w:rPr>
        <w:t xml:space="preserve"> </w:t>
      </w:r>
      <w:r w:rsidRPr="00B644E8">
        <w:rPr>
          <w:rFonts w:ascii="標楷體" w:eastAsia="標楷體" w:hAnsi="標楷體" w:cs="標楷體" w:hint="eastAsia"/>
          <w:b/>
          <w:bCs/>
          <w:color w:val="000000"/>
          <w:kern w:val="0"/>
          <w:sz w:val="36"/>
          <w:szCs w:val="36"/>
        </w:rPr>
        <w:t>施</w:t>
      </w:r>
      <w:r>
        <w:rPr>
          <w:rFonts w:ascii="標楷體" w:eastAsia="標楷體" w:hAnsi="標楷體" w:cs="標楷體"/>
          <w:b/>
          <w:bCs/>
          <w:color w:val="000000"/>
          <w:kern w:val="0"/>
          <w:sz w:val="36"/>
          <w:szCs w:val="36"/>
        </w:rPr>
        <w:t xml:space="preserve"> </w:t>
      </w:r>
      <w:r w:rsidRPr="00B644E8">
        <w:rPr>
          <w:rFonts w:ascii="標楷體" w:eastAsia="標楷體" w:hAnsi="標楷體" w:cs="標楷體" w:hint="eastAsia"/>
          <w:b/>
          <w:bCs/>
          <w:color w:val="000000"/>
          <w:kern w:val="0"/>
          <w:sz w:val="36"/>
          <w:szCs w:val="36"/>
        </w:rPr>
        <w:t>計</w:t>
      </w:r>
      <w:r>
        <w:rPr>
          <w:rFonts w:ascii="標楷體" w:eastAsia="標楷體" w:hAnsi="標楷體" w:cs="標楷體"/>
          <w:b/>
          <w:bCs/>
          <w:color w:val="000000"/>
          <w:kern w:val="0"/>
          <w:sz w:val="36"/>
          <w:szCs w:val="36"/>
        </w:rPr>
        <w:t xml:space="preserve"> </w:t>
      </w:r>
      <w:r w:rsidRPr="00B644E8">
        <w:rPr>
          <w:rFonts w:ascii="標楷體" w:eastAsia="標楷體" w:hAnsi="標楷體" w:cs="標楷體" w:hint="eastAsia"/>
          <w:b/>
          <w:bCs/>
          <w:color w:val="000000"/>
          <w:kern w:val="0"/>
          <w:sz w:val="36"/>
          <w:szCs w:val="36"/>
        </w:rPr>
        <w:t>畫</w:t>
      </w:r>
    </w:p>
    <w:p w:rsidR="00176E12" w:rsidRPr="00932738" w:rsidRDefault="00176E12" w:rsidP="001354D1">
      <w:pPr>
        <w:snapToGrid w:val="0"/>
        <w:spacing w:line="480" w:lineRule="exact"/>
        <w:ind w:left="31680" w:hangingChars="500" w:firstLine="31680"/>
        <w:jc w:val="both"/>
        <w:rPr>
          <w:rFonts w:ascii="標楷體" w:eastAsia="標楷體" w:hAnsi="標楷體" w:cs="Times New Roman"/>
          <w:sz w:val="28"/>
          <w:szCs w:val="28"/>
        </w:rPr>
      </w:pPr>
      <w:r w:rsidRPr="00932738">
        <w:rPr>
          <w:rFonts w:ascii="標楷體" w:eastAsia="標楷體" w:hAnsi="標楷體" w:cs="標楷體" w:hint="eastAsia"/>
          <w:color w:val="000000"/>
          <w:sz w:val="28"/>
          <w:szCs w:val="28"/>
        </w:rPr>
        <w:t>一、依據：</w:t>
      </w:r>
      <w:r w:rsidRPr="00932738">
        <w:rPr>
          <w:rFonts w:ascii="標楷體" w:eastAsia="標楷體" w:hAnsi="標楷體" w:cs="標楷體" w:hint="eastAsia"/>
          <w:sz w:val="28"/>
          <w:szCs w:val="28"/>
        </w:rPr>
        <w:t>教育部</w:t>
      </w:r>
      <w:r w:rsidRPr="00932738">
        <w:rPr>
          <w:rFonts w:ascii="標楷體" w:eastAsia="標楷體" w:hAnsi="標楷體" w:cs="標楷體"/>
          <w:sz w:val="28"/>
          <w:szCs w:val="28"/>
        </w:rPr>
        <w:t>103</w:t>
      </w:r>
      <w:r w:rsidRPr="00932738">
        <w:rPr>
          <w:rFonts w:ascii="標楷體" w:eastAsia="標楷體" w:hAnsi="標楷體" w:cs="標楷體" w:hint="eastAsia"/>
          <w:sz w:val="28"/>
          <w:szCs w:val="28"/>
        </w:rPr>
        <w:t>年</w:t>
      </w:r>
      <w:r w:rsidRPr="00932738">
        <w:rPr>
          <w:rFonts w:ascii="標楷體" w:eastAsia="標楷體" w:hAnsi="標楷體" w:cs="標楷體"/>
          <w:sz w:val="28"/>
          <w:szCs w:val="28"/>
        </w:rPr>
        <w:t>8</w:t>
      </w:r>
      <w:r w:rsidRPr="00932738">
        <w:rPr>
          <w:rFonts w:ascii="標楷體" w:eastAsia="標楷體" w:hAnsi="標楷體" w:cs="標楷體" w:hint="eastAsia"/>
          <w:sz w:val="28"/>
          <w:szCs w:val="28"/>
        </w:rPr>
        <w:t>月</w:t>
      </w:r>
      <w:r w:rsidRPr="00932738">
        <w:rPr>
          <w:rFonts w:ascii="標楷體" w:eastAsia="標楷體" w:hAnsi="標楷體" w:cs="標楷體"/>
          <w:sz w:val="28"/>
          <w:szCs w:val="28"/>
        </w:rPr>
        <w:t>25</w:t>
      </w:r>
      <w:r w:rsidRPr="00932738">
        <w:rPr>
          <w:rFonts w:ascii="標楷體" w:eastAsia="標楷體" w:hAnsi="標楷體" w:cs="標楷體" w:hint="eastAsia"/>
          <w:sz w:val="28"/>
          <w:szCs w:val="28"/>
        </w:rPr>
        <w:t>日臺教師</w:t>
      </w:r>
      <w:r w:rsidRPr="00932738">
        <w:rPr>
          <w:rFonts w:ascii="標楷體" w:eastAsia="標楷體" w:hAnsi="標楷體" w:cs="標楷體"/>
          <w:sz w:val="28"/>
          <w:szCs w:val="28"/>
        </w:rPr>
        <w:t>(</w:t>
      </w:r>
      <w:r w:rsidRPr="00932738">
        <w:rPr>
          <w:rFonts w:ascii="標楷體" w:eastAsia="標楷體" w:hAnsi="標楷體" w:cs="標楷體" w:hint="eastAsia"/>
          <w:sz w:val="28"/>
          <w:szCs w:val="28"/>
        </w:rPr>
        <w:t>三</w:t>
      </w:r>
      <w:r w:rsidRPr="00932738">
        <w:rPr>
          <w:rFonts w:ascii="標楷體" w:eastAsia="標楷體" w:hAnsi="標楷體" w:cs="標楷體"/>
          <w:sz w:val="28"/>
          <w:szCs w:val="28"/>
        </w:rPr>
        <w:t>)</w:t>
      </w:r>
      <w:r w:rsidRPr="00932738">
        <w:rPr>
          <w:rFonts w:ascii="標楷體" w:eastAsia="標楷體" w:hAnsi="標楷體" w:cs="標楷體" w:hint="eastAsia"/>
          <w:sz w:val="28"/>
          <w:szCs w:val="28"/>
        </w:rPr>
        <w:t>字第</w:t>
      </w:r>
      <w:r w:rsidRPr="00932738">
        <w:rPr>
          <w:rFonts w:ascii="標楷體" w:eastAsia="標楷體" w:hAnsi="標楷體" w:cs="標楷體"/>
          <w:sz w:val="28"/>
          <w:szCs w:val="28"/>
        </w:rPr>
        <w:t>1030126727</w:t>
      </w:r>
      <w:r w:rsidRPr="00932738">
        <w:rPr>
          <w:rFonts w:ascii="標楷體" w:eastAsia="標楷體" w:hAnsi="標楷體" w:cs="標楷體" w:hint="eastAsia"/>
          <w:sz w:val="28"/>
          <w:szCs w:val="28"/>
        </w:rPr>
        <w:t>號函辦理。</w:t>
      </w:r>
    </w:p>
    <w:p w:rsidR="00176E12" w:rsidRDefault="00176E12" w:rsidP="001354D1">
      <w:pPr>
        <w:snapToGrid w:val="0"/>
        <w:spacing w:line="480" w:lineRule="exact"/>
        <w:ind w:left="31680" w:hangingChars="500" w:firstLine="31680"/>
        <w:jc w:val="both"/>
        <w:rPr>
          <w:rFonts w:ascii="標楷體" w:eastAsia="標楷體" w:hAnsi="標楷體" w:cs="Times New Roman"/>
          <w:color w:val="000000"/>
          <w:sz w:val="28"/>
          <w:szCs w:val="28"/>
        </w:rPr>
      </w:pPr>
      <w:r w:rsidRPr="00932738">
        <w:rPr>
          <w:rFonts w:ascii="標楷體" w:eastAsia="標楷體" w:hAnsi="標楷體" w:cs="標楷體" w:hint="eastAsia"/>
          <w:color w:val="000000"/>
          <w:sz w:val="28"/>
          <w:szCs w:val="28"/>
        </w:rPr>
        <w:t>二、目的</w:t>
      </w:r>
      <w:r>
        <w:rPr>
          <w:rFonts w:ascii="標楷體" w:eastAsia="標楷體" w:hAnsi="標楷體" w:cs="標楷體" w:hint="eastAsia"/>
          <w:color w:val="000000"/>
          <w:sz w:val="28"/>
          <w:szCs w:val="28"/>
        </w:rPr>
        <w:t>：</w:t>
      </w:r>
      <w:r w:rsidRPr="00CA315A">
        <w:rPr>
          <w:rFonts w:ascii="標楷體" w:eastAsia="標楷體" w:hAnsi="標楷體" w:cs="標楷體" w:hint="eastAsia"/>
          <w:color w:val="000000"/>
          <w:sz w:val="28"/>
          <w:szCs w:val="28"/>
        </w:rPr>
        <w:t>透過</w:t>
      </w:r>
      <w:r>
        <w:rPr>
          <w:rFonts w:ascii="標楷體" w:eastAsia="標楷體" w:hAnsi="標楷體" w:cs="標楷體" w:hint="eastAsia"/>
          <w:color w:val="000000"/>
          <w:sz w:val="28"/>
          <w:szCs w:val="28"/>
        </w:rPr>
        <w:t>成果</w:t>
      </w:r>
      <w:r w:rsidRPr="00CA315A">
        <w:rPr>
          <w:rFonts w:ascii="標楷體" w:eastAsia="標楷體" w:hAnsi="標楷體" w:cs="標楷體" w:hint="eastAsia"/>
          <w:color w:val="000000"/>
          <w:sz w:val="28"/>
          <w:szCs w:val="28"/>
        </w:rPr>
        <w:t>發表會，將個案介入</w:t>
      </w:r>
      <w:r>
        <w:rPr>
          <w:rFonts w:ascii="標楷體" w:eastAsia="標楷體" w:hAnsi="標楷體" w:cs="標楷體" w:hint="eastAsia"/>
          <w:color w:val="000000"/>
          <w:sz w:val="28"/>
          <w:szCs w:val="28"/>
        </w:rPr>
        <w:t>成果</w:t>
      </w:r>
      <w:r w:rsidRPr="00CA315A">
        <w:rPr>
          <w:rFonts w:ascii="標楷體" w:eastAsia="標楷體" w:hAnsi="標楷體" w:cs="標楷體" w:hint="eastAsia"/>
          <w:color w:val="000000"/>
          <w:sz w:val="28"/>
          <w:szCs w:val="28"/>
        </w:rPr>
        <w:t>分享給師資生、實習生及在職教師</w:t>
      </w:r>
      <w:r>
        <w:rPr>
          <w:rFonts w:ascii="標楷體" w:eastAsia="標楷體" w:hAnsi="標楷體" w:cs="標楷體" w:hint="eastAsia"/>
          <w:color w:val="000000"/>
          <w:sz w:val="28"/>
          <w:szCs w:val="28"/>
        </w:rPr>
        <w:t>，</w:t>
      </w:r>
      <w:r w:rsidRPr="00CA315A">
        <w:rPr>
          <w:rFonts w:ascii="標楷體" w:eastAsia="標楷體" w:hAnsi="標楷體" w:cs="標楷體" w:hint="eastAsia"/>
          <w:color w:val="000000"/>
          <w:sz w:val="28"/>
          <w:szCs w:val="28"/>
        </w:rPr>
        <w:t>藉以提升輔助溝通專業知能，強化教學能力，為有溝通困難的特殊需求學生，建立適當的輔助溝通系統與提升生活與學習領域的參與。</w:t>
      </w:r>
    </w:p>
    <w:p w:rsidR="00176E12" w:rsidRPr="00932738" w:rsidRDefault="00176E12" w:rsidP="001354D1">
      <w:pPr>
        <w:snapToGrid w:val="0"/>
        <w:spacing w:line="480" w:lineRule="exact"/>
        <w:ind w:left="31680" w:hangingChars="500" w:firstLine="31680"/>
        <w:jc w:val="both"/>
        <w:rPr>
          <w:rFonts w:ascii="標楷體" w:eastAsia="標楷體" w:hAnsi="標楷體" w:cs="Times New Roman"/>
          <w:color w:val="000000"/>
          <w:sz w:val="28"/>
          <w:szCs w:val="28"/>
        </w:rPr>
      </w:pPr>
      <w:r w:rsidRPr="00932738">
        <w:rPr>
          <w:rFonts w:ascii="標楷體" w:eastAsia="標楷體" w:hAnsi="標楷體" w:cs="標楷體" w:hint="eastAsia"/>
          <w:color w:val="000000"/>
          <w:sz w:val="28"/>
          <w:szCs w:val="28"/>
        </w:rPr>
        <w:t>三、主辦單位：</w:t>
      </w:r>
      <w:r w:rsidRPr="00932738">
        <w:rPr>
          <w:rFonts w:ascii="標楷體" w:eastAsia="標楷體" w:hAnsi="標楷體" w:cs="標楷體" w:hint="eastAsia"/>
          <w:sz w:val="28"/>
          <w:szCs w:val="28"/>
        </w:rPr>
        <w:t>教育部</w:t>
      </w:r>
    </w:p>
    <w:p w:rsidR="00176E12" w:rsidRPr="00932738" w:rsidRDefault="00176E12" w:rsidP="001354D1">
      <w:pPr>
        <w:snapToGrid w:val="0"/>
        <w:spacing w:line="480" w:lineRule="exact"/>
        <w:ind w:left="31680" w:hangingChars="700" w:firstLine="31680"/>
        <w:jc w:val="both"/>
        <w:rPr>
          <w:rFonts w:ascii="標楷體" w:eastAsia="標楷體" w:hAnsi="標楷體" w:cs="Times New Roman"/>
          <w:color w:val="000000"/>
          <w:sz w:val="28"/>
          <w:szCs w:val="28"/>
        </w:rPr>
      </w:pPr>
      <w:r w:rsidRPr="00932738">
        <w:rPr>
          <w:rFonts w:ascii="標楷體" w:eastAsia="標楷體" w:hAnsi="標楷體" w:cs="標楷體" w:hint="eastAsia"/>
          <w:color w:val="000000"/>
          <w:sz w:val="28"/>
          <w:szCs w:val="28"/>
        </w:rPr>
        <w:t>四、承辦單位：國立嘉義大學特殊教育學習領域教學中心</w:t>
      </w:r>
    </w:p>
    <w:p w:rsidR="00176E12" w:rsidRPr="00932738" w:rsidRDefault="00176E12" w:rsidP="001354D1">
      <w:pPr>
        <w:snapToGrid w:val="0"/>
        <w:spacing w:line="480" w:lineRule="exact"/>
        <w:ind w:left="31680" w:hangingChars="680" w:firstLine="31680"/>
        <w:jc w:val="both"/>
        <w:rPr>
          <w:rFonts w:ascii="標楷體" w:eastAsia="標楷體" w:hAnsi="標楷體" w:cs="Times New Roman"/>
          <w:color w:val="000000"/>
          <w:sz w:val="28"/>
          <w:szCs w:val="28"/>
        </w:rPr>
      </w:pPr>
      <w:r w:rsidRPr="00932738">
        <w:rPr>
          <w:rFonts w:ascii="標楷體" w:eastAsia="標楷體" w:hAnsi="標楷體" w:cs="標楷體" w:hint="eastAsia"/>
          <w:color w:val="000000"/>
          <w:sz w:val="28"/>
          <w:szCs w:val="28"/>
        </w:rPr>
        <w:t>五、</w:t>
      </w:r>
      <w:r>
        <w:rPr>
          <w:rFonts w:ascii="標楷體" w:eastAsia="標楷體" w:hAnsi="標楷體" w:cs="標楷體" w:hint="eastAsia"/>
          <w:color w:val="000000"/>
          <w:sz w:val="28"/>
          <w:szCs w:val="28"/>
        </w:rPr>
        <w:t>發表</w:t>
      </w:r>
      <w:r w:rsidRPr="00932738">
        <w:rPr>
          <w:rFonts w:ascii="標楷體" w:eastAsia="標楷體" w:hAnsi="標楷體" w:cs="標楷體" w:hint="eastAsia"/>
          <w:color w:val="000000"/>
          <w:sz w:val="28"/>
          <w:szCs w:val="28"/>
        </w:rPr>
        <w:t>時間：</w:t>
      </w:r>
      <w:r w:rsidRPr="00932738">
        <w:rPr>
          <w:rFonts w:ascii="標楷體" w:eastAsia="標楷體" w:hAnsi="標楷體" w:cs="標楷體"/>
          <w:color w:val="000000"/>
          <w:sz w:val="28"/>
          <w:szCs w:val="28"/>
        </w:rPr>
        <w:t>104</w:t>
      </w:r>
      <w:r w:rsidRPr="00932738">
        <w:rPr>
          <w:rFonts w:ascii="標楷體" w:eastAsia="標楷體" w:hAnsi="標楷體" w:cs="標楷體" w:hint="eastAsia"/>
          <w:color w:val="000000"/>
          <w:sz w:val="28"/>
          <w:szCs w:val="28"/>
        </w:rPr>
        <w:t>年</w:t>
      </w:r>
      <w:r w:rsidRPr="00932738">
        <w:rPr>
          <w:rFonts w:ascii="標楷體" w:eastAsia="標楷體" w:hAnsi="標楷體" w:cs="標楷體"/>
          <w:color w:val="000000"/>
          <w:sz w:val="28"/>
          <w:szCs w:val="28"/>
        </w:rPr>
        <w:t>6</w:t>
      </w:r>
      <w:r w:rsidRPr="00932738">
        <w:rPr>
          <w:rFonts w:ascii="標楷體" w:eastAsia="標楷體" w:hAnsi="標楷體" w:cs="標楷體" w:hint="eastAsia"/>
          <w:color w:val="000000"/>
          <w:sz w:val="28"/>
          <w:szCs w:val="28"/>
        </w:rPr>
        <w:t>月</w:t>
      </w:r>
      <w:r>
        <w:rPr>
          <w:rFonts w:ascii="標楷體" w:eastAsia="標楷體" w:hAnsi="標楷體" w:cs="標楷體"/>
          <w:color w:val="000000"/>
          <w:sz w:val="28"/>
          <w:szCs w:val="28"/>
        </w:rPr>
        <w:t>13</w:t>
      </w:r>
      <w:r w:rsidRPr="00932738">
        <w:rPr>
          <w:rFonts w:ascii="標楷體" w:eastAsia="標楷體" w:hAnsi="標楷體" w:cs="標楷體" w:hint="eastAsia"/>
          <w:color w:val="000000"/>
          <w:sz w:val="28"/>
          <w:szCs w:val="28"/>
        </w:rPr>
        <w:t>日（星期</w:t>
      </w:r>
      <w:r>
        <w:rPr>
          <w:rFonts w:ascii="標楷體" w:eastAsia="標楷體" w:hAnsi="標楷體" w:cs="標楷體" w:hint="eastAsia"/>
          <w:color w:val="000000"/>
          <w:sz w:val="28"/>
          <w:szCs w:val="28"/>
        </w:rPr>
        <w:t>六</w:t>
      </w:r>
      <w:r w:rsidRPr="00932738">
        <w:rPr>
          <w:rFonts w:ascii="標楷體" w:eastAsia="標楷體" w:hAnsi="標楷體" w:cs="標楷體" w:hint="eastAsia"/>
          <w:color w:val="000000"/>
          <w:sz w:val="28"/>
          <w:szCs w:val="28"/>
        </w:rPr>
        <w:t>）</w:t>
      </w:r>
      <w:r w:rsidRPr="00035E99">
        <w:rPr>
          <w:rFonts w:ascii="標楷體" w:eastAsia="標楷體" w:hAnsi="標楷體" w:cs="標楷體" w:hint="eastAsia"/>
          <w:color w:val="000000"/>
          <w:sz w:val="28"/>
          <w:szCs w:val="28"/>
        </w:rPr>
        <w:t>上午</w:t>
      </w:r>
      <w:r w:rsidRPr="00035E99">
        <w:rPr>
          <w:rFonts w:ascii="標楷體" w:eastAsia="標楷體" w:hAnsi="標楷體" w:cs="標楷體"/>
          <w:color w:val="000000"/>
          <w:sz w:val="28"/>
          <w:szCs w:val="28"/>
        </w:rPr>
        <w:t>8</w:t>
      </w:r>
      <w:r w:rsidRPr="00035E99">
        <w:rPr>
          <w:rFonts w:ascii="標楷體" w:eastAsia="標楷體" w:hAnsi="標楷體" w:cs="標楷體" w:hint="eastAsia"/>
          <w:color w:val="000000"/>
          <w:sz w:val="28"/>
          <w:szCs w:val="28"/>
        </w:rPr>
        <w:t>：</w:t>
      </w:r>
      <w:r w:rsidRPr="00035E99">
        <w:rPr>
          <w:rFonts w:ascii="標楷體" w:eastAsia="標楷體" w:hAnsi="標楷體" w:cs="標楷體"/>
          <w:color w:val="000000"/>
          <w:sz w:val="28"/>
          <w:szCs w:val="28"/>
        </w:rPr>
        <w:t>30</w:t>
      </w:r>
      <w:r w:rsidRPr="00035E99">
        <w:rPr>
          <w:rFonts w:ascii="標楷體" w:eastAsia="標楷體" w:hAnsi="標楷體" w:cs="標楷體" w:hint="eastAsia"/>
          <w:color w:val="000000"/>
          <w:sz w:val="28"/>
          <w:szCs w:val="28"/>
        </w:rPr>
        <w:t>至下午</w:t>
      </w:r>
      <w:r w:rsidRPr="00035E99">
        <w:rPr>
          <w:rFonts w:ascii="標楷體" w:eastAsia="標楷體" w:hAnsi="標楷體" w:cs="標楷體"/>
          <w:color w:val="000000"/>
          <w:sz w:val="28"/>
          <w:szCs w:val="28"/>
        </w:rPr>
        <w:t>4</w:t>
      </w:r>
      <w:r w:rsidRPr="00035E99">
        <w:rPr>
          <w:rFonts w:ascii="標楷體" w:eastAsia="標楷體" w:hAnsi="標楷體" w:cs="標楷體" w:hint="eastAsia"/>
          <w:color w:val="000000"/>
          <w:sz w:val="28"/>
          <w:szCs w:val="28"/>
        </w:rPr>
        <w:t>：</w:t>
      </w:r>
      <w:r w:rsidRPr="00035E99">
        <w:rPr>
          <w:rFonts w:ascii="標楷體" w:eastAsia="標楷體" w:hAnsi="標楷體" w:cs="標楷體"/>
          <w:color w:val="000000"/>
          <w:sz w:val="28"/>
          <w:szCs w:val="28"/>
        </w:rPr>
        <w:t>30</w:t>
      </w:r>
    </w:p>
    <w:p w:rsidR="00176E12" w:rsidRPr="00932738" w:rsidRDefault="00176E12" w:rsidP="00932738">
      <w:pPr>
        <w:snapToGrid w:val="0"/>
        <w:spacing w:line="480" w:lineRule="exact"/>
        <w:jc w:val="both"/>
        <w:rPr>
          <w:rFonts w:ascii="標楷體" w:eastAsia="標楷體" w:hAnsi="標楷體" w:cs="Times New Roman"/>
          <w:sz w:val="28"/>
          <w:szCs w:val="28"/>
        </w:rPr>
      </w:pPr>
      <w:r w:rsidRPr="00932738">
        <w:rPr>
          <w:rFonts w:ascii="標楷體" w:eastAsia="標楷體" w:hAnsi="標楷體" w:cs="標楷體" w:hint="eastAsia"/>
          <w:color w:val="000000"/>
          <w:sz w:val="28"/>
          <w:szCs w:val="28"/>
        </w:rPr>
        <w:t>六、</w:t>
      </w:r>
      <w:r>
        <w:rPr>
          <w:rFonts w:ascii="標楷體" w:eastAsia="標楷體" w:hAnsi="標楷體" w:cs="標楷體" w:hint="eastAsia"/>
          <w:color w:val="000000"/>
          <w:sz w:val="28"/>
          <w:szCs w:val="28"/>
        </w:rPr>
        <w:t>發表</w:t>
      </w:r>
      <w:r w:rsidRPr="00932738">
        <w:rPr>
          <w:rFonts w:ascii="標楷體" w:eastAsia="標楷體" w:hAnsi="標楷體" w:cs="標楷體" w:hint="eastAsia"/>
          <w:color w:val="000000"/>
          <w:sz w:val="28"/>
          <w:szCs w:val="28"/>
        </w:rPr>
        <w:t>地點：國立嘉義大學民雄校區</w:t>
      </w:r>
      <w:r w:rsidRPr="00932738">
        <w:rPr>
          <w:rFonts w:ascii="標楷體" w:eastAsia="標楷體" w:hAnsi="標楷體" w:cs="標楷體" w:hint="eastAsia"/>
          <w:sz w:val="28"/>
          <w:szCs w:val="28"/>
        </w:rPr>
        <w:t>行政大樓</w:t>
      </w:r>
      <w:r>
        <w:rPr>
          <w:rFonts w:ascii="標楷體" w:eastAsia="標楷體" w:hAnsi="標楷體" w:cs="標楷體"/>
          <w:sz w:val="28"/>
          <w:szCs w:val="28"/>
        </w:rPr>
        <w:t>2</w:t>
      </w:r>
      <w:r w:rsidRPr="00932738">
        <w:rPr>
          <w:rFonts w:ascii="標楷體" w:eastAsia="標楷體" w:hAnsi="標楷體" w:cs="標楷體" w:hint="eastAsia"/>
          <w:sz w:val="28"/>
          <w:szCs w:val="28"/>
        </w:rPr>
        <w:t>樓</w:t>
      </w:r>
      <w:r>
        <w:rPr>
          <w:rFonts w:ascii="標楷體" w:eastAsia="標楷體" w:hAnsi="標楷體" w:cs="標楷體" w:hint="eastAsia"/>
          <w:sz w:val="28"/>
          <w:szCs w:val="28"/>
        </w:rPr>
        <w:t>簡報室</w:t>
      </w:r>
    </w:p>
    <w:p w:rsidR="00176E12" w:rsidRPr="00035E99" w:rsidRDefault="00176E12" w:rsidP="001354D1">
      <w:pPr>
        <w:snapToGrid w:val="0"/>
        <w:spacing w:line="480" w:lineRule="exact"/>
        <w:ind w:left="31680" w:hangingChars="707" w:firstLine="31680"/>
        <w:jc w:val="both"/>
        <w:rPr>
          <w:rFonts w:ascii="標楷體" w:eastAsia="標楷體" w:hAnsi="標楷體" w:cs="Times New Roman"/>
          <w:color w:val="000000"/>
          <w:sz w:val="28"/>
          <w:szCs w:val="28"/>
        </w:rPr>
      </w:pPr>
      <w:r w:rsidRPr="00932738">
        <w:rPr>
          <w:rFonts w:ascii="標楷體" w:eastAsia="標楷體" w:hAnsi="標楷體" w:cs="標楷體" w:hint="eastAsia"/>
          <w:color w:val="000000"/>
          <w:sz w:val="28"/>
          <w:szCs w:val="28"/>
        </w:rPr>
        <w:t>七、</w:t>
      </w:r>
      <w:r w:rsidRPr="00035E99">
        <w:rPr>
          <w:rFonts w:ascii="標楷體" w:eastAsia="標楷體" w:hAnsi="標楷體" w:cs="標楷體" w:hint="eastAsia"/>
          <w:color w:val="000000"/>
          <w:sz w:val="28"/>
          <w:szCs w:val="28"/>
        </w:rPr>
        <w:t>參加對象與名額：</w:t>
      </w:r>
    </w:p>
    <w:p w:rsidR="00176E12" w:rsidRPr="00035E99" w:rsidRDefault="00176E12" w:rsidP="001354D1">
      <w:pPr>
        <w:snapToGrid w:val="0"/>
        <w:spacing w:line="480" w:lineRule="exact"/>
        <w:ind w:leftChars="236" w:left="31680" w:hangingChars="504" w:firstLine="31680"/>
        <w:jc w:val="both"/>
        <w:rPr>
          <w:rFonts w:ascii="標楷體" w:eastAsia="標楷體" w:hAnsi="標楷體" w:cs="Times New Roman"/>
          <w:color w:val="000000"/>
          <w:sz w:val="28"/>
          <w:szCs w:val="28"/>
        </w:rPr>
      </w:pPr>
      <w:r w:rsidRPr="00035E99">
        <w:rPr>
          <w:rFonts w:ascii="標楷體" w:eastAsia="標楷體" w:hAnsi="標楷體" w:cs="標楷體"/>
          <w:color w:val="000000"/>
          <w:sz w:val="28"/>
          <w:szCs w:val="28"/>
        </w:rPr>
        <w:t>1.</w:t>
      </w:r>
      <w:r w:rsidRPr="00035E99">
        <w:rPr>
          <w:rFonts w:ascii="標楷體" w:eastAsia="標楷體" w:hAnsi="標楷體" w:cs="標楷體" w:hint="eastAsia"/>
          <w:color w:val="000000"/>
          <w:sz w:val="28"/>
          <w:szCs w:val="28"/>
        </w:rPr>
        <w:t>全國各級學校與機構之教師及治療師、</w:t>
      </w:r>
    </w:p>
    <w:p w:rsidR="00176E12" w:rsidRPr="00035E99" w:rsidRDefault="00176E12" w:rsidP="001354D1">
      <w:pPr>
        <w:snapToGrid w:val="0"/>
        <w:spacing w:line="480" w:lineRule="exact"/>
        <w:ind w:leftChars="236" w:left="31680" w:firstLineChars="2" w:firstLine="31680"/>
        <w:jc w:val="both"/>
        <w:rPr>
          <w:rFonts w:ascii="標楷體" w:eastAsia="標楷體" w:hAnsi="標楷體" w:cs="Times New Roman"/>
          <w:color w:val="000000"/>
          <w:sz w:val="28"/>
          <w:szCs w:val="28"/>
        </w:rPr>
      </w:pPr>
      <w:r w:rsidRPr="00035E99">
        <w:rPr>
          <w:rFonts w:ascii="標楷體" w:eastAsia="標楷體" w:hAnsi="標楷體" w:cs="標楷體"/>
          <w:color w:val="000000"/>
          <w:sz w:val="28"/>
          <w:szCs w:val="28"/>
        </w:rPr>
        <w:t>2.</w:t>
      </w:r>
      <w:r w:rsidRPr="00035E99">
        <w:rPr>
          <w:rFonts w:ascii="標楷體" w:eastAsia="標楷體" w:hAnsi="標楷體" w:cs="標楷體" w:hint="eastAsia"/>
          <w:color w:val="000000"/>
          <w:sz w:val="28"/>
          <w:szCs w:val="28"/>
        </w:rPr>
        <w:t>行政機關之特殊教育行政人員、</w:t>
      </w:r>
    </w:p>
    <w:p w:rsidR="00176E12" w:rsidRPr="00035E99" w:rsidRDefault="00176E12" w:rsidP="001354D1">
      <w:pPr>
        <w:snapToGrid w:val="0"/>
        <w:spacing w:line="480" w:lineRule="exact"/>
        <w:ind w:leftChars="236" w:left="31680" w:firstLineChars="2" w:firstLine="31680"/>
        <w:jc w:val="both"/>
        <w:rPr>
          <w:rFonts w:ascii="標楷體" w:eastAsia="標楷體" w:hAnsi="標楷體" w:cs="Times New Roman"/>
          <w:color w:val="000000"/>
          <w:sz w:val="28"/>
          <w:szCs w:val="28"/>
        </w:rPr>
      </w:pPr>
      <w:r w:rsidRPr="00035E99">
        <w:rPr>
          <w:rFonts w:ascii="標楷體" w:eastAsia="標楷體" w:hAnsi="標楷體" w:cs="標楷體"/>
          <w:color w:val="000000"/>
          <w:sz w:val="28"/>
          <w:szCs w:val="28"/>
        </w:rPr>
        <w:t>3.</w:t>
      </w:r>
      <w:r w:rsidRPr="00035E99">
        <w:rPr>
          <w:rFonts w:ascii="標楷體" w:eastAsia="標楷體" w:hAnsi="標楷體" w:cs="標楷體" w:hint="eastAsia"/>
          <w:color w:val="000000"/>
          <w:sz w:val="28"/>
          <w:szCs w:val="28"/>
        </w:rPr>
        <w:t>各師培大學特殊教育學系師資生，以上合計</w:t>
      </w:r>
      <w:r w:rsidRPr="00035E99">
        <w:rPr>
          <w:rFonts w:ascii="標楷體" w:eastAsia="標楷體" w:hAnsi="標楷體" w:cs="標楷體"/>
          <w:color w:val="000000"/>
          <w:sz w:val="28"/>
          <w:szCs w:val="28"/>
        </w:rPr>
        <w:t>45</w:t>
      </w:r>
      <w:r w:rsidRPr="00035E99">
        <w:rPr>
          <w:rFonts w:ascii="標楷體" w:eastAsia="標楷體" w:hAnsi="標楷體" w:cs="標楷體" w:hint="eastAsia"/>
          <w:color w:val="000000"/>
          <w:sz w:val="28"/>
          <w:szCs w:val="28"/>
        </w:rPr>
        <w:t>位。</w:t>
      </w:r>
    </w:p>
    <w:p w:rsidR="00176E12" w:rsidRDefault="00176E12" w:rsidP="001354D1">
      <w:pPr>
        <w:snapToGrid w:val="0"/>
        <w:spacing w:line="480" w:lineRule="exact"/>
        <w:ind w:left="31680" w:hangingChars="707" w:firstLine="31680"/>
        <w:jc w:val="both"/>
        <w:rPr>
          <w:rFonts w:ascii="標楷體" w:eastAsia="標楷體" w:hAnsi="標楷體" w:cs="Times New Roman"/>
          <w:color w:val="000000"/>
          <w:sz w:val="28"/>
          <w:szCs w:val="28"/>
        </w:rPr>
      </w:pPr>
      <w:r w:rsidRPr="00035E99">
        <w:rPr>
          <w:rFonts w:ascii="標楷體" w:eastAsia="標楷體" w:hAnsi="標楷體" w:cs="標楷體" w:hint="eastAsia"/>
          <w:color w:val="000000"/>
          <w:sz w:val="28"/>
          <w:szCs w:val="28"/>
        </w:rPr>
        <w:t>八、報名方式：</w:t>
      </w:r>
      <w:r w:rsidRPr="002F404D">
        <w:rPr>
          <w:rFonts w:ascii="標楷體" w:eastAsia="標楷體" w:hAnsi="標楷體" w:cs="標楷體" w:hint="eastAsia"/>
          <w:color w:val="000000"/>
          <w:sz w:val="28"/>
          <w:szCs w:val="28"/>
        </w:rPr>
        <w:t>採網路線上報名，即日起請至教育部特殊教育通報網（</w:t>
      </w:r>
      <w:r w:rsidRPr="002F404D">
        <w:rPr>
          <w:rFonts w:ascii="標楷體" w:eastAsia="標楷體" w:hAnsi="標楷體" w:cs="標楷體"/>
          <w:color w:val="000000"/>
          <w:sz w:val="28"/>
          <w:szCs w:val="28"/>
        </w:rPr>
        <w:t>http://www.set.edu.tw--</w:t>
      </w:r>
      <w:r w:rsidRPr="002F404D">
        <w:rPr>
          <w:rFonts w:ascii="標楷體" w:eastAsia="標楷體" w:hAnsi="標楷體" w:cs="標楷體" w:hint="eastAsia"/>
          <w:color w:val="000000"/>
          <w:sz w:val="28"/>
          <w:szCs w:val="28"/>
        </w:rPr>
        <w:t>研習與資源</w:t>
      </w:r>
      <w:r w:rsidRPr="002F404D">
        <w:rPr>
          <w:rFonts w:ascii="標楷體" w:eastAsia="標楷體" w:hAnsi="標楷體" w:cs="標楷體"/>
          <w:color w:val="000000"/>
          <w:sz w:val="28"/>
          <w:szCs w:val="28"/>
        </w:rPr>
        <w:t>/</w:t>
      </w:r>
      <w:r w:rsidRPr="002F404D">
        <w:rPr>
          <w:rFonts w:ascii="標楷體" w:eastAsia="標楷體" w:hAnsi="標楷體" w:cs="標楷體" w:hint="eastAsia"/>
          <w:color w:val="000000"/>
          <w:sz w:val="28"/>
          <w:szCs w:val="28"/>
        </w:rPr>
        <w:t>教師研習</w:t>
      </w:r>
      <w:r w:rsidRPr="002F404D">
        <w:rPr>
          <w:rFonts w:ascii="標楷體" w:eastAsia="標楷體" w:hAnsi="標楷體" w:cs="標楷體"/>
          <w:color w:val="000000"/>
          <w:sz w:val="28"/>
          <w:szCs w:val="28"/>
        </w:rPr>
        <w:t>--</w:t>
      </w:r>
      <w:r w:rsidRPr="002F404D">
        <w:rPr>
          <w:rFonts w:ascii="標楷體" w:eastAsia="標楷體" w:hAnsi="標楷體" w:cs="標楷體" w:hint="eastAsia"/>
          <w:color w:val="000000"/>
          <w:sz w:val="28"/>
          <w:szCs w:val="28"/>
        </w:rPr>
        <w:t>大專特教研習）報名，報名至</w:t>
      </w:r>
      <w:r>
        <w:rPr>
          <w:rFonts w:ascii="標楷體" w:eastAsia="標楷體" w:hAnsi="標楷體" w:cs="標楷體"/>
          <w:color w:val="000000"/>
          <w:sz w:val="28"/>
          <w:szCs w:val="28"/>
        </w:rPr>
        <w:t>6</w:t>
      </w:r>
      <w:r w:rsidRPr="002F404D">
        <w:rPr>
          <w:rFonts w:ascii="標楷體" w:eastAsia="標楷體" w:hAnsi="標楷體" w:cs="標楷體" w:hint="eastAsia"/>
          <w:color w:val="000000"/>
          <w:sz w:val="28"/>
          <w:szCs w:val="28"/>
        </w:rPr>
        <w:t>月</w:t>
      </w:r>
      <w:r w:rsidRPr="002F404D">
        <w:rPr>
          <w:rFonts w:ascii="標楷體" w:eastAsia="標楷體" w:hAnsi="標楷體" w:cs="標楷體"/>
          <w:color w:val="000000"/>
          <w:sz w:val="28"/>
          <w:szCs w:val="28"/>
        </w:rPr>
        <w:t>1</w:t>
      </w:r>
      <w:r>
        <w:rPr>
          <w:rFonts w:ascii="標楷體" w:eastAsia="標楷體" w:hAnsi="標楷體" w:cs="標楷體"/>
          <w:color w:val="000000"/>
          <w:sz w:val="28"/>
          <w:szCs w:val="28"/>
        </w:rPr>
        <w:t>2</w:t>
      </w:r>
      <w:r w:rsidRPr="002F404D">
        <w:rPr>
          <w:rFonts w:ascii="標楷體" w:eastAsia="標楷體" w:hAnsi="標楷體" w:cs="標楷體" w:hint="eastAsia"/>
          <w:color w:val="000000"/>
          <w:sz w:val="28"/>
          <w:szCs w:val="28"/>
        </w:rPr>
        <w:t>日截止。</w:t>
      </w:r>
    </w:p>
    <w:p w:rsidR="00176E12" w:rsidRPr="004D1B42" w:rsidRDefault="00176E12" w:rsidP="001354D1">
      <w:pPr>
        <w:snapToGrid w:val="0"/>
        <w:spacing w:beforeLines="50" w:line="300" w:lineRule="auto"/>
        <w:ind w:leftChars="1" w:left="31680" w:hangingChars="996" w:firstLine="31680"/>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九</w:t>
      </w:r>
      <w:r w:rsidRPr="004D1B42">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參加</w:t>
      </w:r>
      <w:r w:rsidRPr="004D1B42">
        <w:rPr>
          <w:rFonts w:ascii="標楷體" w:eastAsia="標楷體" w:hAnsi="標楷體" w:cs="標楷體" w:hint="eastAsia"/>
          <w:color w:val="000000"/>
          <w:sz w:val="28"/>
          <w:szCs w:val="28"/>
        </w:rPr>
        <w:t>人員及差假：</w:t>
      </w:r>
    </w:p>
    <w:p w:rsidR="00176E12" w:rsidRPr="004D1B42" w:rsidRDefault="00176E12" w:rsidP="001354D1">
      <w:pPr>
        <w:snapToGrid w:val="0"/>
        <w:ind w:leftChars="225" w:left="31680" w:hangingChars="180" w:firstLine="31680"/>
        <w:rPr>
          <w:rFonts w:ascii="標楷體" w:eastAsia="標楷體" w:hAnsi="標楷體" w:cs="Times New Roman"/>
          <w:color w:val="000000"/>
          <w:spacing w:val="10"/>
          <w:sz w:val="28"/>
          <w:szCs w:val="28"/>
          <w:lang/>
        </w:rPr>
      </w:pP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pacing w:val="10"/>
          <w:sz w:val="28"/>
          <w:szCs w:val="28"/>
          <w:lang/>
        </w:rPr>
        <w:t>一</w:t>
      </w: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z w:val="28"/>
          <w:szCs w:val="28"/>
          <w:lang/>
        </w:rPr>
        <w:t>經審核錄取者，因故無法出席時，請於研習開始前兩天來電告知，以便安排候補；無故缺席者，本年度不得再參加本系辦理之其他研習。</w:t>
      </w:r>
    </w:p>
    <w:p w:rsidR="00176E12" w:rsidRPr="004D1B42" w:rsidRDefault="00176E12" w:rsidP="001354D1">
      <w:pPr>
        <w:snapToGrid w:val="0"/>
        <w:ind w:leftChars="225" w:left="31680" w:hangingChars="180" w:firstLine="31680"/>
        <w:jc w:val="both"/>
        <w:rPr>
          <w:rFonts w:ascii="標楷體" w:eastAsia="標楷體" w:hAnsi="標楷體" w:cs="Times New Roman"/>
          <w:color w:val="000000"/>
          <w:sz w:val="28"/>
          <w:szCs w:val="28"/>
          <w:lang/>
        </w:rPr>
      </w:pP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pacing w:val="10"/>
          <w:sz w:val="28"/>
          <w:szCs w:val="28"/>
          <w:lang/>
        </w:rPr>
        <w:t>二</w:t>
      </w: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pacing w:val="10"/>
          <w:sz w:val="28"/>
          <w:szCs w:val="28"/>
          <w:lang/>
        </w:rPr>
        <w:t>各縣市參加人員，請</w:t>
      </w:r>
      <w:r w:rsidRPr="00B644E8">
        <w:rPr>
          <w:rFonts w:ascii="標楷體" w:eastAsia="標楷體" w:hAnsi="標楷體" w:cs="標楷體" w:hint="eastAsia"/>
          <w:color w:val="000000"/>
          <w:sz w:val="28"/>
          <w:szCs w:val="28"/>
        </w:rPr>
        <w:t>所屬</w:t>
      </w:r>
      <w:r w:rsidRPr="004D1B42">
        <w:rPr>
          <w:rFonts w:ascii="標楷體" w:eastAsia="標楷體" w:hAnsi="標楷體" w:cs="標楷體" w:hint="eastAsia"/>
          <w:color w:val="000000"/>
          <w:spacing w:val="10"/>
          <w:sz w:val="28"/>
          <w:szCs w:val="28"/>
          <w:lang/>
        </w:rPr>
        <w:t>單位惠予公</w:t>
      </w: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pacing w:val="10"/>
          <w:sz w:val="28"/>
          <w:szCs w:val="28"/>
          <w:lang/>
        </w:rPr>
        <w:t>差</w:t>
      </w:r>
      <w:r w:rsidRPr="004D1B42">
        <w:rPr>
          <w:rFonts w:ascii="標楷體" w:eastAsia="標楷體" w:hAnsi="標楷體" w:cs="標楷體"/>
          <w:color w:val="000000"/>
          <w:spacing w:val="10"/>
          <w:sz w:val="28"/>
          <w:szCs w:val="28"/>
          <w:lang/>
        </w:rPr>
        <w:t>)</w:t>
      </w:r>
      <w:r w:rsidRPr="004D1B42">
        <w:rPr>
          <w:rFonts w:ascii="標楷體" w:eastAsia="標楷體" w:hAnsi="標楷體" w:cs="標楷體" w:hint="eastAsia"/>
          <w:color w:val="000000"/>
          <w:spacing w:val="10"/>
          <w:sz w:val="28"/>
          <w:szCs w:val="28"/>
          <w:lang/>
        </w:rPr>
        <w:t>假出席</w:t>
      </w:r>
      <w:r w:rsidRPr="00B644E8">
        <w:rPr>
          <w:rFonts w:ascii="標楷體" w:eastAsia="標楷體" w:hAnsi="標楷體" w:cs="標楷體" w:hint="eastAsia"/>
          <w:color w:val="000000"/>
          <w:sz w:val="28"/>
          <w:szCs w:val="28"/>
        </w:rPr>
        <w:t>，差旅費由原服務單位報支</w:t>
      </w:r>
      <w:r w:rsidRPr="004D1B42">
        <w:rPr>
          <w:rFonts w:ascii="標楷體" w:eastAsia="標楷體" w:hAnsi="標楷體" w:cs="標楷體" w:hint="eastAsia"/>
          <w:color w:val="000000"/>
          <w:spacing w:val="10"/>
          <w:sz w:val="28"/>
          <w:szCs w:val="28"/>
          <w:lang/>
        </w:rPr>
        <w:t>。</w:t>
      </w:r>
    </w:p>
    <w:p w:rsidR="00176E12" w:rsidRPr="004D1B42" w:rsidRDefault="00176E12" w:rsidP="00F05633">
      <w:pPr>
        <w:snapToGrid w:val="0"/>
        <w:spacing w:beforeLines="50"/>
        <w:jc w:val="both"/>
        <w:rPr>
          <w:rFonts w:ascii="標楷體" w:eastAsia="標楷體" w:hAnsi="標楷體" w:cs="Times New Roman"/>
          <w:color w:val="000000"/>
          <w:sz w:val="28"/>
          <w:szCs w:val="28"/>
        </w:rPr>
      </w:pPr>
      <w:r w:rsidRPr="004D1B42">
        <w:rPr>
          <w:rFonts w:ascii="標楷體" w:eastAsia="標楷體" w:hAnsi="標楷體" w:cs="標楷體" w:hint="eastAsia"/>
          <w:color w:val="000000"/>
          <w:sz w:val="28"/>
          <w:szCs w:val="28"/>
        </w:rPr>
        <w:t>十、注意事項：</w:t>
      </w:r>
    </w:p>
    <w:p w:rsidR="00176E12" w:rsidRDefault="00176E12" w:rsidP="001354D1">
      <w:pPr>
        <w:snapToGrid w:val="0"/>
        <w:ind w:leftChars="225" w:left="31680" w:hangingChars="212" w:firstLine="31680"/>
        <w:rPr>
          <w:rFonts w:ascii="標楷體" w:eastAsia="標楷體" w:hAnsi="標楷體" w:cs="Times New Roman"/>
          <w:color w:val="000000"/>
          <w:sz w:val="28"/>
          <w:szCs w:val="28"/>
        </w:rPr>
      </w:pPr>
      <w:r w:rsidRPr="004D1B42">
        <w:rPr>
          <w:rFonts w:ascii="標楷體" w:eastAsia="標楷體" w:hAnsi="標楷體" w:cs="標楷體"/>
          <w:color w:val="000000"/>
          <w:sz w:val="28"/>
          <w:szCs w:val="28"/>
        </w:rPr>
        <w:t>(</w:t>
      </w:r>
      <w:r w:rsidRPr="004D1B42">
        <w:rPr>
          <w:rFonts w:ascii="標楷體" w:eastAsia="標楷體" w:hAnsi="標楷體" w:cs="標楷體" w:hint="eastAsia"/>
          <w:color w:val="000000"/>
          <w:sz w:val="28"/>
          <w:szCs w:val="28"/>
        </w:rPr>
        <w:t>一</w:t>
      </w:r>
      <w:r w:rsidRPr="004D1B42">
        <w:rPr>
          <w:rFonts w:ascii="標楷體" w:eastAsia="標楷體" w:hAnsi="標楷體" w:cs="標楷體"/>
          <w:color w:val="000000"/>
          <w:sz w:val="28"/>
          <w:szCs w:val="28"/>
        </w:rPr>
        <w:t>)</w:t>
      </w:r>
      <w:r w:rsidRPr="004D1B42">
        <w:rPr>
          <w:rFonts w:ascii="標楷體" w:eastAsia="標楷體" w:hAnsi="標楷體" w:cs="標楷體" w:hint="eastAsia"/>
          <w:color w:val="000000"/>
          <w:sz w:val="28"/>
          <w:szCs w:val="28"/>
        </w:rPr>
        <w:t>當日請準時報到，開始逾</w:t>
      </w:r>
      <w:r w:rsidRPr="004D1B42">
        <w:rPr>
          <w:rFonts w:ascii="標楷體" w:eastAsia="標楷體" w:hAnsi="標楷體" w:cs="標楷體"/>
          <w:color w:val="000000"/>
          <w:sz w:val="28"/>
          <w:szCs w:val="28"/>
        </w:rPr>
        <w:t>20</w:t>
      </w:r>
      <w:r w:rsidRPr="004D1B42">
        <w:rPr>
          <w:rFonts w:ascii="標楷體" w:eastAsia="標楷體" w:hAnsi="標楷體" w:cs="標楷體" w:hint="eastAsia"/>
          <w:color w:val="000000"/>
          <w:sz w:val="28"/>
          <w:szCs w:val="28"/>
        </w:rPr>
        <w:t>分鐘不予入場。</w:t>
      </w:r>
      <w:r w:rsidRPr="004D1B42">
        <w:rPr>
          <w:rFonts w:ascii="標楷體" w:eastAsia="標楷體" w:hAnsi="標楷體" w:cs="標楷體" w:hint="eastAsia"/>
          <w:sz w:val="28"/>
          <w:szCs w:val="28"/>
        </w:rPr>
        <w:t>遲到</w:t>
      </w:r>
      <w:r w:rsidRPr="004D1B42">
        <w:rPr>
          <w:rFonts w:ascii="標楷體" w:eastAsia="標楷體" w:hAnsi="標楷體" w:cs="標楷體"/>
          <w:sz w:val="28"/>
          <w:szCs w:val="28"/>
        </w:rPr>
        <w:t>20</w:t>
      </w:r>
      <w:r w:rsidRPr="004D1B42">
        <w:rPr>
          <w:rFonts w:ascii="標楷體" w:eastAsia="標楷體" w:hAnsi="標楷體" w:cs="標楷體" w:hint="eastAsia"/>
          <w:sz w:val="28"/>
          <w:szCs w:val="28"/>
        </w:rPr>
        <w:t>分鐘者及中途離席者恕不核發研習時數。全程參加者，將於特教通報網核定</w:t>
      </w:r>
      <w:r w:rsidRPr="00035E99">
        <w:rPr>
          <w:rFonts w:ascii="標楷體" w:eastAsia="標楷體" w:hAnsi="標楷體" w:cs="標楷體"/>
          <w:sz w:val="28"/>
          <w:szCs w:val="28"/>
        </w:rPr>
        <w:t>6</w:t>
      </w:r>
      <w:r w:rsidRPr="00035E99">
        <w:rPr>
          <w:rFonts w:ascii="標楷體" w:eastAsia="標楷體" w:hAnsi="標楷體" w:cs="標楷體" w:hint="eastAsia"/>
          <w:sz w:val="28"/>
          <w:szCs w:val="28"/>
        </w:rPr>
        <w:t>小時</w:t>
      </w:r>
      <w:r w:rsidRPr="004D1B42">
        <w:rPr>
          <w:rFonts w:ascii="標楷體" w:eastAsia="標楷體" w:hAnsi="標楷體" w:cs="標楷體" w:hint="eastAsia"/>
          <w:sz w:val="28"/>
          <w:szCs w:val="28"/>
        </w:rPr>
        <w:t>研習時數。</w:t>
      </w:r>
    </w:p>
    <w:p w:rsidR="00176E12" w:rsidRPr="004D1B42" w:rsidRDefault="00176E12" w:rsidP="001354D1">
      <w:pPr>
        <w:snapToGrid w:val="0"/>
        <w:ind w:firstLineChars="192" w:firstLine="31680"/>
        <w:jc w:val="both"/>
        <w:rPr>
          <w:rFonts w:ascii="標楷體" w:eastAsia="標楷體" w:hAnsi="標楷體" w:cs="Times New Roman"/>
          <w:color w:val="000000"/>
          <w:sz w:val="28"/>
          <w:szCs w:val="28"/>
        </w:rPr>
      </w:pPr>
      <w:r w:rsidRPr="004D1B42">
        <w:rPr>
          <w:rFonts w:ascii="標楷體" w:eastAsia="標楷體" w:hAnsi="標楷體" w:cs="標楷體"/>
          <w:color w:val="000000"/>
          <w:sz w:val="28"/>
          <w:szCs w:val="28"/>
        </w:rPr>
        <w:t>(</w:t>
      </w:r>
      <w:r w:rsidRPr="004D1B42">
        <w:rPr>
          <w:rFonts w:ascii="標楷體" w:eastAsia="標楷體" w:hAnsi="標楷體" w:cs="標楷體" w:hint="eastAsia"/>
          <w:color w:val="000000"/>
          <w:sz w:val="28"/>
          <w:szCs w:val="28"/>
        </w:rPr>
        <w:t>二</w:t>
      </w:r>
      <w:r w:rsidRPr="004D1B42">
        <w:rPr>
          <w:rFonts w:ascii="標楷體" w:eastAsia="標楷體" w:hAnsi="標楷體" w:cs="標楷體"/>
          <w:color w:val="000000"/>
          <w:sz w:val="28"/>
          <w:szCs w:val="28"/>
        </w:rPr>
        <w:t>)</w:t>
      </w:r>
      <w:r w:rsidRPr="00B644E8">
        <w:rPr>
          <w:rFonts w:ascii="標楷體" w:eastAsia="標楷體" w:hAnsi="標楷體" w:cs="標楷體" w:hint="eastAsia"/>
          <w:color w:val="000000"/>
          <w:sz w:val="28"/>
          <w:szCs w:val="28"/>
        </w:rPr>
        <w:t>當天備有午餐，</w:t>
      </w:r>
      <w:r w:rsidRPr="004D1B42">
        <w:rPr>
          <w:rFonts w:ascii="標楷體" w:eastAsia="標楷體" w:hAnsi="標楷體" w:cs="標楷體" w:hint="eastAsia"/>
          <w:color w:val="000000"/>
          <w:sz w:val="28"/>
          <w:szCs w:val="28"/>
        </w:rPr>
        <w:t>為響應環保，請參加</w:t>
      </w:r>
      <w:r w:rsidRPr="00B644E8">
        <w:rPr>
          <w:rFonts w:ascii="標楷體" w:eastAsia="標楷體" w:hAnsi="標楷體" w:cs="標楷體" w:hint="eastAsia"/>
          <w:color w:val="000000"/>
          <w:sz w:val="28"/>
          <w:szCs w:val="28"/>
        </w:rPr>
        <w:t>人員自備環保杯、筷</w:t>
      </w:r>
      <w:r w:rsidRPr="004D1B42">
        <w:rPr>
          <w:rFonts w:ascii="標楷體" w:eastAsia="標楷體" w:hAnsi="標楷體" w:cs="標楷體" w:hint="eastAsia"/>
          <w:color w:val="000000"/>
          <w:sz w:val="28"/>
          <w:szCs w:val="28"/>
        </w:rPr>
        <w:t>。</w:t>
      </w:r>
    </w:p>
    <w:p w:rsidR="00176E12" w:rsidRPr="004D1B42" w:rsidRDefault="00176E12" w:rsidP="001354D1">
      <w:pPr>
        <w:snapToGrid w:val="0"/>
        <w:ind w:firstLineChars="192" w:firstLine="31680"/>
        <w:jc w:val="both"/>
        <w:rPr>
          <w:rFonts w:ascii="標楷體" w:eastAsia="標楷體" w:hAnsi="標楷體" w:cs="Times New Roman"/>
          <w:color w:val="000000"/>
          <w:sz w:val="28"/>
          <w:szCs w:val="28"/>
        </w:rPr>
      </w:pPr>
      <w:r w:rsidRPr="004D1B42">
        <w:rPr>
          <w:rFonts w:ascii="標楷體" w:eastAsia="標楷體" w:hAnsi="標楷體" w:cs="標楷體"/>
          <w:color w:val="000000"/>
          <w:sz w:val="28"/>
          <w:szCs w:val="28"/>
        </w:rPr>
        <w:t>(</w:t>
      </w:r>
      <w:r w:rsidRPr="004D1B42">
        <w:rPr>
          <w:rFonts w:ascii="標楷體" w:eastAsia="標楷體" w:hAnsi="標楷體" w:cs="標楷體" w:hint="eastAsia"/>
          <w:color w:val="000000"/>
          <w:sz w:val="28"/>
          <w:szCs w:val="28"/>
        </w:rPr>
        <w:t>三</w:t>
      </w:r>
      <w:r w:rsidRPr="004D1B42">
        <w:rPr>
          <w:rFonts w:ascii="標楷體" w:eastAsia="標楷體" w:hAnsi="標楷體" w:cs="標楷體"/>
          <w:color w:val="000000"/>
          <w:sz w:val="28"/>
          <w:szCs w:val="28"/>
        </w:rPr>
        <w:t>)</w:t>
      </w:r>
      <w:r w:rsidRPr="004D1B42">
        <w:rPr>
          <w:rFonts w:ascii="標楷體" w:eastAsia="標楷體" w:hAnsi="標楷體" w:cs="標楷體" w:hint="eastAsia"/>
          <w:color w:val="000000"/>
          <w:sz w:val="28"/>
          <w:szCs w:val="28"/>
        </w:rPr>
        <w:t>本校校區禁止機車進入，汽車請持研習公文進出校區。</w:t>
      </w:r>
    </w:p>
    <w:p w:rsidR="00176E12" w:rsidRDefault="00176E12" w:rsidP="001354D1">
      <w:pPr>
        <w:snapToGrid w:val="0"/>
        <w:ind w:leftChars="224" w:left="31680" w:hangingChars="200" w:firstLine="31680"/>
        <w:jc w:val="both"/>
        <w:rPr>
          <w:rFonts w:ascii="標楷體" w:eastAsia="標楷體" w:hAnsi="標楷體" w:cs="Times New Roman"/>
          <w:sz w:val="28"/>
          <w:szCs w:val="28"/>
        </w:rPr>
      </w:pPr>
      <w:r w:rsidRPr="004D1B42">
        <w:rPr>
          <w:rFonts w:ascii="標楷體" w:eastAsia="標楷體" w:hAnsi="標楷體" w:cs="標楷體"/>
          <w:sz w:val="28"/>
          <w:szCs w:val="28"/>
        </w:rPr>
        <w:t>(</w:t>
      </w:r>
      <w:r w:rsidRPr="004D1B42">
        <w:rPr>
          <w:rFonts w:ascii="標楷體" w:eastAsia="標楷體" w:hAnsi="標楷體" w:cs="標楷體" w:hint="eastAsia"/>
          <w:sz w:val="28"/>
          <w:szCs w:val="28"/>
        </w:rPr>
        <w:t>四</w:t>
      </w:r>
      <w:r w:rsidRPr="004D1B42">
        <w:rPr>
          <w:rFonts w:ascii="標楷體" w:eastAsia="標楷體" w:hAnsi="標楷體" w:cs="標楷體"/>
          <w:sz w:val="28"/>
          <w:szCs w:val="28"/>
        </w:rPr>
        <w:t>)</w:t>
      </w:r>
      <w:r>
        <w:rPr>
          <w:rFonts w:ascii="標楷體" w:eastAsia="標楷體" w:hAnsi="標楷體" w:cs="標楷體" w:hint="eastAsia"/>
          <w:color w:val="000000"/>
          <w:spacing w:val="10"/>
          <w:sz w:val="28"/>
          <w:szCs w:val="28"/>
          <w:lang/>
        </w:rPr>
        <w:t>活動</w:t>
      </w:r>
      <w:r w:rsidRPr="004D1B42">
        <w:rPr>
          <w:rFonts w:ascii="標楷體" w:eastAsia="標楷體" w:hAnsi="標楷體" w:cs="標楷體" w:hint="eastAsia"/>
          <w:color w:val="000000"/>
          <w:spacing w:val="10"/>
          <w:sz w:val="28"/>
          <w:szCs w:val="28"/>
          <w:lang/>
        </w:rPr>
        <w:t>相關訊息公告於「國民小學及學前特殊教育學習領域教學中心」網站</w:t>
      </w:r>
      <w:hyperlink r:id="rId6" w:history="1">
        <w:r w:rsidRPr="00DA363C">
          <w:rPr>
            <w:rStyle w:val="Hyperlink"/>
            <w:rFonts w:ascii="標楷體" w:eastAsia="標楷體" w:hAnsi="標楷體" w:cs="標楷體"/>
            <w:spacing w:val="10"/>
            <w:sz w:val="26"/>
            <w:szCs w:val="26"/>
            <w:lang/>
          </w:rPr>
          <w:t>http://laes.ntcu.edu.tw/index.aspx?sid=10</w:t>
        </w:r>
      </w:hyperlink>
      <w:r w:rsidRPr="004D1B42">
        <w:rPr>
          <w:rFonts w:ascii="標楷體" w:eastAsia="標楷體" w:hAnsi="標楷體" w:cs="標楷體" w:hint="eastAsia"/>
          <w:color w:val="000000"/>
          <w:spacing w:val="10"/>
          <w:sz w:val="28"/>
          <w:szCs w:val="28"/>
          <w:lang/>
        </w:rPr>
        <w:t>。</w:t>
      </w:r>
    </w:p>
    <w:p w:rsidR="00176E12" w:rsidRDefault="00176E12" w:rsidP="001354D1">
      <w:pPr>
        <w:snapToGrid w:val="0"/>
        <w:ind w:leftChars="224" w:left="31680" w:hangingChars="200" w:firstLine="31680"/>
        <w:jc w:val="both"/>
        <w:rPr>
          <w:rFonts w:ascii="標楷體" w:eastAsia="標楷體" w:hAnsi="標楷體" w:cs="Times New Roman"/>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五</w:t>
      </w:r>
      <w:r>
        <w:rPr>
          <w:rFonts w:ascii="標楷體" w:eastAsia="標楷體" w:hAnsi="標楷體" w:cs="標楷體"/>
          <w:color w:val="000000"/>
          <w:sz w:val="28"/>
          <w:szCs w:val="28"/>
        </w:rPr>
        <w:t>)</w:t>
      </w:r>
      <w:r w:rsidRPr="00B644E8">
        <w:rPr>
          <w:rFonts w:ascii="標楷體" w:eastAsia="標楷體" w:hAnsi="標楷體" w:cs="標楷體" w:hint="eastAsia"/>
          <w:color w:val="000000"/>
          <w:sz w:val="28"/>
          <w:szCs w:val="28"/>
        </w:rPr>
        <w:t>聯絡電話：（</w:t>
      </w:r>
      <w:r w:rsidRPr="00B644E8">
        <w:rPr>
          <w:rFonts w:ascii="標楷體" w:eastAsia="標楷體" w:hAnsi="標楷體" w:cs="標楷體"/>
          <w:color w:val="000000"/>
          <w:sz w:val="28"/>
          <w:szCs w:val="28"/>
        </w:rPr>
        <w:t>05</w:t>
      </w:r>
      <w:r w:rsidRPr="00B644E8">
        <w:rPr>
          <w:rFonts w:ascii="標楷體" w:eastAsia="標楷體" w:hAnsi="標楷體" w:cs="標楷體" w:hint="eastAsia"/>
          <w:color w:val="000000"/>
          <w:sz w:val="28"/>
          <w:szCs w:val="28"/>
        </w:rPr>
        <w:t>）</w:t>
      </w:r>
      <w:r w:rsidRPr="00B644E8">
        <w:rPr>
          <w:rFonts w:ascii="標楷體" w:eastAsia="標楷體" w:hAnsi="標楷體" w:cs="標楷體"/>
          <w:color w:val="000000"/>
          <w:sz w:val="28"/>
          <w:szCs w:val="28"/>
        </w:rPr>
        <w:t>2263411</w:t>
      </w:r>
      <w:r w:rsidRPr="00B644E8">
        <w:rPr>
          <w:rFonts w:ascii="標楷體" w:eastAsia="標楷體" w:hAnsi="標楷體" w:cs="標楷體" w:hint="eastAsia"/>
          <w:color w:val="000000"/>
          <w:sz w:val="28"/>
          <w:szCs w:val="28"/>
        </w:rPr>
        <w:t>轉分機</w:t>
      </w:r>
      <w:r w:rsidRPr="00B644E8">
        <w:rPr>
          <w:rFonts w:ascii="標楷體" w:eastAsia="標楷體" w:hAnsi="標楷體" w:cs="標楷體"/>
          <w:color w:val="000000"/>
          <w:sz w:val="28"/>
          <w:szCs w:val="28"/>
        </w:rPr>
        <w:t>2303</w:t>
      </w:r>
      <w:r w:rsidRPr="00B644E8">
        <w:rPr>
          <w:rFonts w:ascii="標楷體" w:eastAsia="標楷體" w:hAnsi="標楷體" w:cs="標楷體" w:hint="eastAsia"/>
          <w:color w:val="000000"/>
          <w:sz w:val="28"/>
          <w:szCs w:val="28"/>
        </w:rPr>
        <w:t>魏小姐。</w:t>
      </w:r>
    </w:p>
    <w:p w:rsidR="00176E12" w:rsidRDefault="00176E12" w:rsidP="001354D1">
      <w:pPr>
        <w:snapToGrid w:val="0"/>
        <w:ind w:leftChars="224" w:left="31680" w:hangingChars="200" w:firstLine="31680"/>
        <w:jc w:val="both"/>
        <w:rPr>
          <w:rFonts w:ascii="標楷體" w:eastAsia="標楷體" w:hAnsi="標楷體" w:cs="Times New Roman"/>
          <w:color w:val="000000"/>
          <w:sz w:val="28"/>
          <w:szCs w:val="28"/>
        </w:rPr>
      </w:pPr>
    </w:p>
    <w:p w:rsidR="00176E12" w:rsidRPr="00821844" w:rsidRDefault="00176E12" w:rsidP="00493D7B">
      <w:pPr>
        <w:snapToGrid w:val="0"/>
        <w:spacing w:line="440" w:lineRule="atLeast"/>
        <w:jc w:val="distribute"/>
        <w:rPr>
          <w:rFonts w:ascii="標楷體" w:eastAsia="標楷體" w:hAnsi="標楷體" w:cs="Times New Roman"/>
          <w:b/>
          <w:bCs/>
          <w:color w:val="000000"/>
          <w:kern w:val="0"/>
          <w:sz w:val="32"/>
          <w:szCs w:val="32"/>
        </w:rPr>
      </w:pPr>
      <w:r w:rsidRPr="00821844">
        <w:rPr>
          <w:rFonts w:ascii="標楷體" w:eastAsia="標楷體" w:hAnsi="標楷體" w:cs="標楷體" w:hint="eastAsia"/>
          <w:b/>
          <w:bCs/>
          <w:color w:val="000000"/>
          <w:kern w:val="0"/>
          <w:sz w:val="32"/>
          <w:szCs w:val="32"/>
        </w:rPr>
        <w:t>教育部師資培用聯盟特殊教育學習領域教學中心</w:t>
      </w:r>
    </w:p>
    <w:p w:rsidR="00176E12" w:rsidRPr="00821844" w:rsidRDefault="00176E12" w:rsidP="001354D1">
      <w:pPr>
        <w:snapToGrid w:val="0"/>
        <w:spacing w:line="440" w:lineRule="atLeast"/>
        <w:ind w:rightChars="40" w:right="31680"/>
        <w:jc w:val="distribute"/>
        <w:outlineLvl w:val="0"/>
        <w:rPr>
          <w:rFonts w:ascii="標楷體" w:eastAsia="標楷體" w:hAnsi="標楷體" w:cs="Times New Roman"/>
          <w:b/>
          <w:bCs/>
          <w:color w:val="000000"/>
          <w:kern w:val="0"/>
          <w:sz w:val="32"/>
          <w:szCs w:val="32"/>
        </w:rPr>
      </w:pPr>
      <w:r w:rsidRPr="00821844">
        <w:rPr>
          <w:rFonts w:ascii="標楷體" w:eastAsia="標楷體" w:hAnsi="標楷體" w:cs="標楷體" w:hint="eastAsia"/>
          <w:b/>
          <w:bCs/>
          <w:color w:val="000000"/>
          <w:kern w:val="0"/>
          <w:sz w:val="32"/>
          <w:szCs w:val="32"/>
        </w:rPr>
        <w:t>「輔助科技種子教師─輔助溝通工作坊」成果發表會</w:t>
      </w:r>
      <w:r w:rsidRPr="00880064">
        <w:rPr>
          <w:rFonts w:ascii="標楷體" w:eastAsia="標楷體" w:hAnsi="標楷體" w:cs="標楷體" w:hint="eastAsia"/>
          <w:b/>
          <w:bCs/>
          <w:color w:val="000000"/>
          <w:kern w:val="0"/>
          <w:sz w:val="32"/>
          <w:szCs w:val="32"/>
        </w:rPr>
        <w:t>暨專題演講</w:t>
      </w:r>
    </w:p>
    <w:p w:rsidR="00176E12" w:rsidRPr="00821844" w:rsidRDefault="00176E12" w:rsidP="001354D1">
      <w:pPr>
        <w:snapToGrid w:val="0"/>
        <w:spacing w:after="200" w:line="240" w:lineRule="atLeast"/>
        <w:ind w:rightChars="40" w:right="31680"/>
        <w:jc w:val="center"/>
        <w:outlineLvl w:val="0"/>
        <w:rPr>
          <w:rFonts w:ascii="標楷體" w:eastAsia="標楷體" w:hAnsi="標楷體" w:cs="Times New Roman"/>
          <w:b/>
          <w:bCs/>
          <w:color w:val="000000"/>
          <w:spacing w:val="10"/>
          <w:sz w:val="32"/>
          <w:szCs w:val="32"/>
        </w:rPr>
      </w:pPr>
      <w:r w:rsidRPr="00821844">
        <w:rPr>
          <w:rFonts w:ascii="標楷體" w:eastAsia="標楷體" w:hAnsi="標楷體" w:cs="標楷體" w:hint="eastAsia"/>
          <w:b/>
          <w:bCs/>
          <w:color w:val="000000"/>
          <w:spacing w:val="10"/>
          <w:sz w:val="32"/>
          <w:szCs w:val="32"/>
        </w:rPr>
        <w:t>時</w:t>
      </w:r>
      <w:r w:rsidRPr="00821844">
        <w:rPr>
          <w:rFonts w:ascii="標楷體" w:eastAsia="標楷體" w:hAnsi="標楷體" w:cs="標楷體"/>
          <w:b/>
          <w:bCs/>
          <w:color w:val="000000"/>
          <w:spacing w:val="10"/>
          <w:sz w:val="32"/>
          <w:szCs w:val="32"/>
        </w:rPr>
        <w:t xml:space="preserve"> </w:t>
      </w:r>
      <w:r w:rsidRPr="00821844">
        <w:rPr>
          <w:rFonts w:ascii="標楷體" w:eastAsia="標楷體" w:hAnsi="標楷體" w:cs="標楷體" w:hint="eastAsia"/>
          <w:b/>
          <w:bCs/>
          <w:color w:val="000000"/>
          <w:spacing w:val="10"/>
          <w:sz w:val="32"/>
          <w:szCs w:val="32"/>
        </w:rPr>
        <w:t>程</w:t>
      </w:r>
      <w:r w:rsidRPr="00821844">
        <w:rPr>
          <w:rFonts w:ascii="標楷體" w:eastAsia="標楷體" w:hAnsi="標楷體" w:cs="標楷體"/>
          <w:b/>
          <w:bCs/>
          <w:color w:val="000000"/>
          <w:spacing w:val="10"/>
          <w:sz w:val="32"/>
          <w:szCs w:val="32"/>
        </w:rPr>
        <w:t xml:space="preserve"> </w:t>
      </w:r>
      <w:r w:rsidRPr="00821844">
        <w:rPr>
          <w:rFonts w:ascii="標楷體" w:eastAsia="標楷體" w:hAnsi="標楷體" w:cs="標楷體" w:hint="eastAsia"/>
          <w:b/>
          <w:bCs/>
          <w:color w:val="000000"/>
          <w:spacing w:val="1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7471"/>
      </w:tblGrid>
      <w:tr w:rsidR="00176E12" w:rsidRPr="00F05633">
        <w:trPr>
          <w:trHeight w:val="577"/>
          <w:jc w:val="center"/>
        </w:trPr>
        <w:tc>
          <w:tcPr>
            <w:tcW w:w="1862" w:type="dxa"/>
            <w:vAlign w:val="center"/>
          </w:tcPr>
          <w:p w:rsidR="00176E12" w:rsidRPr="00B644E8" w:rsidRDefault="00176E12" w:rsidP="00B644E8">
            <w:pPr>
              <w:snapToGrid w:val="0"/>
              <w:spacing w:line="240" w:lineRule="atLeast"/>
              <w:jc w:val="center"/>
              <w:outlineLvl w:val="0"/>
              <w:rPr>
                <w:rFonts w:ascii="標楷體" w:eastAsia="標楷體" w:hAnsi="標楷體" w:cs="Times New Roman"/>
                <w:color w:val="000000"/>
                <w:spacing w:val="10"/>
                <w:sz w:val="32"/>
                <w:szCs w:val="32"/>
                <w:lang w:eastAsia="zh-CN"/>
              </w:rPr>
            </w:pPr>
            <w:r w:rsidRPr="00B644E8">
              <w:rPr>
                <w:rFonts w:ascii="標楷體" w:eastAsia="標楷體" w:hAnsi="標楷體" w:cs="標楷體" w:hint="eastAsia"/>
                <w:color w:val="000000"/>
                <w:sz w:val="28"/>
                <w:szCs w:val="28"/>
                <w:lang w:eastAsia="zh-CN"/>
              </w:rPr>
              <w:t>日　　期</w:t>
            </w:r>
          </w:p>
        </w:tc>
        <w:tc>
          <w:tcPr>
            <w:tcW w:w="7471" w:type="dxa"/>
            <w:vAlign w:val="center"/>
          </w:tcPr>
          <w:p w:rsidR="00176E12" w:rsidRPr="00EB3530" w:rsidRDefault="00176E12" w:rsidP="00D97B04">
            <w:pPr>
              <w:snapToGrid w:val="0"/>
              <w:spacing w:line="240" w:lineRule="atLeast"/>
              <w:ind w:left="889" w:hanging="889"/>
              <w:jc w:val="center"/>
              <w:outlineLvl w:val="0"/>
              <w:rPr>
                <w:rFonts w:ascii="標楷體" w:eastAsia="標楷體" w:hAnsi="標楷體" w:cs="Times New Roman"/>
                <w:b/>
                <w:bCs/>
                <w:color w:val="000000"/>
                <w:spacing w:val="10"/>
                <w:sz w:val="32"/>
                <w:szCs w:val="32"/>
                <w:lang w:eastAsia="zh-CN"/>
              </w:rPr>
            </w:pPr>
            <w:r w:rsidRPr="00EB3530">
              <w:rPr>
                <w:rFonts w:ascii="標楷體" w:eastAsia="標楷體" w:hAnsi="標楷體" w:cs="標楷體"/>
                <w:b/>
                <w:bCs/>
                <w:color w:val="000000"/>
                <w:sz w:val="28"/>
                <w:szCs w:val="28"/>
              </w:rPr>
              <w:t>104</w:t>
            </w:r>
            <w:r w:rsidRPr="00EB3530">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6</w:t>
            </w:r>
            <w:r w:rsidRPr="00EB3530">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13</w:t>
            </w:r>
            <w:r w:rsidRPr="00EB3530">
              <w:rPr>
                <w:rFonts w:ascii="標楷體" w:eastAsia="標楷體" w:hAnsi="標楷體" w:cs="標楷體" w:hint="eastAsia"/>
                <w:b/>
                <w:bCs/>
                <w:color w:val="000000"/>
                <w:sz w:val="28"/>
                <w:szCs w:val="28"/>
              </w:rPr>
              <w:t>日</w:t>
            </w:r>
            <w:r>
              <w:rPr>
                <w:rFonts w:ascii="標楷體" w:eastAsia="標楷體" w:hAnsi="標楷體" w:cs="標楷體"/>
                <w:b/>
                <w:bCs/>
                <w:color w:val="000000"/>
                <w:spacing w:val="8"/>
                <w:sz w:val="28"/>
                <w:szCs w:val="28"/>
              </w:rPr>
              <w:t>(</w:t>
            </w:r>
            <w:r>
              <w:rPr>
                <w:rFonts w:ascii="標楷體" w:eastAsia="標楷體" w:hAnsi="標楷體" w:cs="標楷體" w:hint="eastAsia"/>
                <w:b/>
                <w:bCs/>
                <w:color w:val="000000"/>
                <w:spacing w:val="8"/>
                <w:sz w:val="28"/>
                <w:szCs w:val="28"/>
              </w:rPr>
              <w:t>週</w:t>
            </w:r>
            <w:r w:rsidRPr="00EB3530">
              <w:rPr>
                <w:rFonts w:ascii="標楷體" w:eastAsia="標楷體" w:hAnsi="標楷體" w:cs="標楷體" w:hint="eastAsia"/>
                <w:b/>
                <w:bCs/>
                <w:color w:val="000000"/>
                <w:spacing w:val="8"/>
                <w:sz w:val="28"/>
                <w:szCs w:val="28"/>
              </w:rPr>
              <w:t>六</w:t>
            </w:r>
            <w:r>
              <w:rPr>
                <w:rFonts w:ascii="標楷體" w:eastAsia="標楷體" w:hAnsi="標楷體" w:cs="標楷體"/>
                <w:b/>
                <w:bCs/>
                <w:color w:val="000000"/>
                <w:spacing w:val="8"/>
                <w:sz w:val="28"/>
                <w:szCs w:val="28"/>
              </w:rPr>
              <w:t>)</w:t>
            </w:r>
          </w:p>
        </w:tc>
      </w:tr>
      <w:tr w:rsidR="00176E12" w:rsidRPr="00F05633">
        <w:trPr>
          <w:trHeight w:val="409"/>
          <w:jc w:val="center"/>
        </w:trPr>
        <w:tc>
          <w:tcPr>
            <w:tcW w:w="1862" w:type="dxa"/>
            <w:vAlign w:val="center"/>
          </w:tcPr>
          <w:p w:rsidR="00176E12" w:rsidRPr="00B644E8" w:rsidRDefault="00176E12" w:rsidP="00B644E8">
            <w:pPr>
              <w:snapToGrid w:val="0"/>
              <w:spacing w:line="240" w:lineRule="atLeast"/>
              <w:jc w:val="center"/>
              <w:outlineLvl w:val="0"/>
              <w:rPr>
                <w:rFonts w:ascii="標楷體" w:eastAsia="標楷體" w:hAnsi="標楷體" w:cs="Times New Roman"/>
                <w:color w:val="000000"/>
                <w:spacing w:val="10"/>
                <w:sz w:val="32"/>
                <w:szCs w:val="32"/>
                <w:lang w:eastAsia="zh-CN"/>
              </w:rPr>
            </w:pPr>
            <w:r w:rsidRPr="00B644E8">
              <w:rPr>
                <w:rFonts w:ascii="標楷體" w:eastAsia="標楷體" w:hAnsi="標楷體" w:cs="標楷體" w:hint="eastAsia"/>
                <w:color w:val="000000"/>
                <w:sz w:val="28"/>
                <w:szCs w:val="28"/>
                <w:lang w:eastAsia="zh-CN"/>
              </w:rPr>
              <w:t>地　　點</w:t>
            </w:r>
          </w:p>
        </w:tc>
        <w:tc>
          <w:tcPr>
            <w:tcW w:w="7471" w:type="dxa"/>
            <w:vAlign w:val="center"/>
          </w:tcPr>
          <w:p w:rsidR="00176E12" w:rsidRPr="00CB5C61" w:rsidRDefault="00176E12" w:rsidP="00CB5C61">
            <w:pPr>
              <w:snapToGrid w:val="0"/>
              <w:spacing w:line="240" w:lineRule="atLeast"/>
              <w:jc w:val="center"/>
              <w:rPr>
                <w:rFonts w:ascii="標楷體" w:eastAsia="標楷體" w:hAnsi="標楷體" w:cs="Times New Roman"/>
                <w:color w:val="000000"/>
                <w:spacing w:val="10"/>
                <w:sz w:val="32"/>
                <w:szCs w:val="32"/>
              </w:rPr>
            </w:pPr>
            <w:r w:rsidRPr="00B644E8">
              <w:rPr>
                <w:rFonts w:ascii="標楷體" w:eastAsia="標楷體" w:hAnsi="標楷體" w:cs="標楷體" w:hint="eastAsia"/>
                <w:color w:val="000000"/>
                <w:spacing w:val="8"/>
                <w:sz w:val="28"/>
                <w:szCs w:val="28"/>
              </w:rPr>
              <w:t>國立嘉義大學民雄校區</w:t>
            </w:r>
            <w:r w:rsidRPr="00732836">
              <w:rPr>
                <w:rFonts w:ascii="標楷體" w:eastAsia="標楷體" w:hAnsi="標楷體" w:cs="標楷體" w:hint="eastAsia"/>
                <w:color w:val="000000"/>
                <w:sz w:val="28"/>
                <w:szCs w:val="28"/>
              </w:rPr>
              <w:t>行政大樓</w:t>
            </w:r>
            <w:r w:rsidRPr="00732836">
              <w:rPr>
                <w:rFonts w:ascii="標楷體" w:eastAsia="標楷體" w:hAnsi="標楷體" w:cs="標楷體"/>
                <w:color w:val="000000"/>
                <w:sz w:val="28"/>
                <w:szCs w:val="28"/>
              </w:rPr>
              <w:t>2</w:t>
            </w:r>
            <w:r w:rsidRPr="00732836">
              <w:rPr>
                <w:rFonts w:ascii="標楷體" w:eastAsia="標楷體" w:hAnsi="標楷體" w:cs="標楷體" w:hint="eastAsia"/>
                <w:color w:val="000000"/>
                <w:sz w:val="28"/>
                <w:szCs w:val="28"/>
              </w:rPr>
              <w:t>樓簡報室</w:t>
            </w:r>
          </w:p>
        </w:tc>
      </w:tr>
      <w:tr w:rsidR="00176E12" w:rsidRPr="00F05633">
        <w:trPr>
          <w:trHeight w:val="403"/>
          <w:jc w:val="center"/>
        </w:trPr>
        <w:tc>
          <w:tcPr>
            <w:tcW w:w="1862" w:type="dxa"/>
            <w:vAlign w:val="center"/>
          </w:tcPr>
          <w:p w:rsidR="00176E12" w:rsidRPr="00B644E8" w:rsidRDefault="00176E12" w:rsidP="00A937D2">
            <w:pPr>
              <w:snapToGrid w:val="0"/>
              <w:spacing w:line="440" w:lineRule="exact"/>
              <w:jc w:val="center"/>
              <w:rPr>
                <w:rFonts w:ascii="標楷體" w:eastAsia="標楷體" w:hAnsi="標楷體" w:cs="標楷體"/>
                <w:color w:val="000000"/>
                <w:sz w:val="28"/>
                <w:szCs w:val="28"/>
                <w:lang w:eastAsia="zh-CN"/>
              </w:rPr>
            </w:pPr>
            <w:r w:rsidRPr="00B644E8">
              <w:rPr>
                <w:rFonts w:ascii="標楷體" w:eastAsia="標楷體" w:hAnsi="標楷體" w:cs="標楷體"/>
                <w:color w:val="000000"/>
                <w:sz w:val="28"/>
                <w:szCs w:val="28"/>
                <w:lang w:eastAsia="zh-CN"/>
              </w:rPr>
              <w:t>08:</w:t>
            </w:r>
            <w:r>
              <w:rPr>
                <w:rFonts w:ascii="標楷體" w:eastAsia="標楷體" w:hAnsi="標楷體" w:cs="標楷體"/>
                <w:color w:val="000000"/>
                <w:sz w:val="28"/>
                <w:szCs w:val="28"/>
              </w:rPr>
              <w:t>2</w:t>
            </w:r>
            <w:r w:rsidRPr="00B644E8">
              <w:rPr>
                <w:rFonts w:ascii="標楷體" w:eastAsia="標楷體" w:hAnsi="標楷體" w:cs="標楷體"/>
                <w:color w:val="000000"/>
                <w:sz w:val="28"/>
                <w:szCs w:val="28"/>
                <w:lang w:eastAsia="zh-CN"/>
              </w:rPr>
              <w:t>0</w:t>
            </w:r>
            <w:r>
              <w:rPr>
                <w:rFonts w:ascii="標楷體" w:eastAsia="標楷體" w:hAnsi="標楷體" w:cs="標楷體"/>
                <w:color w:val="000000"/>
                <w:sz w:val="28"/>
                <w:szCs w:val="28"/>
              </w:rPr>
              <w:t>~</w:t>
            </w:r>
            <w:r w:rsidRPr="00B644E8">
              <w:rPr>
                <w:rFonts w:ascii="標楷體" w:eastAsia="標楷體" w:hAnsi="標楷體" w:cs="標楷體"/>
                <w:color w:val="000000"/>
                <w:sz w:val="28"/>
                <w:szCs w:val="28"/>
                <w:lang w:eastAsia="zh-CN"/>
              </w:rPr>
              <w:t>08:</w:t>
            </w:r>
            <w:r>
              <w:rPr>
                <w:rFonts w:ascii="標楷體" w:eastAsia="標楷體" w:hAnsi="標楷體" w:cs="標楷體"/>
                <w:color w:val="000000"/>
                <w:sz w:val="28"/>
                <w:szCs w:val="28"/>
              </w:rPr>
              <w:t>5</w:t>
            </w:r>
            <w:r w:rsidRPr="00B644E8">
              <w:rPr>
                <w:rFonts w:ascii="標楷體" w:eastAsia="標楷體" w:hAnsi="標楷體" w:cs="標楷體"/>
                <w:color w:val="000000"/>
                <w:sz w:val="28"/>
                <w:szCs w:val="28"/>
                <w:lang w:eastAsia="zh-CN"/>
              </w:rPr>
              <w:t>0</w:t>
            </w:r>
          </w:p>
        </w:tc>
        <w:tc>
          <w:tcPr>
            <w:tcW w:w="7471" w:type="dxa"/>
            <w:vAlign w:val="center"/>
          </w:tcPr>
          <w:p w:rsidR="00176E12" w:rsidRPr="00B644E8" w:rsidRDefault="00176E12" w:rsidP="00A937D2">
            <w:pPr>
              <w:snapToGrid w:val="0"/>
              <w:spacing w:line="440" w:lineRule="exact"/>
              <w:jc w:val="center"/>
              <w:rPr>
                <w:rFonts w:ascii="標楷體" w:eastAsia="標楷體" w:hAnsi="標楷體" w:cs="Times New Roman"/>
                <w:color w:val="000000"/>
                <w:sz w:val="28"/>
                <w:szCs w:val="28"/>
                <w:lang w:eastAsia="zh-CN"/>
              </w:rPr>
            </w:pPr>
            <w:r w:rsidRPr="00B644E8">
              <w:rPr>
                <w:rFonts w:ascii="標楷體" w:eastAsia="標楷體" w:hAnsi="標楷體" w:cs="標楷體" w:hint="eastAsia"/>
                <w:color w:val="000000"/>
                <w:sz w:val="28"/>
                <w:szCs w:val="28"/>
                <w:lang w:eastAsia="zh-CN"/>
              </w:rPr>
              <w:t>報</w:t>
            </w:r>
            <w:r>
              <w:rPr>
                <w:rFonts w:ascii="標楷體" w:eastAsia="標楷體" w:hAnsi="標楷體" w:cs="標楷體"/>
                <w:color w:val="000000"/>
                <w:sz w:val="28"/>
                <w:szCs w:val="28"/>
                <w:lang w:eastAsia="zh-CN"/>
              </w:rPr>
              <w:t xml:space="preserve">  </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lang w:eastAsia="zh-CN"/>
              </w:rPr>
              <w:t xml:space="preserve">  </w:t>
            </w:r>
            <w:r w:rsidRPr="00B644E8">
              <w:rPr>
                <w:rFonts w:ascii="標楷體" w:eastAsia="標楷體" w:hAnsi="標楷體" w:cs="標楷體" w:hint="eastAsia"/>
                <w:color w:val="000000"/>
                <w:sz w:val="28"/>
                <w:szCs w:val="28"/>
                <w:lang w:eastAsia="zh-CN"/>
              </w:rPr>
              <w:t>到</w:t>
            </w:r>
          </w:p>
        </w:tc>
      </w:tr>
      <w:tr w:rsidR="00176E12" w:rsidRPr="00F05633">
        <w:trPr>
          <w:trHeight w:val="367"/>
          <w:jc w:val="center"/>
        </w:trPr>
        <w:tc>
          <w:tcPr>
            <w:tcW w:w="1862" w:type="dxa"/>
            <w:vAlign w:val="center"/>
          </w:tcPr>
          <w:p w:rsidR="00176E12" w:rsidRPr="00B644E8" w:rsidRDefault="00176E12" w:rsidP="00A937D2">
            <w:pPr>
              <w:snapToGrid w:val="0"/>
              <w:spacing w:line="440" w:lineRule="exact"/>
              <w:jc w:val="center"/>
              <w:rPr>
                <w:rFonts w:ascii="標楷體" w:eastAsia="標楷體" w:hAnsi="標楷體" w:cs="標楷體"/>
                <w:color w:val="000000"/>
                <w:sz w:val="28"/>
                <w:szCs w:val="28"/>
                <w:lang w:eastAsia="zh-CN"/>
              </w:rPr>
            </w:pPr>
            <w:r w:rsidRPr="00B644E8">
              <w:rPr>
                <w:rFonts w:ascii="標楷體" w:eastAsia="標楷體" w:hAnsi="標楷體" w:cs="標楷體"/>
                <w:color w:val="000000"/>
                <w:sz w:val="28"/>
                <w:szCs w:val="28"/>
                <w:lang w:eastAsia="zh-CN"/>
              </w:rPr>
              <w:t>08:</w:t>
            </w:r>
            <w:r>
              <w:rPr>
                <w:rFonts w:ascii="標楷體" w:eastAsia="標楷體" w:hAnsi="標楷體" w:cs="標楷體"/>
                <w:color w:val="000000"/>
                <w:sz w:val="28"/>
                <w:szCs w:val="28"/>
              </w:rPr>
              <w:t>5</w:t>
            </w:r>
            <w:r w:rsidRPr="00B644E8">
              <w:rPr>
                <w:rFonts w:ascii="標楷體" w:eastAsia="標楷體" w:hAnsi="標楷體" w:cs="標楷體"/>
                <w:color w:val="000000"/>
                <w:sz w:val="28"/>
                <w:szCs w:val="28"/>
                <w:lang w:eastAsia="zh-CN"/>
              </w:rPr>
              <w:t>0</w:t>
            </w:r>
            <w:r>
              <w:rPr>
                <w:rFonts w:ascii="標楷體" w:eastAsia="標楷體" w:hAnsi="標楷體" w:cs="標楷體"/>
                <w:color w:val="000000"/>
                <w:sz w:val="28"/>
                <w:szCs w:val="28"/>
              </w:rPr>
              <w:t>~</w:t>
            </w:r>
            <w:r w:rsidRPr="00B644E8">
              <w:rPr>
                <w:rFonts w:ascii="標楷體" w:eastAsia="標楷體" w:hAnsi="標楷體" w:cs="標楷體"/>
                <w:color w:val="000000"/>
                <w:sz w:val="28"/>
                <w:szCs w:val="28"/>
                <w:lang w:eastAsia="zh-CN"/>
              </w:rPr>
              <w:t>0</w:t>
            </w:r>
            <w:r>
              <w:rPr>
                <w:rFonts w:ascii="標楷體" w:eastAsia="標楷體" w:hAnsi="標楷體" w:cs="標楷體"/>
                <w:color w:val="000000"/>
                <w:sz w:val="28"/>
                <w:szCs w:val="28"/>
              </w:rPr>
              <w:t>9</w:t>
            </w:r>
            <w:r w:rsidRPr="00B644E8">
              <w:rPr>
                <w:rFonts w:ascii="標楷體" w:eastAsia="標楷體" w:hAnsi="標楷體" w:cs="標楷體"/>
                <w:color w:val="000000"/>
                <w:sz w:val="28"/>
                <w:szCs w:val="28"/>
                <w:lang w:eastAsia="zh-CN"/>
              </w:rPr>
              <w:t>:</w:t>
            </w:r>
            <w:r>
              <w:rPr>
                <w:rFonts w:ascii="標楷體" w:eastAsia="標楷體" w:hAnsi="標楷體" w:cs="標楷體"/>
                <w:color w:val="000000"/>
                <w:sz w:val="28"/>
                <w:szCs w:val="28"/>
              </w:rPr>
              <w:t>0</w:t>
            </w:r>
            <w:r w:rsidRPr="00B644E8">
              <w:rPr>
                <w:rFonts w:ascii="標楷體" w:eastAsia="標楷體" w:hAnsi="標楷體" w:cs="標楷體"/>
                <w:color w:val="000000"/>
                <w:sz w:val="28"/>
                <w:szCs w:val="28"/>
                <w:lang w:eastAsia="zh-CN"/>
              </w:rPr>
              <w:t>0</w:t>
            </w:r>
          </w:p>
        </w:tc>
        <w:tc>
          <w:tcPr>
            <w:tcW w:w="7471" w:type="dxa"/>
            <w:vAlign w:val="center"/>
          </w:tcPr>
          <w:p w:rsidR="00176E12" w:rsidRPr="00B644E8" w:rsidRDefault="00176E12" w:rsidP="00A937D2">
            <w:pPr>
              <w:snapToGrid w:val="0"/>
              <w:spacing w:line="440" w:lineRule="exact"/>
              <w:jc w:val="center"/>
              <w:rPr>
                <w:rFonts w:ascii="標楷體" w:eastAsia="標楷體" w:hAnsi="標楷體" w:cs="Times New Roman"/>
                <w:color w:val="000000"/>
                <w:sz w:val="28"/>
                <w:szCs w:val="28"/>
                <w:lang w:eastAsia="zh-CN"/>
              </w:rPr>
            </w:pPr>
            <w:r w:rsidRPr="00B644E8">
              <w:rPr>
                <w:rFonts w:ascii="標楷體" w:eastAsia="標楷體" w:hAnsi="標楷體" w:cs="標楷體" w:hint="eastAsia"/>
                <w:color w:val="000000"/>
                <w:sz w:val="28"/>
                <w:szCs w:val="28"/>
                <w:lang w:eastAsia="zh-CN"/>
              </w:rPr>
              <w:t>開</w:t>
            </w:r>
            <w:r w:rsidRPr="00B644E8">
              <w:rPr>
                <w:rFonts w:ascii="標楷體" w:eastAsia="標楷體" w:hAnsi="標楷體" w:cs="標楷體"/>
                <w:color w:val="000000"/>
                <w:sz w:val="28"/>
                <w:szCs w:val="28"/>
                <w:lang w:eastAsia="zh-CN"/>
              </w:rPr>
              <w:t xml:space="preserve"> </w:t>
            </w:r>
            <w:r>
              <w:rPr>
                <w:rFonts w:ascii="標楷體" w:eastAsia="標楷體" w:hAnsi="標楷體" w:cs="標楷體"/>
                <w:color w:val="000000"/>
                <w:sz w:val="28"/>
                <w:szCs w:val="28"/>
              </w:rPr>
              <w:t xml:space="preserve">   </w:t>
            </w:r>
            <w:r w:rsidRPr="00B644E8">
              <w:rPr>
                <w:rFonts w:ascii="標楷體" w:eastAsia="標楷體" w:hAnsi="標楷體" w:cs="標楷體"/>
                <w:color w:val="000000"/>
                <w:sz w:val="28"/>
                <w:szCs w:val="28"/>
                <w:lang w:eastAsia="zh-CN"/>
              </w:rPr>
              <w:t xml:space="preserve">   </w:t>
            </w:r>
            <w:r w:rsidRPr="00B644E8">
              <w:rPr>
                <w:rFonts w:ascii="標楷體" w:eastAsia="標楷體" w:hAnsi="標楷體" w:cs="標楷體" w:hint="eastAsia"/>
                <w:color w:val="000000"/>
                <w:sz w:val="28"/>
                <w:szCs w:val="28"/>
                <w:lang w:eastAsia="zh-CN"/>
              </w:rPr>
              <w:t>幕</w:t>
            </w:r>
          </w:p>
        </w:tc>
      </w:tr>
      <w:tr w:rsidR="00176E12" w:rsidRPr="00F05633">
        <w:trPr>
          <w:trHeight w:val="1134"/>
          <w:jc w:val="center"/>
        </w:trPr>
        <w:tc>
          <w:tcPr>
            <w:tcW w:w="1862" w:type="dxa"/>
            <w:vAlign w:val="center"/>
          </w:tcPr>
          <w:p w:rsidR="00176E12" w:rsidRPr="00B644E8" w:rsidRDefault="00176E12" w:rsidP="00A937D2">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標楷體"/>
                <w:color w:val="000000"/>
                <w:sz w:val="28"/>
                <w:szCs w:val="28"/>
                <w:lang w:eastAsia="zh-CN"/>
              </w:rPr>
              <w:t>09:00</w:t>
            </w:r>
            <w:r>
              <w:rPr>
                <w:rFonts w:ascii="標楷體" w:eastAsia="標楷體" w:hAnsi="標楷體" w:cs="標楷體"/>
                <w:color w:val="000000"/>
                <w:sz w:val="28"/>
                <w:szCs w:val="28"/>
              </w:rPr>
              <w:t>~09</w:t>
            </w:r>
            <w:r w:rsidRPr="00B644E8">
              <w:rPr>
                <w:rFonts w:ascii="標楷體" w:eastAsia="標楷體" w:hAnsi="標楷體" w:cs="標楷體"/>
                <w:color w:val="000000"/>
                <w:sz w:val="28"/>
                <w:szCs w:val="28"/>
                <w:lang w:eastAsia="zh-CN"/>
              </w:rPr>
              <w:t>:</w:t>
            </w:r>
            <w:r>
              <w:rPr>
                <w:rFonts w:ascii="標楷體" w:eastAsia="標楷體" w:hAnsi="標楷體" w:cs="標楷體"/>
                <w:color w:val="000000"/>
                <w:sz w:val="28"/>
                <w:szCs w:val="28"/>
              </w:rPr>
              <w:t>45</w:t>
            </w:r>
          </w:p>
        </w:tc>
        <w:tc>
          <w:tcPr>
            <w:tcW w:w="7471" w:type="dxa"/>
            <w:vAlign w:val="center"/>
          </w:tcPr>
          <w:p w:rsidR="00176E12" w:rsidRDefault="00176E12" w:rsidP="00880064">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以輔助溝通系統提升國小特教班智能障礙學生</w:t>
            </w:r>
          </w:p>
          <w:p w:rsidR="00176E12" w:rsidRDefault="00176E12" w:rsidP="00880064">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語句訊息可辨識度之研究</w:t>
            </w:r>
          </w:p>
          <w:p w:rsidR="00176E12" w:rsidRPr="00F05633" w:rsidRDefault="00176E12" w:rsidP="00880064">
            <w:pPr>
              <w:snapToGrid w:val="0"/>
              <w:spacing w:line="440" w:lineRule="exact"/>
              <w:jc w:val="center"/>
              <w:rPr>
                <w:rFonts w:cs="Times New Roman"/>
              </w:rPr>
            </w:pPr>
            <w:r w:rsidRPr="00A937D2">
              <w:rPr>
                <w:rFonts w:ascii="標楷體" w:eastAsia="標楷體" w:hAnsi="標楷體" w:cs="標楷體" w:hint="eastAsia"/>
                <w:color w:val="000000"/>
                <w:sz w:val="28"/>
                <w:szCs w:val="28"/>
              </w:rPr>
              <w:t>林鈺程</w:t>
            </w:r>
            <w:r>
              <w:rPr>
                <w:rFonts w:ascii="標楷體" w:eastAsia="標楷體" w:hAnsi="標楷體" w:cs="標楷體"/>
                <w:color w:val="000000"/>
                <w:sz w:val="28"/>
                <w:szCs w:val="28"/>
              </w:rPr>
              <w:t xml:space="preserve"> (</w:t>
            </w:r>
            <w:r w:rsidRPr="00A937D2">
              <w:rPr>
                <w:rFonts w:ascii="標楷體" w:eastAsia="標楷體" w:hAnsi="標楷體" w:cs="標楷體" w:hint="eastAsia"/>
                <w:color w:val="000000"/>
                <w:sz w:val="28"/>
                <w:szCs w:val="28"/>
              </w:rPr>
              <w:t>嘉義市嘉北國小</w:t>
            </w:r>
            <w:r>
              <w:rPr>
                <w:rFonts w:ascii="標楷體" w:eastAsia="標楷體" w:hAnsi="標楷體" w:cs="標楷體"/>
                <w:color w:val="000000"/>
                <w:sz w:val="28"/>
                <w:szCs w:val="28"/>
              </w:rPr>
              <w:t>)</w:t>
            </w:r>
            <w:r w:rsidRPr="00821844">
              <w:rPr>
                <w:rFonts w:ascii="標楷體" w:eastAsia="標楷體" w:hAnsi="標楷體" w:cs="標楷體" w:hint="eastAsia"/>
                <w:color w:val="000000"/>
                <w:sz w:val="28"/>
                <w:szCs w:val="28"/>
              </w:rPr>
              <w:t>、</w:t>
            </w:r>
          </w:p>
          <w:p w:rsidR="00176E12" w:rsidRPr="00923B6D" w:rsidRDefault="00176E12" w:rsidP="00880064">
            <w:pPr>
              <w:snapToGrid w:val="0"/>
              <w:spacing w:line="440" w:lineRule="exact"/>
              <w:jc w:val="center"/>
              <w:rPr>
                <w:rFonts w:ascii="標楷體" w:eastAsia="標楷體" w:hAnsi="標楷體" w:cs="Times New Roman"/>
                <w:color w:val="000000"/>
                <w:sz w:val="28"/>
                <w:szCs w:val="28"/>
              </w:rPr>
            </w:pPr>
            <w:r w:rsidRPr="005C3371">
              <w:rPr>
                <w:rFonts w:ascii="標楷體" w:eastAsia="標楷體" w:hAnsi="標楷體" w:cs="標楷體" w:hint="eastAsia"/>
                <w:color w:val="000000"/>
                <w:sz w:val="28"/>
                <w:szCs w:val="28"/>
              </w:rPr>
              <w:t>黃宜屏</w:t>
            </w:r>
            <w:r>
              <w:rPr>
                <w:rFonts w:ascii="標楷體" w:eastAsia="標楷體" w:hAnsi="標楷體" w:cs="標楷體" w:hint="eastAsia"/>
                <w:color w:val="000000"/>
                <w:sz w:val="28"/>
                <w:szCs w:val="28"/>
              </w:rPr>
              <w:t>、魏毓恆</w:t>
            </w:r>
            <w:r>
              <w:rPr>
                <w:rFonts w:ascii="標楷體" w:eastAsia="標楷體" w:hAnsi="標楷體" w:cs="標楷體"/>
                <w:color w:val="000000"/>
                <w:sz w:val="28"/>
                <w:szCs w:val="28"/>
              </w:rPr>
              <w:t>(</w:t>
            </w:r>
            <w:r w:rsidRPr="005C3371">
              <w:rPr>
                <w:rFonts w:ascii="標楷體" w:eastAsia="標楷體" w:hAnsi="標楷體" w:cs="標楷體" w:hint="eastAsia"/>
                <w:color w:val="000000"/>
                <w:sz w:val="28"/>
                <w:szCs w:val="28"/>
              </w:rPr>
              <w:t>國立嘉義大學</w:t>
            </w:r>
            <w:r>
              <w:rPr>
                <w:rFonts w:ascii="標楷體" w:eastAsia="標楷體" w:hAnsi="標楷體" w:cs="標楷體"/>
                <w:color w:val="000000"/>
                <w:sz w:val="28"/>
                <w:szCs w:val="28"/>
              </w:rPr>
              <w:t>)</w:t>
            </w:r>
          </w:p>
        </w:tc>
      </w:tr>
      <w:tr w:rsidR="00176E12" w:rsidRPr="00F05633">
        <w:trPr>
          <w:trHeight w:val="1134"/>
          <w:jc w:val="center"/>
        </w:trPr>
        <w:tc>
          <w:tcPr>
            <w:tcW w:w="1862" w:type="dxa"/>
            <w:vAlign w:val="center"/>
          </w:tcPr>
          <w:p w:rsidR="00176E12" w:rsidRPr="00B644E8" w:rsidRDefault="00176E12" w:rsidP="00A937D2">
            <w:pPr>
              <w:spacing w:after="200" w:line="600" w:lineRule="exact"/>
              <w:jc w:val="center"/>
              <w:rPr>
                <w:rFonts w:ascii="標楷體" w:eastAsia="標楷體" w:hAnsi="標楷體" w:cs="Times New Roman"/>
                <w:color w:val="000000"/>
                <w:sz w:val="28"/>
                <w:szCs w:val="28"/>
                <w:lang w:eastAsia="zh-CN"/>
              </w:rPr>
            </w:pPr>
            <w:r>
              <w:rPr>
                <w:rFonts w:ascii="標楷體" w:eastAsia="標楷體" w:hAnsi="標楷體" w:cs="標楷體"/>
                <w:color w:val="000000"/>
                <w:sz w:val="28"/>
                <w:szCs w:val="28"/>
              </w:rPr>
              <w:t>09:45~10:30</w:t>
            </w:r>
          </w:p>
        </w:tc>
        <w:tc>
          <w:tcPr>
            <w:tcW w:w="7471" w:type="dxa"/>
            <w:vAlign w:val="center"/>
          </w:tcPr>
          <w:p w:rsidR="00176E12" w:rsidRDefault="00176E12" w:rsidP="00880064">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以輔助溝通系統提升言語失用症合併中度多障學童</w:t>
            </w:r>
          </w:p>
          <w:p w:rsidR="00176E12" w:rsidRDefault="00176E12" w:rsidP="00880064">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語文能力成效之個案報告</w:t>
            </w:r>
          </w:p>
          <w:p w:rsidR="00176E12" w:rsidRPr="00923B6D" w:rsidRDefault="00176E12" w:rsidP="00880064">
            <w:pPr>
              <w:snapToGrid w:val="0"/>
              <w:spacing w:line="440" w:lineRule="exact"/>
              <w:jc w:val="center"/>
              <w:rPr>
                <w:rFonts w:ascii="標楷體" w:eastAsia="標楷體" w:hAnsi="標楷體" w:cs="Times New Roman"/>
                <w:color w:val="000000"/>
                <w:sz w:val="28"/>
                <w:szCs w:val="28"/>
              </w:rPr>
            </w:pPr>
            <w:r w:rsidRPr="00D71FEF">
              <w:rPr>
                <w:rFonts w:ascii="標楷體" w:eastAsia="標楷體" w:hAnsi="標楷體" w:cs="標楷體" w:hint="eastAsia"/>
                <w:color w:val="000000"/>
                <w:sz w:val="28"/>
                <w:szCs w:val="28"/>
              </w:rPr>
              <w:t>戴宏志</w:t>
            </w:r>
            <w:r>
              <w:rPr>
                <w:rFonts w:ascii="標楷體" w:eastAsia="標楷體" w:hAnsi="標楷體" w:cs="標楷體"/>
                <w:color w:val="000000"/>
                <w:sz w:val="28"/>
                <w:szCs w:val="28"/>
              </w:rPr>
              <w:t xml:space="preserve"> (</w:t>
            </w:r>
            <w:r w:rsidRPr="00D71FEF">
              <w:rPr>
                <w:rFonts w:ascii="標楷體" w:eastAsia="標楷體" w:hAnsi="標楷體" w:cs="標楷體" w:hint="eastAsia"/>
                <w:color w:val="000000"/>
                <w:sz w:val="28"/>
                <w:szCs w:val="28"/>
              </w:rPr>
              <w:t>嘉義縣大林國小</w:t>
            </w:r>
            <w:r>
              <w:rPr>
                <w:rFonts w:ascii="標楷體" w:eastAsia="標楷體" w:hAnsi="標楷體" w:cs="標楷體"/>
                <w:color w:val="000000"/>
                <w:sz w:val="28"/>
                <w:szCs w:val="28"/>
              </w:rPr>
              <w:t>)</w:t>
            </w:r>
          </w:p>
        </w:tc>
      </w:tr>
      <w:tr w:rsidR="00176E12" w:rsidRPr="00F05633">
        <w:trPr>
          <w:trHeight w:val="1134"/>
          <w:jc w:val="center"/>
        </w:trPr>
        <w:tc>
          <w:tcPr>
            <w:tcW w:w="1862" w:type="dxa"/>
            <w:vAlign w:val="center"/>
          </w:tcPr>
          <w:p w:rsidR="00176E12" w:rsidRPr="00B644E8" w:rsidRDefault="00176E12" w:rsidP="00A937D2">
            <w:pPr>
              <w:spacing w:after="200" w:line="600" w:lineRule="exact"/>
              <w:jc w:val="center"/>
              <w:rPr>
                <w:rFonts w:ascii="標楷體" w:eastAsia="標楷體" w:hAnsi="標楷體" w:cs="Times New Roman"/>
                <w:color w:val="000000"/>
                <w:sz w:val="28"/>
                <w:szCs w:val="28"/>
                <w:lang w:eastAsia="zh-CN"/>
              </w:rPr>
            </w:pPr>
            <w:r>
              <w:rPr>
                <w:rFonts w:ascii="標楷體" w:eastAsia="標楷體" w:hAnsi="標楷體" w:cs="標楷體"/>
                <w:color w:val="000000"/>
                <w:sz w:val="28"/>
                <w:szCs w:val="28"/>
              </w:rPr>
              <w:t>10:40~11:25</w:t>
            </w:r>
          </w:p>
        </w:tc>
        <w:tc>
          <w:tcPr>
            <w:tcW w:w="7471" w:type="dxa"/>
            <w:vAlign w:val="center"/>
          </w:tcPr>
          <w:p w:rsidR="00176E12" w:rsidRPr="00B644E8" w:rsidRDefault="00176E12" w:rsidP="00A937D2">
            <w:pPr>
              <w:snapToGrid w:val="0"/>
              <w:spacing w:line="440" w:lineRule="exact"/>
              <w:ind w:left="901" w:hanging="856"/>
              <w:jc w:val="center"/>
              <w:rPr>
                <w:rFonts w:ascii="標楷體" w:eastAsia="標楷體" w:hAnsi="標楷體" w:cs="Times New Roman"/>
                <w:b/>
                <w:bCs/>
                <w:color w:val="000000"/>
                <w:sz w:val="28"/>
                <w:szCs w:val="28"/>
              </w:rPr>
            </w:pPr>
            <w:r w:rsidRPr="00F44F11">
              <w:rPr>
                <w:rFonts w:ascii="標楷體" w:eastAsia="標楷體" w:hAnsi="標楷體" w:cs="標楷體" w:hint="eastAsia"/>
                <w:b/>
                <w:bCs/>
                <w:color w:val="000000"/>
                <w:sz w:val="28"/>
                <w:szCs w:val="28"/>
              </w:rPr>
              <w:t>以輔助溝通系統提升特教學校國小階段自閉症學童學習活動參與成效之個案報告</w:t>
            </w:r>
          </w:p>
          <w:p w:rsidR="00176E12" w:rsidRPr="00923B6D" w:rsidRDefault="00176E12" w:rsidP="00F44F11">
            <w:pPr>
              <w:snapToGrid w:val="0"/>
              <w:spacing w:line="44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賴逸欣</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國立嘉義特殊教育學校</w:t>
            </w:r>
            <w:r>
              <w:rPr>
                <w:rFonts w:ascii="標楷體" w:eastAsia="標楷體" w:hAnsi="標楷體" w:cs="標楷體"/>
                <w:color w:val="000000"/>
                <w:sz w:val="28"/>
                <w:szCs w:val="28"/>
              </w:rPr>
              <w:t>)</w:t>
            </w:r>
            <w:r w:rsidRPr="00F44F11">
              <w:rPr>
                <w:rFonts w:ascii="標楷體" w:eastAsia="標楷體" w:hAnsi="標楷體" w:cs="標楷體"/>
                <w:color w:val="000000"/>
                <w:sz w:val="28"/>
                <w:szCs w:val="28"/>
              </w:rPr>
              <w:t xml:space="preserve"> </w:t>
            </w:r>
            <w:r w:rsidRPr="00F44F11">
              <w:rPr>
                <w:rFonts w:ascii="標楷體" w:eastAsia="標楷體" w:hAnsi="標楷體" w:cs="標楷體" w:hint="eastAsia"/>
                <w:color w:val="000000"/>
                <w:sz w:val="28"/>
                <w:szCs w:val="28"/>
              </w:rPr>
              <w:t>、趙惠範</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奇美醫院</w:t>
            </w:r>
            <w:r>
              <w:rPr>
                <w:rFonts w:ascii="標楷體" w:eastAsia="標楷體" w:hAnsi="標楷體" w:cs="標楷體"/>
                <w:color w:val="000000"/>
                <w:sz w:val="28"/>
                <w:szCs w:val="28"/>
              </w:rPr>
              <w:t>)</w:t>
            </w:r>
          </w:p>
        </w:tc>
      </w:tr>
      <w:tr w:rsidR="00176E12" w:rsidRPr="00F05633">
        <w:trPr>
          <w:trHeight w:val="1134"/>
          <w:jc w:val="center"/>
        </w:trPr>
        <w:tc>
          <w:tcPr>
            <w:tcW w:w="1862" w:type="dxa"/>
            <w:vAlign w:val="center"/>
          </w:tcPr>
          <w:p w:rsidR="00176E12" w:rsidRPr="00B644E8" w:rsidRDefault="00176E12" w:rsidP="00A937D2">
            <w:pPr>
              <w:spacing w:after="200" w:line="600" w:lineRule="exact"/>
              <w:jc w:val="center"/>
              <w:rPr>
                <w:rFonts w:ascii="標楷體" w:eastAsia="標楷體" w:hAnsi="標楷體" w:cs="Times New Roman"/>
                <w:color w:val="000000"/>
                <w:sz w:val="28"/>
                <w:szCs w:val="28"/>
                <w:lang w:eastAsia="zh-CN"/>
              </w:rPr>
            </w:pPr>
            <w:r w:rsidRPr="00B644E8">
              <w:rPr>
                <w:rFonts w:ascii="標楷體" w:eastAsia="標楷體" w:hAnsi="標楷體" w:cs="標楷體"/>
                <w:color w:val="000000"/>
                <w:sz w:val="28"/>
                <w:szCs w:val="28"/>
                <w:lang w:eastAsia="zh-CN"/>
              </w:rPr>
              <w:t>1</w:t>
            </w:r>
            <w:r>
              <w:rPr>
                <w:rFonts w:ascii="標楷體" w:eastAsia="標楷體" w:hAnsi="標楷體" w:cs="標楷體"/>
                <w:color w:val="000000"/>
                <w:sz w:val="28"/>
                <w:szCs w:val="28"/>
              </w:rPr>
              <w:t>1</w:t>
            </w:r>
            <w:r w:rsidRPr="00B644E8">
              <w:rPr>
                <w:rFonts w:ascii="標楷體" w:eastAsia="標楷體" w:hAnsi="標楷體" w:cs="標楷體"/>
                <w:color w:val="000000"/>
                <w:sz w:val="28"/>
                <w:szCs w:val="28"/>
                <w:lang w:eastAsia="zh-CN"/>
              </w:rPr>
              <w:t>:</w:t>
            </w:r>
            <w:r>
              <w:rPr>
                <w:rFonts w:ascii="標楷體" w:eastAsia="標楷體" w:hAnsi="標楷體" w:cs="標楷體"/>
                <w:color w:val="000000"/>
                <w:sz w:val="28"/>
                <w:szCs w:val="28"/>
              </w:rPr>
              <w:t>25~</w:t>
            </w:r>
            <w:r w:rsidRPr="00B644E8">
              <w:rPr>
                <w:rFonts w:ascii="標楷體" w:eastAsia="標楷體" w:hAnsi="標楷體" w:cs="標楷體"/>
                <w:color w:val="000000"/>
                <w:sz w:val="28"/>
                <w:szCs w:val="28"/>
                <w:lang w:eastAsia="zh-CN"/>
              </w:rPr>
              <w:t>1</w:t>
            </w:r>
            <w:r>
              <w:rPr>
                <w:rFonts w:ascii="標楷體" w:eastAsia="標楷體" w:hAnsi="標楷體" w:cs="標楷體"/>
                <w:color w:val="000000"/>
                <w:sz w:val="28"/>
                <w:szCs w:val="28"/>
              </w:rPr>
              <w:t>2</w:t>
            </w:r>
            <w:r w:rsidRPr="00B644E8">
              <w:rPr>
                <w:rFonts w:ascii="標楷體" w:eastAsia="標楷體" w:hAnsi="標楷體" w:cs="標楷體"/>
                <w:color w:val="000000"/>
                <w:sz w:val="28"/>
                <w:szCs w:val="28"/>
                <w:lang w:eastAsia="zh-CN"/>
              </w:rPr>
              <w:t>:</w:t>
            </w:r>
            <w:r>
              <w:rPr>
                <w:rFonts w:ascii="標楷體" w:eastAsia="標楷體" w:hAnsi="標楷體" w:cs="標楷體"/>
                <w:color w:val="000000"/>
                <w:sz w:val="28"/>
                <w:szCs w:val="28"/>
              </w:rPr>
              <w:t>10</w:t>
            </w:r>
          </w:p>
        </w:tc>
        <w:tc>
          <w:tcPr>
            <w:tcW w:w="7471" w:type="dxa"/>
            <w:vAlign w:val="center"/>
          </w:tcPr>
          <w:p w:rsidR="00176E12" w:rsidRDefault="00176E12" w:rsidP="00A937D2">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以輔助溝通系統提升國小智能障礙學生社交溝通成效</w:t>
            </w:r>
          </w:p>
          <w:p w:rsidR="00176E12" w:rsidRDefault="00176E12" w:rsidP="00A937D2">
            <w:pPr>
              <w:snapToGrid w:val="0"/>
              <w:spacing w:line="440" w:lineRule="exact"/>
              <w:jc w:val="center"/>
              <w:rPr>
                <w:rFonts w:ascii="標楷體" w:eastAsia="標楷體" w:hAnsi="標楷體" w:cs="Times New Roman"/>
                <w:b/>
                <w:bCs/>
                <w:color w:val="000000"/>
                <w:sz w:val="28"/>
                <w:szCs w:val="28"/>
              </w:rPr>
            </w:pPr>
            <w:r w:rsidRPr="001527E1">
              <w:rPr>
                <w:rFonts w:ascii="標楷體" w:eastAsia="標楷體" w:hAnsi="標楷體" w:cs="標楷體" w:hint="eastAsia"/>
                <w:b/>
                <w:bCs/>
                <w:color w:val="000000"/>
                <w:sz w:val="28"/>
                <w:szCs w:val="28"/>
              </w:rPr>
              <w:t>之個案報告</w:t>
            </w:r>
          </w:p>
          <w:p w:rsidR="00176E12" w:rsidRDefault="00176E12" w:rsidP="005C3371">
            <w:pPr>
              <w:snapToGrid w:val="0"/>
              <w:spacing w:line="440" w:lineRule="exact"/>
              <w:jc w:val="center"/>
              <w:rPr>
                <w:rFonts w:ascii="標楷體" w:eastAsia="標楷體" w:hAnsi="標楷體" w:cs="Times New Roman"/>
                <w:color w:val="000000"/>
                <w:sz w:val="28"/>
                <w:szCs w:val="28"/>
              </w:rPr>
            </w:pPr>
            <w:r w:rsidRPr="001527E1">
              <w:rPr>
                <w:rFonts w:ascii="標楷體" w:eastAsia="標楷體" w:hAnsi="標楷體" w:cs="標楷體" w:hint="eastAsia"/>
                <w:color w:val="000000"/>
                <w:sz w:val="28"/>
                <w:szCs w:val="28"/>
              </w:rPr>
              <w:t>蔡瑜佩</w:t>
            </w:r>
            <w:r>
              <w:rPr>
                <w:rFonts w:ascii="標楷體" w:eastAsia="標楷體" w:hAnsi="標楷體" w:cs="標楷體"/>
                <w:color w:val="000000"/>
                <w:sz w:val="28"/>
                <w:szCs w:val="28"/>
              </w:rPr>
              <w:t>(</w:t>
            </w:r>
            <w:r w:rsidRPr="00A937D2">
              <w:rPr>
                <w:rFonts w:ascii="標楷體" w:eastAsia="標楷體" w:hAnsi="標楷體" w:cs="標楷體" w:hint="eastAsia"/>
                <w:color w:val="000000"/>
                <w:sz w:val="28"/>
                <w:szCs w:val="28"/>
              </w:rPr>
              <w:t>台南市</w:t>
            </w:r>
            <w:r>
              <w:rPr>
                <w:rFonts w:ascii="標楷體" w:eastAsia="標楷體" w:hAnsi="標楷體" w:cs="標楷體" w:hint="eastAsia"/>
                <w:color w:val="000000"/>
                <w:sz w:val="28"/>
                <w:szCs w:val="28"/>
              </w:rPr>
              <w:t>瑞復益智</w:t>
            </w:r>
            <w:r w:rsidRPr="00A937D2">
              <w:rPr>
                <w:rFonts w:ascii="標楷體" w:eastAsia="標楷體" w:hAnsi="標楷體" w:cs="標楷體" w:hint="eastAsia"/>
                <w:color w:val="000000"/>
                <w:sz w:val="28"/>
                <w:szCs w:val="28"/>
              </w:rPr>
              <w:t>中心</w:t>
            </w:r>
            <w:r>
              <w:rPr>
                <w:rFonts w:ascii="標楷體" w:eastAsia="標楷體" w:hAnsi="標楷體" w:cs="標楷體"/>
                <w:color w:val="000000"/>
                <w:sz w:val="28"/>
                <w:szCs w:val="28"/>
              </w:rPr>
              <w:t xml:space="preserve">) </w:t>
            </w:r>
            <w:r w:rsidRPr="00821844">
              <w:rPr>
                <w:rFonts w:ascii="標楷體" w:eastAsia="標楷體" w:hAnsi="標楷體" w:cs="標楷體" w:hint="eastAsia"/>
                <w:color w:val="000000"/>
                <w:sz w:val="28"/>
                <w:szCs w:val="28"/>
              </w:rPr>
              <w:t>、</w:t>
            </w:r>
          </w:p>
          <w:p w:rsidR="00176E12" w:rsidRPr="00923B6D" w:rsidRDefault="00176E12" w:rsidP="00B20458">
            <w:pPr>
              <w:snapToGrid w:val="0"/>
              <w:spacing w:line="440" w:lineRule="exact"/>
              <w:jc w:val="center"/>
              <w:rPr>
                <w:rFonts w:ascii="標楷體" w:eastAsia="標楷體" w:hAnsi="標楷體" w:cs="Times New Roman"/>
                <w:color w:val="000000"/>
                <w:sz w:val="28"/>
                <w:szCs w:val="28"/>
              </w:rPr>
            </w:pPr>
            <w:r w:rsidRPr="005C3371">
              <w:rPr>
                <w:rFonts w:ascii="標楷體" w:eastAsia="標楷體" w:hAnsi="標楷體" w:cs="標楷體" w:hint="eastAsia"/>
                <w:color w:val="000000"/>
                <w:sz w:val="28"/>
                <w:szCs w:val="28"/>
              </w:rPr>
              <w:t>郭雅雯</w:t>
            </w:r>
            <w:r>
              <w:rPr>
                <w:rFonts w:ascii="標楷體" w:eastAsia="標楷體" w:hAnsi="標楷體" w:cs="標楷體"/>
                <w:color w:val="000000"/>
                <w:sz w:val="28"/>
                <w:szCs w:val="28"/>
              </w:rPr>
              <w:t>(</w:t>
            </w:r>
            <w:r w:rsidRPr="005C3371">
              <w:rPr>
                <w:rFonts w:ascii="標楷體" w:eastAsia="標楷體" w:hAnsi="標楷體" w:cs="標楷體" w:hint="eastAsia"/>
                <w:color w:val="000000"/>
                <w:sz w:val="28"/>
                <w:szCs w:val="28"/>
              </w:rPr>
              <w:t>台南市永華特教中心</w:t>
            </w:r>
            <w:r>
              <w:rPr>
                <w:rFonts w:ascii="標楷體" w:eastAsia="標楷體" w:hAnsi="標楷體" w:cs="標楷體"/>
                <w:color w:val="000000"/>
                <w:sz w:val="28"/>
                <w:szCs w:val="28"/>
              </w:rPr>
              <w:t>)</w:t>
            </w:r>
            <w:r w:rsidRPr="00F05633">
              <w:t xml:space="preserve"> </w:t>
            </w:r>
            <w:r>
              <w:rPr>
                <w:rFonts w:ascii="標楷體" w:eastAsia="標楷體" w:hAnsi="標楷體" w:cs="標楷體" w:hint="eastAsia"/>
                <w:color w:val="000000"/>
                <w:sz w:val="28"/>
                <w:szCs w:val="28"/>
              </w:rPr>
              <w:t>、</w:t>
            </w:r>
            <w:r w:rsidRPr="005C3371">
              <w:rPr>
                <w:rFonts w:ascii="標楷體" w:eastAsia="標楷體" w:hAnsi="標楷體" w:cs="標楷體" w:hint="eastAsia"/>
                <w:color w:val="000000"/>
                <w:sz w:val="28"/>
                <w:szCs w:val="28"/>
              </w:rPr>
              <w:t>張纹菱</w:t>
            </w:r>
            <w:r>
              <w:rPr>
                <w:rFonts w:ascii="標楷體" w:eastAsia="標楷體" w:hAnsi="標楷體" w:cs="標楷體"/>
                <w:color w:val="000000"/>
                <w:sz w:val="28"/>
                <w:szCs w:val="28"/>
              </w:rPr>
              <w:t>(</w:t>
            </w:r>
            <w:r w:rsidRPr="00B20458">
              <w:rPr>
                <w:rFonts w:ascii="標楷體" w:eastAsia="標楷體" w:hAnsi="標楷體" w:cs="標楷體" w:hint="eastAsia"/>
                <w:color w:val="000000"/>
                <w:sz w:val="28"/>
                <w:szCs w:val="28"/>
              </w:rPr>
              <w:t>台南市安慶國小</w:t>
            </w:r>
            <w:bookmarkStart w:id="0" w:name="_GoBack"/>
            <w:bookmarkEnd w:id="0"/>
            <w:r>
              <w:rPr>
                <w:rFonts w:ascii="標楷體" w:eastAsia="標楷體" w:hAnsi="標楷體" w:cs="標楷體"/>
                <w:color w:val="000000"/>
                <w:sz w:val="28"/>
                <w:szCs w:val="28"/>
              </w:rPr>
              <w:t>)</w:t>
            </w:r>
          </w:p>
        </w:tc>
      </w:tr>
      <w:tr w:rsidR="00176E12" w:rsidRPr="00F05633">
        <w:trPr>
          <w:trHeight w:val="393"/>
          <w:jc w:val="center"/>
        </w:trPr>
        <w:tc>
          <w:tcPr>
            <w:tcW w:w="1862" w:type="dxa"/>
            <w:vAlign w:val="center"/>
          </w:tcPr>
          <w:p w:rsidR="00176E12" w:rsidRPr="00B644E8" w:rsidRDefault="00176E12" w:rsidP="003C2484">
            <w:pPr>
              <w:snapToGrid w:val="0"/>
              <w:spacing w:line="240" w:lineRule="atLeast"/>
              <w:jc w:val="center"/>
              <w:rPr>
                <w:rFonts w:ascii="標楷體" w:eastAsia="標楷體" w:hAnsi="標楷體" w:cs="Times New Roman"/>
                <w:color w:val="0000FF"/>
                <w:sz w:val="28"/>
                <w:szCs w:val="28"/>
              </w:rPr>
            </w:pPr>
            <w:r w:rsidRPr="00B644E8">
              <w:rPr>
                <w:rFonts w:ascii="標楷體" w:eastAsia="標楷體" w:hAnsi="標楷體" w:cs="標楷體"/>
                <w:color w:val="000000"/>
                <w:sz w:val="28"/>
                <w:szCs w:val="28"/>
              </w:rPr>
              <w:t>12:</w:t>
            </w:r>
            <w:r>
              <w:rPr>
                <w:rFonts w:ascii="標楷體" w:eastAsia="標楷體" w:hAnsi="標楷體" w:cs="標楷體"/>
                <w:color w:val="000000"/>
                <w:sz w:val="28"/>
                <w:szCs w:val="28"/>
              </w:rPr>
              <w:t>1</w:t>
            </w:r>
            <w:r w:rsidRPr="00B644E8">
              <w:rPr>
                <w:rFonts w:ascii="標楷體" w:eastAsia="標楷體" w:hAnsi="標楷體" w:cs="標楷體"/>
                <w:color w:val="000000"/>
                <w:sz w:val="28"/>
                <w:szCs w:val="28"/>
              </w:rPr>
              <w:t>0</w:t>
            </w:r>
            <w:r>
              <w:rPr>
                <w:rFonts w:ascii="標楷體" w:eastAsia="標楷體" w:hAnsi="標楷體" w:cs="標楷體"/>
                <w:color w:val="000000"/>
                <w:sz w:val="28"/>
                <w:szCs w:val="28"/>
              </w:rPr>
              <w:t>~13:3</w:t>
            </w:r>
            <w:r w:rsidRPr="00B644E8">
              <w:rPr>
                <w:rFonts w:ascii="標楷體" w:eastAsia="標楷體" w:hAnsi="標楷體" w:cs="標楷體"/>
                <w:color w:val="000000"/>
                <w:sz w:val="28"/>
                <w:szCs w:val="28"/>
              </w:rPr>
              <w:t>0</w:t>
            </w:r>
          </w:p>
        </w:tc>
        <w:tc>
          <w:tcPr>
            <w:tcW w:w="7471" w:type="dxa"/>
            <w:vAlign w:val="center"/>
          </w:tcPr>
          <w:p w:rsidR="00176E12" w:rsidRPr="0060179B" w:rsidRDefault="00176E12" w:rsidP="00A937D2">
            <w:pPr>
              <w:snapToGrid w:val="0"/>
              <w:spacing w:line="240" w:lineRule="atLeast"/>
              <w:ind w:left="901" w:hanging="856"/>
              <w:jc w:val="center"/>
              <w:rPr>
                <w:rFonts w:ascii="標楷體" w:eastAsia="標楷體" w:hAnsi="標楷體" w:cs="Times New Roman"/>
                <w:color w:val="000000"/>
                <w:sz w:val="28"/>
                <w:szCs w:val="28"/>
                <w:lang w:eastAsia="zh-CN"/>
              </w:rPr>
            </w:pPr>
            <w:r w:rsidRPr="0060179B">
              <w:rPr>
                <w:rFonts w:ascii="標楷體" w:eastAsia="標楷體" w:hAnsi="標楷體" w:cs="標楷體" w:hint="eastAsia"/>
                <w:color w:val="000000"/>
                <w:sz w:val="28"/>
                <w:szCs w:val="28"/>
              </w:rPr>
              <w:t>午</w:t>
            </w:r>
            <w:r w:rsidRPr="0060179B">
              <w:rPr>
                <w:rFonts w:ascii="標楷體" w:eastAsia="標楷體" w:hAnsi="標楷體" w:cs="標楷體"/>
                <w:color w:val="000000"/>
                <w:sz w:val="28"/>
                <w:szCs w:val="28"/>
              </w:rPr>
              <w:t xml:space="preserve">    </w:t>
            </w:r>
            <w:r w:rsidRPr="0060179B">
              <w:rPr>
                <w:rFonts w:ascii="標楷體" w:eastAsia="標楷體" w:hAnsi="標楷體" w:cs="標楷體" w:hint="eastAsia"/>
                <w:color w:val="000000"/>
                <w:sz w:val="28"/>
                <w:szCs w:val="28"/>
              </w:rPr>
              <w:t>餐</w:t>
            </w:r>
          </w:p>
        </w:tc>
      </w:tr>
      <w:tr w:rsidR="00176E12" w:rsidRPr="00F05633">
        <w:trPr>
          <w:trHeight w:val="1134"/>
          <w:jc w:val="center"/>
        </w:trPr>
        <w:tc>
          <w:tcPr>
            <w:tcW w:w="1862" w:type="dxa"/>
            <w:vAlign w:val="center"/>
          </w:tcPr>
          <w:p w:rsidR="00176E12" w:rsidRPr="00B644E8" w:rsidRDefault="00176E12" w:rsidP="00A937D2">
            <w:pPr>
              <w:spacing w:after="200" w:line="600" w:lineRule="exact"/>
              <w:jc w:val="center"/>
              <w:rPr>
                <w:rFonts w:ascii="標楷體" w:eastAsia="標楷體" w:hAnsi="標楷體" w:cs="Times New Roman"/>
                <w:color w:val="000000"/>
                <w:sz w:val="28"/>
                <w:szCs w:val="28"/>
                <w:lang w:eastAsia="zh-CN"/>
              </w:rPr>
            </w:pPr>
            <w:r>
              <w:rPr>
                <w:rFonts w:ascii="標楷體" w:eastAsia="標楷體" w:hAnsi="標楷體" w:cs="標楷體"/>
                <w:color w:val="000000"/>
                <w:sz w:val="28"/>
                <w:szCs w:val="28"/>
              </w:rPr>
              <w:t>13:30~14:20</w:t>
            </w:r>
          </w:p>
        </w:tc>
        <w:tc>
          <w:tcPr>
            <w:tcW w:w="7471" w:type="dxa"/>
            <w:vAlign w:val="center"/>
          </w:tcPr>
          <w:p w:rsidR="00176E12" w:rsidRPr="00A80600" w:rsidRDefault="00176E12" w:rsidP="005C3371">
            <w:pPr>
              <w:snapToGrid w:val="0"/>
              <w:spacing w:line="440" w:lineRule="exact"/>
              <w:jc w:val="center"/>
              <w:rPr>
                <w:rFonts w:ascii="標楷體" w:eastAsia="標楷體" w:hAnsi="標楷體" w:cs="Times New Roman"/>
                <w:b/>
                <w:bCs/>
                <w:color w:val="000000"/>
                <w:sz w:val="28"/>
                <w:szCs w:val="28"/>
              </w:rPr>
            </w:pPr>
            <w:r>
              <w:rPr>
                <w:rFonts w:ascii="標楷體" w:eastAsia="標楷體" w:hAnsi="標楷體" w:cs="標楷體" w:hint="eastAsia"/>
                <w:color w:val="000000"/>
                <w:sz w:val="28"/>
                <w:szCs w:val="28"/>
              </w:rPr>
              <w:t>【</w:t>
            </w:r>
            <w:r w:rsidRPr="00880064">
              <w:rPr>
                <w:rFonts w:ascii="標楷體" w:eastAsia="標楷體" w:hAnsi="標楷體" w:cs="標楷體" w:hint="eastAsia"/>
                <w:color w:val="000000"/>
                <w:sz w:val="28"/>
                <w:szCs w:val="28"/>
              </w:rPr>
              <w:t>專題演講</w:t>
            </w:r>
            <w:r>
              <w:rPr>
                <w:rFonts w:ascii="標楷體" w:eastAsia="標楷體" w:hAnsi="標楷體" w:cs="標楷體" w:hint="eastAsia"/>
                <w:color w:val="000000"/>
                <w:sz w:val="28"/>
                <w:szCs w:val="28"/>
              </w:rPr>
              <w:t>】</w:t>
            </w:r>
            <w:r w:rsidRPr="00A80600">
              <w:rPr>
                <w:rFonts w:ascii="標楷體" w:eastAsia="標楷體" w:hAnsi="標楷體" w:cs="標楷體" w:hint="eastAsia"/>
                <w:b/>
                <w:bCs/>
                <w:color w:val="000000"/>
                <w:sz w:val="28"/>
                <w:szCs w:val="28"/>
              </w:rPr>
              <w:t>談促進性溝通的爭議與因應</w:t>
            </w:r>
          </w:p>
          <w:p w:rsidR="00176E12" w:rsidRPr="00923B6D" w:rsidRDefault="00176E12" w:rsidP="005C3371">
            <w:pPr>
              <w:snapToGrid w:val="0"/>
              <w:spacing w:line="44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陳明聰教授、吳雅萍教授</w:t>
            </w:r>
            <w:r w:rsidRPr="00880064">
              <w:rPr>
                <w:rFonts w:ascii="標楷體" w:eastAsia="標楷體" w:hAnsi="標楷體" w:cs="標楷體"/>
                <w:color w:val="000000"/>
                <w:sz w:val="28"/>
                <w:szCs w:val="28"/>
              </w:rPr>
              <w:t>(</w:t>
            </w:r>
            <w:r w:rsidRPr="00880064">
              <w:rPr>
                <w:rFonts w:ascii="標楷體" w:eastAsia="標楷體" w:hAnsi="標楷體" w:cs="標楷體" w:hint="eastAsia"/>
                <w:color w:val="000000"/>
                <w:sz w:val="28"/>
                <w:szCs w:val="28"/>
              </w:rPr>
              <w:t>國立嘉義大學</w:t>
            </w:r>
            <w:r w:rsidRPr="00880064">
              <w:rPr>
                <w:rFonts w:ascii="標楷體" w:eastAsia="標楷體" w:hAnsi="標楷體" w:cs="標楷體"/>
                <w:color w:val="000000"/>
                <w:sz w:val="28"/>
                <w:szCs w:val="28"/>
              </w:rPr>
              <w:t>)</w:t>
            </w:r>
          </w:p>
        </w:tc>
      </w:tr>
      <w:tr w:rsidR="00176E12" w:rsidRPr="00F05633">
        <w:trPr>
          <w:trHeight w:val="1134"/>
          <w:jc w:val="center"/>
        </w:trPr>
        <w:tc>
          <w:tcPr>
            <w:tcW w:w="1862" w:type="dxa"/>
            <w:vAlign w:val="center"/>
          </w:tcPr>
          <w:p w:rsidR="00176E12" w:rsidRPr="00B644E8" w:rsidRDefault="00176E12" w:rsidP="00A937D2">
            <w:pPr>
              <w:snapToGrid w:val="0"/>
              <w:spacing w:line="240" w:lineRule="atLeast"/>
              <w:jc w:val="center"/>
              <w:rPr>
                <w:rFonts w:ascii="標楷體" w:eastAsia="標楷體" w:hAnsi="標楷體" w:cs="Times New Roman"/>
                <w:color w:val="000000"/>
                <w:sz w:val="28"/>
                <w:szCs w:val="28"/>
              </w:rPr>
            </w:pPr>
            <w:r w:rsidRPr="00B644E8">
              <w:rPr>
                <w:rFonts w:ascii="標楷體" w:eastAsia="標楷體" w:hAnsi="標楷體" w:cs="標楷體"/>
                <w:color w:val="000000"/>
                <w:sz w:val="28"/>
                <w:szCs w:val="28"/>
              </w:rPr>
              <w:t>1</w:t>
            </w:r>
            <w:r>
              <w:rPr>
                <w:rFonts w:ascii="標楷體" w:eastAsia="標楷體" w:hAnsi="標楷體" w:cs="標楷體"/>
                <w:color w:val="000000"/>
                <w:sz w:val="28"/>
                <w:szCs w:val="28"/>
              </w:rPr>
              <w:t>4:30~15:15</w:t>
            </w:r>
          </w:p>
        </w:tc>
        <w:tc>
          <w:tcPr>
            <w:tcW w:w="7471" w:type="dxa"/>
            <w:vAlign w:val="center"/>
          </w:tcPr>
          <w:p w:rsidR="00176E12" w:rsidRDefault="00176E12" w:rsidP="00D60ED9">
            <w:pPr>
              <w:snapToGrid w:val="0"/>
              <w:spacing w:line="440" w:lineRule="exact"/>
              <w:jc w:val="center"/>
              <w:rPr>
                <w:rFonts w:ascii="標楷體" w:eastAsia="標楷體" w:hAnsi="標楷體" w:cs="Times New Roman"/>
                <w:b/>
                <w:bCs/>
                <w:color w:val="000000"/>
                <w:sz w:val="28"/>
                <w:szCs w:val="28"/>
              </w:rPr>
            </w:pPr>
            <w:r w:rsidRPr="00D60ED9">
              <w:rPr>
                <w:rFonts w:ascii="標楷體" w:eastAsia="標楷體" w:hAnsi="標楷體" w:cs="標楷體" w:hint="eastAsia"/>
                <w:b/>
                <w:bCs/>
                <w:color w:val="000000"/>
                <w:sz w:val="28"/>
                <w:szCs w:val="28"/>
              </w:rPr>
              <w:t>使用電子溝通系統在語文分組課以課程本位教學模式，提升自閉症學生課程參與度研究</w:t>
            </w:r>
          </w:p>
          <w:p w:rsidR="00176E12" w:rsidRPr="00923B6D" w:rsidRDefault="00176E12" w:rsidP="00D60ED9">
            <w:pPr>
              <w:snapToGrid w:val="0"/>
              <w:spacing w:line="440" w:lineRule="exact"/>
              <w:jc w:val="center"/>
              <w:rPr>
                <w:rFonts w:ascii="標楷體" w:eastAsia="標楷體" w:hAnsi="標楷體" w:cs="Times New Roman"/>
                <w:color w:val="000000"/>
                <w:sz w:val="28"/>
                <w:szCs w:val="28"/>
              </w:rPr>
            </w:pPr>
            <w:r w:rsidRPr="00D71FEF">
              <w:rPr>
                <w:rFonts w:ascii="標楷體" w:eastAsia="標楷體" w:hAnsi="標楷體" w:cs="標楷體" w:hint="eastAsia"/>
                <w:color w:val="000000"/>
                <w:sz w:val="28"/>
                <w:szCs w:val="28"/>
              </w:rPr>
              <w:t>岳祥文</w:t>
            </w:r>
            <w:r>
              <w:rPr>
                <w:rFonts w:ascii="標楷體" w:eastAsia="標楷體" w:hAnsi="標楷體" w:cs="標楷體" w:hint="eastAsia"/>
                <w:color w:val="000000"/>
                <w:sz w:val="28"/>
                <w:szCs w:val="28"/>
              </w:rPr>
              <w:t>、</w:t>
            </w:r>
            <w:r w:rsidRPr="005C3371">
              <w:rPr>
                <w:rFonts w:ascii="標楷體" w:eastAsia="標楷體" w:hAnsi="標楷體" w:cs="標楷體" w:hint="eastAsia"/>
                <w:color w:val="000000"/>
                <w:sz w:val="28"/>
                <w:szCs w:val="28"/>
              </w:rPr>
              <w:t>廖莉婷</w:t>
            </w:r>
            <w:r>
              <w:rPr>
                <w:rFonts w:ascii="標楷體" w:eastAsia="標楷體" w:hAnsi="標楷體" w:cs="標楷體" w:hint="eastAsia"/>
                <w:color w:val="000000"/>
                <w:sz w:val="28"/>
                <w:szCs w:val="28"/>
              </w:rPr>
              <w:t>、</w:t>
            </w:r>
            <w:r w:rsidRPr="005C3371">
              <w:rPr>
                <w:rFonts w:ascii="標楷體" w:eastAsia="標楷體" w:hAnsi="標楷體" w:cs="標楷體" w:hint="eastAsia"/>
                <w:color w:val="000000"/>
                <w:sz w:val="28"/>
                <w:szCs w:val="28"/>
              </w:rPr>
              <w:t>陳翠鳳</w:t>
            </w:r>
            <w:r>
              <w:rPr>
                <w:rFonts w:ascii="標楷體" w:eastAsia="標楷體" w:hAnsi="標楷體" w:cs="標楷體" w:hint="eastAsia"/>
                <w:color w:val="000000"/>
                <w:sz w:val="28"/>
                <w:szCs w:val="28"/>
              </w:rPr>
              <w:t>、</w:t>
            </w:r>
            <w:r w:rsidRPr="005C3371">
              <w:rPr>
                <w:rFonts w:ascii="標楷體" w:eastAsia="標楷體" w:hAnsi="標楷體" w:cs="標楷體" w:hint="eastAsia"/>
                <w:color w:val="000000"/>
                <w:sz w:val="28"/>
                <w:szCs w:val="28"/>
              </w:rPr>
              <w:t>楊善知</w:t>
            </w:r>
            <w:r>
              <w:rPr>
                <w:rFonts w:ascii="標楷體" w:eastAsia="標楷體" w:hAnsi="標楷體" w:cs="標楷體"/>
                <w:color w:val="000000"/>
                <w:sz w:val="28"/>
                <w:szCs w:val="28"/>
              </w:rPr>
              <w:t>(</w:t>
            </w:r>
            <w:r w:rsidRPr="00D71FEF">
              <w:rPr>
                <w:rFonts w:ascii="標楷體" w:eastAsia="標楷體" w:hAnsi="標楷體" w:cs="標楷體" w:hint="eastAsia"/>
                <w:color w:val="000000"/>
                <w:sz w:val="28"/>
                <w:szCs w:val="28"/>
              </w:rPr>
              <w:t>臺中特殊教育學校</w:t>
            </w:r>
            <w:r>
              <w:rPr>
                <w:rFonts w:ascii="標楷體" w:eastAsia="標楷體" w:hAnsi="標楷體" w:cs="標楷體"/>
                <w:color w:val="000000"/>
                <w:sz w:val="28"/>
                <w:szCs w:val="28"/>
              </w:rPr>
              <w:t>)</w:t>
            </w:r>
          </w:p>
        </w:tc>
      </w:tr>
      <w:tr w:rsidR="00176E12" w:rsidRPr="00F05633">
        <w:trPr>
          <w:trHeight w:val="1134"/>
          <w:jc w:val="center"/>
        </w:trPr>
        <w:tc>
          <w:tcPr>
            <w:tcW w:w="1862" w:type="dxa"/>
            <w:vAlign w:val="center"/>
          </w:tcPr>
          <w:p w:rsidR="00176E12" w:rsidRPr="00B644E8" w:rsidRDefault="00176E12" w:rsidP="00A937D2">
            <w:pPr>
              <w:snapToGrid w:val="0"/>
              <w:spacing w:line="240" w:lineRule="atLeast"/>
              <w:jc w:val="center"/>
              <w:rPr>
                <w:rFonts w:ascii="標楷體" w:eastAsia="標楷體" w:hAnsi="標楷體" w:cs="Times New Roman"/>
                <w:color w:val="000000"/>
                <w:sz w:val="28"/>
                <w:szCs w:val="28"/>
              </w:rPr>
            </w:pPr>
            <w:r w:rsidRPr="00B644E8">
              <w:rPr>
                <w:rFonts w:ascii="標楷體" w:eastAsia="標楷體" w:hAnsi="標楷體" w:cs="標楷體"/>
                <w:color w:val="000000"/>
                <w:sz w:val="28"/>
                <w:szCs w:val="28"/>
              </w:rPr>
              <w:t>1</w:t>
            </w:r>
            <w:r>
              <w:rPr>
                <w:rFonts w:ascii="標楷體" w:eastAsia="標楷體" w:hAnsi="標楷體" w:cs="標楷體"/>
                <w:color w:val="000000"/>
                <w:sz w:val="28"/>
                <w:szCs w:val="28"/>
              </w:rPr>
              <w:t>5:15~15:45</w:t>
            </w:r>
          </w:p>
        </w:tc>
        <w:tc>
          <w:tcPr>
            <w:tcW w:w="7471" w:type="dxa"/>
            <w:vAlign w:val="center"/>
          </w:tcPr>
          <w:p w:rsidR="00176E12" w:rsidRPr="00923B6D" w:rsidRDefault="00176E12" w:rsidP="00A937D2">
            <w:pPr>
              <w:snapToGrid w:val="0"/>
              <w:spacing w:line="440" w:lineRule="exact"/>
              <w:jc w:val="center"/>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綜合座談</w:t>
            </w:r>
          </w:p>
        </w:tc>
      </w:tr>
    </w:tbl>
    <w:p w:rsidR="00176E12" w:rsidRPr="00B644E8" w:rsidRDefault="00176E12" w:rsidP="008B7D36">
      <w:pPr>
        <w:rPr>
          <w:rFonts w:cs="Times New Roman"/>
        </w:rPr>
      </w:pPr>
    </w:p>
    <w:sectPr w:rsidR="00176E12" w:rsidRPr="00B644E8" w:rsidSect="004D1B42">
      <w:pgSz w:w="11906" w:h="16838"/>
      <w:pgMar w:top="1134" w:right="1021" w:bottom="85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12" w:rsidRDefault="00176E12" w:rsidP="002A0B14">
      <w:pPr>
        <w:rPr>
          <w:rFonts w:cs="Times New Roman"/>
        </w:rPr>
      </w:pPr>
      <w:r>
        <w:rPr>
          <w:rFonts w:cs="Times New Roman"/>
        </w:rPr>
        <w:separator/>
      </w:r>
    </w:p>
  </w:endnote>
  <w:endnote w:type="continuationSeparator" w:id="0">
    <w:p w:rsidR="00176E12" w:rsidRDefault="00176E12" w:rsidP="002A0B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12" w:rsidRDefault="00176E12" w:rsidP="002A0B14">
      <w:pPr>
        <w:rPr>
          <w:rFonts w:cs="Times New Roman"/>
        </w:rPr>
      </w:pPr>
      <w:r>
        <w:rPr>
          <w:rFonts w:cs="Times New Roman"/>
        </w:rPr>
        <w:separator/>
      </w:r>
    </w:p>
  </w:footnote>
  <w:footnote w:type="continuationSeparator" w:id="0">
    <w:p w:rsidR="00176E12" w:rsidRDefault="00176E12" w:rsidP="002A0B1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4E8"/>
    <w:rsid w:val="00005CA8"/>
    <w:rsid w:val="00006953"/>
    <w:rsid w:val="00035E99"/>
    <w:rsid w:val="0004343A"/>
    <w:rsid w:val="00057FD4"/>
    <w:rsid w:val="0008242F"/>
    <w:rsid w:val="000C3489"/>
    <w:rsid w:val="000D3462"/>
    <w:rsid w:val="000D7BE6"/>
    <w:rsid w:val="000F33CD"/>
    <w:rsid w:val="00122016"/>
    <w:rsid w:val="001354D1"/>
    <w:rsid w:val="00136CF7"/>
    <w:rsid w:val="001527E1"/>
    <w:rsid w:val="00167E3B"/>
    <w:rsid w:val="00176E12"/>
    <w:rsid w:val="0019214C"/>
    <w:rsid w:val="001A125C"/>
    <w:rsid w:val="001B3281"/>
    <w:rsid w:val="001C4A90"/>
    <w:rsid w:val="001D1DE1"/>
    <w:rsid w:val="001F7612"/>
    <w:rsid w:val="00201E09"/>
    <w:rsid w:val="00225A57"/>
    <w:rsid w:val="002276D1"/>
    <w:rsid w:val="00230684"/>
    <w:rsid w:val="0025317E"/>
    <w:rsid w:val="00290C0A"/>
    <w:rsid w:val="00294120"/>
    <w:rsid w:val="002A0B14"/>
    <w:rsid w:val="002C2199"/>
    <w:rsid w:val="002F404D"/>
    <w:rsid w:val="00301187"/>
    <w:rsid w:val="003557E0"/>
    <w:rsid w:val="00372A63"/>
    <w:rsid w:val="00376E3F"/>
    <w:rsid w:val="00380CEE"/>
    <w:rsid w:val="003870C3"/>
    <w:rsid w:val="003A1404"/>
    <w:rsid w:val="003B0657"/>
    <w:rsid w:val="003C2484"/>
    <w:rsid w:val="003C6D13"/>
    <w:rsid w:val="003E426C"/>
    <w:rsid w:val="004444AA"/>
    <w:rsid w:val="00447009"/>
    <w:rsid w:val="004515BF"/>
    <w:rsid w:val="00493D7B"/>
    <w:rsid w:val="004950F5"/>
    <w:rsid w:val="004C4C08"/>
    <w:rsid w:val="004D1B42"/>
    <w:rsid w:val="0051192E"/>
    <w:rsid w:val="00541933"/>
    <w:rsid w:val="00541D12"/>
    <w:rsid w:val="00566804"/>
    <w:rsid w:val="0057284F"/>
    <w:rsid w:val="0058546D"/>
    <w:rsid w:val="00587253"/>
    <w:rsid w:val="005B29FC"/>
    <w:rsid w:val="005C3371"/>
    <w:rsid w:val="005C5F0D"/>
    <w:rsid w:val="005C7A67"/>
    <w:rsid w:val="005E04AD"/>
    <w:rsid w:val="005E177D"/>
    <w:rsid w:val="005F3CFB"/>
    <w:rsid w:val="0060179B"/>
    <w:rsid w:val="006208A3"/>
    <w:rsid w:val="00644E0A"/>
    <w:rsid w:val="00651308"/>
    <w:rsid w:val="006620A4"/>
    <w:rsid w:val="00672718"/>
    <w:rsid w:val="00684DA1"/>
    <w:rsid w:val="006B2793"/>
    <w:rsid w:val="006D10D0"/>
    <w:rsid w:val="006D7D72"/>
    <w:rsid w:val="006F1D64"/>
    <w:rsid w:val="007232CF"/>
    <w:rsid w:val="00732836"/>
    <w:rsid w:val="00747FF9"/>
    <w:rsid w:val="00776E30"/>
    <w:rsid w:val="00796A31"/>
    <w:rsid w:val="007A27DD"/>
    <w:rsid w:val="007E1882"/>
    <w:rsid w:val="007F48B2"/>
    <w:rsid w:val="00810B31"/>
    <w:rsid w:val="00821844"/>
    <w:rsid w:val="008344CE"/>
    <w:rsid w:val="0083622E"/>
    <w:rsid w:val="00843F86"/>
    <w:rsid w:val="00846EB8"/>
    <w:rsid w:val="00851B97"/>
    <w:rsid w:val="0085246B"/>
    <w:rsid w:val="008664C5"/>
    <w:rsid w:val="00880064"/>
    <w:rsid w:val="008A0CB6"/>
    <w:rsid w:val="008A31DA"/>
    <w:rsid w:val="008A7549"/>
    <w:rsid w:val="008B299E"/>
    <w:rsid w:val="008B7D36"/>
    <w:rsid w:val="008D2326"/>
    <w:rsid w:val="008D273F"/>
    <w:rsid w:val="008E4B9F"/>
    <w:rsid w:val="008F7699"/>
    <w:rsid w:val="00921EA5"/>
    <w:rsid w:val="00923B6D"/>
    <w:rsid w:val="0092419A"/>
    <w:rsid w:val="00932738"/>
    <w:rsid w:val="00936C11"/>
    <w:rsid w:val="00944526"/>
    <w:rsid w:val="00957239"/>
    <w:rsid w:val="009774E4"/>
    <w:rsid w:val="0099204F"/>
    <w:rsid w:val="009B6CCE"/>
    <w:rsid w:val="009C3E44"/>
    <w:rsid w:val="00A07692"/>
    <w:rsid w:val="00A312C3"/>
    <w:rsid w:val="00A54B2A"/>
    <w:rsid w:val="00A80600"/>
    <w:rsid w:val="00A937D2"/>
    <w:rsid w:val="00AB797D"/>
    <w:rsid w:val="00AD3C6E"/>
    <w:rsid w:val="00AD5383"/>
    <w:rsid w:val="00AE70EC"/>
    <w:rsid w:val="00AF5E7E"/>
    <w:rsid w:val="00B138E3"/>
    <w:rsid w:val="00B1426E"/>
    <w:rsid w:val="00B20458"/>
    <w:rsid w:val="00B27656"/>
    <w:rsid w:val="00B644E8"/>
    <w:rsid w:val="00B95537"/>
    <w:rsid w:val="00B96DB5"/>
    <w:rsid w:val="00BF4AE9"/>
    <w:rsid w:val="00C63B77"/>
    <w:rsid w:val="00C668AC"/>
    <w:rsid w:val="00C85861"/>
    <w:rsid w:val="00CA315A"/>
    <w:rsid w:val="00CB5C61"/>
    <w:rsid w:val="00CC0480"/>
    <w:rsid w:val="00CD4C68"/>
    <w:rsid w:val="00CE1F91"/>
    <w:rsid w:val="00CE20C6"/>
    <w:rsid w:val="00CE5EB5"/>
    <w:rsid w:val="00CF2233"/>
    <w:rsid w:val="00D42BBC"/>
    <w:rsid w:val="00D60ED9"/>
    <w:rsid w:val="00D71FEF"/>
    <w:rsid w:val="00D77208"/>
    <w:rsid w:val="00D809D1"/>
    <w:rsid w:val="00D97B04"/>
    <w:rsid w:val="00DA363C"/>
    <w:rsid w:val="00DA73CC"/>
    <w:rsid w:val="00DC4332"/>
    <w:rsid w:val="00DC5D7E"/>
    <w:rsid w:val="00DD3CEC"/>
    <w:rsid w:val="00DE4A6F"/>
    <w:rsid w:val="00E5080B"/>
    <w:rsid w:val="00E81668"/>
    <w:rsid w:val="00E90379"/>
    <w:rsid w:val="00EA2208"/>
    <w:rsid w:val="00EA6F30"/>
    <w:rsid w:val="00EB3530"/>
    <w:rsid w:val="00EB5302"/>
    <w:rsid w:val="00ED056A"/>
    <w:rsid w:val="00EE74BF"/>
    <w:rsid w:val="00F02997"/>
    <w:rsid w:val="00F05633"/>
    <w:rsid w:val="00F44F11"/>
    <w:rsid w:val="00F66F03"/>
    <w:rsid w:val="00FF18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A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1308"/>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51308"/>
    <w:rPr>
      <w:rFonts w:ascii="Cambria" w:eastAsia="新細明體" w:hAnsi="Cambria" w:cs="Cambria"/>
      <w:sz w:val="18"/>
      <w:szCs w:val="18"/>
    </w:rPr>
  </w:style>
  <w:style w:type="paragraph" w:styleId="Header">
    <w:name w:val="header"/>
    <w:basedOn w:val="Normal"/>
    <w:link w:val="HeaderChar"/>
    <w:uiPriority w:val="99"/>
    <w:rsid w:val="002A0B1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A0B14"/>
    <w:rPr>
      <w:sz w:val="20"/>
      <w:szCs w:val="20"/>
    </w:rPr>
  </w:style>
  <w:style w:type="paragraph" w:styleId="Footer">
    <w:name w:val="footer"/>
    <w:basedOn w:val="Normal"/>
    <w:link w:val="FooterChar"/>
    <w:uiPriority w:val="99"/>
    <w:rsid w:val="002A0B1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A0B14"/>
    <w:rPr>
      <w:sz w:val="20"/>
      <w:szCs w:val="20"/>
    </w:rPr>
  </w:style>
  <w:style w:type="character" w:styleId="Hyperlink">
    <w:name w:val="Hyperlink"/>
    <w:basedOn w:val="DefaultParagraphFont"/>
    <w:uiPriority w:val="99"/>
    <w:rsid w:val="008B7D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es.ntcu.edu.tw/index.aspx?sid=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223</Words>
  <Characters>1273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教育部師資培用聯盟特殊教育學習領域教學中心</dc:title>
  <dc:subject/>
  <dc:creator>ASUS2</dc:creator>
  <cp:keywords/>
  <dc:description/>
  <cp:lastModifiedBy>user</cp:lastModifiedBy>
  <cp:revision>2</cp:revision>
  <cp:lastPrinted>2015-06-04T11:14:00Z</cp:lastPrinted>
  <dcterms:created xsi:type="dcterms:W3CDTF">2015-06-11T01:35:00Z</dcterms:created>
  <dcterms:modified xsi:type="dcterms:W3CDTF">2015-06-11T01:35:00Z</dcterms:modified>
</cp:coreProperties>
</file>