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B3D23" w14:textId="77777777" w:rsidR="007B70F4" w:rsidRPr="00AA6418" w:rsidRDefault="007B70F4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bookmarkStart w:id="0" w:name="_GoBack"/>
      <w:r w:rsidRPr="00AA6418">
        <w:rPr>
          <w:rFonts w:ascii="標楷體" w:eastAsia="標楷體" w:hAnsi="標楷體" w:hint="eastAsia"/>
          <w:b/>
          <w:color w:val="0000FF"/>
          <w:szCs w:val="24"/>
        </w:rPr>
        <w:t>臺南市104年 「書香大臺南-國際教育論壇」實施計畫</w:t>
      </w:r>
    </w:p>
    <w:bookmarkEnd w:id="0"/>
    <w:p w14:paraId="658D93B8" w14:textId="23E548C0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主  題：</w:t>
      </w:r>
      <w:r w:rsidRPr="00AA6418">
        <w:rPr>
          <w:rFonts w:ascii="標楷體" w:eastAsia="標楷體" w:hAnsi="標楷體" w:hint="eastAsia"/>
          <w:szCs w:val="24"/>
        </w:rPr>
        <w:t>自主學習  打造未來關鍵能力</w:t>
      </w:r>
    </w:p>
    <w:p w14:paraId="0368E718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時  間：10</w:t>
      </w:r>
      <w:r w:rsidRPr="00AA6418">
        <w:rPr>
          <w:rFonts w:ascii="標楷體" w:eastAsia="標楷體" w:hAnsi="標楷體" w:hint="eastAsia"/>
          <w:szCs w:val="24"/>
        </w:rPr>
        <w:t>4</w:t>
      </w:r>
      <w:r w:rsidRPr="00AA6418">
        <w:rPr>
          <w:rFonts w:ascii="標楷體" w:eastAsia="標楷體" w:hAnsi="標楷體"/>
          <w:szCs w:val="24"/>
        </w:rPr>
        <w:t>年1</w:t>
      </w:r>
      <w:r w:rsidRPr="00AA6418">
        <w:rPr>
          <w:rFonts w:ascii="標楷體" w:eastAsia="標楷體" w:hAnsi="標楷體" w:hint="eastAsia"/>
          <w:szCs w:val="24"/>
        </w:rPr>
        <w:t>0</w:t>
      </w:r>
      <w:r w:rsidRPr="00AA6418">
        <w:rPr>
          <w:rFonts w:ascii="標楷體" w:eastAsia="標楷體" w:hAnsi="標楷體"/>
          <w:szCs w:val="24"/>
        </w:rPr>
        <w:t>月</w:t>
      </w:r>
      <w:r w:rsidRPr="00AA6418">
        <w:rPr>
          <w:rFonts w:ascii="標楷體" w:eastAsia="標楷體" w:hAnsi="標楷體" w:hint="eastAsia"/>
          <w:szCs w:val="24"/>
        </w:rPr>
        <w:t>3</w:t>
      </w:r>
      <w:r w:rsidRPr="00AA6418">
        <w:rPr>
          <w:rFonts w:ascii="標楷體" w:eastAsia="標楷體" w:hAnsi="標楷體"/>
          <w:szCs w:val="24"/>
        </w:rPr>
        <w:t>日(</w:t>
      </w:r>
      <w:r w:rsidRPr="00AA6418">
        <w:rPr>
          <w:rFonts w:ascii="標楷體" w:eastAsia="標楷體" w:hAnsi="標楷體" w:hint="eastAsia"/>
          <w:szCs w:val="24"/>
        </w:rPr>
        <w:t>六</w:t>
      </w:r>
      <w:r w:rsidRPr="00AA6418">
        <w:rPr>
          <w:rFonts w:ascii="標楷體" w:eastAsia="標楷體" w:hAnsi="標楷體"/>
          <w:szCs w:val="24"/>
        </w:rPr>
        <w:t>) 9:00~16:00</w:t>
      </w:r>
    </w:p>
    <w:p w14:paraId="6A7630C0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地  點：</w:t>
      </w:r>
      <w:r w:rsidRPr="00AA6418">
        <w:rPr>
          <w:rFonts w:ascii="標楷體" w:eastAsia="標楷體" w:hAnsi="標楷體" w:hint="eastAsia"/>
          <w:szCs w:val="24"/>
        </w:rPr>
        <w:t>成功大學成功校區格致廳</w:t>
      </w:r>
    </w:p>
    <w:p w14:paraId="533915F5" w14:textId="77777777" w:rsidR="0069302C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主辦單位：臺南市政府教育局</w:t>
      </w:r>
    </w:p>
    <w:p w14:paraId="500C3A89" w14:textId="77777777" w:rsidR="0069302C" w:rsidRPr="00AA6418" w:rsidRDefault="0069302C" w:rsidP="00AA6418">
      <w:pPr>
        <w:pStyle w:val="a3"/>
        <w:snapToGrid w:val="0"/>
        <w:ind w:leftChars="295" w:left="708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承辦單位：臺南市立復興國中</w:t>
      </w:r>
    </w:p>
    <w:p w14:paraId="002E6E25" w14:textId="77777777" w:rsidR="0069302C" w:rsidRPr="00AA6418" w:rsidRDefault="0069302C" w:rsidP="00AA6418">
      <w:pPr>
        <w:pStyle w:val="a3"/>
        <w:snapToGrid w:val="0"/>
        <w:ind w:leftChars="295" w:left="708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執行單位：遠見天下文化出版股份有限公司</w:t>
      </w:r>
    </w:p>
    <w:p w14:paraId="09679B7D" w14:textId="77777777" w:rsidR="00C97D59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活動</w:t>
      </w:r>
      <w:r w:rsidR="000E052C" w:rsidRPr="00AA6418">
        <w:rPr>
          <w:rFonts w:ascii="標楷體" w:eastAsia="標楷體" w:hAnsi="標楷體"/>
          <w:szCs w:val="24"/>
        </w:rPr>
        <w:t>對象：</w:t>
      </w:r>
    </w:p>
    <w:p w14:paraId="037CEDFC" w14:textId="77777777" w:rsidR="00AA6418" w:rsidRPr="00AA6418" w:rsidRDefault="00C97D59" w:rsidP="00106ED5">
      <w:pPr>
        <w:pStyle w:val="a3"/>
        <w:numPr>
          <w:ilvl w:val="0"/>
          <w:numId w:val="3"/>
        </w:numPr>
        <w:snapToGrid w:val="0"/>
        <w:ind w:leftChars="278" w:left="1273" w:hanging="606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臺南市國教輔導團語文及數學領域成員請準時參加。其餘團員請踴躍參加。</w:t>
      </w:r>
    </w:p>
    <w:p w14:paraId="104422CA" w14:textId="6AC27C8A" w:rsidR="000E052C" w:rsidRPr="00AA6418" w:rsidRDefault="000E052C" w:rsidP="00106ED5">
      <w:pPr>
        <w:pStyle w:val="a3"/>
        <w:numPr>
          <w:ilvl w:val="0"/>
          <w:numId w:val="3"/>
        </w:numPr>
        <w:snapToGrid w:val="0"/>
        <w:ind w:leftChars="278" w:left="1273" w:hanging="606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臺南及鄰近地區</w:t>
      </w:r>
      <w:r w:rsidRPr="00AA6418">
        <w:rPr>
          <w:rFonts w:ascii="標楷體" w:eastAsia="標楷體" w:hAnsi="標楷體"/>
          <w:szCs w:val="24"/>
        </w:rPr>
        <w:t>各</w:t>
      </w:r>
      <w:r w:rsidRPr="00AA6418">
        <w:rPr>
          <w:rFonts w:ascii="標楷體" w:eastAsia="標楷體" w:hAnsi="標楷體" w:hint="eastAsia"/>
          <w:szCs w:val="24"/>
        </w:rPr>
        <w:t>公私立</w:t>
      </w:r>
      <w:r w:rsidRPr="00AA6418">
        <w:rPr>
          <w:rFonts w:ascii="標楷體" w:eastAsia="標楷體" w:hAnsi="標楷體"/>
          <w:szCs w:val="24"/>
        </w:rPr>
        <w:t>國中</w:t>
      </w:r>
      <w:r w:rsidRPr="00AA6418">
        <w:rPr>
          <w:rFonts w:ascii="標楷體" w:eastAsia="標楷體" w:hAnsi="標楷體" w:hint="eastAsia"/>
          <w:szCs w:val="24"/>
        </w:rPr>
        <w:t>、</w:t>
      </w:r>
      <w:r w:rsidRPr="00AA6418">
        <w:rPr>
          <w:rFonts w:ascii="標楷體" w:eastAsia="標楷體" w:hAnsi="標楷體"/>
          <w:szCs w:val="24"/>
        </w:rPr>
        <w:t>小教師</w:t>
      </w:r>
      <w:r w:rsidRPr="00AA6418">
        <w:rPr>
          <w:rFonts w:ascii="標楷體" w:eastAsia="標楷體" w:hAnsi="標楷體" w:hint="eastAsia"/>
          <w:szCs w:val="24"/>
        </w:rPr>
        <w:t>職員</w:t>
      </w:r>
      <w:r w:rsidR="00C97D59" w:rsidRPr="00AA6418">
        <w:rPr>
          <w:rFonts w:ascii="標楷體" w:eastAsia="標楷體" w:hAnsi="標楷體" w:hint="eastAsia"/>
          <w:szCs w:val="24"/>
        </w:rPr>
        <w:t>。</w:t>
      </w:r>
    </w:p>
    <w:p w14:paraId="20F74C58" w14:textId="77777777" w:rsidR="000E052C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議課主持</w:t>
      </w:r>
      <w:r w:rsidR="000E052C" w:rsidRPr="00AA6418">
        <w:rPr>
          <w:rFonts w:ascii="標楷體" w:eastAsia="標楷體" w:hAnsi="標楷體" w:hint="eastAsia"/>
          <w:szCs w:val="24"/>
        </w:rPr>
        <w:t>：陳昌明 教授－國立成功大學中國文學系教授</w:t>
      </w:r>
    </w:p>
    <w:p w14:paraId="4A388D36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國際講師</w:t>
      </w:r>
      <w:r w:rsidRPr="00AA6418">
        <w:rPr>
          <w:rFonts w:ascii="標楷體" w:eastAsia="標楷體" w:hAnsi="標楷體"/>
          <w:szCs w:val="24"/>
        </w:rPr>
        <w:t>：</w:t>
      </w:r>
    </w:p>
    <w:p w14:paraId="6CEDCB0E" w14:textId="77777777" w:rsidR="00AA6418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謝  琳</w:t>
      </w:r>
      <w:r w:rsidRPr="00AA6418">
        <w:rPr>
          <w:rFonts w:ascii="標楷體" w:eastAsia="標楷體" w:hAnsi="標楷體" w:hint="eastAsia"/>
          <w:szCs w:val="24"/>
        </w:rPr>
        <w:t>│</w:t>
      </w:r>
      <w:r w:rsidRPr="00AA6418">
        <w:rPr>
          <w:rFonts w:ascii="標楷體" w:eastAsia="標楷體" w:hAnsi="標楷體"/>
          <w:szCs w:val="24"/>
        </w:rPr>
        <w:t>上海市浦東教育發展研究院初中語文教研員</w:t>
      </w:r>
    </w:p>
    <w:p w14:paraId="50DBCC02" w14:textId="77777777" w:rsidR="00AA6418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劉  鵬│上海市實驗學校東校教師‧上海語文一等獎教師</w:t>
      </w:r>
    </w:p>
    <w:p w14:paraId="2966F4B6" w14:textId="1B2E52D4" w:rsidR="000E052C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謝  婧│上海市閘北區實驗小學教師‧國際數學交流專案教師</w:t>
      </w:r>
    </w:p>
    <w:p w14:paraId="78593939" w14:textId="224D4E51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活動流程</w:t>
      </w:r>
      <w:r w:rsidR="00C30BB8" w:rsidRPr="00AA6418">
        <w:rPr>
          <w:rFonts w:ascii="標楷體" w:eastAsia="標楷體" w:hAnsi="標楷體" w:hint="eastAsia"/>
          <w:szCs w:val="24"/>
        </w:rPr>
        <w:t>：</w:t>
      </w:r>
    </w:p>
    <w:tbl>
      <w:tblPr>
        <w:tblW w:w="90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843"/>
        <w:gridCol w:w="4391"/>
      </w:tblGrid>
      <w:tr w:rsidR="000E4C5B" w:rsidRPr="00AA6418" w14:paraId="04975E03" w14:textId="77777777" w:rsidTr="007755B3">
        <w:trPr>
          <w:trHeight w:val="42"/>
        </w:trPr>
        <w:tc>
          <w:tcPr>
            <w:tcW w:w="1701" w:type="dxa"/>
            <w:shd w:val="clear" w:color="auto" w:fill="000000"/>
            <w:hideMark/>
          </w:tcPr>
          <w:p w14:paraId="11F537F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時間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000000"/>
            <w:hideMark/>
          </w:tcPr>
          <w:p w14:paraId="0770ED1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長度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000000"/>
            <w:hideMark/>
          </w:tcPr>
          <w:p w14:paraId="1244C747" w14:textId="77777777" w:rsidR="000E052C" w:rsidRPr="00AA6418" w:rsidRDefault="000E052C" w:rsidP="00FD106A">
            <w:pPr>
              <w:widowControl/>
              <w:snapToGrid w:val="0"/>
              <w:ind w:leftChars="-21" w:left="-50" w:firstLineChars="20" w:firstLine="48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活動內容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391" w:type="dxa"/>
            <w:shd w:val="clear" w:color="auto" w:fill="000000"/>
            <w:hideMark/>
          </w:tcPr>
          <w:p w14:paraId="739DB78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主講人 / 執行單位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0E052C" w:rsidRPr="00AA6418" w14:paraId="6C2FCB96" w14:textId="77777777" w:rsidTr="007755B3">
        <w:trPr>
          <w:trHeight w:val="386"/>
        </w:trPr>
        <w:tc>
          <w:tcPr>
            <w:tcW w:w="1701" w:type="dxa"/>
            <w:shd w:val="clear" w:color="auto" w:fill="auto"/>
            <w:vAlign w:val="center"/>
            <w:hideMark/>
          </w:tcPr>
          <w:p w14:paraId="3DFE5F2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09:00～09:30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95084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6B4C9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簽到、領取講義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5166B4B8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E052C" w:rsidRPr="00AA6418" w14:paraId="38CB86D8" w14:textId="77777777" w:rsidTr="007755B3">
        <w:trPr>
          <w:trHeight w:val="770"/>
        </w:trPr>
        <w:tc>
          <w:tcPr>
            <w:tcW w:w="1701" w:type="dxa"/>
            <w:shd w:val="clear" w:color="auto" w:fill="auto"/>
            <w:vAlign w:val="center"/>
            <w:hideMark/>
          </w:tcPr>
          <w:p w14:paraId="00A2240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09:30～09:40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D78D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2278F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開幕式、貴賓致詞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1F87C0BA" w14:textId="77777777" w:rsidR="000E052C" w:rsidRPr="00AA6418" w:rsidRDefault="000E052C" w:rsidP="00FD106A">
            <w:pPr>
              <w:pStyle w:val="a3"/>
              <w:tabs>
                <w:tab w:val="left" w:pos="1134"/>
              </w:tabs>
              <w:snapToGrid w:val="0"/>
              <w:ind w:leftChars="0"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kern w:val="0"/>
                <w:szCs w:val="24"/>
              </w:rPr>
              <w:t>司儀開場</w:t>
            </w:r>
          </w:p>
          <w:p w14:paraId="35F951FF" w14:textId="77777777" w:rsidR="000E052C" w:rsidRPr="00AA6418" w:rsidRDefault="000E052C" w:rsidP="00FD106A">
            <w:pPr>
              <w:pStyle w:val="a3"/>
              <w:tabs>
                <w:tab w:val="left" w:pos="1134"/>
              </w:tabs>
              <w:snapToGrid w:val="0"/>
              <w:ind w:leftChars="0"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kern w:val="0"/>
                <w:szCs w:val="24"/>
              </w:rPr>
              <w:t>臺南市政府長官致詞</w:t>
            </w:r>
          </w:p>
        </w:tc>
      </w:tr>
      <w:tr w:rsidR="000E052C" w:rsidRPr="00AA6418" w14:paraId="68800A8F" w14:textId="77777777" w:rsidTr="007755B3">
        <w:trPr>
          <w:trHeight w:val="751"/>
        </w:trPr>
        <w:tc>
          <w:tcPr>
            <w:tcW w:w="1701" w:type="dxa"/>
            <w:shd w:val="clear" w:color="auto" w:fill="auto"/>
            <w:vAlign w:val="center"/>
            <w:hideMark/>
          </w:tcPr>
          <w:p w14:paraId="7300D2D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09:40～10:00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A4D80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20分鐘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FF287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【專題演講】</w:t>
            </w:r>
          </w:p>
          <w:p w14:paraId="76C0BE2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國際教育剖析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5B4C4189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szCs w:val="24"/>
              </w:rPr>
              <w:t>陳昌明 教授/</w:t>
            </w:r>
          </w:p>
          <w:p w14:paraId="177B1923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szCs w:val="24"/>
              </w:rPr>
              <w:t>國立成功大學中國文學系教授</w:t>
            </w:r>
          </w:p>
        </w:tc>
      </w:tr>
      <w:tr w:rsidR="000E052C" w:rsidRPr="00AA6418" w14:paraId="514652FB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3220EA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10:00～10: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8FC6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18C0A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【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觀課引言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】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2F725C29" w14:textId="78923976" w:rsidR="000E052C" w:rsidRPr="00AA6418" w:rsidRDefault="000E052C" w:rsidP="007755B3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  琳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老師/</w:t>
            </w:r>
            <w:r w:rsidRPr="00AA6418">
              <w:rPr>
                <w:rFonts w:ascii="標楷體" w:eastAsia="標楷體" w:hAnsi="標楷體"/>
                <w:color w:val="000000"/>
                <w:szCs w:val="24"/>
              </w:rPr>
              <w:t>上海市浦東教育發展研究院初中語文教研員</w:t>
            </w:r>
          </w:p>
        </w:tc>
      </w:tr>
      <w:tr w:rsidR="000E052C" w:rsidRPr="00AA6418" w14:paraId="17FF4083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1EA48F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10: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E0724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50分鐘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64E0F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【</w:t>
            </w: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公開觀課</w:t>
            </w: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】</w:t>
            </w:r>
          </w:p>
          <w:p w14:paraId="7018663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國中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語文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【愛蓮說】</w:t>
            </w:r>
          </w:p>
          <w:p w14:paraId="7315FBB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教學演示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2D6643B8" w14:textId="562585FE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上海教師 </w:t>
            </w: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劉鵬</w:t>
            </w:r>
          </w:p>
          <w:p w14:paraId="4740B226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現場教學國二學生</w:t>
            </w:r>
          </w:p>
        </w:tc>
      </w:tr>
      <w:tr w:rsidR="000E052C" w:rsidRPr="00AA6418" w14:paraId="267E79E9" w14:textId="77777777" w:rsidTr="00AA6418">
        <w:trPr>
          <w:trHeight w:val="239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65A99DD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4CCD7692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014A9D3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~中場休息~</w:t>
            </w:r>
          </w:p>
        </w:tc>
      </w:tr>
      <w:tr w:rsidR="000E052C" w:rsidRPr="00AA6418" w14:paraId="7F3884A7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5D17B03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0～12:00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CF374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87ACE7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szCs w:val="24"/>
              </w:rPr>
              <w:t>共同議課</w:t>
            </w:r>
          </w:p>
          <w:p w14:paraId="6800F029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Q&amp;A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070A315C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主持人：</w:t>
            </w:r>
            <w:r w:rsidRPr="00AA6418">
              <w:rPr>
                <w:rFonts w:ascii="標楷體" w:eastAsia="標楷體" w:hAnsi="標楷體" w:hint="eastAsia"/>
                <w:szCs w:val="24"/>
              </w:rPr>
              <w:t>陳昌明 教授</w:t>
            </w:r>
          </w:p>
          <w:p w14:paraId="2D144F72" w14:textId="41C24D8A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交流討論：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謝琳、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劉鵬、王秀梗老師</w:t>
            </w:r>
            <w:r w:rsidR="00C30BB8"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(暫)</w:t>
            </w:r>
          </w:p>
        </w:tc>
      </w:tr>
      <w:tr w:rsidR="000E052C" w:rsidRPr="00AA6418" w14:paraId="7B9307E6" w14:textId="77777777" w:rsidTr="00AA6418">
        <w:trPr>
          <w:trHeight w:val="42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645FC5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12:00～13:00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35EF8C2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kern w:val="0"/>
                <w:szCs w:val="24"/>
              </w:rPr>
              <w:t>60分鐘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41E14EA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午餐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休息~</w:t>
            </w:r>
          </w:p>
        </w:tc>
      </w:tr>
      <w:tr w:rsidR="000E052C" w:rsidRPr="00AA6418" w14:paraId="5B1965EE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52A2FB57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13:00～13:50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10AF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50分鐘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5DFE0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公開觀課：</w:t>
            </w:r>
          </w:p>
          <w:p w14:paraId="64E6D55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國小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數學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【退位減法】</w:t>
            </w:r>
          </w:p>
          <w:p w14:paraId="0692538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教學演示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369C1ADF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上海教師 </w:t>
            </w: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謝 婧</w:t>
            </w:r>
          </w:p>
          <w:p w14:paraId="1DBF9DE7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現場教學小二學生</w:t>
            </w:r>
          </w:p>
        </w:tc>
      </w:tr>
      <w:tr w:rsidR="000E052C" w:rsidRPr="00AA6418" w14:paraId="3378A038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78685272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13:50～14: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2FCA5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7226E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szCs w:val="24"/>
              </w:rPr>
              <w:t>共同議課</w:t>
            </w:r>
          </w:p>
          <w:p w14:paraId="274A2CD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szCs w:val="24"/>
              </w:rPr>
              <w:t>Q&amp;A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63A779FD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主持人：</w:t>
            </w:r>
            <w:r w:rsidRPr="00AA6418">
              <w:rPr>
                <w:rFonts w:ascii="標楷體" w:eastAsia="標楷體" w:hAnsi="標楷體" w:hint="eastAsia"/>
                <w:szCs w:val="24"/>
              </w:rPr>
              <w:t>邀請中</w:t>
            </w:r>
          </w:p>
          <w:p w14:paraId="2AFFD41A" w14:textId="27DF460D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交流討論：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謝琳、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謝婧、臺南第一線教師(邀請中)</w:t>
            </w:r>
          </w:p>
        </w:tc>
      </w:tr>
      <w:tr w:rsidR="000E052C" w:rsidRPr="00AA6418" w14:paraId="0414639C" w14:textId="77777777" w:rsidTr="00AA6418">
        <w:trPr>
          <w:trHeight w:val="42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5A755B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14: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4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0～15: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6F90315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kern w:val="0"/>
                <w:szCs w:val="24"/>
              </w:rPr>
              <w:t>20分鐘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09C2752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茶敘時間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</w:p>
        </w:tc>
      </w:tr>
      <w:tr w:rsidR="000E052C" w:rsidRPr="00AA6418" w14:paraId="6233A94F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D3E0B6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47221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F3996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【專題演講】</w:t>
            </w:r>
          </w:p>
          <w:p w14:paraId="635013F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上海經驗分享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1305D7C7" w14:textId="3B8F26B5" w:rsidR="000E052C" w:rsidRPr="00AA6418" w:rsidRDefault="000E052C" w:rsidP="007755B3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  琳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老師/</w:t>
            </w:r>
            <w:r w:rsidRPr="00AA6418">
              <w:rPr>
                <w:rFonts w:ascii="標楷體" w:eastAsia="標楷體" w:hAnsi="標楷體"/>
                <w:color w:val="000000"/>
                <w:szCs w:val="24"/>
              </w:rPr>
              <w:t>上海市浦東教育發展研究院初中語文教研員</w:t>
            </w:r>
          </w:p>
        </w:tc>
      </w:tr>
      <w:tr w:rsidR="000E052C" w:rsidRPr="00AA6418" w14:paraId="78EC9A8A" w14:textId="77777777" w:rsidTr="00AA6418">
        <w:trPr>
          <w:trHeight w:val="42"/>
        </w:trPr>
        <w:tc>
          <w:tcPr>
            <w:tcW w:w="1701" w:type="dxa"/>
            <w:shd w:val="clear" w:color="auto" w:fill="95B3D7"/>
            <w:vAlign w:val="center"/>
            <w:hideMark/>
          </w:tcPr>
          <w:p w14:paraId="72F3287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50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～1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95B3D7"/>
            <w:vAlign w:val="center"/>
            <w:hideMark/>
          </w:tcPr>
          <w:p w14:paraId="7565601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6234" w:type="dxa"/>
            <w:gridSpan w:val="2"/>
            <w:shd w:val="clear" w:color="auto" w:fill="95B3D7"/>
            <w:vAlign w:val="center"/>
            <w:hideMark/>
          </w:tcPr>
          <w:p w14:paraId="4D23FEA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閉幕式/</w:t>
            </w:r>
            <w:r w:rsidRPr="00AA6418">
              <w:rPr>
                <w:rFonts w:ascii="標楷體" w:eastAsia="標楷體" w:hAnsi="標楷體"/>
                <w:b/>
                <w:color w:val="000000"/>
                <w:szCs w:val="24"/>
              </w:rPr>
              <w:t>合影</w:t>
            </w:r>
            <w:r w:rsidRPr="00AA6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/賦歸</w:t>
            </w:r>
          </w:p>
        </w:tc>
      </w:tr>
    </w:tbl>
    <w:p w14:paraId="78A71755" w14:textId="0F9A3733" w:rsidR="00D83FBD" w:rsidRPr="007755B3" w:rsidRDefault="00D83FBD" w:rsidP="007755B3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執行單位窗口：</w:t>
      </w:r>
      <w:r w:rsidRPr="007755B3">
        <w:rPr>
          <w:rFonts w:ascii="標楷體" w:eastAsia="標楷體" w:hAnsi="標楷體" w:hint="eastAsia"/>
          <w:szCs w:val="24"/>
        </w:rPr>
        <w:t>遠見天下文化出版股份有限公司</w:t>
      </w:r>
    </w:p>
    <w:p w14:paraId="3D37111D" w14:textId="77777777" w:rsidR="00D83FBD" w:rsidRPr="00AA6418" w:rsidRDefault="00D83FBD" w:rsidP="007755B3">
      <w:pPr>
        <w:tabs>
          <w:tab w:val="left" w:pos="1134"/>
        </w:tabs>
        <w:snapToGrid w:val="0"/>
        <w:ind w:left="709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親少兒出版事業體行銷企劃部 陳怡靜 / 周麗川</w:t>
      </w:r>
    </w:p>
    <w:p w14:paraId="1233CCF0" w14:textId="2B9852F2" w:rsidR="00D83FBD" w:rsidRPr="00AA6418" w:rsidRDefault="00D83FBD" w:rsidP="007755B3">
      <w:pPr>
        <w:tabs>
          <w:tab w:val="left" w:pos="1134"/>
        </w:tabs>
        <w:snapToGrid w:val="0"/>
        <w:ind w:left="709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電話：02-25173688分機842/516</w:t>
      </w:r>
      <w:r w:rsidR="007755B3">
        <w:rPr>
          <w:rFonts w:ascii="標楷體" w:eastAsia="標楷體" w:hAnsi="標楷體" w:hint="eastAsia"/>
          <w:szCs w:val="24"/>
        </w:rPr>
        <w:t xml:space="preserve">  </w:t>
      </w:r>
      <w:r w:rsidRPr="00AA6418">
        <w:rPr>
          <w:rFonts w:ascii="標楷體" w:eastAsia="標楷體" w:hAnsi="標楷體" w:hint="eastAsia"/>
          <w:szCs w:val="24"/>
        </w:rPr>
        <w:t>t</w:t>
      </w:r>
      <w:r w:rsidRPr="00AA6418">
        <w:rPr>
          <w:rFonts w:ascii="標楷體" w:eastAsia="標楷體" w:hAnsi="標楷體"/>
          <w:szCs w:val="24"/>
        </w:rPr>
        <w:t>ania</w:t>
      </w:r>
      <w:r w:rsidRPr="00AA6418">
        <w:rPr>
          <w:rFonts w:ascii="標楷體" w:eastAsia="標楷體" w:hAnsi="標楷體" w:hint="eastAsia"/>
          <w:szCs w:val="24"/>
        </w:rPr>
        <w:t>@cwgv.com.tw</w:t>
      </w:r>
      <w:r w:rsidRPr="00AA6418">
        <w:rPr>
          <w:rFonts w:ascii="標楷體" w:eastAsia="標楷體" w:hAnsi="標楷體"/>
          <w:szCs w:val="24"/>
        </w:rPr>
        <w:t xml:space="preserve"> </w:t>
      </w:r>
      <w:r w:rsidRPr="00AA6418">
        <w:rPr>
          <w:rFonts w:ascii="標楷體" w:eastAsia="標楷體" w:hAnsi="標楷體" w:hint="eastAsia"/>
          <w:szCs w:val="24"/>
        </w:rPr>
        <w:t xml:space="preserve">/ </w:t>
      </w:r>
      <w:r w:rsidRPr="00AA6418">
        <w:rPr>
          <w:rFonts w:ascii="標楷體" w:eastAsia="標楷體" w:hAnsi="標楷體"/>
          <w:szCs w:val="24"/>
        </w:rPr>
        <w:t>riverly</w:t>
      </w:r>
      <w:r w:rsidRPr="00AA6418">
        <w:rPr>
          <w:rFonts w:ascii="標楷體" w:eastAsia="標楷體" w:hAnsi="標楷體" w:hint="eastAsia"/>
          <w:szCs w:val="24"/>
        </w:rPr>
        <w:t>@cwgv.com.tw</w:t>
      </w:r>
    </w:p>
    <w:sectPr w:rsidR="00D83FBD" w:rsidRPr="00AA6418" w:rsidSect="007755B3">
      <w:headerReference w:type="default" r:id="rId7"/>
      <w:footerReference w:type="default" r:id="rId8"/>
      <w:pgSz w:w="11906" w:h="16838"/>
      <w:pgMar w:top="709" w:right="991" w:bottom="568" w:left="1276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FCEFC" w14:textId="77777777" w:rsidR="0088243E" w:rsidRDefault="0088243E" w:rsidP="00AD60EA">
      <w:r>
        <w:separator/>
      </w:r>
    </w:p>
  </w:endnote>
  <w:endnote w:type="continuationSeparator" w:id="0">
    <w:p w14:paraId="40B10905" w14:textId="77777777" w:rsidR="0088243E" w:rsidRDefault="0088243E" w:rsidP="00AD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90604"/>
      <w:docPartObj>
        <w:docPartGallery w:val="Page Numbers (Bottom of Page)"/>
        <w:docPartUnique/>
      </w:docPartObj>
    </w:sdtPr>
    <w:sdtEndPr/>
    <w:sdtContent>
      <w:p w14:paraId="3105B731" w14:textId="77777777" w:rsidR="00AD60EA" w:rsidRDefault="00423F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F10" w:rsidRPr="00775F1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35192DD" w14:textId="77777777" w:rsidR="00AD60EA" w:rsidRDefault="00AD60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B0425" w14:textId="77777777" w:rsidR="0088243E" w:rsidRDefault="0088243E" w:rsidP="00AD60EA">
      <w:r>
        <w:separator/>
      </w:r>
    </w:p>
  </w:footnote>
  <w:footnote w:type="continuationSeparator" w:id="0">
    <w:p w14:paraId="10A6E0AF" w14:textId="77777777" w:rsidR="0088243E" w:rsidRDefault="0088243E" w:rsidP="00AD6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A3BFE" w14:textId="77777777" w:rsidR="0069302C" w:rsidRDefault="0069302C" w:rsidP="0069302C">
    <w:pPr>
      <w:pStyle w:val="a5"/>
      <w:jc w:val="center"/>
    </w:pPr>
    <w:r>
      <w:rPr>
        <w:rFonts w:ascii="微軟正黑體" w:eastAsia="微軟正黑體" w:hAnsi="微軟正黑體"/>
        <w:noProof/>
      </w:rPr>
      <w:drawing>
        <wp:inline distT="0" distB="0" distL="0" distR="0" wp14:anchorId="0245F50E" wp14:editId="50D6D5A7">
          <wp:extent cx="2446020" cy="260985"/>
          <wp:effectExtent l="19050" t="0" r="0" b="0"/>
          <wp:docPr id="69" name="圖片 69" descr="未來家庭LOGO排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未來家庭LOGO排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26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/>
        <w:noProof/>
      </w:rPr>
      <w:drawing>
        <wp:inline distT="0" distB="0" distL="0" distR="0" wp14:anchorId="5CCF5105" wp14:editId="18640622">
          <wp:extent cx="1056640" cy="260985"/>
          <wp:effectExtent l="19050" t="0" r="0" b="0"/>
          <wp:docPr id="70" name="圖片 70" descr="基金會標準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基金會標準LOGO-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26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631"/>
    <w:multiLevelType w:val="hybridMultilevel"/>
    <w:tmpl w:val="2D3E1068"/>
    <w:lvl w:ilvl="0" w:tplc="C7EADA76">
      <w:start w:val="1"/>
      <w:numFmt w:val="taiwaneseCountingThousand"/>
      <w:lvlText w:val="%1."/>
      <w:lvlJc w:val="left"/>
      <w:pPr>
        <w:tabs>
          <w:tab w:val="num" w:pos="1779"/>
        </w:tabs>
        <w:ind w:left="1779" w:hanging="360"/>
      </w:pPr>
      <w:rPr>
        <w:rFonts w:ascii="微軟正黑體" w:eastAsia="微軟正黑體" w:hAnsi="微軟正黑體" w:hint="eastAsia"/>
        <w:b/>
        <w:sz w:val="28"/>
        <w:szCs w:val="28"/>
      </w:rPr>
    </w:lvl>
    <w:lvl w:ilvl="1" w:tplc="8B98D674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A1A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0F4C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458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0B18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A301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2C4A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EE5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605"/>
    <w:multiLevelType w:val="hybridMultilevel"/>
    <w:tmpl w:val="85B62800"/>
    <w:lvl w:ilvl="0" w:tplc="FF4E1742">
      <w:start w:val="1"/>
      <w:numFmt w:val="taiwaneseCountingThousand"/>
      <w:lvlText w:val="(%1)"/>
      <w:lvlJc w:val="left"/>
      <w:pPr>
        <w:ind w:left="224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9" w:hanging="480"/>
      </w:pPr>
    </w:lvl>
    <w:lvl w:ilvl="2" w:tplc="0409001B" w:tentative="1">
      <w:start w:val="1"/>
      <w:numFmt w:val="lowerRoman"/>
      <w:lvlText w:val="%3."/>
      <w:lvlJc w:val="right"/>
      <w:pPr>
        <w:ind w:left="3219" w:hanging="480"/>
      </w:pPr>
    </w:lvl>
    <w:lvl w:ilvl="3" w:tplc="0409000F" w:tentative="1">
      <w:start w:val="1"/>
      <w:numFmt w:val="decimal"/>
      <w:lvlText w:val="%4."/>
      <w:lvlJc w:val="left"/>
      <w:pPr>
        <w:ind w:left="3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9" w:hanging="480"/>
      </w:pPr>
    </w:lvl>
    <w:lvl w:ilvl="5" w:tplc="0409001B" w:tentative="1">
      <w:start w:val="1"/>
      <w:numFmt w:val="lowerRoman"/>
      <w:lvlText w:val="%6."/>
      <w:lvlJc w:val="right"/>
      <w:pPr>
        <w:ind w:left="4659" w:hanging="480"/>
      </w:pPr>
    </w:lvl>
    <w:lvl w:ilvl="6" w:tplc="0409000F" w:tentative="1">
      <w:start w:val="1"/>
      <w:numFmt w:val="decimal"/>
      <w:lvlText w:val="%7."/>
      <w:lvlJc w:val="left"/>
      <w:pPr>
        <w:ind w:left="5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9" w:hanging="480"/>
      </w:pPr>
    </w:lvl>
    <w:lvl w:ilvl="8" w:tplc="0409001B" w:tentative="1">
      <w:start w:val="1"/>
      <w:numFmt w:val="lowerRoman"/>
      <w:lvlText w:val="%9."/>
      <w:lvlJc w:val="right"/>
      <w:pPr>
        <w:ind w:left="6099" w:hanging="480"/>
      </w:pPr>
    </w:lvl>
  </w:abstractNum>
  <w:abstractNum w:abstractNumId="2" w15:restartNumberingAfterBreak="0">
    <w:nsid w:val="068E3448"/>
    <w:multiLevelType w:val="hybridMultilevel"/>
    <w:tmpl w:val="CD360B78"/>
    <w:lvl w:ilvl="0" w:tplc="3BB4FCF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280364"/>
    <w:multiLevelType w:val="hybridMultilevel"/>
    <w:tmpl w:val="7DD25790"/>
    <w:lvl w:ilvl="0" w:tplc="0409000F">
      <w:start w:val="1"/>
      <w:numFmt w:val="decimal"/>
      <w:lvlText w:val="%1."/>
      <w:lvlJc w:val="left"/>
      <w:pPr>
        <w:ind w:left="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4" w15:restartNumberingAfterBreak="0">
    <w:nsid w:val="72E80B42"/>
    <w:multiLevelType w:val="hybridMultilevel"/>
    <w:tmpl w:val="1B8082D4"/>
    <w:lvl w:ilvl="0" w:tplc="04090015">
      <w:start w:val="1"/>
      <w:numFmt w:val="taiwaneseCountingThousand"/>
      <w:lvlText w:val="%1、"/>
      <w:lvlJc w:val="left"/>
      <w:pPr>
        <w:ind w:left="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EA"/>
    <w:rsid w:val="000E052C"/>
    <w:rsid w:val="000E4C5B"/>
    <w:rsid w:val="001547E5"/>
    <w:rsid w:val="0027506C"/>
    <w:rsid w:val="0030047D"/>
    <w:rsid w:val="00423F2F"/>
    <w:rsid w:val="00636BB8"/>
    <w:rsid w:val="00652433"/>
    <w:rsid w:val="0069302C"/>
    <w:rsid w:val="007755B3"/>
    <w:rsid w:val="00775F10"/>
    <w:rsid w:val="007B70F4"/>
    <w:rsid w:val="0088243E"/>
    <w:rsid w:val="00884C22"/>
    <w:rsid w:val="009A5107"/>
    <w:rsid w:val="00AA6418"/>
    <w:rsid w:val="00AD60EA"/>
    <w:rsid w:val="00B72363"/>
    <w:rsid w:val="00BE4358"/>
    <w:rsid w:val="00C30BB8"/>
    <w:rsid w:val="00C97D59"/>
    <w:rsid w:val="00D83FBD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B2E9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E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AD60E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60E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D60EA"/>
    <w:pPr>
      <w:ind w:leftChars="200" w:left="480"/>
    </w:pPr>
  </w:style>
  <w:style w:type="character" w:customStyle="1" w:styleId="a4">
    <w:name w:val="清單段落 字元"/>
    <w:link w:val="a3"/>
    <w:uiPriority w:val="34"/>
    <w:rsid w:val="00AD60E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3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4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pinpinlin</dc:creator>
  <cp:lastModifiedBy>teach-01</cp:lastModifiedBy>
  <cp:revision>2</cp:revision>
  <dcterms:created xsi:type="dcterms:W3CDTF">2015-09-21T08:54:00Z</dcterms:created>
  <dcterms:modified xsi:type="dcterms:W3CDTF">2015-09-21T08:54:00Z</dcterms:modified>
</cp:coreProperties>
</file>