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0E" w:rsidRPr="006340A5" w:rsidRDefault="00195B18" w:rsidP="00EB7B0E">
      <w:pPr>
        <w:jc w:val="center"/>
        <w:rPr>
          <w:sz w:val="32"/>
          <w:lang w:eastAsia="zh-TW"/>
        </w:rPr>
      </w:pPr>
      <w:r w:rsidRPr="006340A5">
        <w:rPr>
          <w:rFonts w:ascii="新細明體" w:eastAsia="新細明體" w:hAnsi="新細明體" w:hint="eastAsia"/>
          <w:sz w:val="32"/>
          <w:lang w:eastAsia="zh-TW"/>
        </w:rPr>
        <w:t>「</w:t>
      </w:r>
      <w:r w:rsidR="00EB7B0E" w:rsidRPr="006340A5">
        <w:rPr>
          <w:rFonts w:hint="eastAsia"/>
          <w:sz w:val="32"/>
          <w:lang w:eastAsia="zh-TW"/>
        </w:rPr>
        <w:t>國立高雄師範大學與</w:t>
      </w:r>
      <w:r w:rsidR="004810A2" w:rsidRPr="006340A5">
        <w:rPr>
          <w:rFonts w:hint="eastAsia"/>
          <w:sz w:val="32"/>
          <w:lang w:eastAsia="zh-TW"/>
        </w:rPr>
        <w:t>OOO(</w:t>
      </w:r>
      <w:r w:rsidR="004810A2" w:rsidRPr="006340A5">
        <w:rPr>
          <w:rFonts w:ascii="細明體" w:eastAsia="細明體" w:hAnsi="細明體" w:cs="細明體" w:hint="eastAsia"/>
          <w:sz w:val="32"/>
          <w:lang w:eastAsia="zh-TW"/>
        </w:rPr>
        <w:t>校名</w:t>
      </w:r>
      <w:r w:rsidR="004810A2" w:rsidRPr="006340A5">
        <w:rPr>
          <w:rFonts w:hint="eastAsia"/>
          <w:sz w:val="32"/>
          <w:lang w:eastAsia="zh-TW"/>
        </w:rPr>
        <w:t>)</w:t>
      </w:r>
    </w:p>
    <w:p w:rsidR="00EB7B0E" w:rsidRPr="006340A5" w:rsidRDefault="003063B8" w:rsidP="00EB7B0E">
      <w:pPr>
        <w:jc w:val="center"/>
        <w:rPr>
          <w:sz w:val="16"/>
          <w:szCs w:val="16"/>
          <w:lang w:eastAsia="zh-TW"/>
        </w:rPr>
      </w:pPr>
      <w:r w:rsidRPr="006340A5">
        <w:rPr>
          <w:rFonts w:hint="eastAsia"/>
          <w:sz w:val="32"/>
          <w:lang w:eastAsia="zh-TW"/>
        </w:rPr>
        <w:t>合作推</w:t>
      </w:r>
      <w:r w:rsidR="004810A2" w:rsidRPr="006340A5">
        <w:rPr>
          <w:rFonts w:ascii="細明體" w:eastAsia="細明體" w:hAnsi="細明體" w:cs="細明體" w:hint="eastAsia"/>
          <w:sz w:val="32"/>
          <w:lang w:eastAsia="zh-TW"/>
        </w:rPr>
        <w:t>動</w:t>
      </w:r>
      <w:r w:rsidR="008901CC" w:rsidRPr="006340A5">
        <w:rPr>
          <w:rFonts w:hint="eastAsia"/>
          <w:sz w:val="32"/>
          <w:lang w:eastAsia="zh-TW"/>
        </w:rPr>
        <w:t>自造教育</w:t>
      </w:r>
      <w:r w:rsidR="003F0CF4" w:rsidRPr="006340A5">
        <w:rPr>
          <w:rFonts w:hint="eastAsia"/>
          <w:sz w:val="32"/>
          <w:lang w:eastAsia="zh-TW"/>
        </w:rPr>
        <w:t>策略聯盟協議書</w:t>
      </w:r>
      <w:r w:rsidR="005C31B0" w:rsidRPr="006340A5">
        <w:rPr>
          <w:rFonts w:hint="eastAsia"/>
          <w:sz w:val="32"/>
          <w:lang w:eastAsia="zh-TW"/>
        </w:rPr>
        <w:t>（草案）</w:t>
      </w:r>
      <w:r w:rsidR="004810A2" w:rsidRPr="006340A5">
        <w:rPr>
          <w:rFonts w:hint="eastAsia"/>
          <w:sz w:val="16"/>
          <w:szCs w:val="16"/>
          <w:lang w:eastAsia="zh-TW"/>
        </w:rPr>
        <w:t>1041214</w:t>
      </w:r>
    </w:p>
    <w:p w:rsidR="00EB7B0E" w:rsidRPr="006340A5" w:rsidRDefault="00EB7B0E" w:rsidP="00EB7B0E">
      <w:pPr>
        <w:rPr>
          <w:lang w:eastAsia="zh-TW"/>
        </w:rPr>
      </w:pPr>
      <w:r w:rsidRPr="006340A5">
        <w:rPr>
          <w:rFonts w:hint="eastAsia"/>
          <w:lang w:eastAsia="zh-TW"/>
        </w:rPr>
        <w:t>立協議書人：</w:t>
      </w:r>
    </w:p>
    <w:p w:rsidR="00EB7B0E" w:rsidRPr="006340A5" w:rsidRDefault="00EB7B0E" w:rsidP="00EB7B0E">
      <w:pPr>
        <w:ind w:firstLine="480"/>
        <w:rPr>
          <w:lang w:eastAsia="zh-TW"/>
        </w:rPr>
      </w:pPr>
      <w:r w:rsidRPr="006340A5">
        <w:rPr>
          <w:rFonts w:hint="eastAsia"/>
          <w:lang w:eastAsia="zh-TW"/>
        </w:rPr>
        <w:t>國立高雄師範大學（以下簡稱甲方）</w:t>
      </w:r>
    </w:p>
    <w:p w:rsidR="00EB7B0E" w:rsidRPr="006340A5" w:rsidRDefault="004810A2" w:rsidP="00E95D59">
      <w:pPr>
        <w:ind w:firstLine="480"/>
        <w:rPr>
          <w:lang w:eastAsia="zh-TW"/>
        </w:rPr>
      </w:pPr>
      <w:r w:rsidRPr="006340A5">
        <w:rPr>
          <w:lang w:eastAsia="zh-TW"/>
        </w:rPr>
        <w:t>OOO(校名)</w:t>
      </w:r>
      <w:r w:rsidRPr="006340A5">
        <w:rPr>
          <w:rFonts w:hint="eastAsia"/>
          <w:lang w:eastAsia="zh-TW"/>
        </w:rPr>
        <w:t xml:space="preserve">           </w:t>
      </w:r>
      <w:r w:rsidR="00EB7B0E" w:rsidRPr="006340A5">
        <w:rPr>
          <w:rFonts w:hint="eastAsia"/>
          <w:lang w:eastAsia="zh-TW"/>
        </w:rPr>
        <w:t>（以下簡稱乙方）</w:t>
      </w:r>
    </w:p>
    <w:p w:rsidR="00EB7B0E" w:rsidRPr="006340A5" w:rsidRDefault="00EB7B0E" w:rsidP="00EB7B0E">
      <w:pPr>
        <w:rPr>
          <w:lang w:eastAsia="zh-TW"/>
        </w:rPr>
      </w:pPr>
      <w:r w:rsidRPr="006340A5">
        <w:rPr>
          <w:rFonts w:hint="eastAsia"/>
          <w:lang w:eastAsia="zh-TW"/>
        </w:rPr>
        <w:t>第一條：宗旨</w:t>
      </w:r>
    </w:p>
    <w:p w:rsidR="003E1285" w:rsidRPr="006340A5" w:rsidRDefault="004A30C2" w:rsidP="004810A2">
      <w:pPr>
        <w:ind w:firstLine="320"/>
        <w:rPr>
          <w:lang w:eastAsia="zh-TW"/>
        </w:rPr>
      </w:pPr>
      <w:r w:rsidRPr="006340A5">
        <w:rPr>
          <w:rFonts w:hint="eastAsia"/>
          <w:lang w:eastAsia="zh-TW"/>
        </w:rPr>
        <w:t>為</w:t>
      </w:r>
      <w:r w:rsidR="008901CC" w:rsidRPr="006340A5">
        <w:rPr>
          <w:rFonts w:hint="eastAsia"/>
          <w:lang w:eastAsia="zh-TW"/>
        </w:rPr>
        <w:t>配合教育</w:t>
      </w:r>
      <w:r w:rsidRPr="006340A5">
        <w:rPr>
          <w:rFonts w:hint="eastAsia"/>
          <w:lang w:eastAsia="zh-TW"/>
        </w:rPr>
        <w:t>部</w:t>
      </w:r>
      <w:r w:rsidR="004810A2" w:rsidRPr="006340A5">
        <w:rPr>
          <w:rFonts w:hint="eastAsia"/>
          <w:lang w:eastAsia="zh-TW"/>
        </w:rPr>
        <w:t>「推動創新自造教育</w:t>
      </w:r>
      <w:r w:rsidR="004810A2" w:rsidRPr="006340A5">
        <w:rPr>
          <w:lang w:eastAsia="zh-TW"/>
        </w:rPr>
        <w:t>-</w:t>
      </w:r>
      <w:r w:rsidR="004810A2" w:rsidRPr="006340A5">
        <w:rPr>
          <w:rFonts w:hint="eastAsia"/>
          <w:lang w:eastAsia="zh-TW"/>
        </w:rPr>
        <w:t>師資培育大學設置推展基地計畫」</w:t>
      </w:r>
      <w:r w:rsidRPr="006340A5">
        <w:rPr>
          <w:rFonts w:hint="eastAsia"/>
          <w:lang w:eastAsia="zh-TW"/>
        </w:rPr>
        <w:t>，</w:t>
      </w:r>
      <w:r w:rsidR="00005C67">
        <w:rPr>
          <w:rFonts w:hint="eastAsia"/>
          <w:lang w:eastAsia="zh-TW"/>
        </w:rPr>
        <w:t>甲乙</w:t>
      </w:r>
      <w:r w:rsidR="004810A2" w:rsidRPr="006340A5">
        <w:rPr>
          <w:rFonts w:hint="eastAsia"/>
          <w:lang w:eastAsia="zh-TW"/>
        </w:rPr>
        <w:t>雙方</w:t>
      </w:r>
      <w:r w:rsidR="00323BCA" w:rsidRPr="006340A5">
        <w:rPr>
          <w:rFonts w:hint="eastAsia"/>
          <w:lang w:eastAsia="zh-TW"/>
        </w:rPr>
        <w:t>合作</w:t>
      </w:r>
      <w:r w:rsidR="00ED09F3" w:rsidRPr="006340A5">
        <w:rPr>
          <w:rFonts w:hint="eastAsia"/>
          <w:lang w:eastAsia="zh-TW"/>
        </w:rPr>
        <w:t>培</w:t>
      </w:r>
      <w:r w:rsidR="004810A2" w:rsidRPr="006340A5">
        <w:rPr>
          <w:rFonts w:hint="eastAsia"/>
          <w:lang w:eastAsia="zh-TW"/>
        </w:rPr>
        <w:t>訓</w:t>
      </w:r>
      <w:r w:rsidR="003F0CF4" w:rsidRPr="006340A5">
        <w:rPr>
          <w:rFonts w:hint="eastAsia"/>
          <w:lang w:eastAsia="zh-TW"/>
        </w:rPr>
        <w:t>自造教育</w:t>
      </w:r>
      <w:r w:rsidR="00FE1C69" w:rsidRPr="006340A5">
        <w:rPr>
          <w:rFonts w:hint="eastAsia"/>
          <w:lang w:eastAsia="zh-TW"/>
        </w:rPr>
        <w:t>種子師資，</w:t>
      </w:r>
      <w:r w:rsidR="00013FF8" w:rsidRPr="00B83EA4">
        <w:rPr>
          <w:rFonts w:hint="eastAsia"/>
          <w:lang w:eastAsia="zh-TW"/>
        </w:rPr>
        <w:t>協助建置自造教室，深耕、扎根、定根中小學自造教育</w:t>
      </w:r>
      <w:r w:rsidR="0082090C" w:rsidRPr="006340A5">
        <w:rPr>
          <w:rFonts w:hint="eastAsia"/>
          <w:lang w:eastAsia="zh-TW"/>
        </w:rPr>
        <w:t>。</w:t>
      </w:r>
    </w:p>
    <w:p w:rsidR="0082090C" w:rsidRPr="006340A5" w:rsidRDefault="003E1285" w:rsidP="003E1285">
      <w:pPr>
        <w:rPr>
          <w:lang w:eastAsia="zh-TW"/>
        </w:rPr>
      </w:pPr>
      <w:r w:rsidRPr="006340A5">
        <w:rPr>
          <w:rFonts w:hint="eastAsia"/>
          <w:lang w:eastAsia="zh-TW"/>
        </w:rPr>
        <w:t>第二條：</w:t>
      </w:r>
      <w:r w:rsidR="0082090C" w:rsidRPr="006340A5">
        <w:rPr>
          <w:rFonts w:hint="eastAsia"/>
          <w:lang w:eastAsia="zh-TW"/>
        </w:rPr>
        <w:t>合作範圍</w:t>
      </w:r>
    </w:p>
    <w:p w:rsidR="000A2242" w:rsidRPr="006340A5" w:rsidRDefault="00FE1C69" w:rsidP="008B7242">
      <w:pPr>
        <w:pStyle w:val="a7"/>
        <w:numPr>
          <w:ilvl w:val="0"/>
          <w:numId w:val="1"/>
        </w:numPr>
        <w:ind w:leftChars="0"/>
        <w:rPr>
          <w:lang w:eastAsia="zh-TW"/>
        </w:rPr>
      </w:pPr>
      <w:r w:rsidRPr="006340A5">
        <w:rPr>
          <w:rFonts w:cs="細明體" w:hint="eastAsia"/>
          <w:lang w:eastAsia="zh-TW"/>
        </w:rPr>
        <w:t>甲方</w:t>
      </w:r>
      <w:r w:rsidR="003F0CF4" w:rsidRPr="006340A5">
        <w:rPr>
          <w:rFonts w:cs="細明體" w:hint="eastAsia"/>
          <w:lang w:eastAsia="zh-TW"/>
        </w:rPr>
        <w:t>成立</w:t>
      </w:r>
      <w:r w:rsidR="00195B18" w:rsidRPr="006340A5">
        <w:rPr>
          <w:rFonts w:ascii="新細明體" w:eastAsia="新細明體" w:hAnsi="新細明體" w:cs="細明體" w:hint="eastAsia"/>
          <w:lang w:eastAsia="zh-TW"/>
        </w:rPr>
        <w:t>「</w:t>
      </w:r>
      <w:r w:rsidR="003F0CF4" w:rsidRPr="006340A5">
        <w:rPr>
          <w:rFonts w:cs="細明體" w:hint="eastAsia"/>
          <w:lang w:eastAsia="zh-TW"/>
        </w:rPr>
        <w:t>設備圖書館</w:t>
      </w:r>
      <w:r w:rsidR="00195B18" w:rsidRPr="006340A5">
        <w:rPr>
          <w:rFonts w:ascii="標楷體" w:eastAsia="標楷體" w:hAnsi="標楷體" w:cs="細明體" w:hint="eastAsia"/>
          <w:lang w:eastAsia="zh-TW"/>
        </w:rPr>
        <w:t>」</w:t>
      </w:r>
      <w:r w:rsidR="00836BDE" w:rsidRPr="006340A5">
        <w:rPr>
          <w:rFonts w:cs="細明體" w:hint="eastAsia"/>
          <w:lang w:eastAsia="zh-TW"/>
        </w:rPr>
        <w:t>無償</w:t>
      </w:r>
      <w:r w:rsidR="003F0CF4" w:rsidRPr="006340A5">
        <w:rPr>
          <w:rFonts w:cs="細明體" w:hint="eastAsia"/>
          <w:lang w:eastAsia="zh-TW"/>
        </w:rPr>
        <w:t>提供自造</w:t>
      </w:r>
      <w:r w:rsidRPr="006340A5">
        <w:rPr>
          <w:rFonts w:hint="eastAsia"/>
          <w:lang w:eastAsia="zh-TW"/>
        </w:rPr>
        <w:t>設備</w:t>
      </w:r>
      <w:r w:rsidR="008B7242" w:rsidRPr="006340A5">
        <w:rPr>
          <w:rFonts w:hint="eastAsia"/>
          <w:lang w:eastAsia="zh-TW"/>
        </w:rPr>
        <w:t>及工具</w:t>
      </w:r>
      <w:r w:rsidRPr="006340A5">
        <w:rPr>
          <w:rFonts w:hint="eastAsia"/>
          <w:lang w:eastAsia="zh-TW"/>
        </w:rPr>
        <w:t>、</w:t>
      </w:r>
      <w:r w:rsidR="008B7242" w:rsidRPr="006340A5">
        <w:rPr>
          <w:rFonts w:hint="eastAsia"/>
          <w:lang w:eastAsia="zh-TW"/>
        </w:rPr>
        <w:t>自造教具及</w:t>
      </w:r>
      <w:r w:rsidR="003F0CF4" w:rsidRPr="006340A5">
        <w:rPr>
          <w:rFonts w:hint="eastAsia"/>
          <w:lang w:eastAsia="zh-TW"/>
        </w:rPr>
        <w:t>教材</w:t>
      </w:r>
      <w:r w:rsidR="008B7242" w:rsidRPr="006340A5">
        <w:rPr>
          <w:rFonts w:hint="eastAsia"/>
          <w:lang w:eastAsia="zh-TW"/>
        </w:rPr>
        <w:t>之</w:t>
      </w:r>
      <w:r w:rsidR="003F0CF4" w:rsidRPr="006340A5">
        <w:rPr>
          <w:rFonts w:hint="eastAsia"/>
          <w:lang w:eastAsia="zh-TW"/>
        </w:rPr>
        <w:t>借用</w:t>
      </w:r>
      <w:r w:rsidR="00963DBF" w:rsidRPr="006340A5">
        <w:rPr>
          <w:rFonts w:hint="eastAsia"/>
          <w:lang w:eastAsia="zh-TW"/>
        </w:rPr>
        <w:t>及</w:t>
      </w:r>
      <w:r w:rsidR="00D11693" w:rsidRPr="006340A5">
        <w:rPr>
          <w:rFonts w:hint="eastAsia"/>
          <w:lang w:eastAsia="zh-TW"/>
        </w:rPr>
        <w:t>媒合</w:t>
      </w:r>
      <w:r w:rsidR="003F0CF4" w:rsidRPr="006340A5">
        <w:rPr>
          <w:rFonts w:hint="eastAsia"/>
          <w:lang w:eastAsia="zh-TW"/>
        </w:rPr>
        <w:t>交換</w:t>
      </w:r>
      <w:r w:rsidR="000A3F47" w:rsidRPr="006340A5">
        <w:rPr>
          <w:rFonts w:hint="eastAsia"/>
          <w:lang w:eastAsia="zh-TW"/>
        </w:rPr>
        <w:t>，分享資源</w:t>
      </w:r>
      <w:r w:rsidR="000A2242" w:rsidRPr="006340A5">
        <w:rPr>
          <w:rFonts w:hint="eastAsia"/>
          <w:lang w:eastAsia="zh-TW"/>
        </w:rPr>
        <w:t>給</w:t>
      </w:r>
      <w:r w:rsidR="003063B8" w:rsidRPr="006340A5">
        <w:rPr>
          <w:rFonts w:hint="eastAsia"/>
          <w:lang w:eastAsia="zh-TW"/>
        </w:rPr>
        <w:t>乙方</w:t>
      </w:r>
      <w:r w:rsidR="00574487" w:rsidRPr="006340A5">
        <w:rPr>
          <w:rFonts w:hint="eastAsia"/>
          <w:lang w:eastAsia="zh-TW"/>
        </w:rPr>
        <w:t>。</w:t>
      </w:r>
    </w:p>
    <w:p w:rsidR="003015B9" w:rsidRPr="006340A5" w:rsidRDefault="000A2242" w:rsidP="008B7242">
      <w:pPr>
        <w:pStyle w:val="a7"/>
        <w:numPr>
          <w:ilvl w:val="0"/>
          <w:numId w:val="1"/>
        </w:numPr>
        <w:ind w:leftChars="0"/>
        <w:rPr>
          <w:lang w:eastAsia="zh-TW"/>
        </w:rPr>
      </w:pPr>
      <w:r w:rsidRPr="006340A5">
        <w:rPr>
          <w:rFonts w:hint="eastAsia"/>
          <w:lang w:eastAsia="zh-TW"/>
        </w:rPr>
        <w:t>甲方提供燕巢校區中心基地及和平校區交流基地</w:t>
      </w:r>
      <w:r w:rsidR="004810A2" w:rsidRPr="006340A5">
        <w:rPr>
          <w:rFonts w:hint="eastAsia"/>
          <w:lang w:eastAsia="zh-TW"/>
        </w:rPr>
        <w:t>，提供</w:t>
      </w:r>
      <w:r w:rsidRPr="006340A5">
        <w:rPr>
          <w:rFonts w:hint="eastAsia"/>
          <w:lang w:eastAsia="zh-TW"/>
        </w:rPr>
        <w:t>乙方</w:t>
      </w:r>
      <w:r w:rsidR="004810A2" w:rsidRPr="006340A5">
        <w:rPr>
          <w:rFonts w:hint="eastAsia"/>
          <w:lang w:eastAsia="zh-TW"/>
        </w:rPr>
        <w:t>之</w:t>
      </w:r>
      <w:r w:rsidRPr="006340A5">
        <w:rPr>
          <w:rFonts w:hint="eastAsia"/>
          <w:lang w:eastAsia="zh-TW"/>
        </w:rPr>
        <w:t>合格訓練認證之種子教師無償使用設備及工具，所需耗材</w:t>
      </w:r>
      <w:r w:rsidR="00E95D59" w:rsidRPr="006340A5">
        <w:rPr>
          <w:rFonts w:hint="eastAsia"/>
          <w:lang w:eastAsia="zh-TW"/>
        </w:rPr>
        <w:t>須</w:t>
      </w:r>
      <w:r w:rsidRPr="006340A5">
        <w:rPr>
          <w:rFonts w:hint="eastAsia"/>
          <w:lang w:eastAsia="zh-TW"/>
        </w:rPr>
        <w:t>自備。</w:t>
      </w:r>
    </w:p>
    <w:p w:rsidR="00074206" w:rsidRPr="006340A5" w:rsidRDefault="00074206" w:rsidP="004810A2">
      <w:pPr>
        <w:pStyle w:val="a7"/>
        <w:numPr>
          <w:ilvl w:val="0"/>
          <w:numId w:val="1"/>
        </w:numPr>
        <w:ind w:leftChars="0"/>
        <w:rPr>
          <w:lang w:eastAsia="zh-TW"/>
        </w:rPr>
      </w:pPr>
      <w:r w:rsidRPr="006340A5">
        <w:rPr>
          <w:rFonts w:cs="細明體" w:hint="eastAsia"/>
          <w:lang w:eastAsia="zh-TW"/>
        </w:rPr>
        <w:t>甲方以培訓</w:t>
      </w:r>
      <w:r w:rsidR="003063B8" w:rsidRPr="006340A5">
        <w:rPr>
          <w:rFonts w:hint="eastAsia"/>
          <w:lang w:eastAsia="zh-TW"/>
        </w:rPr>
        <w:t>乙方</w:t>
      </w:r>
      <w:r w:rsidRPr="006340A5">
        <w:rPr>
          <w:rFonts w:cs="細明體" w:hint="eastAsia"/>
          <w:lang w:eastAsia="zh-TW"/>
        </w:rPr>
        <w:t>種子教師為目標，協助種子教師發展自造教材和建立</w:t>
      </w:r>
      <w:r w:rsidR="004810A2" w:rsidRPr="006340A5">
        <w:rPr>
          <w:rFonts w:ascii="細明體" w:eastAsia="細明體" w:hAnsi="細明體" w:cs="細明體" w:hint="eastAsia"/>
          <w:lang w:eastAsia="zh-TW"/>
        </w:rPr>
        <w:t>自造教室</w:t>
      </w:r>
      <w:r w:rsidRPr="006340A5">
        <w:rPr>
          <w:rFonts w:cs="細明體" w:hint="eastAsia"/>
          <w:lang w:eastAsia="zh-TW"/>
        </w:rPr>
        <w:t>。</w:t>
      </w:r>
    </w:p>
    <w:p w:rsidR="008B7242" w:rsidRPr="006340A5" w:rsidRDefault="00074206" w:rsidP="00074206">
      <w:pPr>
        <w:pStyle w:val="a7"/>
        <w:numPr>
          <w:ilvl w:val="0"/>
          <w:numId w:val="1"/>
        </w:numPr>
        <w:ind w:leftChars="0"/>
        <w:rPr>
          <w:lang w:eastAsia="zh-TW"/>
        </w:rPr>
      </w:pPr>
      <w:r w:rsidRPr="006340A5">
        <w:rPr>
          <w:rFonts w:cs="細明體" w:hint="eastAsia"/>
          <w:lang w:eastAsia="zh-TW"/>
        </w:rPr>
        <w:t>甲方結合</w:t>
      </w:r>
      <w:r w:rsidR="00963DBF" w:rsidRPr="006340A5">
        <w:rPr>
          <w:rFonts w:cs="細明體" w:hint="eastAsia"/>
          <w:lang w:eastAsia="zh-TW"/>
        </w:rPr>
        <w:t>校內師資及資源</w:t>
      </w:r>
      <w:r w:rsidR="00D11693" w:rsidRPr="006340A5">
        <w:rPr>
          <w:rFonts w:cs="細明體" w:hint="eastAsia"/>
          <w:lang w:eastAsia="zh-TW"/>
        </w:rPr>
        <w:t>並整合自造教育業師，</w:t>
      </w:r>
      <w:r w:rsidR="00963DBF" w:rsidRPr="006340A5">
        <w:rPr>
          <w:rFonts w:cs="細明體" w:hint="eastAsia"/>
          <w:lang w:eastAsia="zh-TW"/>
        </w:rPr>
        <w:t>定期</w:t>
      </w:r>
      <w:r w:rsidR="008B7242" w:rsidRPr="006340A5">
        <w:rPr>
          <w:rFonts w:cs="細明體" w:hint="eastAsia"/>
          <w:lang w:eastAsia="zh-TW"/>
        </w:rPr>
        <w:t>辦</w:t>
      </w:r>
      <w:r w:rsidR="00963DBF" w:rsidRPr="006340A5">
        <w:rPr>
          <w:rFonts w:cs="細明體" w:hint="eastAsia"/>
          <w:lang w:eastAsia="zh-TW"/>
        </w:rPr>
        <w:t>理營隊及</w:t>
      </w:r>
      <w:r w:rsidR="003F0CF4" w:rsidRPr="006340A5">
        <w:rPr>
          <w:rFonts w:cs="細明體" w:hint="eastAsia"/>
          <w:lang w:eastAsia="zh-TW"/>
        </w:rPr>
        <w:t>工作坊</w:t>
      </w:r>
      <w:r w:rsidR="004810A2" w:rsidRPr="006340A5">
        <w:rPr>
          <w:rFonts w:cs="細明體" w:hint="eastAsia"/>
          <w:lang w:eastAsia="zh-TW"/>
        </w:rPr>
        <w:t>，</w:t>
      </w:r>
      <w:r w:rsidR="00D11693" w:rsidRPr="006340A5">
        <w:rPr>
          <w:rFonts w:cs="細明體" w:hint="eastAsia"/>
          <w:lang w:eastAsia="zh-TW"/>
        </w:rPr>
        <w:t>提供</w:t>
      </w:r>
      <w:r w:rsidR="003063B8" w:rsidRPr="006340A5">
        <w:rPr>
          <w:rFonts w:cs="細明體" w:hint="eastAsia"/>
          <w:lang w:eastAsia="zh-TW"/>
        </w:rPr>
        <w:t>乙方</w:t>
      </w:r>
      <w:r w:rsidR="00963DBF" w:rsidRPr="006340A5">
        <w:rPr>
          <w:rFonts w:cs="細明體" w:hint="eastAsia"/>
          <w:lang w:eastAsia="zh-TW"/>
        </w:rPr>
        <w:t>種子教師之自造技能精進及</w:t>
      </w:r>
      <w:r w:rsidR="00846542" w:rsidRPr="006340A5">
        <w:rPr>
          <w:rFonts w:cs="細明體" w:hint="eastAsia"/>
          <w:lang w:eastAsia="zh-TW"/>
        </w:rPr>
        <w:t>技術</w:t>
      </w:r>
      <w:r w:rsidR="00963DBF" w:rsidRPr="006340A5">
        <w:rPr>
          <w:rFonts w:cs="細明體" w:hint="eastAsia"/>
          <w:lang w:eastAsia="zh-TW"/>
        </w:rPr>
        <w:t>經驗交流</w:t>
      </w:r>
      <w:r w:rsidRPr="006340A5">
        <w:rPr>
          <w:rFonts w:cs="細明體" w:hint="eastAsia"/>
          <w:lang w:eastAsia="zh-TW"/>
        </w:rPr>
        <w:t>。</w:t>
      </w:r>
    </w:p>
    <w:p w:rsidR="00846542" w:rsidRPr="006340A5" w:rsidRDefault="00D11693" w:rsidP="00074206">
      <w:pPr>
        <w:pStyle w:val="a7"/>
        <w:numPr>
          <w:ilvl w:val="0"/>
          <w:numId w:val="1"/>
        </w:numPr>
        <w:ind w:leftChars="0"/>
        <w:rPr>
          <w:lang w:eastAsia="zh-TW"/>
        </w:rPr>
      </w:pPr>
      <w:r w:rsidRPr="006340A5">
        <w:rPr>
          <w:rFonts w:cs="細明體" w:hint="eastAsia"/>
          <w:lang w:eastAsia="zh-TW"/>
        </w:rPr>
        <w:t>甲方協助</w:t>
      </w:r>
      <w:r w:rsidR="003063B8" w:rsidRPr="006340A5">
        <w:rPr>
          <w:rFonts w:cs="細明體" w:hint="eastAsia"/>
          <w:lang w:eastAsia="zh-TW"/>
        </w:rPr>
        <w:t>乙方</w:t>
      </w:r>
      <w:r w:rsidR="00963DBF" w:rsidRPr="006340A5">
        <w:rPr>
          <w:rFonts w:cs="細明體" w:hint="eastAsia"/>
          <w:lang w:eastAsia="zh-TW"/>
        </w:rPr>
        <w:t>撰寫計劃申請各級政府經費補助，</w:t>
      </w:r>
      <w:proofErr w:type="gramStart"/>
      <w:r w:rsidR="00963DBF" w:rsidRPr="006340A5">
        <w:rPr>
          <w:rFonts w:cs="細明體" w:hint="eastAsia"/>
          <w:lang w:eastAsia="zh-TW"/>
        </w:rPr>
        <w:t>擴增</w:t>
      </w:r>
      <w:r w:rsidR="003063B8" w:rsidRPr="006340A5">
        <w:rPr>
          <w:rFonts w:cs="細明體" w:hint="eastAsia"/>
          <w:lang w:eastAsia="zh-TW"/>
        </w:rPr>
        <w:t>乙方</w:t>
      </w:r>
      <w:proofErr w:type="gramEnd"/>
      <w:r w:rsidRPr="006340A5">
        <w:rPr>
          <w:rFonts w:cs="細明體" w:hint="eastAsia"/>
          <w:lang w:eastAsia="zh-TW"/>
        </w:rPr>
        <w:t>自造教</w:t>
      </w:r>
      <w:r w:rsidR="004810A2" w:rsidRPr="006340A5">
        <w:rPr>
          <w:rFonts w:cs="細明體" w:hint="eastAsia"/>
          <w:lang w:eastAsia="zh-TW"/>
        </w:rPr>
        <w:t>室</w:t>
      </w:r>
      <w:r w:rsidRPr="006340A5">
        <w:rPr>
          <w:rFonts w:cs="細明體" w:hint="eastAsia"/>
          <w:lang w:eastAsia="zh-TW"/>
        </w:rPr>
        <w:t>設備</w:t>
      </w:r>
      <w:r w:rsidR="008B7242" w:rsidRPr="006340A5">
        <w:rPr>
          <w:rFonts w:cs="細明體" w:hint="eastAsia"/>
          <w:lang w:eastAsia="zh-TW"/>
        </w:rPr>
        <w:t>。</w:t>
      </w:r>
    </w:p>
    <w:p w:rsidR="00963DBF" w:rsidRPr="006340A5" w:rsidRDefault="00E64A02" w:rsidP="00074206">
      <w:pPr>
        <w:pStyle w:val="a7"/>
        <w:numPr>
          <w:ilvl w:val="0"/>
          <w:numId w:val="1"/>
        </w:numPr>
        <w:ind w:leftChars="0"/>
        <w:rPr>
          <w:lang w:eastAsia="zh-TW"/>
        </w:rPr>
      </w:pPr>
      <w:r w:rsidRPr="006340A5">
        <w:rPr>
          <w:rFonts w:cs="細明體" w:hint="eastAsia"/>
          <w:lang w:eastAsia="zh-TW"/>
        </w:rPr>
        <w:t>甲方採購自造設備</w:t>
      </w:r>
      <w:r w:rsidR="004810A2" w:rsidRPr="006340A5">
        <w:rPr>
          <w:rFonts w:cs="細明體" w:hint="eastAsia"/>
          <w:lang w:eastAsia="zh-TW"/>
        </w:rPr>
        <w:t>，</w:t>
      </w:r>
      <w:r w:rsidRPr="006340A5">
        <w:rPr>
          <w:rFonts w:cs="細明體" w:hint="eastAsia"/>
          <w:lang w:eastAsia="zh-TW"/>
        </w:rPr>
        <w:t>研究</w:t>
      </w:r>
      <w:r w:rsidR="004810A2" w:rsidRPr="006340A5">
        <w:rPr>
          <w:rFonts w:cs="細明體" w:hint="eastAsia"/>
          <w:lang w:eastAsia="zh-TW"/>
        </w:rPr>
        <w:t>其</w:t>
      </w:r>
      <w:r w:rsidRPr="006340A5">
        <w:rPr>
          <w:rFonts w:cs="細明體" w:hint="eastAsia"/>
          <w:lang w:eastAsia="zh-TW"/>
        </w:rPr>
        <w:t>性價比</w:t>
      </w:r>
      <w:r w:rsidR="00846542" w:rsidRPr="006340A5">
        <w:rPr>
          <w:rFonts w:cs="細明體" w:hint="eastAsia"/>
          <w:lang w:eastAsia="zh-TW"/>
        </w:rPr>
        <w:t>，</w:t>
      </w:r>
      <w:r w:rsidR="004810A2" w:rsidRPr="006340A5">
        <w:rPr>
          <w:rFonts w:cs="細明體" w:hint="eastAsia"/>
          <w:lang w:eastAsia="zh-TW"/>
        </w:rPr>
        <w:t>建立示範自造教室，提供</w:t>
      </w:r>
      <w:r w:rsidR="003063B8" w:rsidRPr="006340A5">
        <w:rPr>
          <w:rFonts w:cs="細明體" w:hint="eastAsia"/>
          <w:lang w:eastAsia="zh-TW"/>
        </w:rPr>
        <w:t>乙方</w:t>
      </w:r>
      <w:r w:rsidRPr="006340A5">
        <w:rPr>
          <w:rFonts w:cs="細明體" w:hint="eastAsia"/>
          <w:lang w:eastAsia="zh-TW"/>
        </w:rPr>
        <w:t>規劃</w:t>
      </w:r>
      <w:r w:rsidR="004810A2" w:rsidRPr="006340A5">
        <w:rPr>
          <w:rFonts w:hint="eastAsia"/>
          <w:lang w:eastAsia="zh-TW"/>
        </w:rPr>
        <w:t>自造教室</w:t>
      </w:r>
      <w:r w:rsidRPr="006340A5">
        <w:rPr>
          <w:rFonts w:cs="細明體" w:hint="eastAsia"/>
          <w:lang w:eastAsia="zh-TW"/>
        </w:rPr>
        <w:t>設備</w:t>
      </w:r>
      <w:r w:rsidR="004810A2" w:rsidRPr="006340A5">
        <w:rPr>
          <w:rFonts w:cs="細明體" w:hint="eastAsia"/>
          <w:lang w:eastAsia="zh-TW"/>
        </w:rPr>
        <w:t>之參考</w:t>
      </w:r>
      <w:r w:rsidRPr="006340A5">
        <w:rPr>
          <w:rFonts w:cs="細明體" w:hint="eastAsia"/>
          <w:lang w:eastAsia="zh-TW"/>
        </w:rPr>
        <w:t>，減少探索風險及浪費</w:t>
      </w:r>
      <w:r w:rsidR="00846542" w:rsidRPr="006340A5">
        <w:rPr>
          <w:rFonts w:cs="細明體" w:hint="eastAsia"/>
          <w:lang w:eastAsia="zh-TW"/>
        </w:rPr>
        <w:t>。</w:t>
      </w:r>
    </w:p>
    <w:p w:rsidR="0087271E" w:rsidRPr="006340A5" w:rsidRDefault="0087271E" w:rsidP="0087271E">
      <w:pPr>
        <w:pStyle w:val="a7"/>
        <w:numPr>
          <w:ilvl w:val="0"/>
          <w:numId w:val="1"/>
        </w:numPr>
        <w:ind w:leftChars="0"/>
        <w:rPr>
          <w:lang w:eastAsia="zh-TW"/>
        </w:rPr>
      </w:pPr>
      <w:r w:rsidRPr="006340A5">
        <w:rPr>
          <w:rFonts w:hint="eastAsia"/>
          <w:lang w:eastAsia="zh-TW"/>
        </w:rPr>
        <w:t>乙方得投入經費建置</w:t>
      </w:r>
      <w:r w:rsidRPr="006340A5">
        <w:rPr>
          <w:rFonts w:ascii="細明體" w:eastAsia="細明體" w:hAnsi="細明體" w:cs="細明體" w:hint="eastAsia"/>
          <w:lang w:eastAsia="zh-TW"/>
        </w:rPr>
        <w:t>自造教室</w:t>
      </w:r>
      <w:r w:rsidRPr="006340A5">
        <w:rPr>
          <w:rFonts w:hint="eastAsia"/>
          <w:lang w:eastAsia="zh-TW"/>
        </w:rPr>
        <w:t>與甲方合作推動自造教育，並開發自造教育教材。</w:t>
      </w:r>
    </w:p>
    <w:p w:rsidR="00D11693" w:rsidRPr="006340A5" w:rsidRDefault="00E95D59" w:rsidP="00963DBF">
      <w:pPr>
        <w:pStyle w:val="a7"/>
        <w:numPr>
          <w:ilvl w:val="0"/>
          <w:numId w:val="1"/>
        </w:numPr>
        <w:ind w:leftChars="0"/>
        <w:rPr>
          <w:lang w:eastAsia="zh-TW"/>
        </w:rPr>
      </w:pPr>
      <w:r w:rsidRPr="006340A5">
        <w:rPr>
          <w:rFonts w:cs="細明體" w:hint="eastAsia"/>
          <w:lang w:eastAsia="zh-TW"/>
        </w:rPr>
        <w:t>甲方</w:t>
      </w:r>
      <w:r w:rsidR="00963DBF" w:rsidRPr="006340A5">
        <w:rPr>
          <w:rFonts w:cs="細明體" w:hint="eastAsia"/>
          <w:lang w:eastAsia="zh-TW"/>
        </w:rPr>
        <w:t>辦理</w:t>
      </w:r>
      <w:r w:rsidR="00195B18" w:rsidRPr="006340A5">
        <w:rPr>
          <w:rFonts w:ascii="新細明體" w:eastAsia="新細明體" w:hAnsi="新細明體" w:cs="細明體" w:hint="eastAsia"/>
          <w:lang w:eastAsia="zh-TW"/>
        </w:rPr>
        <w:t>「</w:t>
      </w:r>
      <w:r w:rsidR="00963DBF" w:rsidRPr="006340A5">
        <w:rPr>
          <w:rFonts w:cs="細明體" w:hint="eastAsia"/>
          <w:lang w:eastAsia="zh-TW"/>
        </w:rPr>
        <w:t>創新自造教材教具競賽</w:t>
      </w:r>
      <w:r w:rsidR="00195B18" w:rsidRPr="006340A5">
        <w:rPr>
          <w:rFonts w:ascii="標楷體" w:eastAsia="標楷體" w:hAnsi="標楷體" w:cs="細明體" w:hint="eastAsia"/>
          <w:lang w:eastAsia="zh-TW"/>
        </w:rPr>
        <w:t>」</w:t>
      </w:r>
      <w:r w:rsidR="00963DBF" w:rsidRPr="006340A5">
        <w:rPr>
          <w:rFonts w:cs="細明體" w:hint="eastAsia"/>
          <w:lang w:eastAsia="zh-TW"/>
        </w:rPr>
        <w:t>，提供</w:t>
      </w:r>
      <w:r w:rsidR="003063B8" w:rsidRPr="006340A5">
        <w:rPr>
          <w:rFonts w:cs="細明體" w:hint="eastAsia"/>
          <w:lang w:eastAsia="zh-TW"/>
        </w:rPr>
        <w:t>乙方</w:t>
      </w:r>
      <w:r w:rsidR="00963DBF" w:rsidRPr="006340A5">
        <w:rPr>
          <w:rFonts w:cs="細明體" w:hint="eastAsia"/>
          <w:lang w:eastAsia="zh-TW"/>
        </w:rPr>
        <w:t>教師參與競賽。</w:t>
      </w:r>
    </w:p>
    <w:p w:rsidR="00836BDE" w:rsidRPr="006340A5" w:rsidRDefault="00E95D59" w:rsidP="003F6C7E">
      <w:pPr>
        <w:pStyle w:val="a7"/>
        <w:numPr>
          <w:ilvl w:val="0"/>
          <w:numId w:val="1"/>
        </w:numPr>
        <w:ind w:leftChars="0"/>
        <w:rPr>
          <w:lang w:eastAsia="zh-TW"/>
        </w:rPr>
      </w:pPr>
      <w:r w:rsidRPr="006340A5">
        <w:rPr>
          <w:rFonts w:hint="eastAsia"/>
          <w:lang w:eastAsia="zh-TW"/>
        </w:rPr>
        <w:t>乙方應參與</w:t>
      </w:r>
      <w:r w:rsidR="007421AB" w:rsidRPr="006340A5">
        <w:rPr>
          <w:rFonts w:hint="eastAsia"/>
          <w:lang w:eastAsia="zh-TW"/>
        </w:rPr>
        <w:t>前揭</w:t>
      </w:r>
      <w:r w:rsidR="00195B18" w:rsidRPr="006340A5">
        <w:rPr>
          <w:rFonts w:ascii="新細明體" w:eastAsia="新細明體" w:hAnsi="新細明體" w:cs="細明體" w:hint="eastAsia"/>
          <w:lang w:eastAsia="zh-TW"/>
        </w:rPr>
        <w:t>「</w:t>
      </w:r>
      <w:r w:rsidR="00133EC8" w:rsidRPr="006340A5">
        <w:rPr>
          <w:rFonts w:cs="細明體" w:hint="eastAsia"/>
          <w:lang w:eastAsia="zh-TW"/>
        </w:rPr>
        <w:t>創新自造教材教具競賽</w:t>
      </w:r>
      <w:r w:rsidR="00195B18" w:rsidRPr="006340A5">
        <w:rPr>
          <w:rFonts w:ascii="標楷體" w:eastAsia="標楷體" w:hAnsi="標楷體" w:cs="細明體" w:hint="eastAsia"/>
          <w:lang w:eastAsia="zh-TW"/>
        </w:rPr>
        <w:t>」</w:t>
      </w:r>
      <w:r w:rsidR="00133EC8" w:rsidRPr="006340A5">
        <w:rPr>
          <w:rFonts w:hint="eastAsia"/>
          <w:lang w:eastAsia="zh-TW"/>
        </w:rPr>
        <w:t>，</w:t>
      </w:r>
      <w:r w:rsidR="00836BDE" w:rsidRPr="006340A5">
        <w:rPr>
          <w:rFonts w:hint="eastAsia"/>
          <w:lang w:eastAsia="zh-TW"/>
        </w:rPr>
        <w:t>得獎作品應參與教育部創</w:t>
      </w:r>
      <w:r w:rsidR="007421AB" w:rsidRPr="006340A5">
        <w:rPr>
          <w:rFonts w:hint="eastAsia"/>
          <w:lang w:eastAsia="zh-TW"/>
        </w:rPr>
        <w:t>意自造</w:t>
      </w:r>
      <w:proofErr w:type="gramStart"/>
      <w:r w:rsidR="00836BDE" w:rsidRPr="006340A5">
        <w:rPr>
          <w:rFonts w:hint="eastAsia"/>
          <w:lang w:eastAsia="zh-TW"/>
        </w:rPr>
        <w:t>週</w:t>
      </w:r>
      <w:proofErr w:type="gramEnd"/>
      <w:r w:rsidR="00836BDE" w:rsidRPr="006340A5">
        <w:rPr>
          <w:rFonts w:hint="eastAsia"/>
          <w:lang w:eastAsia="zh-TW"/>
        </w:rPr>
        <w:t>展示。</w:t>
      </w:r>
    </w:p>
    <w:p w:rsidR="00EA1955" w:rsidRPr="006340A5" w:rsidRDefault="000A2242" w:rsidP="00574487">
      <w:pPr>
        <w:pStyle w:val="a7"/>
        <w:numPr>
          <w:ilvl w:val="0"/>
          <w:numId w:val="1"/>
        </w:numPr>
        <w:ind w:leftChars="0"/>
        <w:rPr>
          <w:lang w:eastAsia="zh-TW"/>
        </w:rPr>
      </w:pPr>
      <w:r w:rsidRPr="006340A5">
        <w:rPr>
          <w:rFonts w:hint="eastAsia"/>
          <w:lang w:eastAsia="zh-TW"/>
        </w:rPr>
        <w:t>乙方應負借用</w:t>
      </w:r>
      <w:r w:rsidR="007421AB" w:rsidRPr="006340A5">
        <w:rPr>
          <w:rFonts w:hint="eastAsia"/>
          <w:lang w:eastAsia="zh-TW"/>
        </w:rPr>
        <w:t>甲方</w:t>
      </w:r>
      <w:r w:rsidRPr="006340A5">
        <w:rPr>
          <w:rFonts w:hint="eastAsia"/>
          <w:lang w:eastAsia="zh-TW"/>
        </w:rPr>
        <w:t>自造者設備之遺失損壞賠償之責任，借用合約另</w:t>
      </w:r>
      <w:r w:rsidR="007421AB" w:rsidRPr="006340A5">
        <w:rPr>
          <w:rFonts w:hint="eastAsia"/>
          <w:lang w:eastAsia="zh-TW"/>
        </w:rPr>
        <w:t>訂</w:t>
      </w:r>
      <w:r w:rsidRPr="006340A5">
        <w:rPr>
          <w:rFonts w:hint="eastAsia"/>
          <w:lang w:eastAsia="zh-TW"/>
        </w:rPr>
        <w:t>。</w:t>
      </w:r>
    </w:p>
    <w:p w:rsidR="00574487" w:rsidRPr="006340A5" w:rsidRDefault="00534852" w:rsidP="00574487">
      <w:pPr>
        <w:rPr>
          <w:lang w:eastAsia="zh-TW"/>
        </w:rPr>
      </w:pPr>
      <w:r w:rsidRPr="006340A5">
        <w:rPr>
          <w:rFonts w:hint="eastAsia"/>
          <w:lang w:eastAsia="zh-TW"/>
        </w:rPr>
        <w:t>第三條：執行策略</w:t>
      </w:r>
    </w:p>
    <w:p w:rsidR="007909DC" w:rsidRPr="006340A5" w:rsidRDefault="00341C45" w:rsidP="00D10A9A">
      <w:pPr>
        <w:pStyle w:val="a7"/>
        <w:numPr>
          <w:ilvl w:val="0"/>
          <w:numId w:val="3"/>
        </w:numPr>
        <w:ind w:leftChars="0"/>
        <w:rPr>
          <w:lang w:eastAsia="zh-TW"/>
        </w:rPr>
      </w:pPr>
      <w:proofErr w:type="gramStart"/>
      <w:r w:rsidRPr="006340A5">
        <w:rPr>
          <w:rFonts w:cs="細明體" w:hint="eastAsia"/>
          <w:lang w:eastAsia="zh-TW"/>
        </w:rPr>
        <w:t>甲方</w:t>
      </w:r>
      <w:r w:rsidR="003F6C7E" w:rsidRPr="006340A5">
        <w:rPr>
          <w:rFonts w:hint="eastAsia"/>
          <w:lang w:eastAsia="zh-TW"/>
        </w:rPr>
        <w:t>彙整</w:t>
      </w:r>
      <w:proofErr w:type="gramEnd"/>
      <w:r w:rsidR="007909DC" w:rsidRPr="006340A5">
        <w:rPr>
          <w:rFonts w:hint="eastAsia"/>
          <w:lang w:eastAsia="zh-TW"/>
        </w:rPr>
        <w:t>自造教育推動</w:t>
      </w:r>
      <w:r w:rsidR="00D10A9A" w:rsidRPr="006340A5">
        <w:rPr>
          <w:rFonts w:hint="eastAsia"/>
          <w:lang w:eastAsia="zh-TW"/>
        </w:rPr>
        <w:t>者</w:t>
      </w:r>
      <w:r w:rsidR="007909DC" w:rsidRPr="006340A5">
        <w:rPr>
          <w:rFonts w:hint="eastAsia"/>
          <w:lang w:eastAsia="zh-TW"/>
        </w:rPr>
        <w:t>之意見</w:t>
      </w:r>
      <w:r w:rsidR="00D10A9A" w:rsidRPr="006340A5">
        <w:rPr>
          <w:rFonts w:hint="eastAsia"/>
          <w:lang w:eastAsia="zh-TW"/>
        </w:rPr>
        <w:t>、需求</w:t>
      </w:r>
      <w:r w:rsidR="007909DC" w:rsidRPr="006340A5">
        <w:rPr>
          <w:rFonts w:hint="eastAsia"/>
          <w:lang w:eastAsia="zh-TW"/>
        </w:rPr>
        <w:t>及困境，作為推廣及服務</w:t>
      </w:r>
      <w:r w:rsidR="005C31B0" w:rsidRPr="006340A5">
        <w:rPr>
          <w:rFonts w:hint="eastAsia"/>
          <w:lang w:eastAsia="zh-TW"/>
        </w:rPr>
        <w:t>新</w:t>
      </w:r>
      <w:r w:rsidR="007909DC" w:rsidRPr="006340A5">
        <w:rPr>
          <w:rFonts w:hint="eastAsia"/>
          <w:lang w:eastAsia="zh-TW"/>
        </w:rPr>
        <w:t>方針。</w:t>
      </w:r>
    </w:p>
    <w:p w:rsidR="00574487" w:rsidRPr="006340A5" w:rsidRDefault="00341C45" w:rsidP="00074206">
      <w:pPr>
        <w:pStyle w:val="a7"/>
        <w:numPr>
          <w:ilvl w:val="0"/>
          <w:numId w:val="3"/>
        </w:numPr>
        <w:ind w:leftChars="0"/>
        <w:rPr>
          <w:lang w:eastAsia="zh-TW"/>
        </w:rPr>
      </w:pPr>
      <w:r w:rsidRPr="006340A5">
        <w:rPr>
          <w:rFonts w:cs="細明體" w:hint="eastAsia"/>
          <w:lang w:eastAsia="zh-TW"/>
        </w:rPr>
        <w:t>甲方</w:t>
      </w:r>
      <w:r w:rsidR="000A3F47" w:rsidRPr="006340A5">
        <w:rPr>
          <w:rFonts w:cs="細明體" w:hint="eastAsia"/>
          <w:lang w:eastAsia="zh-TW"/>
        </w:rPr>
        <w:t>辦理密集營隊</w:t>
      </w:r>
      <w:r w:rsidR="00DE535F" w:rsidRPr="006340A5">
        <w:rPr>
          <w:rFonts w:cs="細明體" w:hint="eastAsia"/>
          <w:lang w:eastAsia="zh-TW"/>
        </w:rPr>
        <w:t>、</w:t>
      </w:r>
      <w:r w:rsidR="000A3F47" w:rsidRPr="006340A5">
        <w:rPr>
          <w:rFonts w:cs="細明體" w:hint="eastAsia"/>
          <w:lang w:eastAsia="zh-TW"/>
        </w:rPr>
        <w:t>工作坊</w:t>
      </w:r>
      <w:r w:rsidR="005C31B0" w:rsidRPr="006340A5">
        <w:rPr>
          <w:rFonts w:cs="細明體" w:hint="eastAsia"/>
          <w:lang w:eastAsia="zh-TW"/>
        </w:rPr>
        <w:t>或競賽等</w:t>
      </w:r>
      <w:r w:rsidR="00D10A9A" w:rsidRPr="006340A5">
        <w:rPr>
          <w:rFonts w:cs="細明體" w:hint="eastAsia"/>
          <w:lang w:eastAsia="zh-TW"/>
        </w:rPr>
        <w:t>技術增能</w:t>
      </w:r>
      <w:r w:rsidR="00E95D59" w:rsidRPr="006340A5">
        <w:rPr>
          <w:rFonts w:cs="細明體" w:hint="eastAsia"/>
          <w:lang w:eastAsia="zh-TW"/>
        </w:rPr>
        <w:t>無償</w:t>
      </w:r>
      <w:r w:rsidR="00D10A9A" w:rsidRPr="006340A5">
        <w:rPr>
          <w:rFonts w:cs="細明體" w:hint="eastAsia"/>
          <w:lang w:eastAsia="zh-TW"/>
        </w:rPr>
        <w:t>課程</w:t>
      </w:r>
      <w:r w:rsidR="007421AB" w:rsidRPr="006340A5">
        <w:rPr>
          <w:rFonts w:cs="細明體" w:hint="eastAsia"/>
          <w:lang w:eastAsia="zh-TW"/>
        </w:rPr>
        <w:t>及活動</w:t>
      </w:r>
      <w:r w:rsidR="00574487" w:rsidRPr="006340A5">
        <w:rPr>
          <w:rFonts w:hint="eastAsia"/>
          <w:lang w:eastAsia="zh-TW"/>
        </w:rPr>
        <w:t>。</w:t>
      </w:r>
    </w:p>
    <w:p w:rsidR="00E95D59" w:rsidRPr="006340A5" w:rsidRDefault="00341C45" w:rsidP="00074206">
      <w:pPr>
        <w:pStyle w:val="a7"/>
        <w:numPr>
          <w:ilvl w:val="0"/>
          <w:numId w:val="3"/>
        </w:numPr>
        <w:ind w:leftChars="0"/>
        <w:rPr>
          <w:lang w:eastAsia="zh-TW"/>
        </w:rPr>
      </w:pPr>
      <w:r w:rsidRPr="006340A5">
        <w:rPr>
          <w:rFonts w:cs="細明體" w:hint="eastAsia"/>
          <w:lang w:eastAsia="zh-TW"/>
        </w:rPr>
        <w:t>甲方</w:t>
      </w:r>
      <w:r w:rsidR="00534852" w:rsidRPr="006340A5">
        <w:rPr>
          <w:rFonts w:cs="細明體" w:hint="eastAsia"/>
          <w:lang w:eastAsia="zh-TW"/>
        </w:rPr>
        <w:t>協助種子教師創意教材</w:t>
      </w:r>
      <w:r w:rsidR="007909DC" w:rsidRPr="006340A5">
        <w:rPr>
          <w:rFonts w:cs="細明體" w:hint="eastAsia"/>
          <w:lang w:eastAsia="zh-TW"/>
        </w:rPr>
        <w:t>快速樣品化，</w:t>
      </w:r>
      <w:r w:rsidR="00534852" w:rsidRPr="006340A5">
        <w:rPr>
          <w:rFonts w:cs="細明體" w:hint="eastAsia"/>
          <w:lang w:eastAsia="zh-TW"/>
        </w:rPr>
        <w:t>撰寫中小學生自學</w:t>
      </w:r>
      <w:r w:rsidR="003334B2" w:rsidRPr="006340A5">
        <w:rPr>
          <w:rFonts w:cs="細明體" w:hint="eastAsia"/>
          <w:lang w:eastAsia="zh-TW"/>
        </w:rPr>
        <w:t>影像化及文件化</w:t>
      </w:r>
      <w:r w:rsidR="00E95D59" w:rsidRPr="006340A5">
        <w:rPr>
          <w:rFonts w:cs="細明體" w:hint="eastAsia"/>
          <w:lang w:eastAsia="zh-TW"/>
        </w:rPr>
        <w:t>，</w:t>
      </w:r>
      <w:r w:rsidR="003334B2" w:rsidRPr="006340A5">
        <w:rPr>
          <w:rFonts w:cs="細明體" w:hint="eastAsia"/>
          <w:lang w:eastAsia="zh-TW"/>
        </w:rPr>
        <w:t>建立課程圖書館，</w:t>
      </w:r>
      <w:r w:rsidR="00E95D59" w:rsidRPr="006340A5">
        <w:rPr>
          <w:rFonts w:cs="細明體" w:hint="eastAsia"/>
          <w:lang w:eastAsia="zh-TW"/>
        </w:rPr>
        <w:t>並複製推廣給</w:t>
      </w:r>
      <w:r w:rsidR="007909DC" w:rsidRPr="006340A5">
        <w:rPr>
          <w:rFonts w:cs="細明體" w:hint="eastAsia"/>
          <w:lang w:eastAsia="zh-TW"/>
        </w:rPr>
        <w:t>其他學校</w:t>
      </w:r>
      <w:r w:rsidR="00E95D59" w:rsidRPr="006340A5">
        <w:rPr>
          <w:rFonts w:cs="細明體" w:hint="eastAsia"/>
          <w:lang w:eastAsia="zh-TW"/>
        </w:rPr>
        <w:t>使用在校內教學用途上</w:t>
      </w:r>
      <w:r w:rsidR="00534852" w:rsidRPr="006340A5">
        <w:rPr>
          <w:rFonts w:cs="細明體" w:hint="eastAsia"/>
          <w:lang w:eastAsia="zh-TW"/>
        </w:rPr>
        <w:t>。</w:t>
      </w:r>
    </w:p>
    <w:p w:rsidR="00E95D59" w:rsidRPr="006340A5" w:rsidRDefault="00E95D59" w:rsidP="00E95D59">
      <w:pPr>
        <w:pStyle w:val="a7"/>
        <w:numPr>
          <w:ilvl w:val="0"/>
          <w:numId w:val="3"/>
        </w:numPr>
        <w:ind w:leftChars="0"/>
        <w:rPr>
          <w:lang w:eastAsia="zh-TW"/>
        </w:rPr>
      </w:pPr>
      <w:r w:rsidRPr="006340A5">
        <w:rPr>
          <w:rFonts w:cs="細明體" w:hint="eastAsia"/>
          <w:lang w:eastAsia="zh-TW"/>
        </w:rPr>
        <w:t>乙方應授權中心基地無償複製其開發之教材教具作為設備圖書館典藏，供其他策略聯盟學校借用，</w:t>
      </w:r>
      <w:r w:rsidR="00E64A02" w:rsidRPr="006340A5">
        <w:rPr>
          <w:rFonts w:cs="細明體" w:hint="eastAsia"/>
          <w:lang w:eastAsia="zh-TW"/>
        </w:rPr>
        <w:t>限制</w:t>
      </w:r>
      <w:r w:rsidRPr="006340A5">
        <w:rPr>
          <w:rFonts w:cs="細明體" w:hint="eastAsia"/>
          <w:lang w:eastAsia="zh-TW"/>
        </w:rPr>
        <w:t>使用在校內教學用途上。</w:t>
      </w:r>
    </w:p>
    <w:p w:rsidR="00E95D59" w:rsidRPr="006340A5" w:rsidRDefault="00E95D59" w:rsidP="00E95D59">
      <w:pPr>
        <w:pStyle w:val="a7"/>
        <w:numPr>
          <w:ilvl w:val="0"/>
          <w:numId w:val="3"/>
        </w:numPr>
        <w:ind w:leftChars="0"/>
        <w:rPr>
          <w:lang w:eastAsia="zh-TW"/>
        </w:rPr>
      </w:pPr>
      <w:r w:rsidRPr="006340A5">
        <w:rPr>
          <w:rFonts w:cs="細明體" w:hint="eastAsia"/>
          <w:lang w:eastAsia="zh-TW"/>
        </w:rPr>
        <w:t>乙方種子教師應參與</w:t>
      </w:r>
      <w:r w:rsidR="003334B2" w:rsidRPr="006340A5">
        <w:rPr>
          <w:rFonts w:cs="細明體" w:hint="eastAsia"/>
          <w:lang w:eastAsia="zh-TW"/>
        </w:rPr>
        <w:t>FB</w:t>
      </w:r>
      <w:r w:rsidR="00195B18" w:rsidRPr="006340A5">
        <w:rPr>
          <w:rFonts w:ascii="新細明體" w:eastAsia="新細明體" w:hAnsi="新細明體" w:cs="細明體" w:hint="eastAsia"/>
          <w:lang w:eastAsia="zh-TW"/>
        </w:rPr>
        <w:t>「</w:t>
      </w:r>
      <w:r w:rsidRPr="006340A5">
        <w:rPr>
          <w:rFonts w:cs="細明體" w:hint="eastAsia"/>
          <w:lang w:eastAsia="zh-TW"/>
        </w:rPr>
        <w:t>南台灣自造教育</w:t>
      </w:r>
      <w:proofErr w:type="gramStart"/>
      <w:r w:rsidRPr="006340A5">
        <w:rPr>
          <w:rFonts w:cs="細明體" w:hint="eastAsia"/>
          <w:lang w:eastAsia="zh-TW"/>
        </w:rPr>
        <w:t>共備社</w:t>
      </w:r>
      <w:proofErr w:type="gramEnd"/>
      <w:r w:rsidRPr="006340A5">
        <w:rPr>
          <w:rFonts w:cs="細明體" w:hint="eastAsia"/>
          <w:lang w:eastAsia="zh-TW"/>
        </w:rPr>
        <w:t>群</w:t>
      </w:r>
      <w:r w:rsidR="00195B18" w:rsidRPr="006340A5">
        <w:rPr>
          <w:rFonts w:ascii="標楷體" w:eastAsia="標楷體" w:hAnsi="標楷體" w:cs="細明體" w:hint="eastAsia"/>
          <w:lang w:eastAsia="zh-TW"/>
        </w:rPr>
        <w:t>」</w:t>
      </w:r>
      <w:r w:rsidRPr="006340A5">
        <w:rPr>
          <w:rFonts w:cs="細明體" w:hint="eastAsia"/>
          <w:lang w:eastAsia="zh-TW"/>
        </w:rPr>
        <w:t>及工作坊舉辦技術交流活動或研習。</w:t>
      </w:r>
    </w:p>
    <w:p w:rsidR="00E95D59" w:rsidRPr="006340A5" w:rsidRDefault="00E95D59" w:rsidP="00E95D59">
      <w:pPr>
        <w:pStyle w:val="a7"/>
        <w:numPr>
          <w:ilvl w:val="0"/>
          <w:numId w:val="3"/>
        </w:numPr>
        <w:ind w:leftChars="0"/>
        <w:rPr>
          <w:lang w:eastAsia="zh-TW"/>
        </w:rPr>
      </w:pPr>
      <w:r w:rsidRPr="006340A5">
        <w:rPr>
          <w:rFonts w:cs="細明體" w:hint="eastAsia"/>
          <w:lang w:eastAsia="zh-TW"/>
        </w:rPr>
        <w:t>乙方應設立</w:t>
      </w:r>
      <w:r w:rsidR="00195B18" w:rsidRPr="006340A5">
        <w:rPr>
          <w:rFonts w:ascii="新細明體" w:eastAsia="新細明體" w:hAnsi="新細明體" w:cs="細明體" w:hint="eastAsia"/>
          <w:lang w:eastAsia="zh-TW"/>
        </w:rPr>
        <w:t>「</w:t>
      </w:r>
      <w:r w:rsidRPr="006340A5">
        <w:rPr>
          <w:rFonts w:cs="細明體" w:hint="eastAsia"/>
          <w:lang w:eastAsia="zh-TW"/>
        </w:rPr>
        <w:t>視訊設備</w:t>
      </w:r>
      <w:r w:rsidR="00195B18" w:rsidRPr="006340A5">
        <w:rPr>
          <w:rFonts w:ascii="標楷體" w:eastAsia="標楷體" w:hAnsi="標楷體" w:cs="細明體" w:hint="eastAsia"/>
          <w:lang w:eastAsia="zh-TW"/>
        </w:rPr>
        <w:t>」</w:t>
      </w:r>
      <w:r w:rsidRPr="006340A5">
        <w:rPr>
          <w:rFonts w:cs="細明體" w:hint="eastAsia"/>
          <w:lang w:eastAsia="zh-TW"/>
        </w:rPr>
        <w:t>，讓種子教師遠距參與</w:t>
      </w:r>
      <w:r w:rsidR="00195B18" w:rsidRPr="006340A5">
        <w:rPr>
          <w:rFonts w:ascii="新細明體" w:eastAsia="新細明體" w:hAnsi="新細明體" w:cs="細明體" w:hint="eastAsia"/>
          <w:lang w:eastAsia="zh-TW"/>
        </w:rPr>
        <w:t>「</w:t>
      </w:r>
      <w:r w:rsidRPr="006340A5">
        <w:rPr>
          <w:rFonts w:cs="細明體" w:hint="eastAsia"/>
          <w:lang w:eastAsia="zh-TW"/>
        </w:rPr>
        <w:t>南台灣自造教育</w:t>
      </w:r>
      <w:proofErr w:type="gramStart"/>
      <w:r w:rsidRPr="006340A5">
        <w:rPr>
          <w:rFonts w:cs="細明體" w:hint="eastAsia"/>
          <w:lang w:eastAsia="zh-TW"/>
        </w:rPr>
        <w:t>共備社</w:t>
      </w:r>
      <w:proofErr w:type="gramEnd"/>
      <w:r w:rsidRPr="006340A5">
        <w:rPr>
          <w:rFonts w:cs="細明體" w:hint="eastAsia"/>
          <w:lang w:eastAsia="zh-TW"/>
        </w:rPr>
        <w:t>群</w:t>
      </w:r>
      <w:r w:rsidR="00195B18" w:rsidRPr="006340A5">
        <w:rPr>
          <w:rFonts w:ascii="標楷體" w:eastAsia="標楷體" w:hAnsi="標楷體" w:cs="細明體" w:hint="eastAsia"/>
          <w:lang w:eastAsia="zh-TW"/>
        </w:rPr>
        <w:t>」</w:t>
      </w:r>
      <w:r w:rsidRPr="006340A5">
        <w:rPr>
          <w:rFonts w:cs="細明體" w:hint="eastAsia"/>
          <w:lang w:eastAsia="zh-TW"/>
        </w:rPr>
        <w:t>及工作坊舉辦之技術交流活動或研習。</w:t>
      </w:r>
    </w:p>
    <w:p w:rsidR="00341C45" w:rsidRPr="006340A5" w:rsidRDefault="005C31B0" w:rsidP="00E95D59">
      <w:pPr>
        <w:pStyle w:val="a7"/>
        <w:numPr>
          <w:ilvl w:val="0"/>
          <w:numId w:val="3"/>
        </w:numPr>
        <w:ind w:leftChars="0"/>
        <w:rPr>
          <w:lang w:eastAsia="zh-TW"/>
        </w:rPr>
      </w:pPr>
      <w:r w:rsidRPr="006340A5">
        <w:rPr>
          <w:rFonts w:cs="細明體" w:hint="eastAsia"/>
          <w:lang w:eastAsia="zh-TW"/>
        </w:rPr>
        <w:t>乙方種子教師參加甲方</w:t>
      </w:r>
      <w:r w:rsidR="001602E5" w:rsidRPr="006340A5">
        <w:rPr>
          <w:rFonts w:cs="細明體" w:hint="eastAsia"/>
          <w:lang w:eastAsia="zh-TW"/>
        </w:rPr>
        <w:t>工作坊</w:t>
      </w:r>
      <w:r w:rsidRPr="006340A5">
        <w:rPr>
          <w:rFonts w:cs="細明體" w:hint="eastAsia"/>
          <w:lang w:eastAsia="zh-TW"/>
        </w:rPr>
        <w:t>技術培訓合格認證後，</w:t>
      </w:r>
      <w:r w:rsidR="001602E5" w:rsidRPr="006340A5">
        <w:rPr>
          <w:rFonts w:cs="細明體" w:hint="eastAsia"/>
          <w:lang w:eastAsia="zh-TW"/>
        </w:rPr>
        <w:t>可</w:t>
      </w:r>
      <w:r w:rsidRPr="006340A5">
        <w:rPr>
          <w:rFonts w:cs="細明體" w:hint="eastAsia"/>
          <w:lang w:eastAsia="zh-TW"/>
        </w:rPr>
        <w:t>在基地</w:t>
      </w:r>
      <w:r w:rsidR="001602E5" w:rsidRPr="006340A5">
        <w:rPr>
          <w:rFonts w:cs="細明體" w:hint="eastAsia"/>
          <w:lang w:eastAsia="zh-TW"/>
        </w:rPr>
        <w:t>使用</w:t>
      </w:r>
      <w:r w:rsidRPr="006340A5">
        <w:rPr>
          <w:rFonts w:cs="細明體" w:hint="eastAsia"/>
          <w:lang w:eastAsia="zh-TW"/>
        </w:rPr>
        <w:t>或借用</w:t>
      </w:r>
      <w:r w:rsidR="001602E5" w:rsidRPr="006340A5">
        <w:rPr>
          <w:rFonts w:cs="細明體" w:hint="eastAsia"/>
          <w:lang w:eastAsia="zh-TW"/>
        </w:rPr>
        <w:t>設備</w:t>
      </w:r>
      <w:r w:rsidR="00013FF8">
        <w:rPr>
          <w:rFonts w:cs="細明體" w:hint="eastAsia"/>
          <w:lang w:eastAsia="zh-TW"/>
        </w:rPr>
        <w:t>回服務學校進行</w:t>
      </w:r>
      <w:r w:rsidRPr="006340A5">
        <w:rPr>
          <w:rFonts w:cs="細明體" w:hint="eastAsia"/>
          <w:lang w:eastAsia="zh-TW"/>
        </w:rPr>
        <w:t>教學推廣</w:t>
      </w:r>
      <w:r w:rsidR="001602E5" w:rsidRPr="006340A5">
        <w:rPr>
          <w:rFonts w:cs="細明體" w:hint="eastAsia"/>
          <w:lang w:eastAsia="zh-TW"/>
        </w:rPr>
        <w:t>。</w:t>
      </w:r>
    </w:p>
    <w:p w:rsidR="004D365F" w:rsidRPr="006340A5" w:rsidRDefault="00133EC8" w:rsidP="004D365F">
      <w:pPr>
        <w:pStyle w:val="a7"/>
        <w:numPr>
          <w:ilvl w:val="0"/>
          <w:numId w:val="3"/>
        </w:numPr>
        <w:ind w:leftChars="0"/>
        <w:rPr>
          <w:lang w:eastAsia="zh-TW"/>
        </w:rPr>
      </w:pPr>
      <w:r w:rsidRPr="006340A5">
        <w:rPr>
          <w:rFonts w:cs="細明體" w:hint="eastAsia"/>
          <w:lang w:eastAsia="zh-TW"/>
        </w:rPr>
        <w:t>乙方借用甲方設備回學校推廣自造教育</w:t>
      </w:r>
      <w:r w:rsidR="00D10A9A" w:rsidRPr="006340A5">
        <w:rPr>
          <w:rFonts w:cs="細明體" w:hint="eastAsia"/>
          <w:lang w:eastAsia="zh-TW"/>
        </w:rPr>
        <w:t>，借用期滿</w:t>
      </w:r>
      <w:r w:rsidR="00E64A02" w:rsidRPr="006340A5">
        <w:rPr>
          <w:rFonts w:cs="細明體" w:hint="eastAsia"/>
          <w:lang w:eastAsia="zh-TW"/>
        </w:rPr>
        <w:t>前</w:t>
      </w:r>
      <w:r w:rsidRPr="006340A5">
        <w:rPr>
          <w:rFonts w:cs="細明體" w:hint="eastAsia"/>
          <w:lang w:eastAsia="zh-TW"/>
        </w:rPr>
        <w:t>應提出借用合約議定</w:t>
      </w:r>
      <w:r w:rsidR="00D10A9A" w:rsidRPr="006340A5">
        <w:rPr>
          <w:rFonts w:cs="細明體" w:hint="eastAsia"/>
          <w:lang w:eastAsia="zh-TW"/>
        </w:rPr>
        <w:t>之預期</w:t>
      </w:r>
      <w:r w:rsidRPr="006340A5">
        <w:rPr>
          <w:rFonts w:cs="細明體" w:hint="eastAsia"/>
          <w:lang w:eastAsia="zh-TW"/>
        </w:rPr>
        <w:t>成果</w:t>
      </w:r>
      <w:r w:rsidR="00D10A9A" w:rsidRPr="006340A5">
        <w:rPr>
          <w:rFonts w:cs="細明體" w:hint="eastAsia"/>
          <w:lang w:eastAsia="zh-TW"/>
        </w:rPr>
        <w:t>，始可繼續借用，以偏鄉學校優先借用。</w:t>
      </w:r>
    </w:p>
    <w:p w:rsidR="004D365F" w:rsidRPr="006340A5" w:rsidRDefault="00AC59E7" w:rsidP="004D365F">
      <w:pPr>
        <w:rPr>
          <w:lang w:eastAsia="zh-TW"/>
        </w:rPr>
      </w:pPr>
      <w:r w:rsidRPr="006340A5">
        <w:rPr>
          <w:rFonts w:hint="eastAsia"/>
          <w:lang w:eastAsia="zh-TW"/>
        </w:rPr>
        <w:t>第四條：本協議書經雙方同意後，自簽章用印起生效</w:t>
      </w:r>
      <w:r w:rsidR="00A84621" w:rsidRPr="006340A5">
        <w:rPr>
          <w:rFonts w:hint="eastAsia"/>
          <w:lang w:eastAsia="zh-TW"/>
        </w:rPr>
        <w:t>為期</w:t>
      </w:r>
      <w:r w:rsidR="00D10A9A" w:rsidRPr="006340A5">
        <w:rPr>
          <w:rFonts w:hint="eastAsia"/>
          <w:lang w:eastAsia="zh-TW"/>
        </w:rPr>
        <w:t>三</w:t>
      </w:r>
      <w:r w:rsidR="004D365F" w:rsidRPr="006340A5">
        <w:rPr>
          <w:rFonts w:hint="eastAsia"/>
          <w:lang w:eastAsia="zh-TW"/>
        </w:rPr>
        <w:t>年，經雙方同意</w:t>
      </w:r>
      <w:r w:rsidRPr="006340A5">
        <w:rPr>
          <w:rFonts w:hint="eastAsia"/>
          <w:lang w:eastAsia="zh-TW"/>
        </w:rPr>
        <w:t>得於期滿</w:t>
      </w:r>
      <w:r w:rsidR="004D365F" w:rsidRPr="006340A5">
        <w:rPr>
          <w:rFonts w:hint="eastAsia"/>
          <w:lang w:eastAsia="zh-TW"/>
        </w:rPr>
        <w:t>續約。</w:t>
      </w:r>
    </w:p>
    <w:p w:rsidR="004D365F" w:rsidRPr="006340A5" w:rsidRDefault="004D365F" w:rsidP="004D365F">
      <w:pPr>
        <w:rPr>
          <w:lang w:eastAsia="zh-TW"/>
        </w:rPr>
      </w:pPr>
      <w:r w:rsidRPr="006340A5">
        <w:rPr>
          <w:rFonts w:hint="eastAsia"/>
          <w:lang w:eastAsia="zh-TW"/>
        </w:rPr>
        <w:t>第五條：本協議書如有未盡事宜，得經</w:t>
      </w:r>
      <w:r w:rsidR="003334B2" w:rsidRPr="006340A5">
        <w:rPr>
          <w:rFonts w:hint="eastAsia"/>
          <w:lang w:eastAsia="zh-TW"/>
        </w:rPr>
        <w:t>雙方同意後修訂</w:t>
      </w:r>
      <w:r w:rsidRPr="006340A5">
        <w:rPr>
          <w:rFonts w:hint="eastAsia"/>
          <w:lang w:eastAsia="zh-TW"/>
        </w:rPr>
        <w:t>。</w:t>
      </w:r>
    </w:p>
    <w:p w:rsidR="00AC59E7" w:rsidRPr="006340A5" w:rsidRDefault="004D365F" w:rsidP="00574487">
      <w:pPr>
        <w:rPr>
          <w:lang w:eastAsia="zh-TW"/>
        </w:rPr>
      </w:pPr>
      <w:r w:rsidRPr="006340A5">
        <w:rPr>
          <w:rFonts w:hint="eastAsia"/>
          <w:lang w:eastAsia="zh-TW"/>
        </w:rPr>
        <w:t>第六條：本協議書甲乙雙方各執正本乙份。</w:t>
      </w:r>
      <w:bookmarkStart w:id="0" w:name="_GoBack"/>
      <w:bookmarkEnd w:id="0"/>
    </w:p>
    <w:p w:rsidR="00AC59E7" w:rsidRPr="006340A5" w:rsidRDefault="00AC59E7" w:rsidP="00574487">
      <w:pPr>
        <w:rPr>
          <w:lang w:eastAsia="zh-TW"/>
        </w:rPr>
      </w:pPr>
    </w:p>
    <w:p w:rsidR="00EB7B0E" w:rsidRPr="006340A5" w:rsidRDefault="00442398" w:rsidP="00574487">
      <w:pPr>
        <w:rPr>
          <w:u w:val="thick" w:color="000000" w:themeColor="text1"/>
          <w:lang w:eastAsia="zh-TW"/>
        </w:rPr>
      </w:pPr>
      <w:r w:rsidRPr="006340A5">
        <w:rPr>
          <w:noProof/>
          <w:u w:val="single"/>
          <w:lang w:eastAsia="zh-TW"/>
        </w:rPr>
        <mc:AlternateContent>
          <mc:Choice Requires="wps">
            <w:drawing>
              <wp:anchor distT="4294967294" distB="4294967294" distL="114300" distR="114300" simplePos="0" relativeHeight="251659264" behindDoc="0" locked="0" layoutInCell="1" allowOverlap="1" wp14:anchorId="564DD5C8" wp14:editId="030F4482">
                <wp:simplePos x="0" y="0"/>
                <wp:positionH relativeFrom="column">
                  <wp:posOffset>3200400</wp:posOffset>
                </wp:positionH>
                <wp:positionV relativeFrom="paragraph">
                  <wp:posOffset>426719</wp:posOffset>
                </wp:positionV>
                <wp:extent cx="2743200" cy="0"/>
                <wp:effectExtent l="0" t="0" r="19050" b="57150"/>
                <wp:wrapTight wrapText="bothSides">
                  <wp:wrapPolygon edited="0">
                    <wp:start x="0" y="-1"/>
                    <wp:lineTo x="0" y="-1"/>
                    <wp:lineTo x="21600" y="-1"/>
                    <wp:lineTo x="21600" y="-1"/>
                    <wp:lineTo x="0" y="-1"/>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2225">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33.6pt" to="468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" strokecolor="black [3213]" strokeweight="1.75pt">
                <v:shadow on="t" opacity="22938f" offset="0"/>
                <w10:wrap type="tight"/>
              </v:line>
            </w:pict>
          </mc:Fallback>
        </mc:AlternateContent>
      </w:r>
      <w:r w:rsidRPr="006340A5">
        <w:rPr>
          <w:noProof/>
          <w:u w:val="single"/>
          <w:lang w:eastAsia="zh-TW"/>
        </w:rPr>
        <mc:AlternateContent>
          <mc:Choice Requires="wps">
            <w:drawing>
              <wp:anchor distT="4294967294" distB="4294967294" distL="114300" distR="114300" simplePos="0" relativeHeight="251658240" behindDoc="0" locked="0" layoutInCell="1" allowOverlap="1" wp14:anchorId="24F9A3C6" wp14:editId="180CAA30">
                <wp:simplePos x="0" y="0"/>
                <wp:positionH relativeFrom="column">
                  <wp:posOffset>0</wp:posOffset>
                </wp:positionH>
                <wp:positionV relativeFrom="paragraph">
                  <wp:posOffset>426719</wp:posOffset>
                </wp:positionV>
                <wp:extent cx="2743200" cy="0"/>
                <wp:effectExtent l="0" t="0" r="19050" b="5715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2225">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3.6pt" to="3in,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" strokecolor="black [3213]" strokeweight="1.75pt">
                <v:shadow on="t" opacity="22938f" offset="0"/>
                <w10:wrap type="tight"/>
              </v:line>
            </w:pict>
          </mc:Fallback>
        </mc:AlternateContent>
      </w:r>
      <w:r w:rsidRPr="006340A5">
        <w:rPr>
          <w:noProof/>
          <w:u w:val="single"/>
          <w:lang w:eastAsia="zh-TW"/>
        </w:rPr>
        <mc:AlternateContent>
          <mc:Choice Requires="wps">
            <w:drawing>
              <wp:anchor distT="0" distB="0" distL="114300" distR="114300" simplePos="0" relativeHeight="251661312" behindDoc="0" locked="0" layoutInCell="1" allowOverlap="1" wp14:anchorId="2ED21675" wp14:editId="4CB4630A">
                <wp:simplePos x="0" y="0"/>
                <wp:positionH relativeFrom="column">
                  <wp:posOffset>3526790</wp:posOffset>
                </wp:positionH>
                <wp:positionV relativeFrom="paragraph">
                  <wp:posOffset>426720</wp:posOffset>
                </wp:positionV>
                <wp:extent cx="3200400" cy="914400"/>
                <wp:effectExtent l="0" t="0" r="0" b="0"/>
                <wp:wrapTight wrapText="bothSides">
                  <wp:wrapPolygon edited="0">
                    <wp:start x="257" y="1350"/>
                    <wp:lineTo x="257" y="20250"/>
                    <wp:lineTo x="21214" y="20250"/>
                    <wp:lineTo x="21214" y="1350"/>
                    <wp:lineTo x="257" y="135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D59" w:rsidRDefault="00E95D59" w:rsidP="008565DC">
                            <w:pPr>
                              <w:rPr>
                                <w:lang w:eastAsia="zh-TW"/>
                              </w:rPr>
                            </w:pPr>
                            <w:r>
                              <w:rPr>
                                <w:rFonts w:hint="eastAsia"/>
                                <w:lang w:eastAsia="zh-TW"/>
                              </w:rPr>
                              <w:t>國立高雄師範大學</w:t>
                            </w:r>
                          </w:p>
                          <w:p w:rsidR="00E95D59" w:rsidRDefault="00E95D59" w:rsidP="008565DC">
                            <w:pPr>
                              <w:rPr>
                                <w:lang w:eastAsia="zh-TW"/>
                              </w:rPr>
                            </w:pPr>
                            <w:r>
                              <w:rPr>
                                <w:rFonts w:hint="eastAsia"/>
                                <w:lang w:eastAsia="zh-TW"/>
                              </w:rPr>
                              <w:t>代表人：校長  吳連賞</w:t>
                            </w:r>
                          </w:p>
                          <w:p w:rsidR="00E95D59" w:rsidRDefault="00E95D59" w:rsidP="008565DC">
                            <w:pPr>
                              <w:rPr>
                                <w:lang w:eastAsia="zh-TW"/>
                              </w:rPr>
                            </w:pPr>
                            <w:r>
                              <w:rPr>
                                <w:rFonts w:hint="eastAsia"/>
                                <w:lang w:eastAsia="zh-TW"/>
                              </w:rPr>
                              <w:t>地址：高雄市苓雅區和平一路116號</w:t>
                            </w:r>
                          </w:p>
                          <w:p w:rsidR="00E95D59" w:rsidRDefault="00E95D59" w:rsidP="00D3480E">
                            <w:pPr>
                              <w:rPr>
                                <w:lang w:eastAsia="zh-T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7.7pt;margin-top:33.6pt;width:25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" filled="f" stroked="f">
                <v:textbox inset=",7.2pt,,7.2pt">
                  <w:txbxContent>
                    <w:p w:rsidR="00E95D59" w:rsidRDefault="00E95D59" w:rsidP="008565DC">
                      <w:pPr>
                        <w:rPr>
                          <w:lang w:eastAsia="zh-TW"/>
                        </w:rPr>
                      </w:pPr>
                      <w:r>
                        <w:rPr>
                          <w:rFonts w:hint="eastAsia"/>
                          <w:lang w:eastAsia="zh-TW"/>
                        </w:rPr>
                        <w:t>國立高雄師範大學</w:t>
                      </w:r>
                    </w:p>
                    <w:p w:rsidR="00E95D59" w:rsidRDefault="00E95D59" w:rsidP="008565DC">
                      <w:pPr>
                        <w:rPr>
                          <w:lang w:eastAsia="zh-TW"/>
                        </w:rPr>
                      </w:pPr>
                      <w:r>
                        <w:rPr>
                          <w:rFonts w:hint="eastAsia"/>
                          <w:lang w:eastAsia="zh-TW"/>
                        </w:rPr>
                        <w:t>代表人：校長  吳連賞</w:t>
                      </w:r>
                    </w:p>
                    <w:p w:rsidR="00E95D59" w:rsidRDefault="00E95D59" w:rsidP="008565DC">
                      <w:pPr>
                        <w:rPr>
                          <w:lang w:eastAsia="zh-TW"/>
                        </w:rPr>
                      </w:pPr>
                      <w:r>
                        <w:rPr>
                          <w:rFonts w:hint="eastAsia"/>
                          <w:lang w:eastAsia="zh-TW"/>
                        </w:rPr>
                        <w:t>地址：高雄市苓雅區和平一路116號</w:t>
                      </w:r>
                    </w:p>
                    <w:p w:rsidR="00E95D59" w:rsidRDefault="00E95D59" w:rsidP="00D3480E">
                      <w:pPr>
                        <w:rPr>
                          <w:lang w:eastAsia="zh-TW"/>
                        </w:rPr>
                      </w:pPr>
                    </w:p>
                  </w:txbxContent>
                </v:textbox>
                <w10:wrap type="tight"/>
              </v:shape>
            </w:pict>
          </mc:Fallback>
        </mc:AlternateContent>
      </w:r>
      <w:r w:rsidRPr="006340A5">
        <w:rPr>
          <w:noProof/>
          <w:u w:val="single"/>
          <w:lang w:eastAsia="zh-TW"/>
        </w:rPr>
        <mc:AlternateContent>
          <mc:Choice Requires="wps">
            <w:drawing>
              <wp:anchor distT="0" distB="0" distL="114300" distR="114300" simplePos="0" relativeHeight="251660288" behindDoc="0" locked="0" layoutInCell="1" allowOverlap="1" wp14:anchorId="20AB8DDC" wp14:editId="706DEC7D">
                <wp:simplePos x="0" y="0"/>
                <wp:positionH relativeFrom="column">
                  <wp:posOffset>2540</wp:posOffset>
                </wp:positionH>
                <wp:positionV relativeFrom="paragraph">
                  <wp:posOffset>426720</wp:posOffset>
                </wp:positionV>
                <wp:extent cx="2813050" cy="984250"/>
                <wp:effectExtent l="0" t="0" r="0" b="0"/>
                <wp:wrapTight wrapText="bothSides">
                  <wp:wrapPolygon edited="0">
                    <wp:start x="293" y="1254"/>
                    <wp:lineTo x="293" y="20067"/>
                    <wp:lineTo x="21064" y="20067"/>
                    <wp:lineTo x="21064" y="1254"/>
                    <wp:lineTo x="293" y="1254"/>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D59" w:rsidRDefault="003334B2" w:rsidP="003063B8">
                            <w:pPr>
                              <w:rPr>
                                <w:lang w:eastAsia="zh-TW"/>
                              </w:rPr>
                            </w:pPr>
                            <w:r w:rsidRPr="003334B2">
                              <w:rPr>
                                <w:lang w:eastAsia="zh-TW"/>
                              </w:rPr>
                              <w:t>OOO(校名)</w:t>
                            </w:r>
                          </w:p>
                          <w:p w:rsidR="00E95D59" w:rsidRDefault="00E95D59" w:rsidP="008565DC">
                            <w:pPr>
                              <w:rPr>
                                <w:lang w:eastAsia="zh-TW"/>
                              </w:rPr>
                            </w:pPr>
                            <w:r>
                              <w:rPr>
                                <w:rFonts w:hint="eastAsia"/>
                                <w:lang w:eastAsia="zh-TW"/>
                              </w:rPr>
                              <w:t>代表人：校長</w:t>
                            </w:r>
                            <w:r w:rsidR="003334B2">
                              <w:rPr>
                                <w:rFonts w:hint="eastAsia"/>
                                <w:lang w:eastAsia="zh-TW"/>
                              </w:rPr>
                              <w:t xml:space="preserve">  </w:t>
                            </w:r>
                            <w:r w:rsidR="003334B2" w:rsidRPr="003334B2">
                              <w:rPr>
                                <w:lang w:eastAsia="zh-TW"/>
                              </w:rPr>
                              <w:t>OOO</w:t>
                            </w:r>
                          </w:p>
                          <w:p w:rsidR="00E95D59" w:rsidRDefault="00E95D59" w:rsidP="008565DC">
                            <w:pPr>
                              <w:rPr>
                                <w:lang w:eastAsia="zh-TW"/>
                              </w:rPr>
                            </w:pPr>
                            <w:r>
                              <w:rPr>
                                <w:rFonts w:hint="eastAsia"/>
                                <w:lang w:eastAsia="zh-TW"/>
                              </w:rPr>
                              <w:t>地址：</w:t>
                            </w:r>
                          </w:p>
                          <w:p w:rsidR="00E95D59" w:rsidRDefault="00E95D5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pt;margin-top:33.6pt;width:221.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" filled="f" stroked="f">
                <v:textbox inset=",7.2pt,,7.2pt">
                  <w:txbxContent>
                    <w:p w:rsidR="00E95D59" w:rsidRDefault="003334B2" w:rsidP="003063B8">
                      <w:pPr>
                        <w:rPr>
                          <w:lang w:eastAsia="zh-TW"/>
                        </w:rPr>
                      </w:pPr>
                      <w:r w:rsidRPr="003334B2">
                        <w:rPr>
                          <w:lang w:eastAsia="zh-TW"/>
                        </w:rPr>
                        <w:t>OOO(</w:t>
                      </w:r>
                      <w:r w:rsidRPr="003334B2">
                        <w:rPr>
                          <w:lang w:eastAsia="zh-TW"/>
                        </w:rPr>
                        <w:t>校名)</w:t>
                      </w:r>
                    </w:p>
                    <w:p w:rsidR="00E95D59" w:rsidRDefault="00E95D59" w:rsidP="008565DC">
                      <w:pPr>
                        <w:rPr>
                          <w:lang w:eastAsia="zh-TW"/>
                        </w:rPr>
                      </w:pPr>
                      <w:r>
                        <w:rPr>
                          <w:rFonts w:hint="eastAsia"/>
                          <w:lang w:eastAsia="zh-TW"/>
                        </w:rPr>
                        <w:t>代表人：校長</w:t>
                      </w:r>
                      <w:r w:rsidR="003334B2">
                        <w:rPr>
                          <w:rFonts w:hint="eastAsia"/>
                          <w:lang w:eastAsia="zh-TW"/>
                        </w:rPr>
                        <w:t xml:space="preserve">  </w:t>
                      </w:r>
                      <w:r w:rsidR="003334B2" w:rsidRPr="003334B2">
                        <w:rPr>
                          <w:lang w:eastAsia="zh-TW"/>
                        </w:rPr>
                        <w:t>OOO</w:t>
                      </w:r>
                    </w:p>
                    <w:p w:rsidR="00E95D59" w:rsidRDefault="00E95D59" w:rsidP="008565DC">
                      <w:pPr>
                        <w:rPr>
                          <w:lang w:eastAsia="zh-TW"/>
                        </w:rPr>
                      </w:pPr>
                      <w:r>
                        <w:rPr>
                          <w:rFonts w:hint="eastAsia"/>
                          <w:lang w:eastAsia="zh-TW"/>
                        </w:rPr>
                        <w:t>地址：</w:t>
                      </w:r>
                    </w:p>
                    <w:p w:rsidR="00E95D59" w:rsidRDefault="00E95D59"/>
                  </w:txbxContent>
                </v:textbox>
                <w10:wrap type="tight"/>
              </v:shape>
            </w:pict>
          </mc:Fallback>
        </mc:AlternateContent>
      </w:r>
      <w:r w:rsidRPr="006340A5">
        <w:rPr>
          <w:noProof/>
          <w:lang w:eastAsia="zh-TW"/>
        </w:rPr>
        <mc:AlternateContent>
          <mc:Choice Requires="wps">
            <w:drawing>
              <wp:anchor distT="0" distB="0" distL="114300" distR="114300" simplePos="0" relativeHeight="251663360" behindDoc="0" locked="0" layoutInCell="1" allowOverlap="1" wp14:anchorId="19187F9B" wp14:editId="5BE429BC">
                <wp:simplePos x="0" y="0"/>
                <wp:positionH relativeFrom="column">
                  <wp:posOffset>1056640</wp:posOffset>
                </wp:positionH>
                <wp:positionV relativeFrom="paragraph">
                  <wp:posOffset>1130935</wp:posOffset>
                </wp:positionV>
                <wp:extent cx="3549650" cy="465455"/>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D59" w:rsidRPr="00D3480E" w:rsidRDefault="00E95D59">
                            <w:pPr>
                              <w:rPr>
                                <w:sz w:val="32"/>
                                <w:lang w:eastAsia="zh-TW"/>
                              </w:rPr>
                            </w:pPr>
                            <w:r w:rsidRPr="00D3480E">
                              <w:rPr>
                                <w:rFonts w:hint="eastAsia"/>
                                <w:sz w:val="32"/>
                                <w:lang w:eastAsia="zh-TW"/>
                              </w:rPr>
                              <w:t xml:space="preserve"> </w:t>
                            </w:r>
                            <w:r w:rsidRPr="00D3480E">
                              <w:rPr>
                                <w:rFonts w:hint="eastAsia"/>
                                <w:sz w:val="32"/>
                                <w:u w:color="000000" w:themeColor="text1"/>
                                <w:lang w:eastAsia="zh-TW"/>
                              </w:rPr>
                              <w:t xml:space="preserve"> </w:t>
                            </w:r>
                            <w:r>
                              <w:rPr>
                                <w:sz w:val="32"/>
                                <w:u w:color="000000" w:themeColor="text1"/>
                                <w:lang w:eastAsia="zh-TW"/>
                              </w:rPr>
                              <w:t xml:space="preserve">     </w:t>
                            </w:r>
                            <w:r w:rsidRPr="00D3480E">
                              <w:rPr>
                                <w:sz w:val="32"/>
                                <w:u w:color="000000" w:themeColor="text1"/>
                                <w:lang w:eastAsia="zh-TW"/>
                              </w:rPr>
                              <w:t xml:space="preserve"> </w:t>
                            </w:r>
                            <w:r w:rsidRPr="00D3480E">
                              <w:rPr>
                                <w:rFonts w:hint="eastAsia"/>
                                <w:sz w:val="32"/>
                                <w:lang w:eastAsia="zh-TW"/>
                              </w:rPr>
                              <w:t>中華民國</w:t>
                            </w:r>
                            <w:r>
                              <w:rPr>
                                <w:sz w:val="32"/>
                                <w:lang w:eastAsia="zh-TW"/>
                              </w:rPr>
                              <w:t>10</w:t>
                            </w:r>
                            <w:r>
                              <w:rPr>
                                <w:rFonts w:hint="eastAsia"/>
                                <w:sz w:val="32"/>
                                <w:lang w:eastAsia="zh-TW"/>
                              </w:rPr>
                              <w:t>5</w:t>
                            </w:r>
                            <w:r w:rsidRPr="00D3480E">
                              <w:rPr>
                                <w:rFonts w:hint="eastAsia"/>
                                <w:sz w:val="32"/>
                                <w:lang w:eastAsia="zh-TW"/>
                              </w:rPr>
                              <w:t>年</w:t>
                            </w:r>
                            <w:r>
                              <w:rPr>
                                <w:rFonts w:hint="eastAsia"/>
                                <w:sz w:val="32"/>
                                <w:lang w:eastAsia="zh-TW"/>
                              </w:rPr>
                              <w:t xml:space="preserve">  01  </w:t>
                            </w:r>
                            <w:r w:rsidRPr="00D3480E">
                              <w:rPr>
                                <w:rFonts w:hint="eastAsia"/>
                                <w:sz w:val="32"/>
                                <w:lang w:eastAsia="zh-TW"/>
                              </w:rPr>
                              <w:t>月</w:t>
                            </w:r>
                            <w:r w:rsidR="003334B2">
                              <w:rPr>
                                <w:rFonts w:hint="eastAsia"/>
                                <w:sz w:val="32"/>
                                <w:lang w:eastAsia="zh-TW"/>
                              </w:rPr>
                              <w:t xml:space="preserve"> 25</w:t>
                            </w:r>
                            <w:r>
                              <w:rPr>
                                <w:rFonts w:hint="eastAsia"/>
                                <w:sz w:val="32"/>
                                <w:lang w:eastAsia="zh-TW"/>
                              </w:rPr>
                              <w:t xml:space="preserve">   </w:t>
                            </w:r>
                            <w:r w:rsidRPr="00D3480E">
                              <w:rPr>
                                <w:rFonts w:hint="eastAsia"/>
                                <w:sz w:val="32"/>
                                <w:lang w:eastAsia="zh-TW"/>
                              </w:rPr>
                              <w:t>日</w:t>
                            </w:r>
                            <w:r w:rsidRPr="00D3480E">
                              <w:rPr>
                                <w:sz w:val="32"/>
                                <w:lang w:eastAsia="zh-TW"/>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83.2pt;margin-top:89.05pt;width:279.5pt;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" filled="f" stroked="f">
                <v:textbox inset=",7.2pt,,7.2pt">
                  <w:txbxContent>
                    <w:p w:rsidR="00E95D59" w:rsidRPr="00D3480E" w:rsidRDefault="00E95D59">
                      <w:pPr>
                        <w:rPr>
                          <w:sz w:val="32"/>
                          <w:lang w:eastAsia="zh-TW"/>
                        </w:rPr>
                      </w:pPr>
                      <w:r w:rsidRPr="00D3480E">
                        <w:rPr>
                          <w:rFonts w:hint="eastAsia"/>
                          <w:sz w:val="32"/>
                          <w:lang w:eastAsia="zh-TW"/>
                        </w:rPr>
                        <w:t xml:space="preserve"> </w:t>
                      </w:r>
                      <w:r w:rsidRPr="00D3480E">
                        <w:rPr>
                          <w:rFonts w:hint="eastAsia"/>
                          <w:sz w:val="32"/>
                          <w:u w:color="000000" w:themeColor="text1"/>
                          <w:lang w:eastAsia="zh-TW"/>
                        </w:rPr>
                        <w:t xml:space="preserve"> </w:t>
                      </w:r>
                      <w:r>
                        <w:rPr>
                          <w:sz w:val="32"/>
                          <w:u w:color="000000" w:themeColor="text1"/>
                          <w:lang w:eastAsia="zh-TW"/>
                        </w:rPr>
                        <w:t xml:space="preserve">     </w:t>
                      </w:r>
                      <w:r w:rsidRPr="00D3480E">
                        <w:rPr>
                          <w:sz w:val="32"/>
                          <w:u w:color="000000" w:themeColor="text1"/>
                          <w:lang w:eastAsia="zh-TW"/>
                        </w:rPr>
                        <w:t xml:space="preserve"> </w:t>
                      </w:r>
                      <w:r w:rsidRPr="00D3480E">
                        <w:rPr>
                          <w:rFonts w:hint="eastAsia"/>
                          <w:sz w:val="32"/>
                          <w:lang w:eastAsia="zh-TW"/>
                        </w:rPr>
                        <w:t>中華民國</w:t>
                      </w:r>
                      <w:r>
                        <w:rPr>
                          <w:sz w:val="32"/>
                          <w:lang w:eastAsia="zh-TW"/>
                        </w:rPr>
                        <w:t>10</w:t>
                      </w:r>
                      <w:r>
                        <w:rPr>
                          <w:rFonts w:hint="eastAsia"/>
                          <w:sz w:val="32"/>
                          <w:lang w:eastAsia="zh-TW"/>
                        </w:rPr>
                        <w:t>5</w:t>
                      </w:r>
                      <w:r w:rsidRPr="00D3480E">
                        <w:rPr>
                          <w:rFonts w:hint="eastAsia"/>
                          <w:sz w:val="32"/>
                          <w:lang w:eastAsia="zh-TW"/>
                        </w:rPr>
                        <w:t>年</w:t>
                      </w:r>
                      <w:r>
                        <w:rPr>
                          <w:rFonts w:hint="eastAsia"/>
                          <w:sz w:val="32"/>
                          <w:lang w:eastAsia="zh-TW"/>
                        </w:rPr>
                        <w:t xml:space="preserve">  01  </w:t>
                      </w:r>
                      <w:r w:rsidRPr="00D3480E">
                        <w:rPr>
                          <w:rFonts w:hint="eastAsia"/>
                          <w:sz w:val="32"/>
                          <w:lang w:eastAsia="zh-TW"/>
                        </w:rPr>
                        <w:t>月</w:t>
                      </w:r>
                      <w:r w:rsidR="003334B2">
                        <w:rPr>
                          <w:rFonts w:hint="eastAsia"/>
                          <w:sz w:val="32"/>
                          <w:lang w:eastAsia="zh-TW"/>
                        </w:rPr>
                        <w:t xml:space="preserve"> 25</w:t>
                      </w:r>
                      <w:bookmarkStart w:id="1" w:name="_GoBack"/>
                      <w:bookmarkEnd w:id="1"/>
                      <w:r>
                        <w:rPr>
                          <w:rFonts w:hint="eastAsia"/>
                          <w:sz w:val="32"/>
                          <w:lang w:eastAsia="zh-TW"/>
                        </w:rPr>
                        <w:t xml:space="preserve">   </w:t>
                      </w:r>
                      <w:r w:rsidRPr="00D3480E">
                        <w:rPr>
                          <w:rFonts w:hint="eastAsia"/>
                          <w:sz w:val="32"/>
                          <w:lang w:eastAsia="zh-TW"/>
                        </w:rPr>
                        <w:t>日</w:t>
                      </w:r>
                      <w:r w:rsidRPr="00D3480E">
                        <w:rPr>
                          <w:sz w:val="32"/>
                          <w:lang w:eastAsia="zh-TW"/>
                        </w:rPr>
                        <w:t xml:space="preserve">                        </w:t>
                      </w:r>
                    </w:p>
                  </w:txbxContent>
                </v:textbox>
                <w10:wrap type="square"/>
              </v:shape>
            </w:pict>
          </mc:Fallback>
        </mc:AlternateContent>
      </w:r>
    </w:p>
    <w:sectPr w:rsidR="00EB7B0E" w:rsidRPr="006340A5" w:rsidSect="00AC59E7">
      <w:pgSz w:w="11900" w:h="16840"/>
      <w:pgMar w:top="567" w:right="985" w:bottom="1440"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90" w:rsidRDefault="00857990" w:rsidP="00425B20">
      <w:r>
        <w:separator/>
      </w:r>
    </w:p>
  </w:endnote>
  <w:endnote w:type="continuationSeparator" w:id="0">
    <w:p w:rsidR="00857990" w:rsidRDefault="00857990" w:rsidP="0042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金標楷體-P">
    <w:altName w:val="華康金標楷體-P"/>
    <w:charset w:val="51"/>
    <w:family w:val="auto"/>
    <w:pitch w:val="variable"/>
    <w:sig w:usb0="00000001" w:usb1="00000000" w:usb2="01000408"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90" w:rsidRDefault="00857990" w:rsidP="00425B20">
      <w:r>
        <w:separator/>
      </w:r>
    </w:p>
  </w:footnote>
  <w:footnote w:type="continuationSeparator" w:id="0">
    <w:p w:rsidR="00857990" w:rsidRDefault="00857990" w:rsidP="00425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02A"/>
    <w:multiLevelType w:val="hybridMultilevel"/>
    <w:tmpl w:val="3192348A"/>
    <w:lvl w:ilvl="0" w:tplc="E6E8F9F0">
      <w:start w:val="1"/>
      <w:numFmt w:val="none"/>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
    <w:nsid w:val="3237364C"/>
    <w:multiLevelType w:val="hybridMultilevel"/>
    <w:tmpl w:val="B9BCE8F2"/>
    <w:lvl w:ilvl="0" w:tplc="6DF24760">
      <w:start w:val="1"/>
      <w:numFmt w:val="ideographTraditional"/>
      <w:lvlText w:val="%1、"/>
      <w:lvlJc w:val="left"/>
      <w:pPr>
        <w:ind w:left="1120" w:hanging="720"/>
      </w:pPr>
      <w:rPr>
        <w:rFonts w:ascii="細明體" w:eastAsia="細明體" w:hAnsi="細明體" w:cs="細明體"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
    <w:nsid w:val="6B5C6579"/>
    <w:multiLevelType w:val="hybridMultilevel"/>
    <w:tmpl w:val="602C00B4"/>
    <w:lvl w:ilvl="0" w:tplc="04090015">
      <w:start w:val="1"/>
      <w:numFmt w:val="taiwaneseCountingThousand"/>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
    <w:nsid w:val="767D6501"/>
    <w:multiLevelType w:val="hybridMultilevel"/>
    <w:tmpl w:val="67E8A646"/>
    <w:lvl w:ilvl="0" w:tplc="04090015">
      <w:start w:val="1"/>
      <w:numFmt w:val="taiwaneseCountingThousand"/>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0E"/>
    <w:rsid w:val="00005C67"/>
    <w:rsid w:val="00012FC6"/>
    <w:rsid w:val="00013FF8"/>
    <w:rsid w:val="00022E65"/>
    <w:rsid w:val="00074206"/>
    <w:rsid w:val="000A2242"/>
    <w:rsid w:val="000A3F47"/>
    <w:rsid w:val="000E0413"/>
    <w:rsid w:val="00103BB4"/>
    <w:rsid w:val="00133EC8"/>
    <w:rsid w:val="001602E5"/>
    <w:rsid w:val="00195B18"/>
    <w:rsid w:val="00296A9B"/>
    <w:rsid w:val="002C1DEB"/>
    <w:rsid w:val="003015B9"/>
    <w:rsid w:val="003063B8"/>
    <w:rsid w:val="00306BA8"/>
    <w:rsid w:val="00323BCA"/>
    <w:rsid w:val="003334B2"/>
    <w:rsid w:val="00341C45"/>
    <w:rsid w:val="0038383F"/>
    <w:rsid w:val="003D7B81"/>
    <w:rsid w:val="003E1285"/>
    <w:rsid w:val="003E3996"/>
    <w:rsid w:val="003F0CF4"/>
    <w:rsid w:val="003F6C7E"/>
    <w:rsid w:val="00425B20"/>
    <w:rsid w:val="00442398"/>
    <w:rsid w:val="00446159"/>
    <w:rsid w:val="004810A2"/>
    <w:rsid w:val="00496A2C"/>
    <w:rsid w:val="004A30C2"/>
    <w:rsid w:val="004A41EE"/>
    <w:rsid w:val="004D365F"/>
    <w:rsid w:val="00534852"/>
    <w:rsid w:val="00542670"/>
    <w:rsid w:val="00574487"/>
    <w:rsid w:val="005C2D09"/>
    <w:rsid w:val="005C31B0"/>
    <w:rsid w:val="0063169F"/>
    <w:rsid w:val="006340A5"/>
    <w:rsid w:val="007421AB"/>
    <w:rsid w:val="007909DC"/>
    <w:rsid w:val="007D1246"/>
    <w:rsid w:val="00803F53"/>
    <w:rsid w:val="0082090C"/>
    <w:rsid w:val="00836BDE"/>
    <w:rsid w:val="00846542"/>
    <w:rsid w:val="008565DC"/>
    <w:rsid w:val="00857990"/>
    <w:rsid w:val="0087271E"/>
    <w:rsid w:val="008901CC"/>
    <w:rsid w:val="008B7242"/>
    <w:rsid w:val="008C0465"/>
    <w:rsid w:val="008C76EA"/>
    <w:rsid w:val="008E37B3"/>
    <w:rsid w:val="00922B68"/>
    <w:rsid w:val="00963DBF"/>
    <w:rsid w:val="009A1F2B"/>
    <w:rsid w:val="009D62F7"/>
    <w:rsid w:val="00A50E63"/>
    <w:rsid w:val="00A64FDB"/>
    <w:rsid w:val="00A84621"/>
    <w:rsid w:val="00A91EF9"/>
    <w:rsid w:val="00AC59E7"/>
    <w:rsid w:val="00AC5B09"/>
    <w:rsid w:val="00AD6622"/>
    <w:rsid w:val="00AF6588"/>
    <w:rsid w:val="00B77039"/>
    <w:rsid w:val="00BC6231"/>
    <w:rsid w:val="00BE6CA1"/>
    <w:rsid w:val="00C1254D"/>
    <w:rsid w:val="00CE2FD1"/>
    <w:rsid w:val="00D10A9A"/>
    <w:rsid w:val="00D11693"/>
    <w:rsid w:val="00D3480E"/>
    <w:rsid w:val="00D85AAD"/>
    <w:rsid w:val="00DA16AE"/>
    <w:rsid w:val="00DE535F"/>
    <w:rsid w:val="00E3264E"/>
    <w:rsid w:val="00E35A74"/>
    <w:rsid w:val="00E64A02"/>
    <w:rsid w:val="00E95D59"/>
    <w:rsid w:val="00EA1955"/>
    <w:rsid w:val="00EB7B0E"/>
    <w:rsid w:val="00ED09F3"/>
    <w:rsid w:val="00F7181C"/>
    <w:rsid w:val="00F86E5D"/>
    <w:rsid w:val="00F91FC4"/>
    <w:rsid w:val="00F96328"/>
    <w:rsid w:val="00FB33E0"/>
    <w:rsid w:val="00FC0DD6"/>
    <w:rsid w:val="00FE1C69"/>
  </w:rsids>
  <m:mathPr>
    <m:mathFont m:val="Cambria Math"/>
    <m:brkBin m:val="before"/>
    <m:brkBinSub m:val="--"/>
    <m:smallFrac/>
    <m:dispDef/>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0F"/>
    <w:rPr>
      <w:rFonts w:ascii="華康金標楷體-P" w:eastAsia="華康金標楷體-P" w:hAnsi="華康金標楷體-P"/>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20"/>
    <w:pPr>
      <w:tabs>
        <w:tab w:val="center" w:pos="4153"/>
        <w:tab w:val="right" w:pos="8306"/>
      </w:tabs>
      <w:snapToGrid w:val="0"/>
    </w:pPr>
    <w:rPr>
      <w:sz w:val="20"/>
      <w:szCs w:val="20"/>
    </w:rPr>
  </w:style>
  <w:style w:type="character" w:customStyle="1" w:styleId="a4">
    <w:name w:val="頁首 字元"/>
    <w:basedOn w:val="a0"/>
    <w:link w:val="a3"/>
    <w:uiPriority w:val="99"/>
    <w:rsid w:val="00425B20"/>
    <w:rPr>
      <w:rFonts w:ascii="華康金標楷體-P" w:eastAsia="華康金標楷體-P" w:hAnsi="華康金標楷體-P"/>
      <w:kern w:val="2"/>
      <w:sz w:val="20"/>
      <w:szCs w:val="20"/>
    </w:rPr>
  </w:style>
  <w:style w:type="paragraph" w:styleId="a5">
    <w:name w:val="footer"/>
    <w:basedOn w:val="a"/>
    <w:link w:val="a6"/>
    <w:uiPriority w:val="99"/>
    <w:unhideWhenUsed/>
    <w:rsid w:val="00425B20"/>
    <w:pPr>
      <w:tabs>
        <w:tab w:val="center" w:pos="4153"/>
        <w:tab w:val="right" w:pos="8306"/>
      </w:tabs>
      <w:snapToGrid w:val="0"/>
    </w:pPr>
    <w:rPr>
      <w:sz w:val="20"/>
      <w:szCs w:val="20"/>
    </w:rPr>
  </w:style>
  <w:style w:type="character" w:customStyle="1" w:styleId="a6">
    <w:name w:val="頁尾 字元"/>
    <w:basedOn w:val="a0"/>
    <w:link w:val="a5"/>
    <w:uiPriority w:val="99"/>
    <w:rsid w:val="00425B20"/>
    <w:rPr>
      <w:rFonts w:ascii="華康金標楷體-P" w:eastAsia="華康金標楷體-P" w:hAnsi="華康金標楷體-P"/>
      <w:kern w:val="2"/>
      <w:sz w:val="20"/>
      <w:szCs w:val="20"/>
    </w:rPr>
  </w:style>
  <w:style w:type="paragraph" w:styleId="a7">
    <w:name w:val="List Paragraph"/>
    <w:basedOn w:val="a"/>
    <w:uiPriority w:val="34"/>
    <w:qFormat/>
    <w:rsid w:val="000742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0F"/>
    <w:rPr>
      <w:rFonts w:ascii="華康金標楷體-P" w:eastAsia="華康金標楷體-P" w:hAnsi="華康金標楷體-P"/>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20"/>
    <w:pPr>
      <w:tabs>
        <w:tab w:val="center" w:pos="4153"/>
        <w:tab w:val="right" w:pos="8306"/>
      </w:tabs>
      <w:snapToGrid w:val="0"/>
    </w:pPr>
    <w:rPr>
      <w:sz w:val="20"/>
      <w:szCs w:val="20"/>
    </w:rPr>
  </w:style>
  <w:style w:type="character" w:customStyle="1" w:styleId="a4">
    <w:name w:val="頁首 字元"/>
    <w:basedOn w:val="a0"/>
    <w:link w:val="a3"/>
    <w:uiPriority w:val="99"/>
    <w:rsid w:val="00425B20"/>
    <w:rPr>
      <w:rFonts w:ascii="華康金標楷體-P" w:eastAsia="華康金標楷體-P" w:hAnsi="華康金標楷體-P"/>
      <w:kern w:val="2"/>
      <w:sz w:val="20"/>
      <w:szCs w:val="20"/>
    </w:rPr>
  </w:style>
  <w:style w:type="paragraph" w:styleId="a5">
    <w:name w:val="footer"/>
    <w:basedOn w:val="a"/>
    <w:link w:val="a6"/>
    <w:uiPriority w:val="99"/>
    <w:unhideWhenUsed/>
    <w:rsid w:val="00425B20"/>
    <w:pPr>
      <w:tabs>
        <w:tab w:val="center" w:pos="4153"/>
        <w:tab w:val="right" w:pos="8306"/>
      </w:tabs>
      <w:snapToGrid w:val="0"/>
    </w:pPr>
    <w:rPr>
      <w:sz w:val="20"/>
      <w:szCs w:val="20"/>
    </w:rPr>
  </w:style>
  <w:style w:type="character" w:customStyle="1" w:styleId="a6">
    <w:name w:val="頁尾 字元"/>
    <w:basedOn w:val="a0"/>
    <w:link w:val="a5"/>
    <w:uiPriority w:val="99"/>
    <w:rsid w:val="00425B20"/>
    <w:rPr>
      <w:rFonts w:ascii="華康金標楷體-P" w:eastAsia="華康金標楷體-P" w:hAnsi="華康金標楷體-P"/>
      <w:kern w:val="2"/>
      <w:sz w:val="20"/>
      <w:szCs w:val="20"/>
    </w:rPr>
  </w:style>
  <w:style w:type="paragraph" w:styleId="a7">
    <w:name w:val="List Paragraph"/>
    <w:basedOn w:val="a"/>
    <w:uiPriority w:val="34"/>
    <w:qFormat/>
    <w:rsid w:val="000742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9A04-7183-4E06-B6F9-14FFC0D6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NKNU</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Lin</dc:creator>
  <cp:lastModifiedBy>asdjfkjv</cp:lastModifiedBy>
  <cp:revision>2</cp:revision>
  <cp:lastPrinted>2015-12-01T03:28:00Z</cp:lastPrinted>
  <dcterms:created xsi:type="dcterms:W3CDTF">2015-12-16T02:46:00Z</dcterms:created>
  <dcterms:modified xsi:type="dcterms:W3CDTF">2015-12-16T02:46:00Z</dcterms:modified>
</cp:coreProperties>
</file>