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1" w:rsidRDefault="0046556D" w:rsidP="00A07871">
      <w:pPr>
        <w:spacing w:line="500" w:lineRule="exact"/>
        <w:jc w:val="center"/>
        <w:rPr>
          <w:rFonts w:eastAsia="全真中隸書"/>
          <w:b/>
          <w:sz w:val="32"/>
          <w:szCs w:val="32"/>
        </w:rPr>
      </w:pPr>
      <w:r>
        <w:rPr>
          <w:rFonts w:ascii="華康儷中黑" w:eastAsia="華康儷中黑" w:hint="eastAsia"/>
          <w:sz w:val="32"/>
          <w:szCs w:val="32"/>
        </w:rPr>
        <w:t>201</w:t>
      </w:r>
      <w:r w:rsidR="00BD426D">
        <w:rPr>
          <w:rFonts w:ascii="華康儷中黑" w:eastAsia="華康儷中黑" w:hint="eastAsia"/>
          <w:sz w:val="32"/>
          <w:szCs w:val="32"/>
        </w:rPr>
        <w:t>7</w:t>
      </w:r>
      <w:r>
        <w:rPr>
          <w:rFonts w:ascii="華康儷中黑" w:eastAsia="華康儷中黑" w:hint="eastAsia"/>
          <w:sz w:val="32"/>
          <w:szCs w:val="32"/>
        </w:rPr>
        <w:t>年</w:t>
      </w:r>
      <w:r w:rsidR="00A07871">
        <w:rPr>
          <w:rFonts w:ascii="華康儷中黑" w:eastAsia="華康儷中黑" w:hint="eastAsia"/>
          <w:sz w:val="32"/>
          <w:szCs w:val="32"/>
        </w:rPr>
        <w:t>校園文化日</w:t>
      </w:r>
      <w:r w:rsidR="00606D27">
        <w:rPr>
          <w:rFonts w:ascii="華康儷中黑" w:eastAsia="華康儷中黑" w:hint="eastAsia"/>
          <w:sz w:val="32"/>
          <w:szCs w:val="32"/>
        </w:rPr>
        <w:t>《專業劇場演出》</w:t>
      </w:r>
      <w:r w:rsidR="00A07871" w:rsidRPr="009732CD">
        <w:rPr>
          <w:rFonts w:ascii="華康儷中黑" w:eastAsia="華康儷中黑" w:hint="eastAsia"/>
          <w:sz w:val="32"/>
          <w:szCs w:val="32"/>
        </w:rPr>
        <w:t>團體預約報名表</w:t>
      </w:r>
    </w:p>
    <w:tbl>
      <w:tblPr>
        <w:tblpPr w:leftFromText="180" w:rightFromText="180" w:vertAnchor="page" w:horzAnchor="margin" w:tblpY="171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3"/>
        <w:gridCol w:w="6283"/>
        <w:gridCol w:w="1655"/>
      </w:tblGrid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93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電子信箱</w:t>
            </w:r>
            <w:r w:rsidRPr="00476DE4">
              <w:rPr>
                <w:rFonts w:eastAsia="標楷體"/>
                <w:sz w:val="20"/>
                <w:szCs w:val="20"/>
              </w:rPr>
              <w:t>（</w:t>
            </w:r>
            <w:r w:rsidRPr="00336FD4">
              <w:rPr>
                <w:rFonts w:eastAsia="標楷體"/>
                <w:b/>
                <w:sz w:val="20"/>
                <w:szCs w:val="20"/>
              </w:rPr>
              <w:t>必填</w:t>
            </w:r>
            <w:r w:rsidRPr="00476DE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val="880"/>
        </w:trPr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062DE0" w:rsidRDefault="00062DE0" w:rsidP="00C2026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專業劇場演出</w:t>
            </w:r>
          </w:p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請勾選參加時間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141329" w:rsidRDefault="0046556D" w:rsidP="00C20269">
            <w:pPr>
              <w:jc w:val="both"/>
              <w:rPr>
                <w:rFonts w:eastAsia="標楷體"/>
                <w:u w:val="single"/>
              </w:rPr>
            </w:pPr>
            <w:r w:rsidRPr="002B2E76">
              <w:rPr>
                <w:rFonts w:eastAsia="標楷體" w:hint="eastAsia"/>
                <w:b/>
              </w:rPr>
              <w:t>臺灣豫劇團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《</w:t>
            </w:r>
            <w:r w:rsidRPr="002B2E76">
              <w:rPr>
                <w:rFonts w:ascii="標楷體" w:eastAsia="標楷體" w:hAnsi="標楷體" w:hint="eastAsia"/>
                <w:b/>
              </w:rPr>
              <w:t>香囊記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》</w:t>
            </w:r>
            <w:r w:rsidR="00A07871" w:rsidRPr="00141329">
              <w:rPr>
                <w:rFonts w:ascii="標楷體" w:eastAsia="標楷體" w:hAnsi="標楷體" w:hint="eastAsia"/>
              </w:rPr>
              <w:t xml:space="preserve">  </w:t>
            </w:r>
            <w:r w:rsidR="0048790E">
              <w:rPr>
                <w:rFonts w:ascii="標楷體" w:eastAsia="標楷體" w:hAnsi="標楷體" w:hint="eastAsia"/>
              </w:rPr>
              <w:t xml:space="preserve">                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A07871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05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18</w:t>
            </w:r>
            <w:r w:rsidR="00A07871" w:rsidRPr="00141329">
              <w:rPr>
                <w:rFonts w:eastAsia="標楷體"/>
              </w:rPr>
              <w:t>日（</w:t>
            </w:r>
            <w:r w:rsidR="00A07871" w:rsidRPr="00141329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  <w:r w:rsidR="00A07871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歸仁</w:t>
            </w:r>
            <w:r w:rsidR="00A07871">
              <w:rPr>
                <w:rFonts w:eastAsia="標楷體" w:hint="eastAsia"/>
              </w:rPr>
              <w:t>文化中心演藝廳</w:t>
            </w:r>
            <w:r w:rsidR="0048790E">
              <w:rPr>
                <w:rFonts w:eastAsia="標楷體" w:hint="eastAsia"/>
              </w:rPr>
              <w:t xml:space="preserve">                    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48790E">
              <w:rPr>
                <w:rFonts w:eastAsia="標楷體" w:hint="eastAsia"/>
              </w:rPr>
              <w:t xml:space="preserve"> 05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18</w:t>
            </w:r>
            <w:r w:rsidR="00A07871" w:rsidRPr="00141329">
              <w:rPr>
                <w:rFonts w:eastAsia="標楷體"/>
              </w:rPr>
              <w:t>日（</w:t>
            </w:r>
            <w:r w:rsidR="00A07871" w:rsidRPr="00141329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14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</w:p>
        </w:tc>
      </w:tr>
      <w:tr w:rsidR="00A07871" w:rsidRPr="00476DE4" w:rsidTr="00C20269">
        <w:trPr>
          <w:cantSplit/>
          <w:trHeight w:val="880"/>
        </w:trPr>
        <w:tc>
          <w:tcPr>
            <w:tcW w:w="2313" w:type="dxa"/>
            <w:vMerge/>
            <w:tcBorders>
              <w:top w:val="single" w:sz="4" w:space="0" w:color="auto"/>
            </w:tcBorders>
            <w:vAlign w:val="center"/>
          </w:tcPr>
          <w:p w:rsidR="00A07871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:rsidR="00A07871" w:rsidRPr="00141329" w:rsidRDefault="0046556D" w:rsidP="008C080A">
            <w:pPr>
              <w:jc w:val="both"/>
              <w:rPr>
                <w:rFonts w:eastAsia="標楷體"/>
              </w:rPr>
            </w:pPr>
            <w:r w:rsidRPr="002B2E76">
              <w:rPr>
                <w:rFonts w:ascii="標楷體" w:eastAsia="標楷體" w:hAnsi="標楷體" w:hint="eastAsia"/>
                <w:b/>
              </w:rPr>
              <w:t>錦飛鳳</w:t>
            </w:r>
            <w:r w:rsidR="008C080A">
              <w:rPr>
                <w:rFonts w:ascii="標楷體" w:eastAsia="標楷體" w:hAnsi="標楷體" w:hint="eastAsia"/>
                <w:b/>
              </w:rPr>
              <w:t>傀</w:t>
            </w:r>
            <w:r w:rsidRPr="002B2E76">
              <w:rPr>
                <w:rFonts w:ascii="標楷體" w:eastAsia="標楷體" w:hAnsi="標楷體" w:hint="eastAsia"/>
                <w:b/>
              </w:rPr>
              <w:t>儡戲劇團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《</w:t>
            </w:r>
            <w:r w:rsidR="00BD426D" w:rsidRPr="002B2E76">
              <w:rPr>
                <w:rFonts w:eastAsia="標楷體" w:hAnsi="標楷體" w:hint="eastAsia"/>
                <w:b/>
                <w:color w:val="000000"/>
              </w:rPr>
              <w:t>嘉禮迎春戲元宵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》</w:t>
            </w:r>
            <w:r w:rsidR="00A07871" w:rsidRPr="00141329">
              <w:rPr>
                <w:rFonts w:ascii="標楷體" w:eastAsia="標楷體" w:hAnsi="標楷體" w:hint="eastAsia"/>
              </w:rPr>
              <w:t xml:space="preserve">　  </w:t>
            </w:r>
            <w:r w:rsidR="0048790E">
              <w:rPr>
                <w:rFonts w:ascii="標楷體" w:eastAsia="標楷體" w:hAnsi="標楷體" w:hint="eastAsia"/>
              </w:rPr>
              <w:t xml:space="preserve">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A07871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06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01</w:t>
            </w:r>
            <w:r w:rsidR="00A07871" w:rsidRPr="00141329">
              <w:rPr>
                <w:rFonts w:eastAsia="標楷體"/>
              </w:rPr>
              <w:t>日（</w:t>
            </w:r>
            <w:r w:rsidR="00A07871" w:rsidRPr="00141329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  <w:r w:rsidR="00A07871">
              <w:rPr>
                <w:rFonts w:eastAsia="標楷體"/>
              </w:rPr>
              <w:br/>
            </w:r>
            <w:r w:rsidR="00A07871">
              <w:rPr>
                <w:rFonts w:eastAsia="標楷體"/>
              </w:rPr>
              <w:t>歸仁文化中心演藝廳</w:t>
            </w:r>
            <w:r w:rsidR="0048790E">
              <w:rPr>
                <w:rFonts w:eastAsia="標楷體" w:hint="eastAsia"/>
              </w:rPr>
              <w:t xml:space="preserve">                      </w:t>
            </w:r>
            <w:r w:rsidR="0048790E" w:rsidRPr="00141329">
              <w:rPr>
                <w:rFonts w:eastAsia="標楷體" w:hint="eastAsia"/>
              </w:rPr>
              <w:sym w:font="Wingdings" w:char="F0A8"/>
            </w:r>
            <w:r w:rsidR="0048790E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06</w:t>
            </w:r>
            <w:r w:rsidR="0048790E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01</w:t>
            </w:r>
            <w:r w:rsidR="0048790E" w:rsidRPr="00141329">
              <w:rPr>
                <w:rFonts w:eastAsia="標楷體"/>
              </w:rPr>
              <w:t>日（</w:t>
            </w:r>
            <w:r w:rsidR="0048790E" w:rsidRPr="00141329">
              <w:rPr>
                <w:rFonts w:eastAsia="標楷體" w:hint="eastAsia"/>
              </w:rPr>
              <w:t>四</w:t>
            </w:r>
            <w:r w:rsidR="0048790E" w:rsidRPr="00141329">
              <w:rPr>
                <w:rFonts w:eastAsia="標楷體"/>
              </w:rPr>
              <w:t>）</w:t>
            </w:r>
            <w:r w:rsidR="0048790E">
              <w:rPr>
                <w:rFonts w:eastAsia="標楷體" w:hint="eastAsia"/>
              </w:rPr>
              <w:t>14</w:t>
            </w:r>
            <w:r w:rsidR="0048790E" w:rsidRPr="00141329">
              <w:rPr>
                <w:rFonts w:eastAsia="標楷體" w:hint="eastAsia"/>
              </w:rPr>
              <w:t>：</w:t>
            </w:r>
            <w:r w:rsidR="0048790E" w:rsidRPr="00141329">
              <w:rPr>
                <w:rFonts w:eastAsia="標楷體" w:hint="eastAsia"/>
              </w:rPr>
              <w:t>00</w:t>
            </w:r>
          </w:p>
        </w:tc>
      </w:tr>
      <w:tr w:rsidR="00A07871" w:rsidRPr="00476DE4" w:rsidTr="00C20269">
        <w:trPr>
          <w:cantSplit/>
          <w:trHeight w:val="880"/>
        </w:trPr>
        <w:tc>
          <w:tcPr>
            <w:tcW w:w="2313" w:type="dxa"/>
            <w:vMerge/>
            <w:tcBorders>
              <w:top w:val="nil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141329" w:rsidRDefault="00BD426D" w:rsidP="00C20269">
            <w:pPr>
              <w:jc w:val="both"/>
              <w:rPr>
                <w:rFonts w:eastAsia="標楷體"/>
                <w:u w:val="single"/>
              </w:rPr>
            </w:pPr>
            <w:r w:rsidRPr="002B2E76">
              <w:rPr>
                <w:rFonts w:ascii="標楷體" w:eastAsia="標楷體" w:hAnsi="標楷體" w:hint="eastAsia"/>
                <w:b/>
              </w:rPr>
              <w:t>古都掌中劇團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《</w:t>
            </w:r>
            <w:r w:rsidRPr="002B2E76">
              <w:rPr>
                <w:rFonts w:eastAsia="標楷體" w:hAnsi="標楷體" w:hint="eastAsia"/>
                <w:b/>
                <w:color w:val="000000"/>
              </w:rPr>
              <w:t>海宮神殿</w:t>
            </w:r>
            <w:r w:rsidR="00A07871" w:rsidRPr="002B2E76">
              <w:rPr>
                <w:rFonts w:ascii="標楷體" w:eastAsia="標楷體" w:hAnsi="標楷體" w:hint="eastAsia"/>
                <w:b/>
              </w:rPr>
              <w:t xml:space="preserve">》 </w:t>
            </w:r>
            <w:r w:rsidR="00A07871" w:rsidRPr="00141329">
              <w:rPr>
                <w:rFonts w:ascii="標楷體" w:eastAsia="標楷體" w:hAnsi="標楷體" w:hint="eastAsia"/>
              </w:rPr>
              <w:t xml:space="preserve"> 　　　　　　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A07871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26</w:t>
            </w:r>
            <w:r w:rsidR="00A07871" w:rsidRPr="00141329">
              <w:rPr>
                <w:rFonts w:eastAsia="標楷體"/>
              </w:rPr>
              <w:t>日（</w:t>
            </w:r>
            <w:r w:rsidR="0048790E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  <w:r w:rsidR="00A07871">
              <w:rPr>
                <w:rFonts w:eastAsia="標楷體"/>
              </w:rPr>
              <w:br/>
            </w:r>
            <w:r w:rsidR="00A07871" w:rsidRPr="006878EC">
              <w:rPr>
                <w:rFonts w:eastAsia="標楷體"/>
              </w:rPr>
              <w:t>歸仁文化中心演藝廳</w:t>
            </w:r>
            <w:r w:rsidR="0048790E">
              <w:rPr>
                <w:rFonts w:eastAsia="標楷體" w:hint="eastAsia"/>
              </w:rPr>
              <w:t xml:space="preserve">                      </w:t>
            </w:r>
            <w:r w:rsidR="0048790E" w:rsidRPr="00141329">
              <w:rPr>
                <w:rFonts w:eastAsia="標楷體" w:hint="eastAsia"/>
              </w:rPr>
              <w:sym w:font="Wingdings" w:char="F0A8"/>
            </w:r>
            <w:r w:rsidR="0048790E" w:rsidRPr="00141329">
              <w:rPr>
                <w:rFonts w:eastAsia="標楷體" w:hint="eastAsia"/>
              </w:rPr>
              <w:t xml:space="preserve"> 10</w:t>
            </w:r>
            <w:r w:rsidR="0048790E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26</w:t>
            </w:r>
            <w:r w:rsidR="0048790E" w:rsidRPr="00141329">
              <w:rPr>
                <w:rFonts w:eastAsia="標楷體"/>
              </w:rPr>
              <w:t>日（</w:t>
            </w:r>
            <w:r w:rsidR="0048790E">
              <w:rPr>
                <w:rFonts w:eastAsia="標楷體" w:hint="eastAsia"/>
              </w:rPr>
              <w:t>四</w:t>
            </w:r>
            <w:r w:rsidR="0048790E" w:rsidRPr="00141329">
              <w:rPr>
                <w:rFonts w:eastAsia="標楷體"/>
              </w:rPr>
              <w:t>）</w:t>
            </w:r>
            <w:r w:rsidR="0048790E">
              <w:rPr>
                <w:rFonts w:eastAsia="標楷體" w:hint="eastAsia"/>
              </w:rPr>
              <w:t>14</w:t>
            </w:r>
            <w:r w:rsidR="0048790E" w:rsidRPr="00141329">
              <w:rPr>
                <w:rFonts w:eastAsia="標楷體" w:hint="eastAsia"/>
              </w:rPr>
              <w:t>：</w:t>
            </w:r>
            <w:r w:rsidR="0048790E" w:rsidRPr="00141329">
              <w:rPr>
                <w:rFonts w:eastAsia="標楷體" w:hint="eastAsia"/>
              </w:rPr>
              <w:t>00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學生年級、人數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</w:t>
            </w:r>
            <w:bookmarkStart w:id="0" w:name="_GoBack"/>
            <w:bookmarkEnd w:id="0"/>
            <w:r w:rsidRPr="00476DE4"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vAlign w:val="bottom"/>
          </w:tcPr>
          <w:p w:rsidR="00A07871" w:rsidRPr="00476DE4" w:rsidRDefault="00A07871" w:rsidP="00C20269">
            <w:pPr>
              <w:rPr>
                <w:rFonts w:eastAsia="標楷體"/>
              </w:rPr>
            </w:pPr>
            <w:r w:rsidRPr="00476DE4">
              <w:rPr>
                <w:rFonts w:eastAsia="標楷體"/>
              </w:rPr>
              <w:t>總計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/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/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/>
            <w:tcBorders>
              <w:bottom w:val="doub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</w:p>
        </w:tc>
      </w:tr>
      <w:tr w:rsidR="0048790E" w:rsidRPr="00476DE4" w:rsidTr="00C20269">
        <w:trPr>
          <w:cantSplit/>
          <w:trHeight w:val="4187"/>
        </w:trPr>
        <w:tc>
          <w:tcPr>
            <w:tcW w:w="10251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48790E" w:rsidRDefault="0048790E" w:rsidP="00F85D91">
            <w:pPr>
              <w:snapToGrid w:val="0"/>
              <w:spacing w:beforeLines="50" w:line="440" w:lineRule="exact"/>
              <w:ind w:left="374"/>
              <w:rPr>
                <w:rFonts w:eastAsia="標楷體" w:hAnsi="標楷體"/>
              </w:rPr>
            </w:pPr>
            <w:r w:rsidRPr="00476DE4">
              <w:rPr>
                <w:rFonts w:eastAsia="標楷體" w:hAnsi="標楷體"/>
              </w:rPr>
              <w:t>報名日期：即日起</w:t>
            </w:r>
            <w:r>
              <w:rPr>
                <w:rFonts w:eastAsia="標楷體" w:hAnsi="標楷體" w:hint="eastAsia"/>
              </w:rPr>
              <w:t>至</w:t>
            </w:r>
            <w:r>
              <w:rPr>
                <w:rFonts w:eastAsia="標楷體" w:hAnsi="標楷體" w:hint="eastAsia"/>
              </w:rPr>
              <w:t>5/5</w:t>
            </w:r>
            <w:r>
              <w:rPr>
                <w:rFonts w:eastAsia="標楷體" w:hAnsi="標楷體" w:hint="eastAsia"/>
              </w:rPr>
              <w:t>（五）前</w:t>
            </w:r>
            <w:r w:rsidRPr="00476DE4">
              <w:rPr>
                <w:rFonts w:eastAsia="標楷體" w:hAnsi="標楷體"/>
              </w:rPr>
              <w:t>接受報名</w:t>
            </w:r>
            <w:r>
              <w:rPr>
                <w:rFonts w:eastAsia="標楷體" w:hAnsi="標楷體" w:hint="eastAsia"/>
              </w:rPr>
              <w:t>，額滿為止（限報名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場，不得重複）</w:t>
            </w:r>
            <w:r w:rsidRPr="00476DE4">
              <w:rPr>
                <w:rFonts w:eastAsia="標楷體" w:hAnsi="標楷體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報名時間：每週二至週六上午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時至下午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時。</w:t>
            </w:r>
          </w:p>
          <w:p w:rsidR="0048790E" w:rsidRDefault="0048790E" w:rsidP="0048790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476DE4">
              <w:rPr>
                <w:rFonts w:eastAsia="標楷體" w:hAnsi="標楷體"/>
              </w:rPr>
              <w:t>報名方式：</w:t>
            </w:r>
            <w:r w:rsidRPr="007240C9">
              <w:rPr>
                <w:rFonts w:ascii="標楷體" w:eastAsia="標楷體" w:hAnsi="標楷體"/>
              </w:rPr>
              <w:t>1.</w:t>
            </w:r>
            <w:r w:rsidRPr="00E9237A">
              <w:rPr>
                <w:rFonts w:ascii="標楷體" w:eastAsia="標楷體" w:hAnsi="標楷體"/>
              </w:rPr>
              <w:t>請填妥報名表，</w:t>
            </w:r>
            <w:r>
              <w:rPr>
                <w:rFonts w:ascii="標楷體" w:eastAsia="標楷體" w:hAnsi="標楷體" w:hint="eastAsia"/>
              </w:rPr>
              <w:t>Email或傳真至</w:t>
            </w:r>
            <w:r w:rsidR="00606D27">
              <w:rPr>
                <w:rFonts w:ascii="標楷體" w:eastAsia="標楷體" w:hAnsi="標楷體" w:hint="eastAsia"/>
              </w:rPr>
              <w:t>歸仁</w:t>
            </w:r>
            <w:r w:rsidRPr="00E9237A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6D27">
              <w:rPr>
                <w:rFonts w:ascii="標楷體" w:eastAsia="標楷體" w:hAnsi="標楷體" w:hint="eastAsia"/>
              </w:rPr>
              <w:t>劉先生</w:t>
            </w:r>
            <w:r>
              <w:rPr>
                <w:rFonts w:ascii="標楷體" w:eastAsia="標楷體" w:hAnsi="標楷體" w:hint="eastAsia"/>
              </w:rPr>
              <w:t xml:space="preserve"> 收。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E9237A">
              <w:rPr>
                <w:rFonts w:ascii="標楷體" w:eastAsia="標楷體" w:hAnsi="標楷體" w:hint="eastAsia"/>
              </w:rPr>
              <w:t>e-mail：</w:t>
            </w:r>
            <w:r w:rsidR="00606D27">
              <w:rPr>
                <w:rFonts w:ascii="標楷體" w:eastAsia="標楷體" w:hAnsi="標楷體" w:hint="eastAsia"/>
              </w:rPr>
              <w:t>jason102@mail.tainan.gov.tw</w:t>
            </w:r>
            <w:r w:rsidRPr="00E9237A">
              <w:rPr>
                <w:rFonts w:ascii="標楷體" w:eastAsia="標楷體" w:hAnsi="標楷體" w:hint="eastAsia"/>
              </w:rPr>
              <w:t>，傳真電話：06-</w:t>
            </w:r>
            <w:r w:rsidR="00606D27">
              <w:rPr>
                <w:rFonts w:ascii="標楷體" w:eastAsia="標楷體" w:hAnsi="標楷體" w:hint="eastAsia"/>
              </w:rPr>
              <w:t>3307512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62" w:left="1577" w:hangingChars="495" w:hanging="11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報名</w:t>
            </w:r>
            <w:r>
              <w:rPr>
                <w:rFonts w:eastAsia="標楷體" w:hAnsi="標楷體" w:hint="eastAsia"/>
              </w:rPr>
              <w:t>聯</w:t>
            </w:r>
            <w:r w:rsidRPr="00476DE4">
              <w:rPr>
                <w:rFonts w:eastAsia="標楷體" w:hAnsi="標楷體"/>
              </w:rPr>
              <w:t>絡電話：</w:t>
            </w:r>
            <w:r w:rsidR="002B2E76">
              <w:rPr>
                <w:rFonts w:ascii="標楷體" w:eastAsia="標楷體" w:hAnsi="標楷體" w:hint="eastAsia"/>
              </w:rPr>
              <w:t>歸仁</w:t>
            </w:r>
            <w:r w:rsidRPr="007240C9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B2E76">
              <w:rPr>
                <w:rFonts w:ascii="標楷體" w:eastAsia="標楷體" w:hAnsi="標楷體" w:hint="eastAsia"/>
              </w:rPr>
              <w:t>06-3306505</w:t>
            </w:r>
            <w:r w:rsidRPr="007240C9">
              <w:rPr>
                <w:rFonts w:ascii="標楷體" w:eastAsia="標楷體" w:hAnsi="標楷體" w:hint="eastAsia"/>
              </w:rPr>
              <w:t>轉</w:t>
            </w:r>
            <w:r w:rsidR="002B2E76">
              <w:rPr>
                <w:rFonts w:ascii="標楷體" w:eastAsia="標楷體" w:hAnsi="標楷體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劉</w:t>
            </w:r>
            <w:r w:rsidR="002B2E76">
              <w:rPr>
                <w:rFonts w:ascii="標楷體" w:eastAsia="標楷體" w:hAnsi="標楷體" w:hint="eastAsia"/>
              </w:rPr>
              <w:t>先生</w:t>
            </w:r>
            <w:r w:rsidRPr="007240C9"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76DE4">
              <w:rPr>
                <w:rFonts w:eastAsia="標楷體"/>
              </w:rPr>
              <w:t>2.</w:t>
            </w:r>
            <w:r w:rsidRPr="00476DE4">
              <w:rPr>
                <w:rFonts w:eastAsia="標楷體" w:hAnsi="標楷體"/>
              </w:rPr>
              <w:t>請務必填寫</w:t>
            </w:r>
            <w:r>
              <w:rPr>
                <w:rFonts w:eastAsia="標楷體" w:hAnsi="標楷體" w:hint="eastAsia"/>
              </w:rPr>
              <w:t>聯絡人及聯絡方式</w:t>
            </w:r>
            <w:r w:rsidRPr="00476DE4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以俾</w:t>
            </w:r>
            <w:r w:rsidRPr="00476DE4">
              <w:rPr>
                <w:rFonts w:eastAsia="標楷體" w:hAnsi="標楷體"/>
              </w:rPr>
              <w:t>後續</w:t>
            </w:r>
            <w:r>
              <w:rPr>
                <w:rFonts w:eastAsia="標楷體" w:hAnsi="標楷體" w:hint="eastAsia"/>
              </w:rPr>
              <w:t>聯絡事宜，</w:t>
            </w:r>
            <w:r w:rsidRPr="00E9237A">
              <w:rPr>
                <w:rFonts w:ascii="標楷體" w:eastAsia="標楷體" w:hAnsi="標楷體"/>
              </w:rPr>
              <w:t>並請來電確認日期</w:t>
            </w:r>
            <w:r w:rsidRPr="00E9237A"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 w:hAnsi="標楷體" w:hint="eastAsia"/>
              </w:rPr>
              <w:t xml:space="preserve">　　　　　　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  <w:b/>
              </w:rPr>
            </w:pPr>
            <w:r w:rsidRPr="00210865">
              <w:rPr>
                <w:rFonts w:eastAsia="標楷體" w:hAnsi="標楷體"/>
                <w:b/>
              </w:rPr>
              <w:t>活動地點：</w:t>
            </w:r>
          </w:p>
          <w:p w:rsidR="0048790E" w:rsidRPr="00745101" w:rsidRDefault="0048790E" w:rsidP="0048790E">
            <w:pPr>
              <w:snapToGrid w:val="0"/>
              <w:spacing w:line="440" w:lineRule="exact"/>
              <w:ind w:left="377"/>
              <w:rPr>
                <w:rFonts w:eastAsia="全真中細仿宋"/>
                <w:b/>
                <w:shd w:val="pct15" w:color="auto" w:fill="FFFFFF"/>
              </w:rPr>
            </w:pPr>
            <w:r w:rsidRPr="00210865">
              <w:rPr>
                <w:rFonts w:eastAsia="標楷體" w:hAnsi="標楷體" w:hint="eastAsia"/>
                <w:b/>
              </w:rPr>
              <w:t>歸仁文化中心</w:t>
            </w:r>
            <w:r w:rsidRPr="00210865">
              <w:rPr>
                <w:rFonts w:eastAsia="標楷體" w:hAnsi="標楷體"/>
                <w:b/>
              </w:rPr>
              <w:t>（</w:t>
            </w:r>
            <w:r w:rsidRPr="00210865">
              <w:rPr>
                <w:rFonts w:eastAsia="標楷體" w:hAnsi="標楷體" w:hint="eastAsia"/>
                <w:b/>
              </w:rPr>
              <w:t>臺南市歸仁區信義南路</w:t>
            </w:r>
            <w:r w:rsidRPr="00210865">
              <w:rPr>
                <w:rFonts w:eastAsia="標楷體" w:hAnsi="標楷體" w:hint="eastAsia"/>
                <w:b/>
              </w:rPr>
              <w:t>78</w:t>
            </w:r>
            <w:r w:rsidRPr="00210865">
              <w:rPr>
                <w:rFonts w:eastAsia="標楷體" w:hAnsi="標楷體"/>
                <w:b/>
              </w:rPr>
              <w:t>號）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(06)330-6505</w:t>
            </w:r>
          </w:p>
        </w:tc>
      </w:tr>
    </w:tbl>
    <w:p w:rsidR="00A07871" w:rsidRDefault="00A07871" w:rsidP="00A07871">
      <w:pPr>
        <w:spacing w:line="40" w:lineRule="exact"/>
      </w:pPr>
    </w:p>
    <w:p w:rsidR="00BD426D" w:rsidRPr="00476DE4" w:rsidRDefault="00BD426D" w:rsidP="00A07871">
      <w:pPr>
        <w:spacing w:line="40" w:lineRule="exact"/>
      </w:pPr>
    </w:p>
    <w:p w:rsidR="006C38B7" w:rsidRPr="00A07871" w:rsidRDefault="006C38B7" w:rsidP="00A07871"/>
    <w:sectPr w:rsidR="006C38B7" w:rsidRPr="00A07871" w:rsidSect="00826270">
      <w:footerReference w:type="even" r:id="rId6"/>
      <w:footerReference w:type="default" r:id="rId7"/>
      <w:pgSz w:w="11906" w:h="16838"/>
      <w:pgMar w:top="96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98" w:rsidRDefault="005A2D98">
      <w:r>
        <w:separator/>
      </w:r>
    </w:p>
  </w:endnote>
  <w:endnote w:type="continuationSeparator" w:id="0">
    <w:p w:rsidR="005A2D98" w:rsidRDefault="005A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細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01" w:rsidRDefault="005D17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87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4901" w:rsidRDefault="005A2D9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01" w:rsidRDefault="005D17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87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85D91">
      <w:rPr>
        <w:rStyle w:val="a3"/>
        <w:noProof/>
      </w:rPr>
      <w:t>1</w:t>
    </w:r>
    <w:r>
      <w:rPr>
        <w:rStyle w:val="a3"/>
      </w:rPr>
      <w:fldChar w:fldCharType="end"/>
    </w:r>
  </w:p>
  <w:p w:rsidR="002F4901" w:rsidRDefault="005A2D98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98" w:rsidRDefault="005A2D98">
      <w:r>
        <w:separator/>
      </w:r>
    </w:p>
  </w:footnote>
  <w:footnote w:type="continuationSeparator" w:id="0">
    <w:p w:rsidR="005A2D98" w:rsidRDefault="005A2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DAF"/>
    <w:rsid w:val="00062DE0"/>
    <w:rsid w:val="002B2E76"/>
    <w:rsid w:val="0046556D"/>
    <w:rsid w:val="004745DE"/>
    <w:rsid w:val="0048790E"/>
    <w:rsid w:val="004C1B25"/>
    <w:rsid w:val="005A2D98"/>
    <w:rsid w:val="005D1774"/>
    <w:rsid w:val="00606D27"/>
    <w:rsid w:val="006C38B7"/>
    <w:rsid w:val="008C080A"/>
    <w:rsid w:val="00A07871"/>
    <w:rsid w:val="00BD426D"/>
    <w:rsid w:val="00DD0DAF"/>
    <w:rsid w:val="00F4422D"/>
    <w:rsid w:val="00F8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a-ling</cp:lastModifiedBy>
  <cp:revision>2</cp:revision>
  <dcterms:created xsi:type="dcterms:W3CDTF">2017-04-13T10:04:00Z</dcterms:created>
  <dcterms:modified xsi:type="dcterms:W3CDTF">2017-04-13T10:04:00Z</dcterms:modified>
</cp:coreProperties>
</file>