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AF0" w:rsidRPr="00B82BF5" w:rsidRDefault="00420AF0" w:rsidP="00420AF0">
      <w:pPr>
        <w:spacing w:line="480" w:lineRule="exact"/>
        <w:ind w:leftChars="150" w:left="360" w:rightChars="115" w:right="276"/>
        <w:jc w:val="center"/>
        <w:rPr>
          <w:rStyle w:val="a3"/>
          <w:color w:val="000000"/>
        </w:rPr>
      </w:pPr>
      <w:proofErr w:type="gramStart"/>
      <w:r>
        <w:rPr>
          <w:rStyle w:val="a3"/>
          <w:rFonts w:ascii="標楷體" w:eastAsia="標楷體" w:hAnsi="標楷體" w:hint="eastAsia"/>
          <w:color w:val="000000"/>
          <w:sz w:val="32"/>
          <w:szCs w:val="32"/>
        </w:rPr>
        <w:t>臺</w:t>
      </w:r>
      <w:proofErr w:type="gramEnd"/>
      <w:r w:rsidRPr="00C610C3">
        <w:rPr>
          <w:rStyle w:val="a3"/>
          <w:rFonts w:ascii="標楷體" w:eastAsia="標楷體" w:hAnsi="標楷體" w:hint="eastAsia"/>
          <w:color w:val="000000"/>
          <w:sz w:val="32"/>
          <w:szCs w:val="32"/>
        </w:rPr>
        <w:t>南市</w:t>
      </w:r>
      <w:proofErr w:type="gramStart"/>
      <w:r w:rsidRPr="00C610C3">
        <w:rPr>
          <w:rStyle w:val="a3"/>
          <w:rFonts w:ascii="標楷體" w:eastAsia="標楷體" w:hAnsi="標楷體" w:hint="eastAsia"/>
          <w:color w:val="000000"/>
          <w:sz w:val="32"/>
          <w:szCs w:val="32"/>
        </w:rPr>
        <w:t>10</w:t>
      </w:r>
      <w:r>
        <w:rPr>
          <w:rStyle w:val="a3"/>
          <w:rFonts w:ascii="標楷體" w:eastAsia="標楷體" w:hAnsi="標楷體" w:hint="eastAsia"/>
          <w:color w:val="000000"/>
          <w:sz w:val="32"/>
          <w:szCs w:val="32"/>
        </w:rPr>
        <w:t>1</w:t>
      </w:r>
      <w:proofErr w:type="gramEnd"/>
      <w:r w:rsidRPr="00C610C3">
        <w:rPr>
          <w:rStyle w:val="a3"/>
          <w:rFonts w:ascii="標楷體" w:eastAsia="標楷體" w:hAnsi="標楷體" w:hint="eastAsia"/>
          <w:color w:val="000000"/>
          <w:sz w:val="32"/>
          <w:szCs w:val="32"/>
        </w:rPr>
        <w:t>年度特教專業知能研習</w:t>
      </w:r>
      <w:proofErr w:type="gramStart"/>
      <w:r>
        <w:rPr>
          <w:rStyle w:val="a3"/>
          <w:rFonts w:ascii="標楷體" w:eastAsia="標楷體" w:hAnsi="標楷體"/>
          <w:color w:val="000000"/>
          <w:sz w:val="32"/>
          <w:szCs w:val="32"/>
        </w:rPr>
        <w:t>─</w:t>
      </w:r>
      <w:proofErr w:type="gramEnd"/>
      <w:r w:rsidRPr="00C610C3">
        <w:rPr>
          <w:rFonts w:ascii="標楷體" w:eastAsia="標楷體" w:hAnsi="標楷體" w:hint="eastAsia"/>
          <w:sz w:val="32"/>
          <w:szCs w:val="32"/>
        </w:rPr>
        <w:t>『</w:t>
      </w:r>
      <w:r>
        <w:rPr>
          <w:rStyle w:val="a3"/>
          <w:rFonts w:ascii="標楷體" w:eastAsia="標楷體" w:hAnsi="標楷體"/>
          <w:color w:val="000000"/>
          <w:sz w:val="32"/>
          <w:szCs w:val="32"/>
        </w:rPr>
        <w:t>特教學生口腔保健</w:t>
      </w:r>
      <w:r w:rsidRPr="00C610C3">
        <w:rPr>
          <w:rFonts w:ascii="標楷體" w:eastAsia="標楷體" w:hAnsi="標楷體" w:hint="eastAsia"/>
          <w:sz w:val="32"/>
          <w:szCs w:val="32"/>
        </w:rPr>
        <w:t>』</w:t>
      </w:r>
      <w:r w:rsidRPr="00B82BF5">
        <w:rPr>
          <w:rStyle w:val="a3"/>
          <w:rFonts w:ascii="標楷體" w:eastAsia="標楷體" w:hAnsi="標楷體" w:hint="eastAsia"/>
          <w:color w:val="000000"/>
          <w:sz w:val="32"/>
          <w:szCs w:val="32"/>
        </w:rPr>
        <w:t>計畫</w:t>
      </w:r>
    </w:p>
    <w:p w:rsidR="00420AF0" w:rsidRPr="00C610C3" w:rsidRDefault="00420AF0" w:rsidP="00420AF0">
      <w:pPr>
        <w:spacing w:line="480" w:lineRule="exact"/>
        <w:ind w:leftChars="150" w:left="360" w:rightChars="115" w:right="276"/>
        <w:rPr>
          <w:rFonts w:ascii="標楷體" w:eastAsia="標楷體" w:hAnsi="標楷體"/>
          <w:sz w:val="28"/>
          <w:szCs w:val="28"/>
        </w:rPr>
      </w:pPr>
      <w:r w:rsidRPr="00C610C3">
        <w:rPr>
          <w:rFonts w:ascii="標楷體" w:eastAsia="標楷體" w:hAnsi="標楷體" w:hint="eastAsia"/>
          <w:sz w:val="28"/>
          <w:szCs w:val="28"/>
        </w:rPr>
        <w:t>一、依據：</w:t>
      </w:r>
    </w:p>
    <w:p w:rsidR="00420AF0" w:rsidRPr="00C610C3" w:rsidRDefault="00420AF0" w:rsidP="00420AF0">
      <w:pPr>
        <w:spacing w:line="480" w:lineRule="exact"/>
        <w:ind w:leftChars="375" w:left="900" w:rightChars="115" w:right="276"/>
        <w:rPr>
          <w:rFonts w:ascii="標楷體" w:eastAsia="標楷體" w:hAnsi="標楷體"/>
          <w:sz w:val="28"/>
          <w:szCs w:val="28"/>
        </w:rPr>
      </w:pPr>
      <w:r w:rsidRPr="00C610C3">
        <w:rPr>
          <w:rFonts w:ascii="標楷體" w:eastAsia="標楷體" w:hAnsi="標楷體" w:hint="eastAsia"/>
          <w:sz w:val="28"/>
          <w:szCs w:val="28"/>
        </w:rPr>
        <w:t>教育部</w:t>
      </w:r>
      <w:proofErr w:type="gramStart"/>
      <w:r w:rsidRPr="00C610C3">
        <w:rPr>
          <w:rFonts w:ascii="標楷體" w:eastAsia="標楷體" w:hAnsi="標楷體" w:hint="eastAsia"/>
          <w:sz w:val="28"/>
          <w:szCs w:val="28"/>
        </w:rPr>
        <w:t>10</w:t>
      </w:r>
      <w:r>
        <w:rPr>
          <w:rFonts w:ascii="標楷體" w:eastAsia="標楷體" w:hAnsi="標楷體" w:hint="eastAsia"/>
          <w:sz w:val="28"/>
          <w:szCs w:val="28"/>
        </w:rPr>
        <w:t>1</w:t>
      </w:r>
      <w:proofErr w:type="gramEnd"/>
      <w:r w:rsidRPr="00C610C3">
        <w:rPr>
          <w:rFonts w:ascii="標楷體" w:eastAsia="標楷體" w:hAnsi="標楷體" w:hint="eastAsia"/>
          <w:sz w:val="28"/>
          <w:szCs w:val="28"/>
        </w:rPr>
        <w:t>年度補助直轄市、縣（市）政府推動學前及國民教育階段工作計畫辦理。</w:t>
      </w:r>
    </w:p>
    <w:p w:rsidR="00420AF0" w:rsidRPr="00C610C3" w:rsidRDefault="00420AF0" w:rsidP="00420AF0">
      <w:pPr>
        <w:spacing w:line="480" w:lineRule="exact"/>
        <w:ind w:leftChars="150" w:left="920" w:rightChars="115" w:right="276" w:hangingChars="200" w:hanging="560"/>
        <w:rPr>
          <w:rFonts w:ascii="標楷體" w:eastAsia="標楷體" w:hAnsi="標楷體"/>
          <w:sz w:val="28"/>
          <w:szCs w:val="28"/>
        </w:rPr>
      </w:pPr>
      <w:r w:rsidRPr="00C610C3">
        <w:rPr>
          <w:rFonts w:ascii="標楷體" w:eastAsia="標楷體" w:hAnsi="標楷體" w:hint="eastAsia"/>
          <w:sz w:val="28"/>
          <w:szCs w:val="28"/>
        </w:rPr>
        <w:t>二、目的：</w:t>
      </w:r>
    </w:p>
    <w:p w:rsidR="00420AF0" w:rsidRPr="00C610C3" w:rsidRDefault="00420AF0" w:rsidP="00420AF0">
      <w:pPr>
        <w:spacing w:line="480" w:lineRule="exact"/>
        <w:ind w:leftChars="400" w:left="1416" w:rightChars="115" w:right="276" w:hangingChars="163" w:hanging="456"/>
        <w:rPr>
          <w:rFonts w:ascii="標楷體" w:eastAsia="標楷體" w:hAnsi="標楷體"/>
          <w:sz w:val="28"/>
          <w:szCs w:val="28"/>
        </w:rPr>
      </w:pPr>
      <w:r w:rsidRPr="00C610C3">
        <w:rPr>
          <w:rFonts w:ascii="標楷體" w:eastAsia="標楷體" w:hAnsi="標楷體" w:hint="eastAsia"/>
          <w:sz w:val="28"/>
          <w:szCs w:val="28"/>
        </w:rPr>
        <w:t>1、提升教師特教專業知能，</w:t>
      </w:r>
      <w:proofErr w:type="gramStart"/>
      <w:r w:rsidRPr="00C610C3">
        <w:rPr>
          <w:rFonts w:ascii="標楷體" w:eastAsia="標楷體" w:hAnsi="標楷體" w:hint="eastAsia"/>
          <w:sz w:val="28"/>
          <w:szCs w:val="28"/>
        </w:rPr>
        <w:t>俾</w:t>
      </w:r>
      <w:proofErr w:type="gramEnd"/>
      <w:r w:rsidRPr="00C610C3">
        <w:rPr>
          <w:rFonts w:ascii="標楷體" w:eastAsia="標楷體" w:hAnsi="標楷體" w:hint="eastAsia"/>
          <w:sz w:val="28"/>
          <w:szCs w:val="28"/>
        </w:rPr>
        <w:t>使提供</w:t>
      </w:r>
      <w:r>
        <w:rPr>
          <w:rFonts w:ascii="標楷體" w:eastAsia="標楷體" w:hAnsi="標楷體" w:hint="eastAsia"/>
          <w:sz w:val="28"/>
          <w:szCs w:val="28"/>
        </w:rPr>
        <w:t>特殊教育</w:t>
      </w:r>
      <w:r w:rsidRPr="00C610C3">
        <w:rPr>
          <w:rFonts w:ascii="標楷體" w:eastAsia="標楷體" w:hAnsi="標楷體" w:hint="eastAsia"/>
          <w:sz w:val="28"/>
          <w:szCs w:val="28"/>
        </w:rPr>
        <w:t>學生完整之專業特教服務。</w:t>
      </w:r>
    </w:p>
    <w:p w:rsidR="00420AF0" w:rsidRPr="00C610C3" w:rsidRDefault="00420AF0" w:rsidP="00420AF0">
      <w:pPr>
        <w:spacing w:line="480" w:lineRule="exact"/>
        <w:ind w:leftChars="400" w:left="1416" w:rightChars="115" w:right="276" w:hangingChars="163" w:hanging="456"/>
        <w:rPr>
          <w:sz w:val="28"/>
        </w:rPr>
      </w:pPr>
      <w:r w:rsidRPr="007D78FF">
        <w:rPr>
          <w:rFonts w:ascii="標楷體" w:eastAsia="標楷體" w:hAnsi="標楷體" w:hint="eastAsia"/>
          <w:sz w:val="28"/>
          <w:szCs w:val="28"/>
        </w:rPr>
        <w:t>2、強化特</w:t>
      </w:r>
      <w:proofErr w:type="gramStart"/>
      <w:r w:rsidRPr="007D78FF">
        <w:rPr>
          <w:rFonts w:ascii="標楷體" w:eastAsia="標楷體" w:hAnsi="標楷體" w:hint="eastAsia"/>
          <w:sz w:val="28"/>
          <w:szCs w:val="28"/>
        </w:rPr>
        <w:t>教</w:t>
      </w:r>
      <w:proofErr w:type="gramEnd"/>
      <w:r w:rsidRPr="007D78FF">
        <w:rPr>
          <w:rFonts w:ascii="標楷體" w:eastAsia="標楷體" w:hAnsi="標楷體" w:hint="eastAsia"/>
          <w:sz w:val="28"/>
          <w:szCs w:val="28"/>
        </w:rPr>
        <w:t>教師口腔衛生教育基本觀念，提升實際執行與指導特</w:t>
      </w:r>
      <w:proofErr w:type="gramStart"/>
      <w:r w:rsidRPr="007D78FF">
        <w:rPr>
          <w:rFonts w:ascii="標楷體" w:eastAsia="標楷體" w:hAnsi="標楷體" w:hint="eastAsia"/>
          <w:sz w:val="28"/>
          <w:szCs w:val="28"/>
        </w:rPr>
        <w:t>教生潔牙知</w:t>
      </w:r>
      <w:proofErr w:type="gramEnd"/>
      <w:r w:rsidRPr="007D78FF">
        <w:rPr>
          <w:rFonts w:ascii="標楷體" w:eastAsia="標楷體" w:hAnsi="標楷體" w:hint="eastAsia"/>
          <w:sz w:val="28"/>
          <w:szCs w:val="28"/>
        </w:rPr>
        <w:t>能，並促進其口腔健康。</w:t>
      </w:r>
    </w:p>
    <w:p w:rsidR="00420AF0" w:rsidRPr="00C610C3" w:rsidRDefault="00420AF0" w:rsidP="00420AF0">
      <w:pPr>
        <w:spacing w:line="480" w:lineRule="exact"/>
        <w:ind w:leftChars="150" w:left="360" w:rightChars="115" w:right="276"/>
        <w:rPr>
          <w:rFonts w:ascii="標楷體" w:eastAsia="標楷體" w:hAnsi="標楷體"/>
          <w:sz w:val="28"/>
          <w:szCs w:val="28"/>
        </w:rPr>
      </w:pPr>
      <w:r w:rsidRPr="00C610C3">
        <w:rPr>
          <w:rFonts w:ascii="標楷體" w:eastAsia="標楷體" w:hAnsi="標楷體" w:hint="eastAsia"/>
          <w:sz w:val="28"/>
          <w:szCs w:val="28"/>
        </w:rPr>
        <w:t>三、指導單位：</w:t>
      </w:r>
    </w:p>
    <w:p w:rsidR="00420AF0" w:rsidRPr="00C610C3" w:rsidRDefault="00420AF0" w:rsidP="00420AF0">
      <w:pPr>
        <w:spacing w:line="480" w:lineRule="exact"/>
        <w:ind w:leftChars="150" w:left="360" w:rightChars="115" w:right="276" w:firstLineChars="200" w:firstLine="560"/>
        <w:rPr>
          <w:rFonts w:ascii="標楷體" w:eastAsia="標楷體" w:hAnsi="標楷體"/>
          <w:sz w:val="28"/>
          <w:szCs w:val="28"/>
        </w:rPr>
      </w:pPr>
      <w:r w:rsidRPr="00C610C3">
        <w:rPr>
          <w:rFonts w:ascii="標楷體" w:eastAsia="標楷體" w:hAnsi="標楷體" w:hint="eastAsia"/>
          <w:sz w:val="28"/>
          <w:szCs w:val="28"/>
        </w:rPr>
        <w:t xml:space="preserve">教育部  </w:t>
      </w:r>
      <w:proofErr w:type="gramStart"/>
      <w:r>
        <w:rPr>
          <w:rFonts w:ascii="標楷體" w:eastAsia="標楷體" w:hAnsi="標楷體" w:hint="eastAsia"/>
          <w:sz w:val="28"/>
          <w:szCs w:val="28"/>
        </w:rPr>
        <w:t>臺</w:t>
      </w:r>
      <w:proofErr w:type="gramEnd"/>
      <w:r w:rsidRPr="00C610C3">
        <w:rPr>
          <w:rFonts w:ascii="標楷體" w:eastAsia="標楷體" w:hAnsi="標楷體" w:hint="eastAsia"/>
          <w:sz w:val="28"/>
          <w:szCs w:val="28"/>
        </w:rPr>
        <w:t>南市政府教育局</w:t>
      </w:r>
    </w:p>
    <w:p w:rsidR="00420AF0" w:rsidRPr="00C610C3" w:rsidRDefault="00420AF0" w:rsidP="00420AF0">
      <w:pPr>
        <w:spacing w:line="480" w:lineRule="exact"/>
        <w:ind w:leftChars="150" w:left="360" w:rightChars="115" w:right="276"/>
        <w:rPr>
          <w:rFonts w:ascii="標楷體" w:eastAsia="標楷體" w:hAnsi="標楷體"/>
          <w:sz w:val="28"/>
          <w:szCs w:val="28"/>
        </w:rPr>
      </w:pPr>
      <w:r w:rsidRPr="00C610C3">
        <w:rPr>
          <w:rFonts w:ascii="標楷體" w:eastAsia="標楷體" w:hAnsi="標楷體" w:hint="eastAsia"/>
          <w:sz w:val="28"/>
          <w:szCs w:val="28"/>
        </w:rPr>
        <w:t>四、主辦單位：</w:t>
      </w:r>
    </w:p>
    <w:p w:rsidR="00420AF0" w:rsidRPr="00C610C3" w:rsidRDefault="00420AF0" w:rsidP="00420AF0">
      <w:pPr>
        <w:spacing w:line="480" w:lineRule="exact"/>
        <w:ind w:leftChars="383" w:left="992" w:rightChars="115" w:right="276" w:hangingChars="26" w:hanging="73"/>
        <w:rPr>
          <w:rFonts w:ascii="標楷體" w:eastAsia="標楷體" w:hAnsi="標楷體"/>
          <w:sz w:val="28"/>
          <w:szCs w:val="28"/>
        </w:rPr>
      </w:pPr>
      <w:proofErr w:type="gramStart"/>
      <w:r>
        <w:rPr>
          <w:rFonts w:ascii="標楷體" w:eastAsia="標楷體" w:hAnsi="標楷體" w:hint="eastAsia"/>
          <w:sz w:val="28"/>
          <w:szCs w:val="28"/>
        </w:rPr>
        <w:t>臺</w:t>
      </w:r>
      <w:proofErr w:type="gramEnd"/>
      <w:r w:rsidRPr="00C610C3">
        <w:rPr>
          <w:rFonts w:ascii="標楷體" w:eastAsia="標楷體" w:hAnsi="標楷體" w:hint="eastAsia"/>
          <w:sz w:val="28"/>
          <w:szCs w:val="28"/>
        </w:rPr>
        <w:t>南市</w:t>
      </w:r>
      <w:r>
        <w:rPr>
          <w:rFonts w:ascii="標楷體" w:eastAsia="標楷體" w:hAnsi="標楷體" w:hint="eastAsia"/>
          <w:sz w:val="28"/>
          <w:szCs w:val="28"/>
        </w:rPr>
        <w:t>下營</w:t>
      </w:r>
      <w:r w:rsidRPr="00C610C3">
        <w:rPr>
          <w:rFonts w:ascii="標楷體" w:eastAsia="標楷體" w:hAnsi="標楷體" w:hint="eastAsia"/>
          <w:sz w:val="28"/>
          <w:szCs w:val="28"/>
        </w:rPr>
        <w:t>區</w:t>
      </w:r>
      <w:r>
        <w:rPr>
          <w:rFonts w:ascii="標楷體" w:eastAsia="標楷體" w:hAnsi="標楷體" w:hint="eastAsia"/>
          <w:sz w:val="28"/>
          <w:szCs w:val="28"/>
        </w:rPr>
        <w:t>中營</w:t>
      </w:r>
      <w:r w:rsidRPr="00C610C3">
        <w:rPr>
          <w:rFonts w:ascii="標楷體" w:eastAsia="標楷體" w:hAnsi="標楷體" w:hint="eastAsia"/>
          <w:sz w:val="28"/>
          <w:szCs w:val="28"/>
        </w:rPr>
        <w:t>國民小學</w:t>
      </w:r>
      <w:proofErr w:type="gramStart"/>
      <w:r w:rsidRPr="00FD1B83">
        <w:rPr>
          <w:rFonts w:ascii="標楷體" w:eastAsia="標楷體" w:hAnsi="標楷體" w:hint="eastAsia"/>
          <w:sz w:val="26"/>
          <w:szCs w:val="26"/>
        </w:rPr>
        <w:t>（</w:t>
      </w:r>
      <w:proofErr w:type="gramEnd"/>
      <w:r>
        <w:rPr>
          <w:rFonts w:ascii="標楷體" w:eastAsia="標楷體" w:hAnsi="標楷體" w:hint="eastAsia"/>
          <w:sz w:val="26"/>
          <w:szCs w:val="26"/>
        </w:rPr>
        <w:t>地址：</w:t>
      </w:r>
      <w:proofErr w:type="gramStart"/>
      <w:r>
        <w:rPr>
          <w:rFonts w:ascii="標楷體" w:eastAsia="標楷體" w:hAnsi="標楷體" w:hint="eastAsia"/>
          <w:sz w:val="26"/>
          <w:szCs w:val="26"/>
        </w:rPr>
        <w:t>臺</w:t>
      </w:r>
      <w:proofErr w:type="gramEnd"/>
      <w:r>
        <w:rPr>
          <w:rFonts w:ascii="標楷體" w:eastAsia="標楷體" w:hAnsi="標楷體" w:hint="eastAsia"/>
          <w:sz w:val="26"/>
          <w:szCs w:val="26"/>
        </w:rPr>
        <w:t>南市下營區開化里270號</w:t>
      </w:r>
      <w:r>
        <w:rPr>
          <w:rFonts w:ascii="標楷體" w:eastAsia="標楷體" w:hAnsi="標楷體" w:hint="eastAsia"/>
          <w:sz w:val="26"/>
          <w:szCs w:val="26"/>
        </w:rPr>
        <w:br/>
      </w:r>
      <w:r w:rsidRPr="00FD1B83">
        <w:rPr>
          <w:rFonts w:ascii="標楷體" w:eastAsia="標楷體" w:hAnsi="標楷體" w:hint="eastAsia"/>
          <w:sz w:val="26"/>
          <w:szCs w:val="26"/>
        </w:rPr>
        <w:t>電話：</w:t>
      </w:r>
      <w:r>
        <w:rPr>
          <w:rFonts w:ascii="標楷體" w:eastAsia="標楷體" w:hAnsi="標楷體" w:hint="eastAsia"/>
          <w:sz w:val="26"/>
          <w:szCs w:val="26"/>
        </w:rPr>
        <w:t>6892600#203</w:t>
      </w:r>
      <w:proofErr w:type="gramStart"/>
      <w:r w:rsidRPr="00FD1B83">
        <w:rPr>
          <w:rFonts w:ascii="標楷體" w:eastAsia="標楷體" w:hAnsi="標楷體" w:hint="eastAsia"/>
          <w:sz w:val="26"/>
          <w:szCs w:val="26"/>
        </w:rPr>
        <w:t>）</w:t>
      </w:r>
      <w:proofErr w:type="gramEnd"/>
    </w:p>
    <w:p w:rsidR="00420AF0" w:rsidRPr="00C610C3" w:rsidRDefault="00420AF0" w:rsidP="00420AF0">
      <w:pPr>
        <w:spacing w:line="480" w:lineRule="exact"/>
        <w:ind w:rightChars="115" w:right="276" w:firstLineChars="150" w:firstLine="420"/>
        <w:rPr>
          <w:rFonts w:ascii="標楷體" w:eastAsia="標楷體" w:hAnsi="標楷體"/>
          <w:sz w:val="28"/>
          <w:szCs w:val="28"/>
        </w:rPr>
      </w:pPr>
      <w:r w:rsidRPr="00C610C3">
        <w:rPr>
          <w:rFonts w:ascii="標楷體" w:eastAsia="標楷體" w:hAnsi="標楷體" w:hint="eastAsia"/>
          <w:sz w:val="28"/>
          <w:szCs w:val="28"/>
        </w:rPr>
        <w:t>五、辦理時間：10</w:t>
      </w:r>
      <w:r>
        <w:rPr>
          <w:rFonts w:ascii="標楷體" w:eastAsia="標楷體" w:hAnsi="標楷體" w:hint="eastAsia"/>
          <w:sz w:val="28"/>
          <w:szCs w:val="28"/>
        </w:rPr>
        <w:t>1</w:t>
      </w:r>
      <w:r w:rsidRPr="00C610C3">
        <w:rPr>
          <w:rFonts w:ascii="標楷體" w:eastAsia="標楷體" w:hAnsi="標楷體" w:hint="eastAsia"/>
          <w:sz w:val="28"/>
          <w:szCs w:val="28"/>
        </w:rPr>
        <w:t>年</w:t>
      </w:r>
      <w:r>
        <w:rPr>
          <w:rFonts w:ascii="標楷體" w:eastAsia="標楷體" w:hAnsi="標楷體" w:hint="eastAsia"/>
          <w:sz w:val="28"/>
          <w:szCs w:val="28"/>
        </w:rPr>
        <w:t>1</w:t>
      </w:r>
      <w:r w:rsidR="00C67096">
        <w:rPr>
          <w:rFonts w:ascii="標楷體" w:eastAsia="標楷體" w:hAnsi="標楷體" w:hint="eastAsia"/>
          <w:sz w:val="28"/>
          <w:szCs w:val="28"/>
        </w:rPr>
        <w:t>2</w:t>
      </w:r>
      <w:r>
        <w:rPr>
          <w:rFonts w:ascii="標楷體" w:eastAsia="標楷體" w:hAnsi="標楷體" w:hint="eastAsia"/>
          <w:sz w:val="28"/>
          <w:szCs w:val="28"/>
        </w:rPr>
        <w:t xml:space="preserve"> </w:t>
      </w:r>
      <w:r w:rsidRPr="00C610C3">
        <w:rPr>
          <w:rFonts w:ascii="標楷體" w:eastAsia="標楷體" w:hAnsi="標楷體" w:hint="eastAsia"/>
          <w:sz w:val="28"/>
          <w:szCs w:val="28"/>
        </w:rPr>
        <w:t>月</w:t>
      </w:r>
      <w:r w:rsidR="00C67096">
        <w:rPr>
          <w:rFonts w:ascii="標楷體" w:eastAsia="標楷體" w:hAnsi="標楷體" w:hint="eastAsia"/>
          <w:sz w:val="28"/>
          <w:szCs w:val="28"/>
        </w:rPr>
        <w:t>1</w:t>
      </w:r>
      <w:r>
        <w:rPr>
          <w:rFonts w:ascii="標楷體" w:eastAsia="標楷體" w:hAnsi="標楷體" w:hint="eastAsia"/>
          <w:sz w:val="28"/>
          <w:szCs w:val="28"/>
        </w:rPr>
        <w:t xml:space="preserve"> </w:t>
      </w:r>
      <w:r w:rsidRPr="00C610C3">
        <w:rPr>
          <w:rFonts w:ascii="標楷體" w:eastAsia="標楷體" w:hAnsi="標楷體" w:hint="eastAsia"/>
          <w:sz w:val="28"/>
          <w:szCs w:val="28"/>
        </w:rPr>
        <w:t>日（星期</w:t>
      </w:r>
      <w:r>
        <w:rPr>
          <w:rFonts w:ascii="標楷體" w:eastAsia="標楷體" w:hAnsi="標楷體" w:hint="eastAsia"/>
          <w:sz w:val="28"/>
          <w:szCs w:val="28"/>
        </w:rPr>
        <w:t>六</w:t>
      </w:r>
      <w:r w:rsidRPr="00C610C3">
        <w:rPr>
          <w:rFonts w:ascii="標楷體" w:eastAsia="標楷體" w:hAnsi="標楷體" w:hint="eastAsia"/>
          <w:sz w:val="28"/>
          <w:szCs w:val="28"/>
        </w:rPr>
        <w:t>）</w:t>
      </w:r>
    </w:p>
    <w:p w:rsidR="00420AF0" w:rsidRPr="00C610C3" w:rsidRDefault="00420AF0" w:rsidP="00420AF0">
      <w:pPr>
        <w:spacing w:line="480" w:lineRule="exact"/>
        <w:ind w:leftChars="150" w:left="1200" w:rightChars="115" w:right="276" w:hangingChars="300" w:hanging="840"/>
        <w:rPr>
          <w:rFonts w:ascii="標楷體" w:eastAsia="標楷體" w:hAnsi="標楷體"/>
          <w:sz w:val="28"/>
          <w:szCs w:val="28"/>
        </w:rPr>
      </w:pPr>
      <w:r w:rsidRPr="00C610C3">
        <w:rPr>
          <w:rFonts w:ascii="標楷體" w:eastAsia="標楷體" w:hAnsi="標楷體" w:hint="eastAsia"/>
          <w:sz w:val="28"/>
          <w:szCs w:val="28"/>
        </w:rPr>
        <w:t xml:space="preserve">六、研習地點： </w:t>
      </w:r>
      <w:r>
        <w:rPr>
          <w:rFonts w:ascii="標楷體" w:eastAsia="標楷體" w:hAnsi="標楷體" w:hint="eastAsia"/>
          <w:sz w:val="28"/>
          <w:szCs w:val="28"/>
        </w:rPr>
        <w:t>中營國小學生活動中心</w:t>
      </w:r>
    </w:p>
    <w:p w:rsidR="00420AF0" w:rsidRPr="00FC30EE" w:rsidRDefault="00420AF0" w:rsidP="00420AF0">
      <w:pPr>
        <w:spacing w:line="480" w:lineRule="exact"/>
        <w:ind w:leftChars="150" w:left="1200" w:rightChars="115" w:right="276" w:hangingChars="300" w:hanging="840"/>
        <w:rPr>
          <w:rFonts w:ascii="標楷體" w:eastAsia="標楷體" w:hAnsi="標楷體"/>
          <w:sz w:val="28"/>
          <w:szCs w:val="28"/>
        </w:rPr>
      </w:pPr>
      <w:r w:rsidRPr="00C610C3">
        <w:rPr>
          <w:rFonts w:ascii="標楷體" w:eastAsia="標楷體" w:hAnsi="標楷體" w:hint="eastAsia"/>
          <w:sz w:val="28"/>
          <w:szCs w:val="28"/>
        </w:rPr>
        <w:t>七、報名人數：預估</w:t>
      </w:r>
      <w:r>
        <w:rPr>
          <w:rFonts w:ascii="標楷體" w:eastAsia="標楷體" w:hAnsi="標楷體" w:hint="eastAsia"/>
          <w:sz w:val="28"/>
          <w:szCs w:val="28"/>
        </w:rPr>
        <w:t>120</w:t>
      </w:r>
      <w:r w:rsidRPr="00C610C3">
        <w:rPr>
          <w:rFonts w:ascii="標楷體" w:eastAsia="標楷體" w:hAnsi="標楷體" w:hint="eastAsia"/>
          <w:sz w:val="28"/>
          <w:szCs w:val="28"/>
        </w:rPr>
        <w:t>名教師（含幼教、國小、國中</w:t>
      </w:r>
      <w:r w:rsidRPr="004358EA">
        <w:rPr>
          <w:rFonts w:ascii="標楷體" w:eastAsia="標楷體" w:hAnsi="標楷體" w:hint="eastAsia"/>
          <w:sz w:val="28"/>
          <w:szCs w:val="28"/>
        </w:rPr>
        <w:t>特教班教師</w:t>
      </w:r>
      <w:r w:rsidRPr="00FC30EE">
        <w:rPr>
          <w:rFonts w:ascii="標楷體" w:eastAsia="標楷體" w:hAnsi="標楷體" w:hint="eastAsia"/>
          <w:sz w:val="28"/>
          <w:szCs w:val="28"/>
        </w:rPr>
        <w:t>或特教助理員及對特教工作有興趣之教師）。</w:t>
      </w:r>
    </w:p>
    <w:p w:rsidR="00420AF0" w:rsidRPr="00C610C3" w:rsidRDefault="00420AF0" w:rsidP="00420AF0">
      <w:pPr>
        <w:spacing w:line="480" w:lineRule="exact"/>
        <w:ind w:leftChars="150" w:left="1200" w:rightChars="115" w:right="276" w:hangingChars="300" w:hanging="840"/>
        <w:rPr>
          <w:rFonts w:ascii="標楷體" w:eastAsia="標楷體" w:hAnsi="標楷體"/>
          <w:sz w:val="28"/>
          <w:szCs w:val="28"/>
        </w:rPr>
      </w:pPr>
      <w:r w:rsidRPr="00C610C3">
        <w:rPr>
          <w:rFonts w:ascii="標楷體" w:eastAsia="標楷體" w:hAnsi="標楷體" w:hint="eastAsia"/>
          <w:sz w:val="28"/>
          <w:szCs w:val="28"/>
        </w:rPr>
        <w:t>八、參加人員</w:t>
      </w:r>
      <w:r>
        <w:rPr>
          <w:rFonts w:ascii="標楷體" w:eastAsia="標楷體" w:hAnsi="標楷體" w:hint="eastAsia"/>
          <w:sz w:val="28"/>
          <w:szCs w:val="28"/>
        </w:rPr>
        <w:t>與給假說明</w:t>
      </w:r>
      <w:r w:rsidRPr="00C610C3">
        <w:rPr>
          <w:rFonts w:ascii="標楷體" w:eastAsia="標楷體" w:hAnsi="標楷體" w:hint="eastAsia"/>
          <w:sz w:val="28"/>
          <w:szCs w:val="28"/>
        </w:rPr>
        <w:t>：</w:t>
      </w:r>
    </w:p>
    <w:p w:rsidR="00420AF0" w:rsidRPr="00FD0D67" w:rsidRDefault="00420AF0" w:rsidP="00420AF0">
      <w:pPr>
        <w:spacing w:line="480" w:lineRule="exact"/>
        <w:ind w:leftChars="400" w:left="1416" w:rightChars="115" w:right="276" w:hangingChars="163" w:hanging="456"/>
        <w:rPr>
          <w:rFonts w:ascii="標楷體" w:eastAsia="標楷體" w:hAnsi="標楷體"/>
          <w:sz w:val="28"/>
          <w:szCs w:val="28"/>
        </w:rPr>
      </w:pPr>
      <w:r w:rsidRPr="00FD0D67">
        <w:rPr>
          <w:rFonts w:ascii="標楷體" w:eastAsia="標楷體" w:hAnsi="標楷體" w:hint="eastAsia"/>
          <w:sz w:val="28"/>
          <w:szCs w:val="28"/>
        </w:rPr>
        <w:t>1、參加教師及工作人員請所屬單位</w:t>
      </w:r>
      <w:proofErr w:type="gramStart"/>
      <w:r w:rsidRPr="00FD0D67">
        <w:rPr>
          <w:rFonts w:ascii="標楷體" w:eastAsia="標楷體" w:hAnsi="標楷體" w:hint="eastAsia"/>
          <w:sz w:val="28"/>
          <w:szCs w:val="28"/>
        </w:rPr>
        <w:t>惠予公</w:t>
      </w:r>
      <w:proofErr w:type="gramEnd"/>
      <w:r w:rsidRPr="00FD0D67">
        <w:rPr>
          <w:rFonts w:ascii="標楷體" w:eastAsia="標楷體" w:hAnsi="標楷體" w:hint="eastAsia"/>
          <w:sz w:val="28"/>
          <w:szCs w:val="28"/>
        </w:rPr>
        <w:t>（差）假登記。</w:t>
      </w:r>
    </w:p>
    <w:p w:rsidR="00420AF0" w:rsidRPr="00C610C3" w:rsidRDefault="00420AF0" w:rsidP="00420AF0">
      <w:pPr>
        <w:spacing w:line="480" w:lineRule="exact"/>
        <w:ind w:leftChars="150" w:left="1200" w:rightChars="115" w:right="276" w:hangingChars="300" w:hanging="840"/>
        <w:rPr>
          <w:rFonts w:ascii="標楷體" w:eastAsia="標楷體" w:hAnsi="標楷體"/>
          <w:color w:val="000000"/>
          <w:sz w:val="28"/>
          <w:szCs w:val="28"/>
        </w:rPr>
      </w:pPr>
      <w:r w:rsidRPr="00C610C3">
        <w:rPr>
          <w:rFonts w:ascii="標楷體" w:eastAsia="標楷體" w:hAnsi="標楷體" w:hint="eastAsia"/>
          <w:sz w:val="28"/>
          <w:szCs w:val="28"/>
        </w:rPr>
        <w:t>九</w:t>
      </w:r>
      <w:r w:rsidRPr="00C610C3">
        <w:rPr>
          <w:rFonts w:ascii="標楷體" w:eastAsia="標楷體" w:hAnsi="標楷體" w:hint="eastAsia"/>
          <w:color w:val="000000"/>
          <w:sz w:val="28"/>
          <w:szCs w:val="28"/>
        </w:rPr>
        <w:t>、報名日期及方式：</w:t>
      </w:r>
    </w:p>
    <w:p w:rsidR="00420AF0" w:rsidRPr="00C610C3" w:rsidRDefault="00420AF0" w:rsidP="00420AF0">
      <w:pPr>
        <w:spacing w:line="480" w:lineRule="exact"/>
        <w:ind w:leftChars="375" w:left="900" w:rightChars="115" w:right="276"/>
        <w:rPr>
          <w:rFonts w:ascii="標楷體" w:eastAsia="標楷體" w:hAnsi="標楷體"/>
          <w:color w:val="000000"/>
          <w:sz w:val="28"/>
          <w:szCs w:val="28"/>
        </w:rPr>
      </w:pPr>
      <w:r w:rsidRPr="00C610C3">
        <w:rPr>
          <w:rFonts w:ascii="標楷體" w:eastAsia="標楷體" w:hAnsi="標楷體" w:hint="eastAsia"/>
          <w:color w:val="000000"/>
          <w:sz w:val="28"/>
          <w:szCs w:val="28"/>
        </w:rPr>
        <w:t>自</w:t>
      </w:r>
      <w:r w:rsidRPr="00C610C3">
        <w:rPr>
          <w:rFonts w:ascii="標楷體" w:eastAsia="標楷體" w:hAnsi="標楷體" w:hint="eastAsia"/>
          <w:bCs/>
          <w:color w:val="000000"/>
          <w:sz w:val="28"/>
          <w:szCs w:val="28"/>
        </w:rPr>
        <w:t>即日起</w:t>
      </w:r>
      <w:r w:rsidRPr="00C610C3">
        <w:rPr>
          <w:rFonts w:ascii="標楷體" w:eastAsia="標楷體" w:hAnsi="標楷體" w:hint="eastAsia"/>
          <w:color w:val="000000"/>
          <w:sz w:val="28"/>
          <w:szCs w:val="28"/>
        </w:rPr>
        <w:t>至10</w:t>
      </w:r>
      <w:r>
        <w:rPr>
          <w:rFonts w:ascii="標楷體" w:eastAsia="標楷體" w:hAnsi="標楷體" w:hint="eastAsia"/>
          <w:color w:val="000000"/>
          <w:sz w:val="28"/>
          <w:szCs w:val="28"/>
        </w:rPr>
        <w:t>1</w:t>
      </w:r>
      <w:r w:rsidRPr="00C610C3">
        <w:rPr>
          <w:rFonts w:ascii="標楷體" w:eastAsia="標楷體" w:hAnsi="標楷體" w:hint="eastAsia"/>
          <w:bCs/>
          <w:color w:val="000000"/>
          <w:sz w:val="28"/>
          <w:szCs w:val="28"/>
        </w:rPr>
        <w:t>年</w:t>
      </w:r>
      <w:r>
        <w:rPr>
          <w:rFonts w:ascii="標楷體" w:eastAsia="標楷體" w:hAnsi="標楷體" w:hint="eastAsia"/>
          <w:bCs/>
          <w:color w:val="000000"/>
          <w:sz w:val="28"/>
          <w:szCs w:val="28"/>
        </w:rPr>
        <w:t xml:space="preserve">11 </w:t>
      </w:r>
      <w:r w:rsidRPr="00C610C3">
        <w:rPr>
          <w:rFonts w:ascii="標楷體" w:eastAsia="標楷體" w:hAnsi="標楷體" w:hint="eastAsia"/>
          <w:bCs/>
          <w:color w:val="000000"/>
          <w:sz w:val="28"/>
          <w:szCs w:val="28"/>
        </w:rPr>
        <w:t>月</w:t>
      </w:r>
      <w:r>
        <w:rPr>
          <w:rFonts w:ascii="標楷體" w:eastAsia="標楷體" w:hAnsi="標楷體" w:hint="eastAsia"/>
          <w:bCs/>
          <w:color w:val="000000"/>
          <w:sz w:val="28"/>
          <w:szCs w:val="28"/>
        </w:rPr>
        <w:t xml:space="preserve">23 </w:t>
      </w:r>
      <w:r w:rsidRPr="00C610C3">
        <w:rPr>
          <w:rFonts w:ascii="標楷體" w:eastAsia="標楷體" w:hAnsi="標楷體" w:hint="eastAsia"/>
          <w:bCs/>
          <w:color w:val="000000"/>
          <w:sz w:val="28"/>
          <w:szCs w:val="28"/>
        </w:rPr>
        <w:t>日</w:t>
      </w:r>
      <w:r w:rsidRPr="004358EA">
        <w:rPr>
          <w:rFonts w:ascii="標楷體" w:eastAsia="標楷體" w:hAnsi="標楷體" w:hint="eastAsia"/>
          <w:color w:val="000000"/>
          <w:sz w:val="28"/>
          <w:szCs w:val="28"/>
        </w:rPr>
        <w:t>(</w:t>
      </w:r>
      <w:r w:rsidR="00C67096">
        <w:rPr>
          <w:rFonts w:ascii="標楷體" w:eastAsia="標楷體" w:hAnsi="標楷體" w:hint="eastAsia"/>
          <w:color w:val="000000"/>
          <w:sz w:val="28"/>
          <w:szCs w:val="28"/>
        </w:rPr>
        <w:t>五</w:t>
      </w:r>
      <w:proofErr w:type="gramStart"/>
      <w:r w:rsidRPr="00C610C3">
        <w:rPr>
          <w:rFonts w:ascii="標楷體" w:eastAsia="標楷體" w:hAnsi="標楷體" w:hint="eastAsia"/>
          <w:color w:val="000000"/>
          <w:sz w:val="28"/>
          <w:szCs w:val="28"/>
        </w:rPr>
        <w:t>）</w:t>
      </w:r>
      <w:proofErr w:type="gramEnd"/>
      <w:r w:rsidRPr="00C610C3">
        <w:rPr>
          <w:rFonts w:ascii="標楷體" w:eastAsia="標楷體" w:hAnsi="標楷體" w:hint="eastAsia"/>
          <w:color w:val="000000"/>
          <w:sz w:val="28"/>
          <w:szCs w:val="28"/>
        </w:rPr>
        <w:t>額滿即止，以</w:t>
      </w:r>
      <w:r w:rsidRPr="00C610C3">
        <w:rPr>
          <w:rFonts w:ascii="標楷體" w:eastAsia="標楷體" w:hAnsi="標楷體"/>
          <w:color w:val="000000"/>
          <w:sz w:val="28"/>
          <w:szCs w:val="28"/>
        </w:rPr>
        <w:t>台南市中小學教師「學習護照」</w:t>
      </w:r>
      <w:r>
        <w:rPr>
          <w:rFonts w:ascii="標楷體" w:eastAsia="標楷體" w:hAnsi="標楷體" w:hint="eastAsia"/>
          <w:color w:val="000000"/>
          <w:sz w:val="28"/>
          <w:szCs w:val="28"/>
        </w:rPr>
        <w:t>或特教通報網</w:t>
      </w:r>
      <w:r w:rsidRPr="00C610C3">
        <w:rPr>
          <w:rFonts w:ascii="標楷體" w:eastAsia="標楷體" w:hAnsi="標楷體" w:hint="eastAsia"/>
          <w:bCs/>
          <w:color w:val="000000"/>
          <w:sz w:val="28"/>
          <w:szCs w:val="28"/>
        </w:rPr>
        <w:t>登錄報名為錄取原則</w:t>
      </w:r>
      <w:r w:rsidRPr="00C610C3">
        <w:rPr>
          <w:rFonts w:ascii="標楷體" w:eastAsia="標楷體" w:hAnsi="標楷體" w:hint="eastAsia"/>
          <w:color w:val="000000"/>
          <w:sz w:val="28"/>
          <w:szCs w:val="28"/>
        </w:rPr>
        <w:t>。</w:t>
      </w:r>
    </w:p>
    <w:p w:rsidR="00420AF0" w:rsidRDefault="00420AF0" w:rsidP="00420AF0">
      <w:pPr>
        <w:spacing w:line="480" w:lineRule="exact"/>
        <w:ind w:leftChars="150" w:left="1200" w:rightChars="115" w:right="276" w:hangingChars="300" w:hanging="840"/>
        <w:rPr>
          <w:rFonts w:ascii="標楷體" w:eastAsia="標楷體" w:hAnsi="標楷體"/>
          <w:sz w:val="28"/>
          <w:szCs w:val="28"/>
        </w:rPr>
      </w:pPr>
      <w:r w:rsidRPr="00C610C3">
        <w:rPr>
          <w:rFonts w:ascii="標楷體" w:eastAsia="標楷體" w:hAnsi="標楷體" w:hint="eastAsia"/>
          <w:sz w:val="28"/>
          <w:szCs w:val="28"/>
        </w:rPr>
        <w:t>十、活動內容：</w:t>
      </w:r>
      <w:r>
        <w:rPr>
          <w:rFonts w:ascii="標楷體" w:eastAsia="標楷體" w:hAnsi="標楷體" w:hint="eastAsia"/>
          <w:sz w:val="28"/>
          <w:szCs w:val="28"/>
        </w:rPr>
        <w:t xml:space="preserve"> </w:t>
      </w:r>
    </w:p>
    <w:p w:rsidR="00420AF0" w:rsidRPr="00C610C3" w:rsidRDefault="00420AF0" w:rsidP="00420AF0">
      <w:pPr>
        <w:spacing w:line="480" w:lineRule="exact"/>
        <w:ind w:leftChars="400" w:left="1416" w:rightChars="115" w:right="276" w:hangingChars="163" w:hanging="456"/>
        <w:rPr>
          <w:rFonts w:ascii="標楷體" w:eastAsia="標楷體" w:hAnsi="標楷體"/>
          <w:sz w:val="28"/>
          <w:szCs w:val="28"/>
        </w:rPr>
      </w:pPr>
      <w:r>
        <w:rPr>
          <w:rFonts w:ascii="標楷體" w:eastAsia="標楷體" w:hAnsi="標楷體" w:hint="eastAsia"/>
          <w:sz w:val="28"/>
          <w:szCs w:val="28"/>
        </w:rPr>
        <w:t>課程表如附件(</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p>
    <w:p w:rsidR="00420AF0" w:rsidRPr="00C610C3" w:rsidRDefault="00420AF0" w:rsidP="00420AF0">
      <w:pPr>
        <w:spacing w:line="480" w:lineRule="exact"/>
        <w:ind w:leftChars="150" w:left="1200" w:rightChars="115" w:right="276" w:hangingChars="300" w:hanging="840"/>
        <w:rPr>
          <w:rFonts w:ascii="標楷體" w:eastAsia="標楷體" w:hAnsi="標楷體"/>
          <w:sz w:val="28"/>
          <w:szCs w:val="28"/>
        </w:rPr>
      </w:pPr>
      <w:r w:rsidRPr="00C610C3">
        <w:rPr>
          <w:rFonts w:ascii="標楷體" w:eastAsia="標楷體" w:hAnsi="標楷體" w:hint="eastAsia"/>
          <w:sz w:val="28"/>
          <w:szCs w:val="28"/>
        </w:rPr>
        <w:t>十一、附則：</w:t>
      </w:r>
    </w:p>
    <w:p w:rsidR="00420AF0" w:rsidRPr="00A546C0" w:rsidRDefault="00420AF0" w:rsidP="00420AF0">
      <w:pPr>
        <w:spacing w:line="480" w:lineRule="exact"/>
        <w:ind w:leftChars="373" w:left="895" w:rightChars="115" w:right="276" w:firstLine="2"/>
        <w:rPr>
          <w:rFonts w:ascii="標楷體" w:eastAsia="標楷體" w:hAnsi="標楷體"/>
          <w:color w:val="000000"/>
          <w:sz w:val="28"/>
          <w:szCs w:val="28"/>
        </w:rPr>
      </w:pPr>
      <w:r w:rsidRPr="00A546C0">
        <w:rPr>
          <w:rFonts w:ascii="標楷體" w:eastAsia="標楷體" w:hAnsi="標楷體" w:hint="eastAsia"/>
          <w:color w:val="000000"/>
          <w:sz w:val="28"/>
          <w:szCs w:val="28"/>
        </w:rPr>
        <w:t>研習需全程參與，如有特殊情況請事前請假。</w:t>
      </w:r>
      <w:r w:rsidRPr="00A546C0">
        <w:rPr>
          <w:rFonts w:ascii="標楷體" w:eastAsia="標楷體" w:hAnsi="標楷體" w:hint="eastAsia"/>
          <w:bCs/>
          <w:color w:val="000000"/>
          <w:sz w:val="28"/>
          <w:szCs w:val="28"/>
        </w:rPr>
        <w:t>若缺席時數達</w:t>
      </w:r>
      <w:r>
        <w:rPr>
          <w:rFonts w:ascii="標楷體" w:eastAsia="標楷體" w:hAnsi="標楷體" w:hint="eastAsia"/>
          <w:bCs/>
          <w:color w:val="000000"/>
          <w:sz w:val="28"/>
          <w:szCs w:val="28"/>
        </w:rPr>
        <w:t>1/5</w:t>
      </w:r>
      <w:r w:rsidRPr="00A546C0">
        <w:rPr>
          <w:rFonts w:ascii="標楷體" w:eastAsia="標楷體" w:hAnsi="標楷體" w:hint="eastAsia"/>
          <w:bCs/>
          <w:color w:val="000000"/>
          <w:sz w:val="28"/>
          <w:szCs w:val="28"/>
        </w:rPr>
        <w:t>以上，則不予核發研習</w:t>
      </w:r>
      <w:r>
        <w:rPr>
          <w:rFonts w:ascii="標楷體" w:eastAsia="標楷體" w:hAnsi="標楷體" w:hint="eastAsia"/>
          <w:bCs/>
          <w:color w:val="000000"/>
          <w:sz w:val="28"/>
          <w:szCs w:val="28"/>
        </w:rPr>
        <w:t>時數</w:t>
      </w:r>
      <w:r w:rsidRPr="00A546C0">
        <w:rPr>
          <w:rFonts w:ascii="標楷體" w:eastAsia="標楷體" w:hAnsi="標楷體" w:hint="eastAsia"/>
          <w:bCs/>
          <w:color w:val="000000"/>
          <w:sz w:val="28"/>
          <w:szCs w:val="28"/>
        </w:rPr>
        <w:t>。</w:t>
      </w:r>
    </w:p>
    <w:p w:rsidR="00420AF0" w:rsidRPr="00C610C3" w:rsidRDefault="00420AF0" w:rsidP="00420AF0">
      <w:pPr>
        <w:spacing w:line="480" w:lineRule="exact"/>
        <w:ind w:leftChars="150" w:left="1200" w:rightChars="115" w:right="276" w:hangingChars="300" w:hanging="840"/>
        <w:rPr>
          <w:rFonts w:ascii="標楷體" w:eastAsia="標楷體" w:hAnsi="標楷體"/>
          <w:sz w:val="28"/>
          <w:szCs w:val="28"/>
        </w:rPr>
      </w:pPr>
      <w:r w:rsidRPr="00C610C3">
        <w:rPr>
          <w:rFonts w:ascii="標楷體" w:eastAsia="標楷體" w:hAnsi="標楷體" w:hint="eastAsia"/>
          <w:sz w:val="28"/>
          <w:szCs w:val="28"/>
        </w:rPr>
        <w:t>十二、經費來源：</w:t>
      </w:r>
    </w:p>
    <w:p w:rsidR="00420AF0" w:rsidRPr="00C610C3" w:rsidRDefault="00420AF0" w:rsidP="00420AF0">
      <w:pPr>
        <w:spacing w:line="480" w:lineRule="exact"/>
        <w:ind w:leftChars="150" w:left="360" w:rightChars="115" w:right="276" w:firstLineChars="200" w:firstLine="560"/>
        <w:rPr>
          <w:rFonts w:ascii="標楷體" w:eastAsia="標楷體" w:hAnsi="標楷體"/>
          <w:sz w:val="28"/>
          <w:szCs w:val="28"/>
        </w:rPr>
      </w:pPr>
      <w:r w:rsidRPr="00C610C3">
        <w:rPr>
          <w:rFonts w:ascii="標楷體" w:eastAsia="標楷體" w:hAnsi="標楷體" w:hint="eastAsia"/>
          <w:sz w:val="28"/>
          <w:szCs w:val="28"/>
        </w:rPr>
        <w:t>教育部補助本</w:t>
      </w:r>
      <w:r>
        <w:rPr>
          <w:rFonts w:ascii="標楷體" w:eastAsia="標楷體" w:hAnsi="標楷體" w:hint="eastAsia"/>
          <w:sz w:val="28"/>
          <w:szCs w:val="28"/>
        </w:rPr>
        <w:t>市</w:t>
      </w:r>
      <w:proofErr w:type="gramStart"/>
      <w:r>
        <w:rPr>
          <w:rFonts w:ascii="標楷體" w:eastAsia="標楷體" w:hAnsi="標楷體" w:hint="eastAsia"/>
          <w:sz w:val="28"/>
          <w:szCs w:val="28"/>
        </w:rPr>
        <w:t>101</w:t>
      </w:r>
      <w:proofErr w:type="gramEnd"/>
      <w:r w:rsidRPr="00C610C3">
        <w:rPr>
          <w:rFonts w:ascii="標楷體" w:eastAsia="標楷體" w:hAnsi="標楷體" w:hint="eastAsia"/>
          <w:sz w:val="28"/>
          <w:szCs w:val="28"/>
        </w:rPr>
        <w:t>年度特教專業知能研習經費項下支應。</w:t>
      </w:r>
    </w:p>
    <w:p w:rsidR="00420AF0" w:rsidRPr="00C610C3" w:rsidRDefault="00420AF0" w:rsidP="00420AF0">
      <w:pPr>
        <w:spacing w:line="480" w:lineRule="exact"/>
        <w:ind w:leftChars="150" w:left="1200" w:rightChars="115" w:right="276" w:hangingChars="300" w:hanging="840"/>
        <w:rPr>
          <w:rFonts w:ascii="標楷體" w:eastAsia="標楷體" w:hAnsi="標楷體"/>
          <w:sz w:val="28"/>
          <w:szCs w:val="28"/>
        </w:rPr>
      </w:pPr>
      <w:r w:rsidRPr="00C610C3">
        <w:rPr>
          <w:rFonts w:ascii="標楷體" w:eastAsia="標楷體" w:hAnsi="標楷體" w:hint="eastAsia"/>
          <w:sz w:val="28"/>
          <w:szCs w:val="28"/>
        </w:rPr>
        <w:lastRenderedPageBreak/>
        <w:t>十三、獎勵：</w:t>
      </w:r>
    </w:p>
    <w:p w:rsidR="00420AF0" w:rsidRDefault="00420AF0" w:rsidP="00420AF0">
      <w:pPr>
        <w:spacing w:line="480" w:lineRule="exact"/>
        <w:ind w:leftChars="373" w:left="895" w:rightChars="115" w:right="276" w:firstLine="2"/>
        <w:rPr>
          <w:rFonts w:ascii="標楷體" w:eastAsia="標楷體" w:hAnsi="標楷體"/>
          <w:color w:val="000000"/>
          <w:sz w:val="28"/>
          <w:szCs w:val="28"/>
        </w:rPr>
      </w:pPr>
      <w:r w:rsidRPr="00FD0D67">
        <w:rPr>
          <w:rFonts w:ascii="標楷體" w:eastAsia="標楷體" w:hAnsi="標楷體" w:hint="eastAsia"/>
          <w:color w:val="000000"/>
          <w:sz w:val="28"/>
          <w:szCs w:val="28"/>
        </w:rPr>
        <w:t>依台南市立高級中等以下學校及幼稚園教職員獎懲案件規定逐點說明辦理敘獎。</w:t>
      </w:r>
    </w:p>
    <w:p w:rsidR="00420AF0" w:rsidRPr="00FD0D67" w:rsidRDefault="00420AF0" w:rsidP="00420AF0">
      <w:pPr>
        <w:spacing w:line="480" w:lineRule="exact"/>
        <w:ind w:rightChars="115" w:right="276"/>
        <w:rPr>
          <w:rFonts w:ascii="標楷體" w:eastAsia="標楷體" w:hAnsi="標楷體"/>
          <w:color w:val="000000"/>
          <w:sz w:val="28"/>
          <w:szCs w:val="28"/>
        </w:rPr>
      </w:pPr>
      <w:r>
        <w:rPr>
          <w:rFonts w:ascii="標楷體" w:eastAsia="標楷體" w:hAnsi="標楷體" w:hint="eastAsia"/>
          <w:color w:val="000000"/>
          <w:sz w:val="28"/>
          <w:szCs w:val="28"/>
        </w:rPr>
        <w:t xml:space="preserve">   </w:t>
      </w:r>
    </w:p>
    <w:p w:rsidR="00420AF0" w:rsidRDefault="00420AF0" w:rsidP="00981C31">
      <w:pPr>
        <w:spacing w:beforeLines="100"/>
        <w:ind w:rightChars="115" w:right="276"/>
        <w:rPr>
          <w:rFonts w:ascii="標楷體" w:eastAsia="標楷體" w:hAnsi="標楷體"/>
          <w:sz w:val="28"/>
          <w:szCs w:val="28"/>
        </w:rPr>
      </w:pPr>
    </w:p>
    <w:p w:rsidR="00420AF0" w:rsidRDefault="00420AF0" w:rsidP="00981C31">
      <w:pPr>
        <w:spacing w:beforeLines="100"/>
        <w:ind w:rightChars="115" w:right="276"/>
        <w:rPr>
          <w:rStyle w:val="a3"/>
          <w:rFonts w:ascii="標楷體" w:eastAsia="標楷體" w:hAnsi="標楷體"/>
          <w:color w:val="000000"/>
          <w:sz w:val="32"/>
          <w:szCs w:val="32"/>
        </w:rPr>
      </w:pPr>
      <w:r>
        <w:rPr>
          <w:rFonts w:ascii="標楷體" w:eastAsia="標楷體" w:hAnsi="標楷體"/>
          <w:sz w:val="28"/>
          <w:szCs w:val="28"/>
        </w:rPr>
        <w:br w:type="page"/>
      </w:r>
    </w:p>
    <w:p w:rsidR="00420AF0" w:rsidRDefault="00420AF0" w:rsidP="00420AF0">
      <w:pPr>
        <w:ind w:left="160" w:hangingChars="50" w:hanging="160"/>
        <w:rPr>
          <w:rStyle w:val="a3"/>
          <w:rFonts w:ascii="標楷體" w:eastAsia="標楷體" w:hAnsi="標楷體"/>
          <w:color w:val="000000"/>
          <w:sz w:val="32"/>
          <w:szCs w:val="32"/>
        </w:rPr>
        <w:sectPr w:rsidR="00420AF0" w:rsidSect="00C610C3">
          <w:footerReference w:type="even" r:id="rId6"/>
          <w:pgSz w:w="11906" w:h="16838" w:code="9"/>
          <w:pgMar w:top="1258" w:right="1134" w:bottom="851" w:left="1134" w:header="567" w:footer="567" w:gutter="0"/>
          <w:cols w:space="425"/>
          <w:docGrid w:type="lines" w:linePitch="360"/>
        </w:sectPr>
      </w:pPr>
    </w:p>
    <w:p w:rsidR="00420AF0" w:rsidRDefault="00420AF0" w:rsidP="00981C31">
      <w:pPr>
        <w:spacing w:beforeLines="100"/>
        <w:ind w:rightChars="115" w:right="276"/>
        <w:rPr>
          <w:rFonts w:ascii="標楷體" w:eastAsia="標楷體" w:hAnsi="標楷體"/>
          <w:sz w:val="28"/>
          <w:szCs w:val="28"/>
        </w:rPr>
      </w:pPr>
      <w:r>
        <w:rPr>
          <w:rFonts w:ascii="標楷體" w:eastAsia="標楷體" w:hAnsi="標楷體" w:hint="eastAsia"/>
          <w:sz w:val="28"/>
          <w:szCs w:val="28"/>
        </w:rPr>
        <w:lastRenderedPageBreak/>
        <w:t>附件一：課程表</w:t>
      </w:r>
    </w:p>
    <w:tbl>
      <w:tblPr>
        <w:tblW w:w="0" w:type="auto"/>
        <w:jc w:val="center"/>
        <w:tblInd w:w="-116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2272"/>
        <w:gridCol w:w="3260"/>
        <w:gridCol w:w="3261"/>
      </w:tblGrid>
      <w:tr w:rsidR="00420AF0" w:rsidTr="00B41BC0">
        <w:trPr>
          <w:trHeight w:val="630"/>
          <w:jc w:val="center"/>
        </w:trPr>
        <w:tc>
          <w:tcPr>
            <w:tcW w:w="2272" w:type="dxa"/>
            <w:tcBorders>
              <w:top w:val="thinThickSmallGap" w:sz="24" w:space="0" w:color="auto"/>
              <w:left w:val="thinThickSmallGap" w:sz="24" w:space="0" w:color="auto"/>
              <w:bottom w:val="double" w:sz="4" w:space="0" w:color="auto"/>
              <w:right w:val="single" w:sz="4" w:space="0" w:color="auto"/>
            </w:tcBorders>
            <w:vAlign w:val="center"/>
          </w:tcPr>
          <w:p w:rsidR="00420AF0" w:rsidRDefault="00420AF0" w:rsidP="00B41BC0">
            <w:pPr>
              <w:jc w:val="center"/>
              <w:rPr>
                <w:rFonts w:ascii="標楷體" w:eastAsia="標楷體" w:hAnsi="標楷體"/>
                <w:sz w:val="26"/>
                <w:szCs w:val="26"/>
              </w:rPr>
            </w:pPr>
            <w:r>
              <w:rPr>
                <w:rFonts w:ascii="標楷體" w:eastAsia="標楷體" w:hAnsi="標楷體" w:hint="eastAsia"/>
                <w:sz w:val="26"/>
                <w:szCs w:val="26"/>
              </w:rPr>
              <w:t>時間</w:t>
            </w:r>
          </w:p>
        </w:tc>
        <w:tc>
          <w:tcPr>
            <w:tcW w:w="3260" w:type="dxa"/>
            <w:tcBorders>
              <w:top w:val="thinThickSmallGap" w:sz="24" w:space="0" w:color="auto"/>
              <w:left w:val="single" w:sz="4" w:space="0" w:color="auto"/>
              <w:bottom w:val="double" w:sz="4" w:space="0" w:color="auto"/>
              <w:right w:val="single" w:sz="4" w:space="0" w:color="auto"/>
            </w:tcBorders>
            <w:vAlign w:val="center"/>
          </w:tcPr>
          <w:p w:rsidR="00420AF0" w:rsidRDefault="00420AF0" w:rsidP="00B41BC0">
            <w:pPr>
              <w:jc w:val="center"/>
              <w:rPr>
                <w:rFonts w:ascii="標楷體" w:eastAsia="標楷體" w:hAnsi="標楷體"/>
                <w:sz w:val="26"/>
                <w:szCs w:val="26"/>
              </w:rPr>
            </w:pPr>
            <w:r>
              <w:rPr>
                <w:rFonts w:ascii="標楷體" w:eastAsia="標楷體" w:hAnsi="標楷體" w:hint="eastAsia"/>
                <w:sz w:val="26"/>
                <w:szCs w:val="26"/>
              </w:rPr>
              <w:t>活動內容</w:t>
            </w:r>
          </w:p>
        </w:tc>
        <w:tc>
          <w:tcPr>
            <w:tcW w:w="3261" w:type="dxa"/>
            <w:tcBorders>
              <w:top w:val="thinThickSmallGap" w:sz="24" w:space="0" w:color="auto"/>
              <w:left w:val="single" w:sz="4" w:space="0" w:color="auto"/>
              <w:bottom w:val="double" w:sz="4" w:space="0" w:color="auto"/>
              <w:right w:val="thickThinSmallGap" w:sz="24" w:space="0" w:color="auto"/>
            </w:tcBorders>
            <w:vAlign w:val="center"/>
          </w:tcPr>
          <w:p w:rsidR="00420AF0" w:rsidRDefault="00420AF0" w:rsidP="00B41BC0">
            <w:pPr>
              <w:jc w:val="center"/>
              <w:rPr>
                <w:rFonts w:ascii="標楷體" w:eastAsia="標楷體" w:hAnsi="標楷體"/>
                <w:sz w:val="26"/>
                <w:szCs w:val="26"/>
              </w:rPr>
            </w:pPr>
            <w:r>
              <w:rPr>
                <w:rFonts w:ascii="標楷體" w:eastAsia="標楷體" w:hAnsi="標楷體" w:hint="eastAsia"/>
                <w:sz w:val="26"/>
                <w:szCs w:val="26"/>
              </w:rPr>
              <w:t>主持人</w:t>
            </w:r>
          </w:p>
        </w:tc>
      </w:tr>
      <w:tr w:rsidR="00420AF0" w:rsidTr="00B41BC0">
        <w:trPr>
          <w:trHeight w:val="630"/>
          <w:jc w:val="center"/>
        </w:trPr>
        <w:tc>
          <w:tcPr>
            <w:tcW w:w="2272" w:type="dxa"/>
            <w:tcBorders>
              <w:top w:val="double" w:sz="4" w:space="0" w:color="auto"/>
              <w:left w:val="thinThickSmallGap" w:sz="24" w:space="0" w:color="auto"/>
              <w:bottom w:val="single" w:sz="4" w:space="0" w:color="auto"/>
              <w:right w:val="single" w:sz="4" w:space="0" w:color="auto"/>
            </w:tcBorders>
            <w:vAlign w:val="center"/>
          </w:tcPr>
          <w:p w:rsidR="00420AF0" w:rsidRDefault="00420AF0" w:rsidP="00B41BC0">
            <w:pPr>
              <w:jc w:val="center"/>
              <w:rPr>
                <w:rFonts w:ascii="標楷體" w:eastAsia="標楷體" w:hAnsi="標楷體"/>
                <w:sz w:val="26"/>
                <w:szCs w:val="26"/>
              </w:rPr>
            </w:pPr>
            <w:r>
              <w:rPr>
                <w:rFonts w:ascii="標楷體" w:eastAsia="標楷體" w:hAnsi="標楷體" w:hint="eastAsia"/>
                <w:sz w:val="26"/>
                <w:szCs w:val="26"/>
              </w:rPr>
              <w:t>8：30-9：00</w:t>
            </w:r>
          </w:p>
        </w:tc>
        <w:tc>
          <w:tcPr>
            <w:tcW w:w="3260" w:type="dxa"/>
            <w:tcBorders>
              <w:top w:val="double" w:sz="4" w:space="0" w:color="auto"/>
              <w:left w:val="single" w:sz="4" w:space="0" w:color="auto"/>
              <w:bottom w:val="single" w:sz="4" w:space="0" w:color="auto"/>
              <w:right w:val="single" w:sz="4" w:space="0" w:color="auto"/>
            </w:tcBorders>
            <w:vAlign w:val="center"/>
          </w:tcPr>
          <w:p w:rsidR="00420AF0" w:rsidRDefault="00420AF0" w:rsidP="00B41BC0">
            <w:pPr>
              <w:jc w:val="center"/>
              <w:rPr>
                <w:rFonts w:ascii="標楷體" w:eastAsia="標楷體" w:hAnsi="標楷體"/>
                <w:sz w:val="26"/>
                <w:szCs w:val="26"/>
              </w:rPr>
            </w:pPr>
            <w:r>
              <w:rPr>
                <w:rFonts w:ascii="標楷體" w:eastAsia="標楷體" w:hAnsi="標楷體" w:hint="eastAsia"/>
                <w:sz w:val="26"/>
                <w:szCs w:val="26"/>
              </w:rPr>
              <w:t>報到</w:t>
            </w:r>
          </w:p>
        </w:tc>
        <w:tc>
          <w:tcPr>
            <w:tcW w:w="3261" w:type="dxa"/>
            <w:tcBorders>
              <w:top w:val="double" w:sz="4" w:space="0" w:color="auto"/>
              <w:left w:val="single" w:sz="4" w:space="0" w:color="auto"/>
              <w:bottom w:val="single" w:sz="4" w:space="0" w:color="auto"/>
              <w:right w:val="thickThinSmallGap" w:sz="24" w:space="0" w:color="auto"/>
            </w:tcBorders>
            <w:vAlign w:val="center"/>
          </w:tcPr>
          <w:p w:rsidR="00420AF0" w:rsidRDefault="00420AF0" w:rsidP="00B41BC0">
            <w:pPr>
              <w:jc w:val="center"/>
              <w:rPr>
                <w:rFonts w:ascii="標楷體" w:eastAsia="標楷體" w:hAnsi="標楷體"/>
                <w:sz w:val="26"/>
                <w:szCs w:val="26"/>
              </w:rPr>
            </w:pPr>
            <w:r>
              <w:rPr>
                <w:rFonts w:ascii="標楷體" w:eastAsia="標楷體" w:hAnsi="標楷體" w:hint="eastAsia"/>
                <w:sz w:val="26"/>
                <w:szCs w:val="26"/>
              </w:rPr>
              <w:t>中營國小團隊</w:t>
            </w:r>
          </w:p>
        </w:tc>
      </w:tr>
      <w:tr w:rsidR="00420AF0" w:rsidTr="00B41BC0">
        <w:trPr>
          <w:trHeight w:val="630"/>
          <w:jc w:val="center"/>
        </w:trPr>
        <w:tc>
          <w:tcPr>
            <w:tcW w:w="2272" w:type="dxa"/>
            <w:tcBorders>
              <w:top w:val="single" w:sz="4" w:space="0" w:color="auto"/>
              <w:left w:val="thinThickSmallGap" w:sz="24" w:space="0" w:color="auto"/>
              <w:bottom w:val="single" w:sz="4" w:space="0" w:color="auto"/>
              <w:right w:val="single" w:sz="4" w:space="0" w:color="auto"/>
            </w:tcBorders>
            <w:vAlign w:val="center"/>
          </w:tcPr>
          <w:p w:rsidR="00420AF0" w:rsidRDefault="00420AF0" w:rsidP="00B41BC0">
            <w:pPr>
              <w:jc w:val="center"/>
              <w:rPr>
                <w:rFonts w:ascii="標楷體" w:eastAsia="標楷體" w:hAnsi="標楷體"/>
                <w:sz w:val="26"/>
                <w:szCs w:val="26"/>
              </w:rPr>
            </w:pPr>
            <w:r>
              <w:rPr>
                <w:rFonts w:ascii="標楷體" w:eastAsia="標楷體" w:hAnsi="標楷體" w:hint="eastAsia"/>
                <w:sz w:val="26"/>
                <w:szCs w:val="26"/>
              </w:rPr>
              <w:t>9：00-9：20</w:t>
            </w:r>
          </w:p>
        </w:tc>
        <w:tc>
          <w:tcPr>
            <w:tcW w:w="3260" w:type="dxa"/>
            <w:tcBorders>
              <w:top w:val="single" w:sz="4" w:space="0" w:color="auto"/>
              <w:left w:val="single" w:sz="4" w:space="0" w:color="auto"/>
              <w:bottom w:val="single" w:sz="4" w:space="0" w:color="auto"/>
              <w:right w:val="single" w:sz="4" w:space="0" w:color="auto"/>
            </w:tcBorders>
            <w:vAlign w:val="center"/>
          </w:tcPr>
          <w:p w:rsidR="00420AF0" w:rsidRDefault="00420AF0" w:rsidP="00B41BC0">
            <w:pPr>
              <w:jc w:val="center"/>
              <w:rPr>
                <w:rFonts w:ascii="標楷體" w:eastAsia="標楷體" w:hAnsi="標楷體"/>
                <w:sz w:val="26"/>
                <w:szCs w:val="26"/>
              </w:rPr>
            </w:pPr>
            <w:r>
              <w:rPr>
                <w:rFonts w:ascii="標楷體" w:eastAsia="標楷體" w:hAnsi="標楷體" w:hint="eastAsia"/>
                <w:sz w:val="26"/>
                <w:szCs w:val="26"/>
              </w:rPr>
              <w:t>始業式</w:t>
            </w:r>
          </w:p>
        </w:tc>
        <w:tc>
          <w:tcPr>
            <w:tcW w:w="3261" w:type="dxa"/>
            <w:tcBorders>
              <w:top w:val="single" w:sz="4" w:space="0" w:color="auto"/>
              <w:left w:val="single" w:sz="4" w:space="0" w:color="auto"/>
              <w:bottom w:val="single" w:sz="4" w:space="0" w:color="auto"/>
              <w:right w:val="thickThinSmallGap" w:sz="24" w:space="0" w:color="auto"/>
            </w:tcBorders>
            <w:vAlign w:val="center"/>
          </w:tcPr>
          <w:p w:rsidR="00420AF0" w:rsidRDefault="00420AF0" w:rsidP="00B41BC0">
            <w:pPr>
              <w:jc w:val="center"/>
              <w:rPr>
                <w:rFonts w:ascii="標楷體" w:eastAsia="標楷體" w:hAnsi="標楷體"/>
                <w:sz w:val="26"/>
                <w:szCs w:val="26"/>
              </w:rPr>
            </w:pPr>
            <w:r>
              <w:rPr>
                <w:rFonts w:ascii="標楷體" w:eastAsia="標楷體" w:hAnsi="標楷體" w:hint="eastAsia"/>
                <w:sz w:val="26"/>
                <w:szCs w:val="26"/>
              </w:rPr>
              <w:t>教育局鄭邦鎮 局長</w:t>
            </w:r>
          </w:p>
          <w:p w:rsidR="00420AF0" w:rsidRDefault="00420AF0" w:rsidP="00B41BC0">
            <w:pPr>
              <w:jc w:val="center"/>
              <w:rPr>
                <w:rFonts w:ascii="標楷體" w:eastAsia="標楷體" w:hAnsi="標楷體"/>
                <w:sz w:val="26"/>
                <w:szCs w:val="26"/>
              </w:rPr>
            </w:pPr>
            <w:r>
              <w:rPr>
                <w:rFonts w:ascii="標楷體" w:eastAsia="標楷體" w:hAnsi="標楷體" w:hint="eastAsia"/>
                <w:sz w:val="26"/>
                <w:szCs w:val="26"/>
              </w:rPr>
              <w:t>教育局李勢利 專委</w:t>
            </w:r>
          </w:p>
          <w:p w:rsidR="00420AF0" w:rsidRDefault="00420AF0" w:rsidP="00B41BC0">
            <w:pPr>
              <w:jc w:val="center"/>
              <w:rPr>
                <w:rFonts w:ascii="標楷體" w:eastAsia="標楷體" w:hAnsi="標楷體"/>
                <w:sz w:val="26"/>
                <w:szCs w:val="26"/>
              </w:rPr>
            </w:pPr>
            <w:r>
              <w:rPr>
                <w:rFonts w:ascii="標楷體" w:eastAsia="標楷體" w:hAnsi="標楷體" w:hint="eastAsia"/>
                <w:sz w:val="26"/>
                <w:szCs w:val="26"/>
              </w:rPr>
              <w:t>中營國小方煌洲 校長</w:t>
            </w:r>
          </w:p>
        </w:tc>
      </w:tr>
      <w:tr w:rsidR="00420AF0" w:rsidTr="00B41BC0">
        <w:trPr>
          <w:trHeight w:val="630"/>
          <w:jc w:val="center"/>
        </w:trPr>
        <w:tc>
          <w:tcPr>
            <w:tcW w:w="2272" w:type="dxa"/>
            <w:tcBorders>
              <w:top w:val="single" w:sz="4" w:space="0" w:color="auto"/>
              <w:left w:val="thinThickSmallGap" w:sz="24" w:space="0" w:color="auto"/>
              <w:bottom w:val="single" w:sz="4" w:space="0" w:color="auto"/>
              <w:right w:val="single" w:sz="4" w:space="0" w:color="auto"/>
            </w:tcBorders>
            <w:vAlign w:val="center"/>
          </w:tcPr>
          <w:p w:rsidR="00420AF0" w:rsidRDefault="00420AF0" w:rsidP="00981C31">
            <w:pPr>
              <w:jc w:val="center"/>
              <w:rPr>
                <w:rFonts w:ascii="標楷體" w:eastAsia="標楷體" w:hAnsi="標楷體"/>
                <w:sz w:val="26"/>
                <w:szCs w:val="26"/>
              </w:rPr>
            </w:pPr>
            <w:r>
              <w:rPr>
                <w:rFonts w:ascii="標楷體" w:eastAsia="標楷體" w:hAnsi="標楷體" w:hint="eastAsia"/>
                <w:sz w:val="26"/>
                <w:szCs w:val="26"/>
              </w:rPr>
              <w:t>9：20-10：</w:t>
            </w:r>
            <w:r w:rsidR="00981C31">
              <w:rPr>
                <w:rFonts w:ascii="標楷體" w:eastAsia="標楷體" w:hAnsi="標楷體" w:hint="eastAsia"/>
                <w:sz w:val="26"/>
                <w:szCs w:val="26"/>
              </w:rPr>
              <w:t>2</w:t>
            </w:r>
            <w:r>
              <w:rPr>
                <w:rFonts w:ascii="標楷體" w:eastAsia="標楷體" w:hAnsi="標楷體" w:hint="eastAsia"/>
                <w:sz w:val="26"/>
                <w:szCs w:val="26"/>
              </w:rPr>
              <w:t>0</w:t>
            </w:r>
          </w:p>
        </w:tc>
        <w:tc>
          <w:tcPr>
            <w:tcW w:w="3260" w:type="dxa"/>
            <w:tcBorders>
              <w:top w:val="single" w:sz="4" w:space="0" w:color="auto"/>
              <w:left w:val="single" w:sz="4" w:space="0" w:color="auto"/>
              <w:bottom w:val="single" w:sz="4" w:space="0" w:color="auto"/>
              <w:right w:val="single" w:sz="4" w:space="0" w:color="auto"/>
            </w:tcBorders>
            <w:vAlign w:val="center"/>
          </w:tcPr>
          <w:p w:rsidR="00420AF0" w:rsidRDefault="00420AF0" w:rsidP="00B41BC0">
            <w:pPr>
              <w:jc w:val="center"/>
              <w:rPr>
                <w:rFonts w:ascii="標楷體" w:eastAsia="標楷體" w:hAnsi="標楷體"/>
                <w:sz w:val="26"/>
                <w:szCs w:val="26"/>
              </w:rPr>
            </w:pPr>
            <w:r>
              <w:rPr>
                <w:rFonts w:ascii="標楷體" w:eastAsia="標楷體" w:hAnsi="標楷體" w:hint="eastAsia"/>
              </w:rPr>
              <w:t>口腔預防保健基本常識</w:t>
            </w:r>
          </w:p>
        </w:tc>
        <w:tc>
          <w:tcPr>
            <w:tcW w:w="3261" w:type="dxa"/>
            <w:tcBorders>
              <w:top w:val="single" w:sz="4" w:space="0" w:color="auto"/>
              <w:left w:val="single" w:sz="4" w:space="0" w:color="auto"/>
              <w:bottom w:val="single" w:sz="4" w:space="0" w:color="auto"/>
              <w:right w:val="thickThinSmallGap" w:sz="24" w:space="0" w:color="auto"/>
            </w:tcBorders>
            <w:vAlign w:val="center"/>
          </w:tcPr>
          <w:p w:rsidR="00420AF0" w:rsidRDefault="00420AF0" w:rsidP="00B41BC0">
            <w:pPr>
              <w:jc w:val="center"/>
              <w:rPr>
                <w:rFonts w:ascii="標楷體" w:eastAsia="標楷體" w:hAnsi="標楷體"/>
                <w:sz w:val="26"/>
                <w:szCs w:val="26"/>
              </w:rPr>
            </w:pPr>
            <w:smartTag w:uri="urn:schemas-microsoft-com:office:smarttags" w:element="PersonName">
              <w:smartTagPr>
                <w:attr w:name="ProductID" w:val="施建志"/>
              </w:smartTagPr>
              <w:r>
                <w:rPr>
                  <w:rFonts w:ascii="標楷體" w:eastAsia="標楷體" w:hAnsi="標楷體" w:hint="eastAsia"/>
                  <w:sz w:val="26"/>
                  <w:szCs w:val="26"/>
                </w:rPr>
                <w:t>施建志</w:t>
              </w:r>
            </w:smartTag>
            <w:r>
              <w:rPr>
                <w:rFonts w:ascii="標楷體" w:eastAsia="標楷體" w:hAnsi="標楷體" w:hint="eastAsia"/>
                <w:sz w:val="26"/>
                <w:szCs w:val="26"/>
              </w:rPr>
              <w:t>醫師</w:t>
            </w:r>
          </w:p>
        </w:tc>
      </w:tr>
      <w:tr w:rsidR="00420AF0" w:rsidTr="00B41BC0">
        <w:trPr>
          <w:trHeight w:val="630"/>
          <w:jc w:val="center"/>
        </w:trPr>
        <w:tc>
          <w:tcPr>
            <w:tcW w:w="2272" w:type="dxa"/>
            <w:tcBorders>
              <w:top w:val="single" w:sz="4" w:space="0" w:color="auto"/>
              <w:left w:val="thinThickSmallGap" w:sz="24" w:space="0" w:color="auto"/>
              <w:bottom w:val="single" w:sz="4" w:space="0" w:color="auto"/>
              <w:right w:val="single" w:sz="4" w:space="0" w:color="auto"/>
            </w:tcBorders>
            <w:vAlign w:val="center"/>
          </w:tcPr>
          <w:p w:rsidR="00420AF0" w:rsidRDefault="00420AF0" w:rsidP="00981C31">
            <w:pPr>
              <w:jc w:val="center"/>
              <w:rPr>
                <w:rFonts w:ascii="標楷體" w:eastAsia="標楷體" w:hAnsi="標楷體"/>
                <w:sz w:val="26"/>
                <w:szCs w:val="26"/>
              </w:rPr>
            </w:pPr>
            <w:r>
              <w:rPr>
                <w:rFonts w:ascii="標楷體" w:eastAsia="標楷體" w:hAnsi="標楷體" w:hint="eastAsia"/>
                <w:sz w:val="26"/>
                <w:szCs w:val="26"/>
              </w:rPr>
              <w:t>10：</w:t>
            </w:r>
            <w:r w:rsidR="00981C31">
              <w:rPr>
                <w:rFonts w:ascii="標楷體" w:eastAsia="標楷體" w:hAnsi="標楷體" w:hint="eastAsia"/>
                <w:sz w:val="26"/>
                <w:szCs w:val="26"/>
              </w:rPr>
              <w:t>2</w:t>
            </w:r>
            <w:r>
              <w:rPr>
                <w:rFonts w:ascii="標楷體" w:eastAsia="標楷體" w:hAnsi="標楷體" w:hint="eastAsia"/>
                <w:sz w:val="26"/>
                <w:szCs w:val="26"/>
              </w:rPr>
              <w:t>0-10：</w:t>
            </w:r>
            <w:r w:rsidR="00981C31">
              <w:rPr>
                <w:rFonts w:ascii="標楷體" w:eastAsia="標楷體" w:hAnsi="標楷體" w:hint="eastAsia"/>
                <w:sz w:val="26"/>
                <w:szCs w:val="26"/>
              </w:rPr>
              <w:t>3</w:t>
            </w:r>
            <w:r>
              <w:rPr>
                <w:rFonts w:ascii="標楷體" w:eastAsia="標楷體" w:hAnsi="標楷體" w:hint="eastAsia"/>
                <w:sz w:val="26"/>
                <w:szCs w:val="26"/>
              </w:rPr>
              <w:t>0</w:t>
            </w:r>
          </w:p>
        </w:tc>
        <w:tc>
          <w:tcPr>
            <w:tcW w:w="3260" w:type="dxa"/>
            <w:tcBorders>
              <w:top w:val="single" w:sz="4" w:space="0" w:color="auto"/>
              <w:left w:val="single" w:sz="4" w:space="0" w:color="auto"/>
              <w:bottom w:val="single" w:sz="4" w:space="0" w:color="auto"/>
              <w:right w:val="single" w:sz="4" w:space="0" w:color="auto"/>
            </w:tcBorders>
            <w:vAlign w:val="center"/>
          </w:tcPr>
          <w:p w:rsidR="00420AF0" w:rsidRDefault="00420AF0" w:rsidP="00B41BC0">
            <w:pPr>
              <w:jc w:val="center"/>
              <w:rPr>
                <w:rFonts w:ascii="標楷體" w:eastAsia="標楷體" w:hAnsi="標楷體"/>
                <w:sz w:val="26"/>
                <w:szCs w:val="26"/>
              </w:rPr>
            </w:pPr>
            <w:r>
              <w:rPr>
                <w:rFonts w:ascii="標楷體" w:eastAsia="標楷體" w:hAnsi="標楷體" w:hint="eastAsia"/>
                <w:sz w:val="26"/>
                <w:szCs w:val="26"/>
              </w:rPr>
              <w:t>休息</w:t>
            </w:r>
          </w:p>
        </w:tc>
        <w:tc>
          <w:tcPr>
            <w:tcW w:w="3261" w:type="dxa"/>
            <w:tcBorders>
              <w:top w:val="single" w:sz="4" w:space="0" w:color="auto"/>
              <w:left w:val="single" w:sz="4" w:space="0" w:color="auto"/>
              <w:bottom w:val="single" w:sz="4" w:space="0" w:color="auto"/>
              <w:right w:val="thickThinSmallGap" w:sz="24" w:space="0" w:color="auto"/>
            </w:tcBorders>
            <w:vAlign w:val="center"/>
          </w:tcPr>
          <w:p w:rsidR="00420AF0" w:rsidRDefault="00420AF0" w:rsidP="00B41BC0">
            <w:pPr>
              <w:jc w:val="center"/>
              <w:rPr>
                <w:rFonts w:ascii="標楷體" w:eastAsia="標楷體" w:hAnsi="標楷體"/>
                <w:sz w:val="26"/>
                <w:szCs w:val="26"/>
              </w:rPr>
            </w:pPr>
            <w:r>
              <w:rPr>
                <w:rFonts w:ascii="標楷體" w:eastAsia="標楷體" w:hAnsi="標楷體" w:hint="eastAsia"/>
                <w:sz w:val="26"/>
                <w:szCs w:val="26"/>
              </w:rPr>
              <w:t>中營國小團隊</w:t>
            </w:r>
          </w:p>
        </w:tc>
      </w:tr>
      <w:tr w:rsidR="00420AF0" w:rsidTr="00B41BC0">
        <w:trPr>
          <w:trHeight w:val="630"/>
          <w:jc w:val="center"/>
        </w:trPr>
        <w:tc>
          <w:tcPr>
            <w:tcW w:w="2272" w:type="dxa"/>
            <w:tcBorders>
              <w:top w:val="single" w:sz="4" w:space="0" w:color="auto"/>
              <w:left w:val="thinThickSmallGap" w:sz="24" w:space="0" w:color="auto"/>
              <w:bottom w:val="single" w:sz="4" w:space="0" w:color="auto"/>
              <w:right w:val="single" w:sz="4" w:space="0" w:color="auto"/>
            </w:tcBorders>
            <w:vAlign w:val="center"/>
          </w:tcPr>
          <w:p w:rsidR="00420AF0" w:rsidRDefault="00420AF0" w:rsidP="00981C31">
            <w:pPr>
              <w:jc w:val="center"/>
              <w:rPr>
                <w:rFonts w:ascii="標楷體" w:eastAsia="標楷體" w:hAnsi="標楷體"/>
                <w:sz w:val="26"/>
                <w:szCs w:val="26"/>
              </w:rPr>
            </w:pPr>
            <w:r>
              <w:rPr>
                <w:rFonts w:ascii="標楷體" w:eastAsia="標楷體" w:hAnsi="標楷體" w:hint="eastAsia"/>
                <w:sz w:val="26"/>
                <w:szCs w:val="26"/>
              </w:rPr>
              <w:t>10：</w:t>
            </w:r>
            <w:r w:rsidR="00981C31">
              <w:rPr>
                <w:rFonts w:ascii="標楷體" w:eastAsia="標楷體" w:hAnsi="標楷體" w:hint="eastAsia"/>
                <w:sz w:val="26"/>
                <w:szCs w:val="26"/>
              </w:rPr>
              <w:t>3</w:t>
            </w:r>
            <w:r>
              <w:rPr>
                <w:rFonts w:ascii="標楷體" w:eastAsia="標楷體" w:hAnsi="標楷體" w:hint="eastAsia"/>
                <w:sz w:val="26"/>
                <w:szCs w:val="26"/>
              </w:rPr>
              <w:t>0-12：00</w:t>
            </w:r>
          </w:p>
        </w:tc>
        <w:tc>
          <w:tcPr>
            <w:tcW w:w="3260" w:type="dxa"/>
            <w:tcBorders>
              <w:top w:val="single" w:sz="4" w:space="0" w:color="auto"/>
              <w:left w:val="single" w:sz="4" w:space="0" w:color="auto"/>
              <w:bottom w:val="single" w:sz="4" w:space="0" w:color="auto"/>
              <w:right w:val="single" w:sz="4" w:space="0" w:color="auto"/>
            </w:tcBorders>
            <w:vAlign w:val="center"/>
          </w:tcPr>
          <w:p w:rsidR="00420AF0" w:rsidRDefault="00420AF0" w:rsidP="00B41BC0">
            <w:pPr>
              <w:jc w:val="center"/>
              <w:rPr>
                <w:rFonts w:ascii="標楷體" w:eastAsia="標楷體" w:hAnsi="標楷體"/>
                <w:sz w:val="26"/>
                <w:szCs w:val="26"/>
              </w:rPr>
            </w:pPr>
            <w:r>
              <w:rPr>
                <w:rFonts w:ascii="標楷體" w:eastAsia="標楷體" w:hAnsi="標楷體" w:hint="eastAsia"/>
              </w:rPr>
              <w:t>身心障礙者牙科概論與衛教</w:t>
            </w:r>
          </w:p>
        </w:tc>
        <w:tc>
          <w:tcPr>
            <w:tcW w:w="3261" w:type="dxa"/>
            <w:tcBorders>
              <w:top w:val="single" w:sz="4" w:space="0" w:color="auto"/>
              <w:left w:val="single" w:sz="4" w:space="0" w:color="auto"/>
              <w:bottom w:val="single" w:sz="4" w:space="0" w:color="auto"/>
              <w:right w:val="thickThinSmallGap" w:sz="24" w:space="0" w:color="auto"/>
            </w:tcBorders>
            <w:vAlign w:val="center"/>
          </w:tcPr>
          <w:p w:rsidR="00420AF0" w:rsidRDefault="00420AF0" w:rsidP="00B41BC0">
            <w:pPr>
              <w:jc w:val="center"/>
              <w:rPr>
                <w:rFonts w:ascii="標楷體" w:eastAsia="標楷體" w:hAnsi="標楷體"/>
                <w:sz w:val="26"/>
                <w:szCs w:val="26"/>
              </w:rPr>
            </w:pPr>
            <w:smartTag w:uri="urn:schemas-microsoft-com:office:smarttags" w:element="PersonName">
              <w:smartTagPr>
                <w:attr w:name="ProductID" w:val="施建志"/>
              </w:smartTagPr>
              <w:r>
                <w:rPr>
                  <w:rFonts w:ascii="標楷體" w:eastAsia="標楷體" w:hAnsi="標楷體" w:hint="eastAsia"/>
                  <w:sz w:val="26"/>
                  <w:szCs w:val="26"/>
                </w:rPr>
                <w:t>施建志</w:t>
              </w:r>
            </w:smartTag>
            <w:r>
              <w:rPr>
                <w:rFonts w:ascii="標楷體" w:eastAsia="標楷體" w:hAnsi="標楷體" w:hint="eastAsia"/>
                <w:sz w:val="26"/>
                <w:szCs w:val="26"/>
              </w:rPr>
              <w:t>醫師</w:t>
            </w:r>
          </w:p>
        </w:tc>
      </w:tr>
      <w:tr w:rsidR="00420AF0" w:rsidTr="00B41BC0">
        <w:trPr>
          <w:trHeight w:val="630"/>
          <w:jc w:val="center"/>
        </w:trPr>
        <w:tc>
          <w:tcPr>
            <w:tcW w:w="2272" w:type="dxa"/>
            <w:tcBorders>
              <w:top w:val="single" w:sz="4" w:space="0" w:color="auto"/>
              <w:left w:val="thinThickSmallGap" w:sz="24" w:space="0" w:color="auto"/>
              <w:bottom w:val="single" w:sz="4" w:space="0" w:color="auto"/>
              <w:right w:val="single" w:sz="4" w:space="0" w:color="auto"/>
            </w:tcBorders>
            <w:vAlign w:val="center"/>
          </w:tcPr>
          <w:p w:rsidR="00420AF0" w:rsidRDefault="00420AF0" w:rsidP="00B41BC0">
            <w:pPr>
              <w:jc w:val="center"/>
              <w:rPr>
                <w:rFonts w:ascii="標楷體" w:eastAsia="標楷體" w:hAnsi="標楷體"/>
                <w:sz w:val="26"/>
                <w:szCs w:val="26"/>
              </w:rPr>
            </w:pPr>
            <w:r>
              <w:rPr>
                <w:rFonts w:ascii="標楷體" w:eastAsia="標楷體" w:hAnsi="標楷體" w:hint="eastAsia"/>
                <w:sz w:val="26"/>
                <w:szCs w:val="26"/>
              </w:rPr>
              <w:t>12：00-13：00</w:t>
            </w:r>
          </w:p>
        </w:tc>
        <w:tc>
          <w:tcPr>
            <w:tcW w:w="3260" w:type="dxa"/>
            <w:tcBorders>
              <w:top w:val="single" w:sz="4" w:space="0" w:color="auto"/>
              <w:left w:val="single" w:sz="4" w:space="0" w:color="auto"/>
              <w:bottom w:val="single" w:sz="4" w:space="0" w:color="auto"/>
              <w:right w:val="single" w:sz="4" w:space="0" w:color="auto"/>
            </w:tcBorders>
            <w:vAlign w:val="center"/>
          </w:tcPr>
          <w:p w:rsidR="00420AF0" w:rsidRDefault="00420AF0" w:rsidP="00B41BC0">
            <w:pPr>
              <w:jc w:val="center"/>
              <w:rPr>
                <w:rFonts w:ascii="標楷體" w:eastAsia="標楷體" w:hAnsi="標楷體"/>
                <w:sz w:val="26"/>
                <w:szCs w:val="26"/>
              </w:rPr>
            </w:pPr>
            <w:r>
              <w:rPr>
                <w:rFonts w:ascii="標楷體" w:eastAsia="標楷體" w:hAnsi="標楷體" w:hint="eastAsia"/>
                <w:sz w:val="26"/>
                <w:szCs w:val="26"/>
              </w:rPr>
              <w:t>午餐</w:t>
            </w:r>
          </w:p>
        </w:tc>
        <w:tc>
          <w:tcPr>
            <w:tcW w:w="3261" w:type="dxa"/>
            <w:tcBorders>
              <w:top w:val="single" w:sz="4" w:space="0" w:color="auto"/>
              <w:left w:val="single" w:sz="4" w:space="0" w:color="auto"/>
              <w:bottom w:val="single" w:sz="4" w:space="0" w:color="auto"/>
              <w:right w:val="thickThinSmallGap" w:sz="24" w:space="0" w:color="auto"/>
            </w:tcBorders>
            <w:vAlign w:val="center"/>
          </w:tcPr>
          <w:p w:rsidR="00420AF0" w:rsidRDefault="00420AF0" w:rsidP="00B41BC0">
            <w:pPr>
              <w:jc w:val="center"/>
              <w:rPr>
                <w:rFonts w:ascii="標楷體" w:eastAsia="標楷體" w:hAnsi="標楷體"/>
                <w:sz w:val="26"/>
                <w:szCs w:val="26"/>
              </w:rPr>
            </w:pPr>
            <w:r>
              <w:rPr>
                <w:rFonts w:ascii="標楷體" w:eastAsia="標楷體" w:hAnsi="標楷體" w:hint="eastAsia"/>
                <w:sz w:val="26"/>
                <w:szCs w:val="26"/>
              </w:rPr>
              <w:t>中營國小團隊</w:t>
            </w:r>
          </w:p>
        </w:tc>
      </w:tr>
      <w:tr w:rsidR="00420AF0" w:rsidTr="00B41BC0">
        <w:trPr>
          <w:trHeight w:val="630"/>
          <w:jc w:val="center"/>
        </w:trPr>
        <w:tc>
          <w:tcPr>
            <w:tcW w:w="2272" w:type="dxa"/>
            <w:tcBorders>
              <w:top w:val="single" w:sz="4" w:space="0" w:color="auto"/>
              <w:left w:val="thinThickSmallGap" w:sz="24" w:space="0" w:color="auto"/>
              <w:bottom w:val="single" w:sz="4" w:space="0" w:color="auto"/>
              <w:right w:val="single" w:sz="4" w:space="0" w:color="auto"/>
            </w:tcBorders>
            <w:vAlign w:val="center"/>
          </w:tcPr>
          <w:p w:rsidR="00420AF0" w:rsidRDefault="00420AF0" w:rsidP="00981C31">
            <w:pPr>
              <w:jc w:val="center"/>
              <w:rPr>
                <w:rFonts w:ascii="標楷體" w:eastAsia="標楷體" w:hAnsi="標楷體"/>
                <w:sz w:val="26"/>
                <w:szCs w:val="26"/>
              </w:rPr>
            </w:pPr>
            <w:r>
              <w:rPr>
                <w:rFonts w:ascii="標楷體" w:eastAsia="標楷體" w:hAnsi="標楷體" w:hint="eastAsia"/>
                <w:sz w:val="26"/>
                <w:szCs w:val="26"/>
              </w:rPr>
              <w:t>13：00-1</w:t>
            </w:r>
            <w:r w:rsidR="00981C31">
              <w:rPr>
                <w:rFonts w:ascii="標楷體" w:eastAsia="標楷體" w:hAnsi="標楷體" w:hint="eastAsia"/>
                <w:sz w:val="26"/>
                <w:szCs w:val="26"/>
              </w:rPr>
              <w:t>3</w:t>
            </w:r>
            <w:r>
              <w:rPr>
                <w:rFonts w:ascii="標楷體" w:eastAsia="標楷體" w:hAnsi="標楷體" w:hint="eastAsia"/>
                <w:sz w:val="26"/>
                <w:szCs w:val="26"/>
              </w:rPr>
              <w:t>：</w:t>
            </w:r>
            <w:r w:rsidR="00981C31">
              <w:rPr>
                <w:rFonts w:ascii="標楷體" w:eastAsia="標楷體" w:hAnsi="標楷體" w:hint="eastAsia"/>
                <w:sz w:val="26"/>
                <w:szCs w:val="26"/>
              </w:rPr>
              <w:t>5</w:t>
            </w:r>
            <w:r>
              <w:rPr>
                <w:rFonts w:ascii="標楷體" w:eastAsia="標楷體" w:hAnsi="標楷體" w:hint="eastAsia"/>
                <w:sz w:val="26"/>
                <w:szCs w:val="26"/>
              </w:rPr>
              <w:t>0</w:t>
            </w:r>
          </w:p>
        </w:tc>
        <w:tc>
          <w:tcPr>
            <w:tcW w:w="3260" w:type="dxa"/>
            <w:tcBorders>
              <w:top w:val="single" w:sz="4" w:space="0" w:color="auto"/>
              <w:left w:val="single" w:sz="4" w:space="0" w:color="auto"/>
              <w:bottom w:val="single" w:sz="4" w:space="0" w:color="auto"/>
              <w:right w:val="single" w:sz="4" w:space="0" w:color="auto"/>
            </w:tcBorders>
            <w:vAlign w:val="center"/>
          </w:tcPr>
          <w:p w:rsidR="00420AF0" w:rsidRDefault="00420AF0" w:rsidP="00B41BC0">
            <w:pPr>
              <w:jc w:val="center"/>
              <w:rPr>
                <w:rFonts w:ascii="標楷體" w:eastAsia="標楷體" w:hAnsi="標楷體"/>
                <w:sz w:val="26"/>
                <w:szCs w:val="26"/>
              </w:rPr>
            </w:pPr>
            <w:r>
              <w:rPr>
                <w:rFonts w:ascii="標楷體" w:eastAsia="標楷體" w:hAnsi="標楷體" w:hint="eastAsia"/>
              </w:rPr>
              <w:t>貝氏刷牙法及牙線操作</w:t>
            </w:r>
          </w:p>
        </w:tc>
        <w:tc>
          <w:tcPr>
            <w:tcW w:w="3261" w:type="dxa"/>
            <w:tcBorders>
              <w:top w:val="single" w:sz="4" w:space="0" w:color="auto"/>
              <w:left w:val="single" w:sz="4" w:space="0" w:color="auto"/>
              <w:bottom w:val="single" w:sz="4" w:space="0" w:color="auto"/>
              <w:right w:val="thickThinSmallGap" w:sz="24" w:space="0" w:color="auto"/>
            </w:tcBorders>
            <w:vAlign w:val="center"/>
          </w:tcPr>
          <w:p w:rsidR="00420AF0" w:rsidRDefault="00420AF0" w:rsidP="00B41BC0">
            <w:pPr>
              <w:jc w:val="center"/>
              <w:rPr>
                <w:rFonts w:ascii="標楷體" w:eastAsia="標楷體" w:hAnsi="標楷體"/>
                <w:sz w:val="26"/>
                <w:szCs w:val="26"/>
              </w:rPr>
            </w:pPr>
            <w:smartTag w:uri="urn:schemas-microsoft-com:office:smarttags" w:element="PersonName">
              <w:smartTagPr>
                <w:attr w:name="ProductID" w:val="黃裕雄"/>
              </w:smartTagPr>
              <w:r>
                <w:rPr>
                  <w:rFonts w:ascii="標楷體" w:eastAsia="標楷體" w:hAnsi="標楷體" w:hint="eastAsia"/>
                  <w:sz w:val="26"/>
                  <w:szCs w:val="26"/>
                </w:rPr>
                <w:t>黃裕雄</w:t>
              </w:r>
            </w:smartTag>
            <w:r>
              <w:rPr>
                <w:rFonts w:ascii="標楷體" w:eastAsia="標楷體" w:hAnsi="標楷體" w:hint="eastAsia"/>
                <w:sz w:val="26"/>
                <w:szCs w:val="26"/>
              </w:rPr>
              <w:t>醫師</w:t>
            </w:r>
          </w:p>
        </w:tc>
      </w:tr>
      <w:tr w:rsidR="00420AF0" w:rsidTr="00B41BC0">
        <w:trPr>
          <w:trHeight w:val="630"/>
          <w:jc w:val="center"/>
        </w:trPr>
        <w:tc>
          <w:tcPr>
            <w:tcW w:w="2272" w:type="dxa"/>
            <w:tcBorders>
              <w:top w:val="single" w:sz="4" w:space="0" w:color="auto"/>
              <w:left w:val="thinThickSmallGap" w:sz="24" w:space="0" w:color="auto"/>
              <w:bottom w:val="single" w:sz="4" w:space="0" w:color="auto"/>
              <w:right w:val="single" w:sz="4" w:space="0" w:color="auto"/>
            </w:tcBorders>
            <w:vAlign w:val="center"/>
          </w:tcPr>
          <w:p w:rsidR="00420AF0" w:rsidRDefault="00420AF0" w:rsidP="00981C31">
            <w:pPr>
              <w:jc w:val="center"/>
              <w:rPr>
                <w:rFonts w:ascii="標楷體" w:eastAsia="標楷體" w:hAnsi="標楷體"/>
                <w:sz w:val="26"/>
                <w:szCs w:val="26"/>
              </w:rPr>
            </w:pPr>
            <w:r>
              <w:rPr>
                <w:rFonts w:ascii="標楷體" w:eastAsia="標楷體" w:hAnsi="標楷體" w:hint="eastAsia"/>
                <w:sz w:val="26"/>
                <w:szCs w:val="26"/>
              </w:rPr>
              <w:t>1</w:t>
            </w:r>
            <w:r w:rsidR="00981C31">
              <w:rPr>
                <w:rFonts w:ascii="標楷體" w:eastAsia="標楷體" w:hAnsi="標楷體" w:hint="eastAsia"/>
                <w:sz w:val="26"/>
                <w:szCs w:val="26"/>
              </w:rPr>
              <w:t>3</w:t>
            </w:r>
            <w:r>
              <w:rPr>
                <w:rFonts w:ascii="標楷體" w:eastAsia="標楷體" w:hAnsi="標楷體" w:hint="eastAsia"/>
                <w:sz w:val="26"/>
                <w:szCs w:val="26"/>
              </w:rPr>
              <w:t>：</w:t>
            </w:r>
            <w:r w:rsidR="00981C31">
              <w:rPr>
                <w:rFonts w:ascii="標楷體" w:eastAsia="標楷體" w:hAnsi="標楷體" w:hint="eastAsia"/>
                <w:sz w:val="26"/>
                <w:szCs w:val="26"/>
              </w:rPr>
              <w:t>5</w:t>
            </w:r>
            <w:r>
              <w:rPr>
                <w:rFonts w:ascii="標楷體" w:eastAsia="標楷體" w:hAnsi="標楷體" w:hint="eastAsia"/>
                <w:sz w:val="26"/>
                <w:szCs w:val="26"/>
              </w:rPr>
              <w:t>0-14：</w:t>
            </w:r>
            <w:r w:rsidR="00981C31">
              <w:rPr>
                <w:rFonts w:ascii="標楷體" w:eastAsia="標楷體" w:hAnsi="標楷體" w:hint="eastAsia"/>
                <w:sz w:val="26"/>
                <w:szCs w:val="26"/>
              </w:rPr>
              <w:t>0</w:t>
            </w:r>
            <w:r>
              <w:rPr>
                <w:rFonts w:ascii="標楷體" w:eastAsia="標楷體" w:hAnsi="標楷體" w:hint="eastAsia"/>
                <w:sz w:val="26"/>
                <w:szCs w:val="26"/>
              </w:rPr>
              <w:t>0</w:t>
            </w:r>
          </w:p>
        </w:tc>
        <w:tc>
          <w:tcPr>
            <w:tcW w:w="3260" w:type="dxa"/>
            <w:tcBorders>
              <w:top w:val="single" w:sz="4" w:space="0" w:color="auto"/>
              <w:left w:val="single" w:sz="4" w:space="0" w:color="auto"/>
              <w:bottom w:val="single" w:sz="4" w:space="0" w:color="auto"/>
              <w:right w:val="single" w:sz="4" w:space="0" w:color="auto"/>
            </w:tcBorders>
            <w:vAlign w:val="center"/>
          </w:tcPr>
          <w:p w:rsidR="00420AF0" w:rsidRDefault="00420AF0" w:rsidP="00B41BC0">
            <w:pPr>
              <w:jc w:val="center"/>
              <w:rPr>
                <w:rFonts w:ascii="標楷體" w:eastAsia="標楷體" w:hAnsi="標楷體"/>
                <w:sz w:val="26"/>
                <w:szCs w:val="26"/>
              </w:rPr>
            </w:pPr>
            <w:r>
              <w:rPr>
                <w:rFonts w:ascii="標楷體" w:eastAsia="標楷體" w:hAnsi="標楷體" w:hint="eastAsia"/>
                <w:sz w:val="26"/>
                <w:szCs w:val="26"/>
              </w:rPr>
              <w:t>休息</w:t>
            </w:r>
          </w:p>
        </w:tc>
        <w:tc>
          <w:tcPr>
            <w:tcW w:w="3261" w:type="dxa"/>
            <w:tcBorders>
              <w:top w:val="single" w:sz="4" w:space="0" w:color="auto"/>
              <w:left w:val="single" w:sz="4" w:space="0" w:color="auto"/>
              <w:bottom w:val="single" w:sz="4" w:space="0" w:color="auto"/>
              <w:right w:val="thickThinSmallGap" w:sz="24" w:space="0" w:color="auto"/>
            </w:tcBorders>
            <w:vAlign w:val="center"/>
          </w:tcPr>
          <w:p w:rsidR="00420AF0" w:rsidRDefault="00420AF0" w:rsidP="00B41BC0">
            <w:pPr>
              <w:jc w:val="center"/>
              <w:rPr>
                <w:rFonts w:ascii="標楷體" w:eastAsia="標楷體" w:hAnsi="標楷體"/>
                <w:sz w:val="26"/>
                <w:szCs w:val="26"/>
              </w:rPr>
            </w:pPr>
            <w:r>
              <w:rPr>
                <w:rFonts w:ascii="標楷體" w:eastAsia="標楷體" w:hAnsi="標楷體" w:hint="eastAsia"/>
                <w:sz w:val="26"/>
                <w:szCs w:val="26"/>
              </w:rPr>
              <w:t>中營國小團隊</w:t>
            </w:r>
          </w:p>
        </w:tc>
      </w:tr>
      <w:tr w:rsidR="00420AF0" w:rsidTr="00B41BC0">
        <w:trPr>
          <w:trHeight w:val="630"/>
          <w:jc w:val="center"/>
        </w:trPr>
        <w:tc>
          <w:tcPr>
            <w:tcW w:w="2272" w:type="dxa"/>
            <w:tcBorders>
              <w:top w:val="single" w:sz="4" w:space="0" w:color="auto"/>
              <w:left w:val="thinThickSmallGap" w:sz="24" w:space="0" w:color="auto"/>
              <w:bottom w:val="single" w:sz="4" w:space="0" w:color="auto"/>
              <w:right w:val="single" w:sz="4" w:space="0" w:color="auto"/>
            </w:tcBorders>
            <w:vAlign w:val="center"/>
          </w:tcPr>
          <w:p w:rsidR="00420AF0" w:rsidRDefault="00420AF0" w:rsidP="00981C31">
            <w:pPr>
              <w:jc w:val="center"/>
              <w:rPr>
                <w:rFonts w:ascii="標楷體" w:eastAsia="標楷體" w:hAnsi="標楷體"/>
                <w:sz w:val="26"/>
                <w:szCs w:val="26"/>
              </w:rPr>
            </w:pPr>
            <w:r>
              <w:rPr>
                <w:rFonts w:ascii="標楷體" w:eastAsia="標楷體" w:hAnsi="標楷體" w:hint="eastAsia"/>
                <w:sz w:val="26"/>
                <w:szCs w:val="26"/>
              </w:rPr>
              <w:t>14：</w:t>
            </w:r>
            <w:r w:rsidR="00981C31">
              <w:rPr>
                <w:rFonts w:ascii="標楷體" w:eastAsia="標楷體" w:hAnsi="標楷體" w:hint="eastAsia"/>
                <w:sz w:val="26"/>
                <w:szCs w:val="26"/>
              </w:rPr>
              <w:t>0</w:t>
            </w:r>
            <w:r>
              <w:rPr>
                <w:rFonts w:ascii="標楷體" w:eastAsia="標楷體" w:hAnsi="標楷體" w:hint="eastAsia"/>
                <w:sz w:val="26"/>
                <w:szCs w:val="26"/>
              </w:rPr>
              <w:t>0-15：30</w:t>
            </w:r>
          </w:p>
        </w:tc>
        <w:tc>
          <w:tcPr>
            <w:tcW w:w="3260" w:type="dxa"/>
            <w:tcBorders>
              <w:top w:val="single" w:sz="4" w:space="0" w:color="auto"/>
              <w:left w:val="single" w:sz="4" w:space="0" w:color="auto"/>
              <w:bottom w:val="single" w:sz="4" w:space="0" w:color="auto"/>
              <w:right w:val="single" w:sz="4" w:space="0" w:color="auto"/>
            </w:tcBorders>
            <w:vAlign w:val="center"/>
          </w:tcPr>
          <w:p w:rsidR="00420AF0" w:rsidRDefault="00420AF0" w:rsidP="00B41BC0">
            <w:pPr>
              <w:jc w:val="center"/>
              <w:rPr>
                <w:rFonts w:ascii="標楷體" w:eastAsia="標楷體" w:hAnsi="標楷體"/>
                <w:sz w:val="26"/>
                <w:szCs w:val="26"/>
              </w:rPr>
            </w:pPr>
            <w:r>
              <w:rPr>
                <w:rFonts w:ascii="標楷體" w:eastAsia="標楷體" w:hAnsi="標楷體" w:hint="eastAsia"/>
              </w:rPr>
              <w:t>潔牙教導與實作演練教學</w:t>
            </w:r>
          </w:p>
        </w:tc>
        <w:tc>
          <w:tcPr>
            <w:tcW w:w="3261" w:type="dxa"/>
            <w:tcBorders>
              <w:top w:val="single" w:sz="4" w:space="0" w:color="auto"/>
              <w:left w:val="single" w:sz="4" w:space="0" w:color="auto"/>
              <w:bottom w:val="single" w:sz="4" w:space="0" w:color="auto"/>
              <w:right w:val="thickThinSmallGap" w:sz="24" w:space="0" w:color="auto"/>
            </w:tcBorders>
            <w:vAlign w:val="center"/>
          </w:tcPr>
          <w:p w:rsidR="00420AF0" w:rsidRDefault="00420AF0" w:rsidP="00B41BC0">
            <w:pPr>
              <w:jc w:val="center"/>
              <w:rPr>
                <w:rFonts w:ascii="標楷體" w:eastAsia="標楷體" w:hAnsi="標楷體"/>
                <w:sz w:val="26"/>
                <w:szCs w:val="26"/>
              </w:rPr>
            </w:pPr>
            <w:smartTag w:uri="urn:schemas-microsoft-com:office:smarttags" w:element="PersonName">
              <w:smartTagPr>
                <w:attr w:name="ProductID" w:val="黃裕雄"/>
              </w:smartTagPr>
              <w:r>
                <w:rPr>
                  <w:rFonts w:ascii="標楷體" w:eastAsia="標楷體" w:hAnsi="標楷體" w:hint="eastAsia"/>
                  <w:sz w:val="26"/>
                  <w:szCs w:val="26"/>
                </w:rPr>
                <w:t>黃裕雄</w:t>
              </w:r>
            </w:smartTag>
            <w:r>
              <w:rPr>
                <w:rFonts w:ascii="標楷體" w:eastAsia="標楷體" w:hAnsi="標楷體" w:hint="eastAsia"/>
                <w:sz w:val="26"/>
                <w:szCs w:val="26"/>
              </w:rPr>
              <w:t>醫師</w:t>
            </w:r>
          </w:p>
        </w:tc>
      </w:tr>
      <w:tr w:rsidR="00420AF0" w:rsidTr="00B41BC0">
        <w:trPr>
          <w:trHeight w:val="630"/>
          <w:jc w:val="center"/>
        </w:trPr>
        <w:tc>
          <w:tcPr>
            <w:tcW w:w="2272" w:type="dxa"/>
            <w:tcBorders>
              <w:top w:val="single" w:sz="4" w:space="0" w:color="auto"/>
              <w:left w:val="thinThickSmallGap" w:sz="24" w:space="0" w:color="auto"/>
              <w:bottom w:val="single" w:sz="4" w:space="0" w:color="auto"/>
              <w:right w:val="single" w:sz="4" w:space="0" w:color="auto"/>
            </w:tcBorders>
            <w:vAlign w:val="center"/>
          </w:tcPr>
          <w:p w:rsidR="00420AF0" w:rsidRDefault="00420AF0" w:rsidP="00B41BC0">
            <w:pPr>
              <w:jc w:val="center"/>
              <w:rPr>
                <w:rFonts w:ascii="標楷體" w:eastAsia="標楷體" w:hAnsi="標楷體"/>
                <w:sz w:val="26"/>
                <w:szCs w:val="26"/>
              </w:rPr>
            </w:pPr>
            <w:r>
              <w:rPr>
                <w:rFonts w:ascii="標楷體" w:eastAsia="標楷體" w:hAnsi="標楷體" w:hint="eastAsia"/>
                <w:sz w:val="26"/>
                <w:szCs w:val="26"/>
              </w:rPr>
              <w:t>15：30-16：00</w:t>
            </w:r>
          </w:p>
        </w:tc>
        <w:tc>
          <w:tcPr>
            <w:tcW w:w="3260" w:type="dxa"/>
            <w:tcBorders>
              <w:top w:val="single" w:sz="4" w:space="0" w:color="auto"/>
              <w:left w:val="single" w:sz="4" w:space="0" w:color="auto"/>
              <w:bottom w:val="single" w:sz="4" w:space="0" w:color="auto"/>
              <w:right w:val="single" w:sz="4" w:space="0" w:color="auto"/>
            </w:tcBorders>
            <w:vAlign w:val="center"/>
          </w:tcPr>
          <w:p w:rsidR="00420AF0" w:rsidRDefault="00420AF0" w:rsidP="00B41BC0">
            <w:pPr>
              <w:jc w:val="center"/>
              <w:rPr>
                <w:rFonts w:ascii="標楷體" w:eastAsia="標楷體" w:hAnsi="標楷體"/>
                <w:sz w:val="26"/>
                <w:szCs w:val="26"/>
              </w:rPr>
            </w:pPr>
            <w:r>
              <w:rPr>
                <w:rFonts w:ascii="標楷體" w:eastAsia="標楷體" w:hAnsi="標楷體" w:hint="eastAsia"/>
              </w:rPr>
              <w:t>綜合座談</w:t>
            </w:r>
          </w:p>
        </w:tc>
        <w:tc>
          <w:tcPr>
            <w:tcW w:w="3261" w:type="dxa"/>
            <w:tcBorders>
              <w:top w:val="single" w:sz="4" w:space="0" w:color="auto"/>
              <w:left w:val="single" w:sz="4" w:space="0" w:color="auto"/>
              <w:bottom w:val="single" w:sz="4" w:space="0" w:color="auto"/>
              <w:right w:val="thickThinSmallGap" w:sz="24" w:space="0" w:color="auto"/>
            </w:tcBorders>
            <w:vAlign w:val="center"/>
          </w:tcPr>
          <w:p w:rsidR="00420AF0" w:rsidRDefault="00420AF0" w:rsidP="00B41BC0">
            <w:pPr>
              <w:jc w:val="center"/>
              <w:rPr>
                <w:rFonts w:ascii="標楷體" w:eastAsia="標楷體" w:hAnsi="標楷體"/>
                <w:sz w:val="26"/>
                <w:szCs w:val="26"/>
              </w:rPr>
            </w:pPr>
            <w:r>
              <w:rPr>
                <w:rFonts w:ascii="標楷體" w:eastAsia="標楷體" w:hAnsi="標楷體" w:hint="eastAsia"/>
                <w:sz w:val="26"/>
                <w:szCs w:val="26"/>
              </w:rPr>
              <w:t>中營國小方煌洲 校長</w:t>
            </w:r>
          </w:p>
          <w:p w:rsidR="00420AF0" w:rsidRDefault="00420AF0" w:rsidP="00B41BC0">
            <w:pPr>
              <w:jc w:val="center"/>
              <w:rPr>
                <w:rFonts w:ascii="標楷體" w:eastAsia="標楷體" w:hAnsi="標楷體"/>
                <w:sz w:val="26"/>
                <w:szCs w:val="26"/>
              </w:rPr>
            </w:pPr>
            <w:r>
              <w:rPr>
                <w:rFonts w:ascii="標楷體" w:eastAsia="標楷體" w:hAnsi="標楷體" w:hint="eastAsia"/>
                <w:sz w:val="26"/>
                <w:szCs w:val="26"/>
              </w:rPr>
              <w:t>教育局李勢利 專委</w:t>
            </w:r>
          </w:p>
        </w:tc>
      </w:tr>
      <w:tr w:rsidR="00420AF0" w:rsidTr="00B41BC0">
        <w:trPr>
          <w:trHeight w:val="630"/>
          <w:jc w:val="center"/>
        </w:trPr>
        <w:tc>
          <w:tcPr>
            <w:tcW w:w="2272" w:type="dxa"/>
            <w:tcBorders>
              <w:top w:val="single" w:sz="4" w:space="0" w:color="auto"/>
              <w:left w:val="thinThickSmallGap" w:sz="24" w:space="0" w:color="auto"/>
              <w:bottom w:val="thickThinSmallGap" w:sz="24" w:space="0" w:color="auto"/>
              <w:right w:val="single" w:sz="4" w:space="0" w:color="auto"/>
            </w:tcBorders>
            <w:vAlign w:val="center"/>
          </w:tcPr>
          <w:p w:rsidR="00420AF0" w:rsidRDefault="00420AF0" w:rsidP="00B41BC0">
            <w:pPr>
              <w:jc w:val="center"/>
              <w:rPr>
                <w:rFonts w:ascii="標楷體" w:eastAsia="標楷體" w:hAnsi="標楷體"/>
                <w:sz w:val="26"/>
                <w:szCs w:val="26"/>
              </w:rPr>
            </w:pPr>
            <w:r>
              <w:rPr>
                <w:rFonts w:ascii="標楷體" w:eastAsia="標楷體" w:hAnsi="標楷體" w:hint="eastAsia"/>
                <w:sz w:val="26"/>
                <w:szCs w:val="26"/>
              </w:rPr>
              <w:t>16：00-</w:t>
            </w:r>
          </w:p>
        </w:tc>
        <w:tc>
          <w:tcPr>
            <w:tcW w:w="3260" w:type="dxa"/>
            <w:tcBorders>
              <w:top w:val="single" w:sz="4" w:space="0" w:color="auto"/>
              <w:left w:val="single" w:sz="4" w:space="0" w:color="auto"/>
              <w:bottom w:val="thickThinSmallGap" w:sz="24" w:space="0" w:color="auto"/>
              <w:right w:val="single" w:sz="4" w:space="0" w:color="auto"/>
            </w:tcBorders>
            <w:vAlign w:val="center"/>
          </w:tcPr>
          <w:p w:rsidR="00420AF0" w:rsidRDefault="00420AF0" w:rsidP="00B41BC0">
            <w:pPr>
              <w:jc w:val="center"/>
              <w:rPr>
                <w:rFonts w:ascii="標楷體" w:eastAsia="標楷體" w:hAnsi="標楷體"/>
                <w:sz w:val="26"/>
                <w:szCs w:val="26"/>
              </w:rPr>
            </w:pPr>
            <w:r>
              <w:rPr>
                <w:rFonts w:ascii="標楷體" w:eastAsia="標楷體" w:hAnsi="標楷體" w:hint="eastAsia"/>
                <w:sz w:val="26"/>
                <w:szCs w:val="26"/>
              </w:rPr>
              <w:t>賦歸</w:t>
            </w:r>
          </w:p>
        </w:tc>
        <w:tc>
          <w:tcPr>
            <w:tcW w:w="3261" w:type="dxa"/>
            <w:tcBorders>
              <w:top w:val="single" w:sz="4" w:space="0" w:color="auto"/>
              <w:left w:val="single" w:sz="4" w:space="0" w:color="auto"/>
              <w:bottom w:val="thickThinSmallGap" w:sz="24" w:space="0" w:color="auto"/>
              <w:right w:val="thickThinSmallGap" w:sz="24" w:space="0" w:color="auto"/>
            </w:tcBorders>
            <w:vAlign w:val="center"/>
          </w:tcPr>
          <w:p w:rsidR="00420AF0" w:rsidRDefault="00420AF0" w:rsidP="00B41BC0">
            <w:pPr>
              <w:jc w:val="center"/>
              <w:rPr>
                <w:rFonts w:ascii="標楷體" w:eastAsia="標楷體" w:hAnsi="標楷體"/>
                <w:sz w:val="26"/>
                <w:szCs w:val="26"/>
              </w:rPr>
            </w:pPr>
            <w:r>
              <w:rPr>
                <w:rFonts w:ascii="標楷體" w:eastAsia="標楷體" w:hAnsi="標楷體" w:hint="eastAsia"/>
                <w:sz w:val="26"/>
                <w:szCs w:val="26"/>
              </w:rPr>
              <w:t>中營國小團隊</w:t>
            </w:r>
          </w:p>
        </w:tc>
      </w:tr>
    </w:tbl>
    <w:p w:rsidR="00420AF0" w:rsidRDefault="00420AF0" w:rsidP="00981C31">
      <w:pPr>
        <w:spacing w:beforeLines="100"/>
        <w:ind w:rightChars="115" w:right="276"/>
        <w:jc w:val="both"/>
        <w:rPr>
          <w:rFonts w:ascii="標楷體" w:eastAsia="標楷體" w:hAnsi="標楷體"/>
          <w:sz w:val="28"/>
          <w:szCs w:val="28"/>
        </w:rPr>
      </w:pPr>
      <w:r>
        <w:rPr>
          <w:rFonts w:ascii="標楷體" w:eastAsia="標楷體" w:hAnsi="標楷體" w:hint="eastAsia"/>
          <w:sz w:val="28"/>
          <w:szCs w:val="28"/>
        </w:rPr>
        <w:t>講師介紹:</w:t>
      </w:r>
    </w:p>
    <w:p w:rsidR="00420AF0" w:rsidRDefault="00420AF0" w:rsidP="00420AF0">
      <w:pPr>
        <w:spacing w:line="400" w:lineRule="exact"/>
        <w:ind w:rightChars="115" w:right="276"/>
        <w:jc w:val="both"/>
        <w:rPr>
          <w:rFonts w:ascii="標楷體" w:eastAsia="標楷體" w:hAnsi="標楷體"/>
          <w:sz w:val="28"/>
          <w:szCs w:val="28"/>
        </w:rPr>
      </w:pPr>
      <w:smartTag w:uri="urn:schemas-microsoft-com:office:smarttags" w:element="PersonName">
        <w:smartTagPr>
          <w:attr w:name="ProductID" w:val="施建志"/>
        </w:smartTagPr>
        <w:r>
          <w:rPr>
            <w:rFonts w:ascii="標楷體" w:eastAsia="標楷體" w:hAnsi="標楷體" w:hint="eastAsia"/>
            <w:sz w:val="28"/>
            <w:szCs w:val="28"/>
          </w:rPr>
          <w:t>施建志</w:t>
        </w:r>
      </w:smartTag>
      <w:r>
        <w:rPr>
          <w:rFonts w:ascii="標楷體" w:eastAsia="標楷體" w:hAnsi="標楷體" w:hint="eastAsia"/>
          <w:sz w:val="28"/>
          <w:szCs w:val="28"/>
        </w:rPr>
        <w:t>醫師:台南市牙醫師公會身心障礙者口腔照護小組組長</w:t>
      </w:r>
    </w:p>
    <w:p w:rsidR="00420AF0" w:rsidRDefault="00420AF0" w:rsidP="00420AF0">
      <w:pPr>
        <w:spacing w:line="400" w:lineRule="exact"/>
        <w:ind w:rightChars="115" w:right="276"/>
        <w:rPr>
          <w:rFonts w:ascii="標楷體" w:eastAsia="標楷體" w:hAnsi="標楷體"/>
          <w:sz w:val="28"/>
          <w:szCs w:val="28"/>
        </w:rPr>
      </w:pPr>
      <w:r>
        <w:rPr>
          <w:rFonts w:ascii="標楷體" w:eastAsia="標楷體" w:hAnsi="標楷體" w:hint="eastAsia"/>
          <w:sz w:val="28"/>
          <w:szCs w:val="28"/>
        </w:rPr>
        <w:t xml:space="preserve">           中華民國牙醫師全國聯合會身心障礙者口腔照護講師</w:t>
      </w:r>
    </w:p>
    <w:p w:rsidR="00420AF0" w:rsidRDefault="00420AF0" w:rsidP="00420AF0">
      <w:pPr>
        <w:spacing w:line="400" w:lineRule="exact"/>
        <w:ind w:rightChars="115" w:right="276"/>
        <w:rPr>
          <w:rFonts w:ascii="標楷體" w:eastAsia="標楷體" w:hAnsi="標楷體"/>
          <w:sz w:val="28"/>
          <w:szCs w:val="28"/>
        </w:rPr>
      </w:pPr>
      <w:r>
        <w:rPr>
          <w:rFonts w:ascii="標楷體" w:eastAsia="標楷體" w:hAnsi="標楷體" w:hint="eastAsia"/>
          <w:sz w:val="28"/>
          <w:szCs w:val="28"/>
        </w:rPr>
        <w:t xml:space="preserve">           國立台南啟智學校</w:t>
      </w:r>
      <w:proofErr w:type="gramStart"/>
      <w:r>
        <w:rPr>
          <w:rFonts w:ascii="標楷體" w:eastAsia="標楷體" w:hAnsi="標楷體" w:hint="eastAsia"/>
          <w:sz w:val="28"/>
          <w:szCs w:val="28"/>
        </w:rPr>
        <w:t>校</w:t>
      </w:r>
      <w:proofErr w:type="gramEnd"/>
      <w:r>
        <w:rPr>
          <w:rFonts w:ascii="標楷體" w:eastAsia="標楷體" w:hAnsi="標楷體" w:hint="eastAsia"/>
          <w:sz w:val="28"/>
          <w:szCs w:val="28"/>
        </w:rPr>
        <w:t>牙醫13年</w:t>
      </w:r>
    </w:p>
    <w:p w:rsidR="00420AF0" w:rsidRDefault="00420AF0" w:rsidP="00420AF0">
      <w:pPr>
        <w:spacing w:line="400" w:lineRule="exact"/>
        <w:ind w:rightChars="115" w:right="276"/>
        <w:jc w:val="both"/>
        <w:rPr>
          <w:rFonts w:ascii="標楷體" w:eastAsia="標楷體" w:hAnsi="標楷體"/>
          <w:sz w:val="28"/>
          <w:szCs w:val="28"/>
        </w:rPr>
      </w:pPr>
    </w:p>
    <w:p w:rsidR="00420AF0" w:rsidRDefault="00420AF0" w:rsidP="00420AF0">
      <w:pPr>
        <w:spacing w:line="400" w:lineRule="exact"/>
        <w:ind w:rightChars="115" w:right="276"/>
        <w:jc w:val="both"/>
        <w:rPr>
          <w:rFonts w:ascii="標楷體" w:eastAsia="標楷體" w:hAnsi="標楷體"/>
          <w:sz w:val="28"/>
          <w:szCs w:val="28"/>
        </w:rPr>
      </w:pPr>
      <w:smartTag w:uri="urn:schemas-microsoft-com:office:smarttags" w:element="PersonName">
        <w:smartTagPr>
          <w:attr w:name="ProductID" w:val="黃裕雄"/>
        </w:smartTagPr>
        <w:r>
          <w:rPr>
            <w:rFonts w:ascii="標楷體" w:eastAsia="標楷體" w:hAnsi="標楷體" w:hint="eastAsia"/>
            <w:sz w:val="28"/>
            <w:szCs w:val="28"/>
          </w:rPr>
          <w:t>黃裕雄</w:t>
        </w:r>
      </w:smartTag>
      <w:r>
        <w:rPr>
          <w:rFonts w:ascii="標楷體" w:eastAsia="標楷體" w:hAnsi="標楷體" w:hint="eastAsia"/>
          <w:sz w:val="28"/>
          <w:szCs w:val="28"/>
        </w:rPr>
        <w:t>醫師:台南市牙醫師公會身心障礙者口腔照護小組組員</w:t>
      </w:r>
    </w:p>
    <w:p w:rsidR="00420AF0" w:rsidRDefault="00420AF0" w:rsidP="00420AF0">
      <w:pPr>
        <w:spacing w:line="400" w:lineRule="exact"/>
        <w:ind w:rightChars="115" w:right="276" w:firstLineChars="563" w:firstLine="1576"/>
        <w:rPr>
          <w:rFonts w:ascii="標楷體" w:eastAsia="標楷體" w:hAnsi="標楷體"/>
          <w:sz w:val="28"/>
          <w:szCs w:val="28"/>
        </w:rPr>
      </w:pPr>
      <w:r>
        <w:rPr>
          <w:rFonts w:ascii="標楷體" w:eastAsia="標楷體" w:hAnsi="標楷體" w:hint="eastAsia"/>
          <w:sz w:val="28"/>
          <w:szCs w:val="28"/>
        </w:rPr>
        <w:t>中華民</w:t>
      </w:r>
      <w:smartTag w:uri="urn:schemas-microsoft-com:office:smarttags" w:element="PersonName">
        <w:smartTagPr>
          <w:attr w:name="ProductID" w:val="國牙"/>
        </w:smartTagPr>
        <w:r>
          <w:rPr>
            <w:rFonts w:ascii="標楷體" w:eastAsia="標楷體" w:hAnsi="標楷體" w:hint="eastAsia"/>
            <w:sz w:val="28"/>
            <w:szCs w:val="28"/>
          </w:rPr>
          <w:t>國牙</w:t>
        </w:r>
      </w:smartTag>
      <w:r>
        <w:rPr>
          <w:rFonts w:ascii="標楷體" w:eastAsia="標楷體" w:hAnsi="標楷體" w:hint="eastAsia"/>
          <w:sz w:val="28"/>
          <w:szCs w:val="28"/>
        </w:rPr>
        <w:t>醫師全國聯合會身心障礙者口腔照護講師</w:t>
      </w:r>
    </w:p>
    <w:p w:rsidR="00CD5DE4" w:rsidRPr="00420AF0" w:rsidRDefault="00420AF0" w:rsidP="00C67096">
      <w:pPr>
        <w:tabs>
          <w:tab w:val="left" w:pos="8280"/>
        </w:tabs>
        <w:spacing w:line="400" w:lineRule="exact"/>
        <w:ind w:rightChars="115" w:right="276" w:firstLineChars="550" w:firstLine="1540"/>
      </w:pPr>
      <w:r>
        <w:rPr>
          <w:rFonts w:ascii="標楷體" w:eastAsia="標楷體" w:hAnsi="標楷體" w:hint="eastAsia"/>
          <w:sz w:val="28"/>
          <w:szCs w:val="28"/>
        </w:rPr>
        <w:t>國立台南啟智學校校牙醫7年</w:t>
      </w:r>
    </w:p>
    <w:sectPr w:rsidR="00CD5DE4" w:rsidRPr="00420AF0" w:rsidSect="007B38D2">
      <w:type w:val="continuous"/>
      <w:pgSz w:w="11906" w:h="16838" w:code="9"/>
      <w:pgMar w:top="1258" w:right="1134" w:bottom="851" w:left="1134" w:header="567" w:footer="567"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CF2" w:rsidRDefault="00EE5CF2" w:rsidP="006B4CDF">
      <w:r>
        <w:separator/>
      </w:r>
    </w:p>
  </w:endnote>
  <w:endnote w:type="continuationSeparator" w:id="0">
    <w:p w:rsidR="00EE5CF2" w:rsidRDefault="00EE5CF2" w:rsidP="006B4C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FD7" w:rsidRDefault="006B7629">
    <w:pPr>
      <w:pStyle w:val="a4"/>
      <w:framePr w:wrap="around" w:vAnchor="text" w:hAnchor="margin" w:xAlign="center" w:y="1"/>
      <w:rPr>
        <w:rStyle w:val="a6"/>
      </w:rPr>
    </w:pPr>
    <w:r>
      <w:rPr>
        <w:rStyle w:val="a6"/>
      </w:rPr>
      <w:fldChar w:fldCharType="begin"/>
    </w:r>
    <w:r w:rsidR="00420AF0">
      <w:rPr>
        <w:rStyle w:val="a6"/>
      </w:rPr>
      <w:instrText xml:space="preserve">PAGE  </w:instrText>
    </w:r>
    <w:r>
      <w:rPr>
        <w:rStyle w:val="a6"/>
      </w:rPr>
      <w:fldChar w:fldCharType="end"/>
    </w:r>
  </w:p>
  <w:p w:rsidR="00FE4FD7" w:rsidRDefault="00EE5CF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CF2" w:rsidRDefault="00EE5CF2" w:rsidP="006B4CDF">
      <w:r>
        <w:separator/>
      </w:r>
    </w:p>
  </w:footnote>
  <w:footnote w:type="continuationSeparator" w:id="0">
    <w:p w:rsidR="00EE5CF2" w:rsidRDefault="00EE5CF2" w:rsidP="006B4C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20AF0"/>
    <w:rsid w:val="000B7FBC"/>
    <w:rsid w:val="00420AF0"/>
    <w:rsid w:val="00504EC6"/>
    <w:rsid w:val="006B4CDF"/>
    <w:rsid w:val="006B7629"/>
    <w:rsid w:val="00981C31"/>
    <w:rsid w:val="00C67096"/>
    <w:rsid w:val="00CD5DE4"/>
    <w:rsid w:val="00EB3AA1"/>
    <w:rsid w:val="00EE5CF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AF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420AF0"/>
    <w:rPr>
      <w:b/>
      <w:bCs/>
    </w:rPr>
  </w:style>
  <w:style w:type="paragraph" w:styleId="a4">
    <w:name w:val="footer"/>
    <w:basedOn w:val="a"/>
    <w:link w:val="a5"/>
    <w:rsid w:val="00420AF0"/>
    <w:pPr>
      <w:tabs>
        <w:tab w:val="center" w:pos="4153"/>
        <w:tab w:val="right" w:pos="8306"/>
      </w:tabs>
      <w:snapToGrid w:val="0"/>
    </w:pPr>
    <w:rPr>
      <w:sz w:val="20"/>
      <w:szCs w:val="20"/>
    </w:rPr>
  </w:style>
  <w:style w:type="character" w:customStyle="1" w:styleId="a5">
    <w:name w:val="頁尾 字元"/>
    <w:basedOn w:val="a0"/>
    <w:link w:val="a4"/>
    <w:rsid w:val="00420AF0"/>
    <w:rPr>
      <w:rFonts w:ascii="Times New Roman" w:eastAsia="新細明體" w:hAnsi="Times New Roman" w:cs="Times New Roman"/>
      <w:sz w:val="20"/>
      <w:szCs w:val="20"/>
    </w:rPr>
  </w:style>
  <w:style w:type="character" w:styleId="a6">
    <w:name w:val="page number"/>
    <w:basedOn w:val="a0"/>
    <w:rsid w:val="00420AF0"/>
  </w:style>
  <w:style w:type="paragraph" w:styleId="a7">
    <w:name w:val="header"/>
    <w:basedOn w:val="a"/>
    <w:link w:val="a8"/>
    <w:uiPriority w:val="99"/>
    <w:semiHidden/>
    <w:unhideWhenUsed/>
    <w:rsid w:val="00C67096"/>
    <w:pPr>
      <w:tabs>
        <w:tab w:val="center" w:pos="4153"/>
        <w:tab w:val="right" w:pos="8306"/>
      </w:tabs>
      <w:snapToGrid w:val="0"/>
    </w:pPr>
    <w:rPr>
      <w:sz w:val="20"/>
      <w:szCs w:val="20"/>
    </w:rPr>
  </w:style>
  <w:style w:type="character" w:customStyle="1" w:styleId="a8">
    <w:name w:val="頁首 字元"/>
    <w:basedOn w:val="a0"/>
    <w:link w:val="a7"/>
    <w:uiPriority w:val="99"/>
    <w:semiHidden/>
    <w:rsid w:val="00C67096"/>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2012-10-02T08:09:00Z</dcterms:created>
  <dcterms:modified xsi:type="dcterms:W3CDTF">2012-10-17T04:04:00Z</dcterms:modified>
</cp:coreProperties>
</file>