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5" w:rsidRDefault="00105445" w:rsidP="000E33F7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B084C">
        <w:rPr>
          <w:rFonts w:ascii="標楷體" w:eastAsia="標楷體" w:hAnsi="標楷體" w:hint="eastAsia"/>
          <w:b/>
          <w:color w:val="000000"/>
          <w:sz w:val="32"/>
          <w:szCs w:val="32"/>
        </w:rPr>
        <w:t>臺南市政府教育局暨所屬機關電子郵件帳號管理作業規定</w:t>
      </w:r>
    </w:p>
    <w:p w:rsidR="00105445" w:rsidRDefault="00105445" w:rsidP="000704AB">
      <w:pPr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16"/>
          <w:szCs w:val="16"/>
        </w:rPr>
        <w:t>民國</w:t>
      </w:r>
      <w:r>
        <w:rPr>
          <w:rFonts w:ascii="標楷體" w:eastAsia="標楷體" w:hAnsi="標楷體"/>
          <w:color w:val="000000"/>
          <w:sz w:val="16"/>
          <w:szCs w:val="16"/>
        </w:rPr>
        <w:t>103</w:t>
      </w:r>
      <w:r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>
        <w:rPr>
          <w:rFonts w:ascii="標楷體" w:eastAsia="標楷體" w:hAnsi="標楷體"/>
          <w:color w:val="000000"/>
          <w:sz w:val="16"/>
          <w:szCs w:val="16"/>
        </w:rPr>
        <w:t>2</w:t>
      </w:r>
      <w:r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/>
          <w:color w:val="000000"/>
          <w:sz w:val="16"/>
          <w:szCs w:val="16"/>
        </w:rPr>
        <w:t>13</w:t>
      </w:r>
      <w:r>
        <w:rPr>
          <w:rFonts w:ascii="標楷體" w:eastAsia="標楷體" w:hAnsi="標楷體" w:hint="eastAsia"/>
          <w:color w:val="000000"/>
          <w:sz w:val="16"/>
          <w:szCs w:val="16"/>
        </w:rPr>
        <w:t>日南市教資第</w:t>
      </w:r>
      <w:r>
        <w:rPr>
          <w:rFonts w:ascii="標楷體" w:eastAsia="標楷體" w:hAnsi="標楷體"/>
          <w:color w:val="000000"/>
          <w:sz w:val="16"/>
          <w:szCs w:val="16"/>
        </w:rPr>
        <w:t>1030114951</w:t>
      </w:r>
      <w:r>
        <w:rPr>
          <w:rFonts w:ascii="標楷體" w:eastAsia="標楷體" w:hAnsi="標楷體" w:hint="eastAsia"/>
          <w:color w:val="000000"/>
          <w:sz w:val="16"/>
          <w:szCs w:val="16"/>
        </w:rPr>
        <w:t>號函頒</w:t>
      </w:r>
      <w:bookmarkStart w:id="0" w:name="_GoBack"/>
      <w:bookmarkEnd w:id="0"/>
    </w:p>
    <w:p w:rsidR="00105445" w:rsidRDefault="00105445" w:rsidP="000704AB">
      <w:pPr>
        <w:jc w:val="right"/>
        <w:rPr>
          <w:rFonts w:ascii="標楷體" w:eastAsia="標楷體" w:hAnsi="標楷體"/>
          <w:color w:val="000000"/>
          <w:sz w:val="16"/>
          <w:szCs w:val="16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第一條</w:t>
      </w:r>
      <w:r w:rsidRPr="000B084C">
        <w:rPr>
          <w:rFonts w:ascii="標楷體" w:eastAsia="標楷體" w:hAnsi="標楷體"/>
          <w:b/>
          <w:color w:val="000000"/>
          <w:sz w:val="28"/>
          <w:szCs w:val="28"/>
        </w:rPr>
        <w:t xml:space="preserve"> (</w:t>
      </w: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  <w:r w:rsidRPr="000B084C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105445" w:rsidRPr="000B084C" w:rsidRDefault="00105445" w:rsidP="000E33F7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>為有效管理臺南市政府教育局（以下簡稱本局）提供本局暨所屬機關之電子郵件帳號使用安全與正常運作，特定本作業規定。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第二條</w:t>
      </w:r>
      <w:r w:rsidRPr="000B084C">
        <w:rPr>
          <w:rFonts w:ascii="標楷體" w:eastAsia="標楷體" w:hAnsi="標楷體"/>
          <w:b/>
          <w:color w:val="000000"/>
          <w:sz w:val="28"/>
          <w:szCs w:val="28"/>
        </w:rPr>
        <w:t xml:space="preserve"> (</w:t>
      </w: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服務範圍</w:t>
      </w:r>
      <w:r w:rsidRPr="000B084C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105445" w:rsidRPr="000B084C" w:rsidRDefault="00105445" w:rsidP="000E33F7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>本局電子郵件帳號（以下簡稱帳號），係提供本局暨所屬機關現職人員</w:t>
      </w:r>
      <w:r w:rsidRPr="000B084C">
        <w:rPr>
          <w:rFonts w:ascii="新細明體" w:hAnsi="新細明體" w:hint="eastAsia"/>
          <w:color w:val="000000"/>
        </w:rPr>
        <w:t>、</w:t>
      </w:r>
      <w:r w:rsidRPr="000B084C">
        <w:rPr>
          <w:rFonts w:ascii="標楷體" w:eastAsia="標楷體" w:hAnsi="標楷體" w:hint="eastAsia"/>
          <w:color w:val="000000"/>
        </w:rPr>
        <w:t>教師及依法令從事公務之人員（以下簡稱員工）收發電子郵件服務。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第三條</w:t>
      </w:r>
      <w:r w:rsidRPr="000B084C">
        <w:rPr>
          <w:rFonts w:ascii="標楷體" w:eastAsia="標楷體" w:hAnsi="標楷體"/>
          <w:b/>
          <w:color w:val="000000"/>
          <w:sz w:val="28"/>
          <w:szCs w:val="28"/>
        </w:rPr>
        <w:t xml:space="preserve"> (</w:t>
      </w: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申請方式及資格</w:t>
      </w:r>
      <w:r w:rsidRPr="000B084C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105445" w:rsidRPr="000B084C" w:rsidRDefault="00105445" w:rsidP="000E33F7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>具有下列資格者，可申請本局認證系統並經機關人事審核通過後，取得使用該帳號之權利：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p w:rsidR="00105445" w:rsidRPr="000B084C" w:rsidRDefault="00105445" w:rsidP="000E33F7">
      <w:pPr>
        <w:spacing w:line="360" w:lineRule="auto"/>
        <w:ind w:firstLineChars="100" w:firstLine="240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>一、本局</w:t>
      </w:r>
      <w:r>
        <w:rPr>
          <w:rFonts w:ascii="標楷體" w:eastAsia="標楷體" w:hAnsi="標楷體" w:hint="eastAsia"/>
          <w:color w:val="000000"/>
        </w:rPr>
        <w:t>暨所屬機關現職</w:t>
      </w:r>
      <w:r w:rsidRPr="000B084C">
        <w:rPr>
          <w:rFonts w:ascii="標楷體" w:eastAsia="標楷體" w:hAnsi="標楷體" w:hint="eastAsia"/>
          <w:color w:val="000000"/>
        </w:rPr>
        <w:t>員</w:t>
      </w:r>
      <w:r>
        <w:rPr>
          <w:rFonts w:ascii="標楷體" w:eastAsia="標楷體" w:hAnsi="標楷體" w:hint="eastAsia"/>
          <w:color w:val="000000"/>
        </w:rPr>
        <w:t>工</w:t>
      </w:r>
      <w:r w:rsidRPr="000B084C">
        <w:rPr>
          <w:rFonts w:ascii="標楷體" w:eastAsia="標楷體" w:hAnsi="標楷體" w:hint="eastAsia"/>
          <w:color w:val="000000"/>
        </w:rPr>
        <w:t>。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p w:rsidR="00105445" w:rsidRDefault="00105445" w:rsidP="000B084C">
      <w:pPr>
        <w:spacing w:line="360" w:lineRule="auto"/>
        <w:ind w:firstLineChars="100" w:firstLine="240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>二、</w:t>
      </w:r>
      <w:r w:rsidRPr="001D70E5">
        <w:rPr>
          <w:rFonts w:ascii="標楷體" w:eastAsia="標楷體" w:hAnsi="標楷體" w:hint="eastAsia"/>
          <w:color w:val="000000"/>
        </w:rPr>
        <w:t>因公務臨編任務需要之外聘人員，經簽奉首長核可者。</w:t>
      </w:r>
    </w:p>
    <w:p w:rsidR="00105445" w:rsidRPr="005414E4" w:rsidRDefault="00105445" w:rsidP="000B084C">
      <w:pPr>
        <w:spacing w:line="360" w:lineRule="auto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因公務需要而須申請單位帳號使用者</w:t>
      </w:r>
      <w:r>
        <w:rPr>
          <w:rFonts w:ascii="新細明體" w:hAnsi="新細明體" w:hint="eastAsia"/>
          <w:color w:val="000000"/>
        </w:rPr>
        <w:t>。</w:t>
      </w:r>
    </w:p>
    <w:p w:rsidR="00105445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第四條（使用期限）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 xml:space="preserve">　　帳號之使用期限如下：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p w:rsidR="00105445" w:rsidRDefault="00105445" w:rsidP="000B084C">
      <w:pPr>
        <w:spacing w:line="360" w:lineRule="auto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 xml:space="preserve">　一</w:t>
      </w:r>
      <w:r w:rsidRPr="000B084C"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退休員工於退休後仍可繼續使用所持有之帳號，但一年內如未使用本電子</w:t>
      </w:r>
    </w:p>
    <w:p w:rsidR="00105445" w:rsidRDefault="00105445" w:rsidP="000B084C">
      <w:pPr>
        <w:spacing w:line="360" w:lineRule="auto"/>
        <w:rPr>
          <w:rFonts w:ascii="新細明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郵件系統帳號，則刪除帳號</w:t>
      </w:r>
      <w:r w:rsidRPr="00ED4E3F">
        <w:rPr>
          <w:rFonts w:ascii="標楷體" w:eastAsia="標楷體" w:hAnsi="標楷體" w:hint="eastAsia"/>
          <w:color w:val="000000"/>
        </w:rPr>
        <w:t>，所有信件亦將</w:t>
      </w:r>
      <w:r w:rsidRPr="000B084C">
        <w:rPr>
          <w:rFonts w:ascii="標楷體" w:eastAsia="標楷體" w:hAnsi="標楷體" w:hint="eastAsia"/>
          <w:color w:val="000000"/>
        </w:rPr>
        <w:t>一併刪除。</w:t>
      </w:r>
    </w:p>
    <w:p w:rsidR="00105445" w:rsidRDefault="00105445" w:rsidP="00ED4E3F">
      <w:pPr>
        <w:spacing w:line="360" w:lineRule="auto"/>
        <w:rPr>
          <w:rFonts w:ascii="標楷體" w:eastAsia="標楷體" w:hAnsi="標楷體"/>
          <w:color w:val="000000"/>
        </w:rPr>
      </w:pPr>
      <w:r w:rsidRPr="00ED4E3F">
        <w:rPr>
          <w:rFonts w:ascii="標楷體" w:eastAsia="標楷體" w:hAnsi="標楷體" w:hint="eastAsia"/>
          <w:color w:val="000000"/>
        </w:rPr>
        <w:t xml:space="preserve">　二、</w:t>
      </w:r>
      <w:r>
        <w:rPr>
          <w:rFonts w:ascii="標楷體" w:eastAsia="標楷體" w:hAnsi="標楷體" w:hint="eastAsia"/>
          <w:color w:val="000000"/>
        </w:rPr>
        <w:t>非退休之</w:t>
      </w:r>
      <w:r w:rsidRPr="00ED4E3F">
        <w:rPr>
          <w:rFonts w:ascii="標楷體" w:eastAsia="標楷體" w:hAnsi="標楷體" w:hint="eastAsia"/>
          <w:color w:val="000000"/>
        </w:rPr>
        <w:t>離職</w:t>
      </w:r>
      <w:r>
        <w:rPr>
          <w:rFonts w:ascii="標楷體" w:eastAsia="標楷體" w:hAnsi="標楷體" w:hint="eastAsia"/>
          <w:color w:val="000000"/>
        </w:rPr>
        <w:t>員工</w:t>
      </w:r>
      <w:r w:rsidRPr="00ED4E3F">
        <w:rPr>
          <w:rFonts w:ascii="標楷體" w:eastAsia="標楷體" w:hAnsi="標楷體" w:hint="eastAsia"/>
          <w:color w:val="000000"/>
        </w:rPr>
        <w:t>帳號於離職日起一個月後刪除帳號，所有信件亦將</w:t>
      </w:r>
      <w:r w:rsidRPr="000B084C">
        <w:rPr>
          <w:rFonts w:ascii="標楷體" w:eastAsia="標楷體" w:hAnsi="標楷體" w:hint="eastAsia"/>
          <w:color w:val="000000"/>
        </w:rPr>
        <w:t>一併</w:t>
      </w:r>
    </w:p>
    <w:p w:rsidR="00105445" w:rsidRPr="000B084C" w:rsidRDefault="00105445" w:rsidP="005414E4">
      <w:pPr>
        <w:spacing w:line="360" w:lineRule="auto"/>
        <w:ind w:firstLineChars="300" w:firstLine="720"/>
        <w:rPr>
          <w:rFonts w:ascii="標楷體" w:eastAsia="標楷體" w:hAnsi="標楷體"/>
          <w:strike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>刪除。</w:t>
      </w:r>
    </w:p>
    <w:p w:rsidR="00105445" w:rsidRPr="000B084C" w:rsidRDefault="00105445" w:rsidP="000B084C">
      <w:pPr>
        <w:spacing w:line="360" w:lineRule="auto"/>
        <w:rPr>
          <w:rFonts w:ascii="標楷體" w:eastAsia="標楷體" w:hAnsi="標楷體"/>
          <w:strike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三</w:t>
      </w:r>
      <w:r w:rsidRPr="000B084C">
        <w:rPr>
          <w:rFonts w:ascii="標楷體" w:eastAsia="標楷體" w:hAnsi="標楷體" w:hint="eastAsia"/>
          <w:color w:val="000000"/>
        </w:rPr>
        <w:t>、退休及離職員工應於帳號刪除前，自行將</w:t>
      </w:r>
      <w:r>
        <w:rPr>
          <w:rFonts w:ascii="標楷體" w:eastAsia="標楷體" w:hAnsi="標楷體" w:hint="eastAsia"/>
          <w:color w:val="000000"/>
        </w:rPr>
        <w:t>個人</w:t>
      </w:r>
      <w:r w:rsidRPr="000B084C">
        <w:rPr>
          <w:rFonts w:ascii="標楷體" w:eastAsia="標楷體" w:hAnsi="標楷體" w:hint="eastAsia"/>
          <w:color w:val="000000"/>
        </w:rPr>
        <w:t>信件備份。</w:t>
      </w:r>
    </w:p>
    <w:p w:rsidR="00105445" w:rsidRPr="00ED4E3F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第五條（帳密使用原則）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 xml:space="preserve">　　帳號限申請人本人使用，申請人必須妥善保管該帳號及密碼，不得將帳號及密碼洩露、租借或轉讓給他人使用。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第六條（法律規範）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 xml:space="preserve">　　帳號之使用必須遵守現行法律、「臺灣學術網路使用規範」及本市所屬各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>機關網路安全政策及隱私權保護政策，若有觸法或違規之情事，本局將暫停或終止該帳號之使用權限，並依情節輕重，通知該管機關議處。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第七條（自負責任）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 xml:space="preserve">　　帳號使用人必須自行備份該帳號之所屬資料，本局不負任何保管及賠償責任。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B084C">
        <w:rPr>
          <w:rFonts w:ascii="標楷體" w:eastAsia="標楷體" w:hAnsi="標楷體" w:hint="eastAsia"/>
          <w:b/>
          <w:color w:val="000000"/>
          <w:sz w:val="28"/>
          <w:szCs w:val="28"/>
        </w:rPr>
        <w:t>第八條（通過及修訂方式）</w:t>
      </w:r>
    </w:p>
    <w:p w:rsidR="00105445" w:rsidRPr="000B084C" w:rsidRDefault="00105445" w:rsidP="000E33F7">
      <w:pPr>
        <w:spacing w:line="360" w:lineRule="auto"/>
        <w:rPr>
          <w:rFonts w:ascii="標楷體" w:eastAsia="標楷體" w:hAnsi="標楷體"/>
          <w:color w:val="000000"/>
        </w:rPr>
      </w:pPr>
      <w:r w:rsidRPr="000B084C">
        <w:rPr>
          <w:rFonts w:ascii="標楷體" w:eastAsia="標楷體" w:hAnsi="標楷體" w:hint="eastAsia"/>
          <w:color w:val="000000"/>
        </w:rPr>
        <w:t xml:space="preserve">　　本規定經本局局務會議通過</w:t>
      </w:r>
      <w:r>
        <w:rPr>
          <w:rFonts w:ascii="標楷體" w:eastAsia="標楷體" w:hAnsi="標楷體" w:hint="eastAsia"/>
          <w:color w:val="000000"/>
        </w:rPr>
        <w:t>，奉核定後實施</w:t>
      </w:r>
      <w:r w:rsidRPr="000B084C">
        <w:rPr>
          <w:rFonts w:ascii="標楷體" w:eastAsia="標楷體" w:hAnsi="標楷體" w:hint="eastAsia"/>
          <w:color w:val="000000"/>
        </w:rPr>
        <w:t>，修訂時亦同。</w:t>
      </w:r>
      <w:r w:rsidRPr="000B084C">
        <w:rPr>
          <w:rFonts w:ascii="標楷體" w:eastAsia="標楷體" w:hAnsi="標楷體"/>
          <w:color w:val="000000"/>
        </w:rPr>
        <w:t xml:space="preserve"> </w:t>
      </w:r>
    </w:p>
    <w:sectPr w:rsidR="00105445" w:rsidRPr="000B084C" w:rsidSect="000E33F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45" w:rsidRDefault="00105445" w:rsidP="000704AB">
      <w:r>
        <w:separator/>
      </w:r>
    </w:p>
  </w:endnote>
  <w:endnote w:type="continuationSeparator" w:id="0">
    <w:p w:rsidR="00105445" w:rsidRDefault="00105445" w:rsidP="0007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45" w:rsidRDefault="00105445" w:rsidP="000704AB">
      <w:r>
        <w:separator/>
      </w:r>
    </w:p>
  </w:footnote>
  <w:footnote w:type="continuationSeparator" w:id="0">
    <w:p w:rsidR="00105445" w:rsidRDefault="00105445" w:rsidP="00070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D28"/>
    <w:multiLevelType w:val="multilevel"/>
    <w:tmpl w:val="1B9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2C5A"/>
    <w:multiLevelType w:val="multilevel"/>
    <w:tmpl w:val="7A7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BF9"/>
    <w:rsid w:val="000604C0"/>
    <w:rsid w:val="000704AB"/>
    <w:rsid w:val="0007303A"/>
    <w:rsid w:val="00092421"/>
    <w:rsid w:val="000B084C"/>
    <w:rsid w:val="000E33F7"/>
    <w:rsid w:val="00105445"/>
    <w:rsid w:val="00130DF9"/>
    <w:rsid w:val="00156761"/>
    <w:rsid w:val="00183004"/>
    <w:rsid w:val="001D49ED"/>
    <w:rsid w:val="001D70E5"/>
    <w:rsid w:val="001E1286"/>
    <w:rsid w:val="001F742A"/>
    <w:rsid w:val="00200B42"/>
    <w:rsid w:val="002A4D3F"/>
    <w:rsid w:val="00332392"/>
    <w:rsid w:val="003C201F"/>
    <w:rsid w:val="003D4CAD"/>
    <w:rsid w:val="00440C42"/>
    <w:rsid w:val="00451190"/>
    <w:rsid w:val="0053591C"/>
    <w:rsid w:val="005414E4"/>
    <w:rsid w:val="005C2125"/>
    <w:rsid w:val="006B3307"/>
    <w:rsid w:val="007011B5"/>
    <w:rsid w:val="007102DA"/>
    <w:rsid w:val="008174FC"/>
    <w:rsid w:val="0082769E"/>
    <w:rsid w:val="0083331E"/>
    <w:rsid w:val="00872440"/>
    <w:rsid w:val="008C2C8D"/>
    <w:rsid w:val="008D6ED2"/>
    <w:rsid w:val="009C3ABD"/>
    <w:rsid w:val="00A35F44"/>
    <w:rsid w:val="00AA1619"/>
    <w:rsid w:val="00AA31CE"/>
    <w:rsid w:val="00B31868"/>
    <w:rsid w:val="00BA6571"/>
    <w:rsid w:val="00BA6BF9"/>
    <w:rsid w:val="00BD0502"/>
    <w:rsid w:val="00C53903"/>
    <w:rsid w:val="00CB0E20"/>
    <w:rsid w:val="00CD4D79"/>
    <w:rsid w:val="00E22E7A"/>
    <w:rsid w:val="00E2366B"/>
    <w:rsid w:val="00E62015"/>
    <w:rsid w:val="00E95345"/>
    <w:rsid w:val="00ED4E3F"/>
    <w:rsid w:val="00F8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1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4A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7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4A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520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52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5210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111</Words>
  <Characters>634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臺南市政府教育局暨所屬機關電子郵件帳號管理作業規定</dc:title>
  <dc:subject/>
  <dc:creator>台南市教育網路中心</dc:creator>
  <cp:keywords/>
  <dc:description/>
  <cp:lastModifiedBy>user</cp:lastModifiedBy>
  <cp:revision>2</cp:revision>
  <dcterms:created xsi:type="dcterms:W3CDTF">2014-02-17T08:40:00Z</dcterms:created>
  <dcterms:modified xsi:type="dcterms:W3CDTF">2014-02-17T08:40:00Z</dcterms:modified>
</cp:coreProperties>
</file>