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A2" w:rsidRPr="004E7A88" w:rsidRDefault="00E12FA2" w:rsidP="00E12FA2">
      <w:pPr>
        <w:snapToGrid w:val="0"/>
        <w:spacing w:line="300" w:lineRule="auto"/>
        <w:jc w:val="center"/>
        <w:rPr>
          <w:rFonts w:eastAsia="標楷體" w:hAnsi="標楷體"/>
          <w:b/>
          <w:sz w:val="40"/>
          <w:szCs w:val="40"/>
        </w:rPr>
      </w:pPr>
      <w:r w:rsidRPr="004E7A88">
        <w:rPr>
          <w:rFonts w:eastAsia="標楷體" w:hAnsi="標楷體"/>
          <w:b/>
          <w:sz w:val="40"/>
          <w:szCs w:val="40"/>
        </w:rPr>
        <w:t>教育部「各級學校因應空氣品質惡化處理措施暨緊急應變作業流程」</w:t>
      </w:r>
      <w:r w:rsidRPr="004E7A88">
        <w:rPr>
          <w:rFonts w:eastAsia="標楷體" w:hAnsi="標楷體" w:hint="eastAsia"/>
          <w:b/>
          <w:sz w:val="40"/>
          <w:szCs w:val="40"/>
        </w:rPr>
        <w:t xml:space="preserve">          </w:t>
      </w:r>
      <w:r w:rsidRPr="004E7A88">
        <w:rPr>
          <w:rFonts w:eastAsia="標楷體" w:hAnsi="標楷體" w:hint="eastAsia"/>
          <w:b/>
        </w:rPr>
        <w:t>99.03.31</w:t>
      </w:r>
    </w:p>
    <w:p w:rsidR="00E12FA2" w:rsidRPr="004E7A88" w:rsidRDefault="00E12FA2" w:rsidP="00E12FA2">
      <w:pPr>
        <w:snapToGrid w:val="0"/>
        <w:spacing w:line="300" w:lineRule="auto"/>
        <w:rPr>
          <w:rFonts w:eastAsia="標楷體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>一、</w:t>
      </w:r>
      <w:r w:rsidRPr="004E7A88">
        <w:rPr>
          <w:rFonts w:eastAsia="標楷體" w:hAnsi="標楷體"/>
          <w:sz w:val="28"/>
          <w:szCs w:val="28"/>
        </w:rPr>
        <w:t>依據：</w:t>
      </w:r>
    </w:p>
    <w:p w:rsidR="00E12FA2" w:rsidRPr="004E7A88" w:rsidRDefault="00E12FA2" w:rsidP="00E12FA2">
      <w:pPr>
        <w:snapToGrid w:val="0"/>
        <w:spacing w:line="300" w:lineRule="auto"/>
        <w:ind w:left="560" w:hangingChars="200" w:hanging="560"/>
        <w:rPr>
          <w:rFonts w:eastAsia="標楷體" w:hAnsi="標楷體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 xml:space="preserve">      </w:t>
      </w:r>
      <w:r w:rsidRPr="004E7A88">
        <w:rPr>
          <w:rFonts w:eastAsia="標楷體" w:hAnsi="標楷體" w:hint="eastAsia"/>
          <w:sz w:val="28"/>
          <w:szCs w:val="28"/>
        </w:rPr>
        <w:t>為落實</w:t>
      </w:r>
      <w:r w:rsidRPr="004E7A88">
        <w:rPr>
          <w:rFonts w:eastAsia="標楷體" w:hAnsi="標楷體"/>
          <w:sz w:val="28"/>
          <w:szCs w:val="28"/>
        </w:rPr>
        <w:t>行政院環境保護署</w:t>
      </w:r>
      <w:r w:rsidRPr="004E7A88">
        <w:rPr>
          <w:rFonts w:eastAsia="標楷體" w:hAnsi="標楷體" w:hint="eastAsia"/>
          <w:kern w:val="0"/>
          <w:sz w:val="28"/>
          <w:szCs w:val="28"/>
        </w:rPr>
        <w:t>(</w:t>
      </w:r>
      <w:r w:rsidRPr="004E7A88">
        <w:rPr>
          <w:rFonts w:eastAsia="標楷體" w:hAnsi="標楷體" w:hint="eastAsia"/>
          <w:kern w:val="0"/>
          <w:sz w:val="28"/>
          <w:szCs w:val="28"/>
        </w:rPr>
        <w:t>以下簡稱「環保署」</w:t>
      </w:r>
      <w:r w:rsidRPr="004E7A88">
        <w:rPr>
          <w:rFonts w:eastAsia="標楷體" w:hAnsi="標楷體" w:hint="eastAsia"/>
          <w:kern w:val="0"/>
          <w:sz w:val="28"/>
          <w:szCs w:val="28"/>
        </w:rPr>
        <w:t>)</w:t>
      </w:r>
      <w:r w:rsidRPr="004E7A88">
        <w:rPr>
          <w:rFonts w:eastAsia="標楷體" w:hAnsi="標楷體"/>
          <w:sz w:val="28"/>
          <w:szCs w:val="28"/>
        </w:rPr>
        <w:t>「空氣</w:t>
      </w:r>
      <w:r w:rsidRPr="004E7A88">
        <w:rPr>
          <w:rFonts w:eastAsia="標楷體" w:hAnsi="標楷體" w:hint="eastAsia"/>
          <w:sz w:val="28"/>
          <w:szCs w:val="28"/>
        </w:rPr>
        <w:t>污染防制</w:t>
      </w:r>
      <w:r w:rsidRPr="004E7A88">
        <w:rPr>
          <w:rFonts w:eastAsia="標楷體" w:hAnsi="標楷體"/>
          <w:sz w:val="28"/>
          <w:szCs w:val="28"/>
        </w:rPr>
        <w:t>法」</w:t>
      </w:r>
      <w:r w:rsidRPr="004E7A88">
        <w:rPr>
          <w:rFonts w:eastAsia="標楷體" w:hAnsi="標楷體" w:hint="eastAsia"/>
          <w:sz w:val="28"/>
          <w:szCs w:val="28"/>
        </w:rPr>
        <w:t>相關規定與</w:t>
      </w:r>
      <w:r w:rsidRPr="004E7A88">
        <w:rPr>
          <w:rFonts w:eastAsia="標楷體" w:hAnsi="標楷體"/>
          <w:sz w:val="28"/>
          <w:szCs w:val="28"/>
        </w:rPr>
        <w:t>教育部</w:t>
      </w:r>
      <w:r w:rsidRPr="004E7A88">
        <w:rPr>
          <w:rFonts w:eastAsia="標楷體" w:hAnsi="標楷體"/>
          <w:kern w:val="0"/>
          <w:sz w:val="28"/>
          <w:szCs w:val="28"/>
        </w:rPr>
        <w:t>「校園安全及災害事件</w:t>
      </w:r>
      <w:r w:rsidRPr="004E7A88">
        <w:rPr>
          <w:rFonts w:eastAsia="標楷體" w:hAnsi="標楷體"/>
          <w:sz w:val="28"/>
          <w:szCs w:val="28"/>
        </w:rPr>
        <w:t>通報作業要點」</w:t>
      </w:r>
      <w:r w:rsidRPr="004E7A88">
        <w:rPr>
          <w:rFonts w:eastAsia="標楷體" w:hAnsi="標楷體" w:hint="eastAsia"/>
          <w:sz w:val="28"/>
          <w:szCs w:val="28"/>
        </w:rPr>
        <w:t>，特訂定本作業流程。</w:t>
      </w:r>
    </w:p>
    <w:p w:rsidR="00E12FA2" w:rsidRPr="004E7A88" w:rsidRDefault="00E12FA2" w:rsidP="00E12FA2">
      <w:pPr>
        <w:snapToGrid w:val="0"/>
        <w:spacing w:line="300" w:lineRule="auto"/>
        <w:rPr>
          <w:rFonts w:eastAsia="標楷體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>二、</w:t>
      </w:r>
      <w:r w:rsidRPr="004E7A88">
        <w:rPr>
          <w:rFonts w:eastAsia="標楷體" w:hAnsi="標楷體"/>
          <w:sz w:val="28"/>
          <w:szCs w:val="28"/>
        </w:rPr>
        <w:t>目的：</w:t>
      </w:r>
    </w:p>
    <w:p w:rsidR="00E12FA2" w:rsidRPr="004E7A88" w:rsidRDefault="00E12FA2" w:rsidP="00E12FA2">
      <w:pPr>
        <w:snapToGrid w:val="0"/>
        <w:spacing w:line="300" w:lineRule="auto"/>
        <w:ind w:leftChars="200" w:left="959" w:hangingChars="171" w:hanging="479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(</w:t>
      </w:r>
      <w:proofErr w:type="gramStart"/>
      <w:r w:rsidRPr="004E7A88">
        <w:rPr>
          <w:rFonts w:eastAsia="標楷體" w:hAnsi="標楷體" w:hint="eastAsia"/>
          <w:kern w:val="0"/>
          <w:sz w:val="28"/>
          <w:szCs w:val="28"/>
        </w:rPr>
        <w:t>一</w:t>
      </w:r>
      <w:proofErr w:type="gramEnd"/>
      <w:r w:rsidRPr="004E7A88">
        <w:rPr>
          <w:rFonts w:eastAsia="標楷體" w:hAnsi="標楷體" w:hint="eastAsia"/>
          <w:kern w:val="0"/>
          <w:sz w:val="28"/>
          <w:szCs w:val="28"/>
        </w:rPr>
        <w:t>)</w:t>
      </w:r>
      <w:r w:rsidRPr="004E7A88">
        <w:rPr>
          <w:rFonts w:eastAsia="標楷體" w:hAnsi="標楷體" w:hint="eastAsia"/>
          <w:kern w:val="0"/>
          <w:sz w:val="28"/>
          <w:szCs w:val="28"/>
        </w:rPr>
        <w:t>為求校園迅速應變處理偶</w:t>
      </w:r>
      <w:r w:rsidRPr="004E7A88">
        <w:rPr>
          <w:rFonts w:eastAsia="標楷體" w:hAnsi="標楷體" w:hint="eastAsia"/>
          <w:kern w:val="0"/>
          <w:sz w:val="28"/>
          <w:szCs w:val="28"/>
        </w:rPr>
        <w:t>(</w:t>
      </w:r>
      <w:r w:rsidRPr="004E7A88">
        <w:rPr>
          <w:rFonts w:eastAsia="標楷體" w:hAnsi="標楷體" w:hint="eastAsia"/>
          <w:kern w:val="0"/>
          <w:sz w:val="28"/>
          <w:szCs w:val="28"/>
        </w:rPr>
        <w:t>突</w:t>
      </w:r>
      <w:r w:rsidRPr="004E7A88">
        <w:rPr>
          <w:rFonts w:eastAsia="標楷體" w:hAnsi="標楷體" w:hint="eastAsia"/>
          <w:kern w:val="0"/>
          <w:sz w:val="28"/>
          <w:szCs w:val="28"/>
        </w:rPr>
        <w:t>)</w:t>
      </w:r>
      <w:r w:rsidRPr="004E7A88">
        <w:rPr>
          <w:rFonts w:eastAsia="標楷體" w:hAnsi="標楷體" w:hint="eastAsia"/>
          <w:kern w:val="0"/>
          <w:sz w:val="28"/>
          <w:szCs w:val="28"/>
        </w:rPr>
        <w:t>發</w:t>
      </w:r>
      <w:r w:rsidRPr="004E7A88">
        <w:rPr>
          <w:rFonts w:eastAsia="標楷體" w:hAnsi="標楷體"/>
          <w:kern w:val="0"/>
          <w:sz w:val="28"/>
          <w:szCs w:val="28"/>
        </w:rPr>
        <w:t>空氣品質惡化</w:t>
      </w:r>
      <w:r w:rsidRPr="004E7A88">
        <w:rPr>
          <w:rFonts w:eastAsia="標楷體" w:hAnsi="標楷體" w:hint="eastAsia"/>
          <w:kern w:val="0"/>
          <w:sz w:val="28"/>
          <w:szCs w:val="28"/>
        </w:rPr>
        <w:t>事件，統籌行政支援力量，</w:t>
      </w:r>
      <w:proofErr w:type="gramStart"/>
      <w:r w:rsidRPr="004E7A88">
        <w:rPr>
          <w:rFonts w:eastAsia="標楷體" w:hAnsi="標楷體" w:hint="eastAsia"/>
          <w:kern w:val="0"/>
          <w:sz w:val="28"/>
          <w:szCs w:val="28"/>
        </w:rPr>
        <w:t>俾</w:t>
      </w:r>
      <w:proofErr w:type="gramEnd"/>
      <w:r w:rsidRPr="004E7A88">
        <w:rPr>
          <w:rFonts w:eastAsia="標楷體" w:hAnsi="標楷體" w:hint="eastAsia"/>
          <w:kern w:val="0"/>
          <w:sz w:val="28"/>
          <w:szCs w:val="28"/>
        </w:rPr>
        <w:t>使災害損失降低至最小。</w:t>
      </w:r>
    </w:p>
    <w:p w:rsidR="00E12FA2" w:rsidRPr="004E7A88" w:rsidRDefault="00E12FA2" w:rsidP="00E12FA2">
      <w:pPr>
        <w:snapToGrid w:val="0"/>
        <w:spacing w:line="300" w:lineRule="auto"/>
        <w:ind w:leftChars="200" w:left="960" w:hanging="480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(</w:t>
      </w:r>
      <w:r w:rsidRPr="004E7A88">
        <w:rPr>
          <w:rFonts w:eastAsia="標楷體" w:hAnsi="標楷體" w:hint="eastAsia"/>
          <w:kern w:val="0"/>
          <w:sz w:val="28"/>
          <w:szCs w:val="28"/>
        </w:rPr>
        <w:t>二</w:t>
      </w:r>
      <w:r w:rsidRPr="004E7A88">
        <w:rPr>
          <w:rFonts w:eastAsia="標楷體" w:hAnsi="標楷體" w:hint="eastAsia"/>
          <w:kern w:val="0"/>
          <w:sz w:val="28"/>
          <w:szCs w:val="28"/>
        </w:rPr>
        <w:t>)</w:t>
      </w:r>
      <w:r w:rsidRPr="004E7A88">
        <w:rPr>
          <w:rFonts w:eastAsia="標楷體" w:hAnsi="標楷體" w:hint="eastAsia"/>
          <w:kern w:val="0"/>
          <w:sz w:val="28"/>
          <w:szCs w:val="28"/>
        </w:rPr>
        <w:t>積極有效防止災害擴大，降低影響層面，並及早完成災害善後工作，以維護校園及師生安全。</w:t>
      </w:r>
    </w:p>
    <w:p w:rsidR="00E12FA2" w:rsidRPr="004E7A88" w:rsidRDefault="00E12FA2" w:rsidP="00E12FA2">
      <w:pPr>
        <w:snapToGrid w:val="0"/>
        <w:spacing w:line="300" w:lineRule="auto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三、監測、預警及聯繫作業處理原則：</w:t>
      </w:r>
    </w:p>
    <w:p w:rsidR="00E12FA2" w:rsidRPr="004E7A88" w:rsidRDefault="00E12FA2" w:rsidP="00E12FA2">
      <w:pPr>
        <w:snapToGrid w:val="0"/>
        <w:spacing w:line="300" w:lineRule="auto"/>
        <w:ind w:leftChars="200" w:left="1799" w:hangingChars="471" w:hanging="1319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(</w:t>
      </w:r>
      <w:proofErr w:type="gramStart"/>
      <w:r w:rsidRPr="004E7A88">
        <w:rPr>
          <w:rFonts w:eastAsia="標楷體" w:hAnsi="標楷體" w:hint="eastAsia"/>
          <w:kern w:val="0"/>
          <w:sz w:val="28"/>
          <w:szCs w:val="28"/>
        </w:rPr>
        <w:t>一</w:t>
      </w:r>
      <w:proofErr w:type="gramEnd"/>
      <w:r w:rsidRPr="004E7A88">
        <w:rPr>
          <w:rFonts w:eastAsia="標楷體" w:hAnsi="標楷體" w:hint="eastAsia"/>
          <w:kern w:val="0"/>
          <w:sz w:val="28"/>
          <w:szCs w:val="28"/>
        </w:rPr>
        <w:t>)</w:t>
      </w:r>
      <w:r w:rsidRPr="004E7A88">
        <w:rPr>
          <w:rFonts w:eastAsia="標楷體" w:hAnsi="標楷體" w:hint="eastAsia"/>
          <w:kern w:val="0"/>
          <w:sz w:val="28"/>
          <w:szCs w:val="28"/>
        </w:rPr>
        <w:t>監測：</w:t>
      </w:r>
    </w:p>
    <w:p w:rsidR="00E12FA2" w:rsidRPr="004E7A88" w:rsidRDefault="00E12FA2" w:rsidP="00E12FA2">
      <w:pPr>
        <w:snapToGrid w:val="0"/>
        <w:spacing w:line="300" w:lineRule="auto"/>
        <w:ind w:leftChars="200" w:left="1799" w:hangingChars="471" w:hanging="1319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 xml:space="preserve"> 1.由空氣品質中央主管機關（環保署）逐時監測並適時發布訊息。</w:t>
      </w:r>
    </w:p>
    <w:p w:rsidR="00E12FA2" w:rsidRPr="004E7A88" w:rsidRDefault="00E12FA2" w:rsidP="00E12FA2">
      <w:pPr>
        <w:snapToGrid w:val="0"/>
        <w:spacing w:line="300" w:lineRule="auto"/>
        <w:ind w:leftChars="200" w:left="1132" w:hangingChars="233" w:hanging="652"/>
        <w:rPr>
          <w:rFonts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 xml:space="preserve">   2.依據環</w:t>
      </w:r>
      <w:r w:rsidRPr="004E7A88">
        <w:rPr>
          <w:rFonts w:eastAsia="標楷體" w:hAnsi="標楷體" w:hint="eastAsia"/>
          <w:kern w:val="0"/>
          <w:sz w:val="28"/>
          <w:szCs w:val="28"/>
        </w:rPr>
        <w:t>保署空氣品質監測之空氣污染指標</w:t>
      </w:r>
      <w:r w:rsidRPr="004E7A88">
        <w:rPr>
          <w:rFonts w:ascii="標楷體" w:eastAsia="標楷體" w:hAnsi="標楷體" w:hint="eastAsia"/>
          <w:sz w:val="28"/>
          <w:szCs w:val="28"/>
        </w:rPr>
        <w:t>Pollutants Standard Index(以下簡稱「PSI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值」)連續2小時達「100」</w:t>
      </w:r>
      <w:r w:rsidRPr="004E7A88">
        <w:rPr>
          <w:rFonts w:eastAsia="標楷體" w:hAnsi="標楷體" w:hint="eastAsia"/>
          <w:kern w:val="0"/>
          <w:sz w:val="28"/>
          <w:szCs w:val="28"/>
        </w:rPr>
        <w:t>以上，即啟動聯繫作業，並通知學校進行防護措施。</w:t>
      </w:r>
    </w:p>
    <w:p w:rsidR="00E12FA2" w:rsidRPr="004E7A88" w:rsidRDefault="00E12FA2" w:rsidP="00E12FA2">
      <w:pPr>
        <w:snapToGrid w:val="0"/>
        <w:spacing w:line="300" w:lineRule="auto"/>
        <w:ind w:leftChars="200" w:left="1799" w:hangingChars="471" w:hanging="1319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(</w:t>
      </w:r>
      <w:r w:rsidRPr="004E7A88">
        <w:rPr>
          <w:rFonts w:eastAsia="標楷體" w:hAnsi="標楷體" w:hint="eastAsia"/>
          <w:kern w:val="0"/>
          <w:sz w:val="28"/>
          <w:szCs w:val="28"/>
        </w:rPr>
        <w:t>二</w:t>
      </w:r>
      <w:r w:rsidRPr="004E7A88">
        <w:rPr>
          <w:rFonts w:eastAsia="標楷體" w:hAnsi="標楷體" w:hint="eastAsia"/>
          <w:kern w:val="0"/>
          <w:sz w:val="28"/>
          <w:szCs w:val="28"/>
        </w:rPr>
        <w:t>)</w:t>
      </w:r>
      <w:r w:rsidRPr="004E7A88">
        <w:rPr>
          <w:rFonts w:eastAsia="標楷體" w:hAnsi="標楷體" w:hint="eastAsia"/>
          <w:kern w:val="0"/>
          <w:sz w:val="28"/>
          <w:szCs w:val="28"/>
        </w:rPr>
        <w:t>預警：</w:t>
      </w:r>
    </w:p>
    <w:p w:rsidR="00E12FA2" w:rsidRPr="004E7A88" w:rsidRDefault="00E12FA2" w:rsidP="00E12FA2">
      <w:pPr>
        <w:snapToGrid w:val="0"/>
        <w:spacing w:line="300" w:lineRule="auto"/>
        <w:ind w:leftChars="373" w:left="1195" w:hangingChars="107" w:hanging="300"/>
        <w:rPr>
          <w:rFonts w:ascii="標楷體" w:eastAsia="標楷體" w:hAnsi="標楷體" w:cs="Courier New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1.停課原則：</w:t>
      </w:r>
      <w:r w:rsidRPr="004E7A88">
        <w:rPr>
          <w:rFonts w:ascii="標楷體" w:eastAsia="標楷體" w:hAnsi="標楷體" w:cs="Courier New" w:hint="eastAsia"/>
          <w:sz w:val="28"/>
          <w:szCs w:val="28"/>
        </w:rPr>
        <w:t>依環保署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空氣品質監測網</w:t>
      </w:r>
      <w:proofErr w:type="gramStart"/>
      <w:r w:rsidRPr="004E7A88">
        <w:rPr>
          <w:rFonts w:ascii="標楷體" w:eastAsia="標楷體" w:hAnsi="標楷體" w:hint="eastAsia"/>
          <w:kern w:val="0"/>
          <w:sz w:val="28"/>
          <w:szCs w:val="28"/>
        </w:rPr>
        <w:t>（</w:t>
      </w:r>
      <w:proofErr w:type="gramEnd"/>
      <w:r w:rsidRPr="004E7A88">
        <w:rPr>
          <w:rFonts w:ascii="標楷體" w:eastAsia="標楷體" w:hAnsi="標楷體"/>
          <w:kern w:val="0"/>
          <w:sz w:val="28"/>
          <w:szCs w:val="28"/>
        </w:rPr>
        <w:fldChar w:fldCharType="begin"/>
      </w:r>
      <w:r w:rsidRPr="004E7A88">
        <w:rPr>
          <w:rFonts w:ascii="標楷體" w:eastAsia="標楷體" w:hAnsi="標楷體"/>
          <w:kern w:val="0"/>
          <w:sz w:val="28"/>
          <w:szCs w:val="28"/>
        </w:rPr>
        <w:instrText xml:space="preserve"> HYPERLINK "</w:instrTex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instrText>http://dust.epa.gov.tw/</w:instrText>
      </w:r>
      <w:r w:rsidRPr="004E7A88">
        <w:rPr>
          <w:rFonts w:ascii="標楷體" w:eastAsia="標楷體" w:hAnsi="標楷體"/>
          <w:kern w:val="0"/>
          <w:sz w:val="28"/>
          <w:szCs w:val="28"/>
        </w:rPr>
        <w:instrText xml:space="preserve">" </w:instrText>
      </w:r>
      <w:r w:rsidRPr="004E7A88">
        <w:rPr>
          <w:rFonts w:ascii="標楷體" w:eastAsia="標楷體" w:hAnsi="標楷體"/>
          <w:kern w:val="0"/>
          <w:sz w:val="28"/>
          <w:szCs w:val="28"/>
        </w:rPr>
        <w:fldChar w:fldCharType="separate"/>
      </w:r>
      <w:r w:rsidRPr="004E7A88">
        <w:rPr>
          <w:rFonts w:ascii="標楷體" w:eastAsia="標楷體" w:hAnsi="標楷體" w:hint="eastAsia"/>
          <w:kern w:val="0"/>
          <w:sz w:val="28"/>
          <w:szCs w:val="28"/>
          <w:u w:val="single"/>
        </w:rPr>
        <w:t>http://taqm.epa.gov.tw/</w:t>
      </w:r>
      <w:r w:rsidRPr="004E7A88">
        <w:rPr>
          <w:rFonts w:ascii="標楷體" w:eastAsia="標楷體" w:hAnsi="標楷體"/>
          <w:kern w:val="0"/>
          <w:sz w:val="28"/>
          <w:szCs w:val="28"/>
        </w:rPr>
        <w:fldChar w:fldCharType="end"/>
      </w:r>
      <w:proofErr w:type="gramStart"/>
      <w:r w:rsidRPr="004E7A88">
        <w:rPr>
          <w:rFonts w:ascii="標楷體" w:eastAsia="標楷體" w:hAnsi="標楷體" w:hint="eastAsia"/>
          <w:kern w:val="0"/>
          <w:sz w:val="28"/>
          <w:szCs w:val="28"/>
        </w:rPr>
        <w:t>）</w:t>
      </w:r>
      <w:proofErr w:type="gramEnd"/>
      <w:r w:rsidRPr="004E7A88">
        <w:rPr>
          <w:rFonts w:ascii="標楷體" w:eastAsia="標楷體" w:hAnsi="標楷體" w:cs="Courier New"/>
          <w:sz w:val="28"/>
          <w:szCs w:val="28"/>
        </w:rPr>
        <w:t>全</w:t>
      </w:r>
      <w:r w:rsidRPr="004E7A88">
        <w:rPr>
          <w:rFonts w:ascii="標楷體" w:eastAsia="標楷體" w:hAnsi="標楷體" w:cs="Courier New" w:hint="eastAsia"/>
          <w:sz w:val="28"/>
          <w:szCs w:val="28"/>
        </w:rPr>
        <w:t>國</w:t>
      </w:r>
      <w:proofErr w:type="gramStart"/>
      <w:r w:rsidRPr="004E7A88">
        <w:rPr>
          <w:rFonts w:ascii="標楷體" w:eastAsia="標楷體" w:hAnsi="標楷體" w:cs="Courier New" w:hint="eastAsia"/>
          <w:sz w:val="28"/>
          <w:szCs w:val="28"/>
        </w:rPr>
        <w:t>空品區</w:t>
      </w:r>
      <w:proofErr w:type="gramEnd"/>
      <w:r w:rsidRPr="004E7A88">
        <w:rPr>
          <w:rFonts w:ascii="標楷體" w:eastAsia="標楷體" w:hAnsi="標楷體" w:cs="Courier New"/>
          <w:sz w:val="28"/>
          <w:szCs w:val="28"/>
        </w:rPr>
        <w:t>空氣品質預報</w:t>
      </w:r>
      <w:r w:rsidRPr="004E7A88">
        <w:rPr>
          <w:rFonts w:ascii="標楷體" w:eastAsia="標楷體" w:hAnsi="標楷體" w:cs="Courier New" w:hint="eastAsia"/>
          <w:sz w:val="28"/>
          <w:szCs w:val="28"/>
        </w:rPr>
        <w:t>，前一日下午5時預報次日PSI預報值達「400」以上，即達停課標準。</w:t>
      </w:r>
    </w:p>
    <w:p w:rsidR="00E12FA2" w:rsidRPr="004E7A88" w:rsidRDefault="00E12FA2" w:rsidP="00E12FA2">
      <w:pPr>
        <w:snapToGrid w:val="0"/>
        <w:spacing w:line="300" w:lineRule="auto"/>
        <w:ind w:leftChars="373" w:left="1195" w:hangingChars="107" w:hanging="300"/>
        <w:rPr>
          <w:rFonts w:ascii="標楷體" w:eastAsia="標楷體" w:hAnsi="標楷體" w:cs="Courier New"/>
          <w:sz w:val="28"/>
          <w:szCs w:val="28"/>
        </w:rPr>
      </w:pPr>
      <w:r w:rsidRPr="004E7A88">
        <w:rPr>
          <w:rFonts w:ascii="標楷體" w:eastAsia="標楷體" w:hAnsi="標楷體" w:cs="Courier New" w:hint="eastAsia"/>
          <w:sz w:val="28"/>
          <w:szCs w:val="28"/>
        </w:rPr>
        <w:t>2.若達停課標準，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Pr="004E7A88">
        <w:rPr>
          <w:rFonts w:ascii="標楷體" w:eastAsia="標楷體" w:hAnsi="標楷體" w:hint="eastAsia"/>
          <w:sz w:val="28"/>
          <w:szCs w:val="28"/>
        </w:rPr>
        <w:t>直轄市與縣(市)政府邀集相關單位，參考</w:t>
      </w:r>
      <w:proofErr w:type="gramStart"/>
      <w:r w:rsidRPr="004E7A88">
        <w:rPr>
          <w:rFonts w:ascii="標楷體" w:eastAsia="標楷體" w:hAnsi="標楷體" w:hint="eastAsia"/>
          <w:sz w:val="28"/>
          <w:szCs w:val="28"/>
        </w:rPr>
        <w:t>各空品區</w:t>
      </w:r>
      <w:proofErr w:type="gramEnd"/>
      <w:r w:rsidRPr="004E7A88">
        <w:rPr>
          <w:rFonts w:ascii="標楷體" w:eastAsia="標楷體" w:hAnsi="標楷體" w:hint="eastAsia"/>
          <w:sz w:val="28"/>
          <w:szCs w:val="28"/>
        </w:rPr>
        <w:t>的PSI預報值，共同會商決定是否停課及相關因應措施。如不停課，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有氣喘、慢性</w:t>
      </w:r>
      <w:r w:rsidRPr="004E7A88">
        <w:rPr>
          <w:rFonts w:ascii="標楷體" w:eastAsia="標楷體" w:hAnsi="標楷體"/>
          <w:kern w:val="0"/>
          <w:sz w:val="28"/>
          <w:szCs w:val="28"/>
        </w:rPr>
        <w:t>呼吸道疾病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4E7A88">
        <w:rPr>
          <w:rFonts w:ascii="標楷體" w:eastAsia="標楷體" w:hAnsi="標楷體"/>
          <w:kern w:val="0"/>
          <w:sz w:val="28"/>
          <w:szCs w:val="28"/>
        </w:rPr>
        <w:t>心血管疾病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、過敏性體質等高風險族群之學生</w:t>
      </w:r>
      <w:r w:rsidRPr="004E7A88">
        <w:rPr>
          <w:rFonts w:ascii="標楷體" w:eastAsia="標楷體" w:hAnsi="標楷體" w:hint="eastAsia"/>
          <w:sz w:val="28"/>
          <w:szCs w:val="28"/>
        </w:rPr>
        <w:t>請假可</w:t>
      </w:r>
      <w:proofErr w:type="gramStart"/>
      <w:r w:rsidRPr="004E7A88">
        <w:rPr>
          <w:rFonts w:ascii="標楷體" w:eastAsia="標楷體" w:hAnsi="標楷體"/>
          <w:sz w:val="28"/>
          <w:szCs w:val="28"/>
        </w:rPr>
        <w:t>採</w:t>
      </w:r>
      <w:proofErr w:type="gramEnd"/>
      <w:r w:rsidRPr="004E7A88">
        <w:rPr>
          <w:rFonts w:ascii="標楷體" w:eastAsia="標楷體" w:hAnsi="標楷體"/>
          <w:sz w:val="28"/>
          <w:szCs w:val="28"/>
        </w:rPr>
        <w:t>個案彈性作法，不列</w:t>
      </w:r>
      <w:r w:rsidRPr="004E7A88">
        <w:rPr>
          <w:rFonts w:ascii="標楷體" w:eastAsia="標楷體" w:hAnsi="標楷體" w:hint="eastAsia"/>
          <w:sz w:val="28"/>
          <w:szCs w:val="28"/>
        </w:rPr>
        <w:t>入</w:t>
      </w:r>
      <w:r w:rsidRPr="004E7A88">
        <w:rPr>
          <w:rFonts w:eastAsia="標楷體" w:hAnsi="標楷體" w:hint="eastAsia"/>
          <w:sz w:val="28"/>
          <w:szCs w:val="28"/>
        </w:rPr>
        <w:t>個人日常生活表現評量。</w:t>
      </w:r>
    </w:p>
    <w:p w:rsidR="00E12FA2" w:rsidRPr="004E7A88" w:rsidRDefault="00E12FA2" w:rsidP="00E12FA2">
      <w:pPr>
        <w:snapToGrid w:val="0"/>
        <w:spacing w:line="300" w:lineRule="auto"/>
        <w:ind w:leftChars="200" w:left="1799" w:hangingChars="471" w:hanging="1319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(</w:t>
      </w:r>
      <w:r w:rsidRPr="004E7A88">
        <w:rPr>
          <w:rFonts w:eastAsia="標楷體" w:hAnsi="標楷體" w:hint="eastAsia"/>
          <w:kern w:val="0"/>
          <w:sz w:val="28"/>
          <w:szCs w:val="28"/>
        </w:rPr>
        <w:t>三</w:t>
      </w:r>
      <w:r w:rsidRPr="004E7A88">
        <w:rPr>
          <w:rFonts w:eastAsia="標楷體" w:hAnsi="標楷體" w:hint="eastAsia"/>
          <w:kern w:val="0"/>
          <w:sz w:val="28"/>
          <w:szCs w:val="28"/>
        </w:rPr>
        <w:t>)</w:t>
      </w:r>
      <w:r w:rsidRPr="004E7A88">
        <w:rPr>
          <w:rFonts w:eastAsia="標楷體" w:hAnsi="標楷體" w:hint="eastAsia"/>
          <w:kern w:val="0"/>
          <w:sz w:val="28"/>
          <w:szCs w:val="28"/>
        </w:rPr>
        <w:t>聯繫：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1.當PSI值＞100：由受預警地區直轄市與縣(市)政府環境保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lastRenderedPageBreak/>
        <w:t>護局</w:t>
      </w:r>
      <w:r w:rsidRPr="004E7A88">
        <w:rPr>
          <w:rFonts w:eastAsia="標楷體" w:hAnsi="標楷體" w:hint="eastAsia"/>
          <w:kern w:val="0"/>
          <w:sz w:val="28"/>
          <w:szCs w:val="28"/>
        </w:rPr>
        <w:t>發布該區域對應等級之空氣品質不良警告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，緊急通知該等地方教育局(處)，並向下聯繫各級學校。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2.當PSI值</w:t>
      </w:r>
      <w:proofErr w:type="gramStart"/>
      <w:r w:rsidRPr="004E7A88">
        <w:rPr>
          <w:rFonts w:ascii="標楷體" w:eastAsia="標楷體" w:hAnsi="標楷體" w:hint="eastAsia"/>
          <w:kern w:val="0"/>
          <w:sz w:val="28"/>
          <w:szCs w:val="28"/>
        </w:rPr>
        <w:t>≧</w:t>
      </w:r>
      <w:proofErr w:type="gramEnd"/>
      <w:r w:rsidRPr="004E7A88">
        <w:rPr>
          <w:rFonts w:ascii="標楷體" w:eastAsia="標楷體" w:hAnsi="標楷體" w:hint="eastAsia"/>
          <w:kern w:val="0"/>
          <w:sz w:val="28"/>
          <w:szCs w:val="28"/>
        </w:rPr>
        <w:t>200：依現行作業執行，由環保署通知教育部、衛生署及受預警地區直轄市與縣(市)政府環境保護局，並由該等地方環境保護局緊急通知該等地方教育局(處)，並向下聯繫各級學校。</w:t>
      </w:r>
    </w:p>
    <w:p w:rsidR="00E12FA2" w:rsidRPr="004E7A88" w:rsidRDefault="00E12FA2" w:rsidP="00E12FA2">
      <w:pPr>
        <w:snapToGrid w:val="0"/>
        <w:spacing w:line="300" w:lineRule="auto"/>
        <w:ind w:left="2" w:firstLineChars="3" w:firstLine="8"/>
        <w:rPr>
          <w:rFonts w:eastAsia="標楷體" w:hAnsi="標楷體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四、</w:t>
      </w:r>
      <w:r w:rsidRPr="004E7A88">
        <w:rPr>
          <w:rFonts w:eastAsia="標楷體" w:hAnsi="標楷體" w:hint="eastAsia"/>
          <w:sz w:val="28"/>
          <w:szCs w:val="28"/>
        </w:rPr>
        <w:t>分級防範措施</w:t>
      </w:r>
      <w:r w:rsidRPr="004E7A88">
        <w:rPr>
          <w:rFonts w:eastAsia="標楷體" w:hAnsi="標楷體"/>
          <w:sz w:val="28"/>
          <w:szCs w:val="28"/>
        </w:rPr>
        <w:t>：</w:t>
      </w:r>
    </w:p>
    <w:p w:rsidR="00E12FA2" w:rsidRPr="004E7A88" w:rsidRDefault="00E12FA2" w:rsidP="00E12FA2">
      <w:pPr>
        <w:snapToGrid w:val="0"/>
        <w:spacing w:line="300" w:lineRule="auto"/>
        <w:ind w:leftChars="25" w:left="598" w:hangingChars="192" w:hanging="538"/>
        <w:rPr>
          <w:rFonts w:ascii="標楷體" w:eastAsia="標楷體" w:hAnsi="標楷體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 xml:space="preserve">    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如於上課期間發生空氣品質惡化之情況，以不停課為原則，予以加強健康防護。</w:t>
      </w:r>
      <w:r w:rsidRPr="004E7A88">
        <w:rPr>
          <w:rFonts w:ascii="標楷體" w:eastAsia="標楷體" w:hAnsi="標楷體" w:hint="eastAsia"/>
          <w:sz w:val="28"/>
          <w:szCs w:val="28"/>
        </w:rPr>
        <w:t>基於維護學校師生健康考量、學校本位管理及區域因地制宜，並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依據環保署公告空氣污染指標PSI值，</w:t>
      </w:r>
      <w:r w:rsidRPr="004E7A88">
        <w:rPr>
          <w:rFonts w:ascii="標楷體" w:eastAsia="標楷體" w:hAnsi="標楷體" w:hint="eastAsia"/>
          <w:sz w:val="28"/>
          <w:szCs w:val="28"/>
        </w:rPr>
        <w:t>建議採取以下防護措施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4E7A88">
        <w:rPr>
          <w:rFonts w:ascii="標楷體" w:eastAsia="標楷體" w:hAnsi="標楷體"/>
          <w:sz w:val="28"/>
          <w:szCs w:val="28"/>
        </w:rPr>
        <w:t xml:space="preserve"> </w:t>
      </w:r>
    </w:p>
    <w:p w:rsidR="00E12FA2" w:rsidRPr="004E7A88" w:rsidRDefault="00E12FA2" w:rsidP="00E12FA2">
      <w:pPr>
        <w:snapToGrid w:val="0"/>
        <w:spacing w:line="300" w:lineRule="auto"/>
        <w:ind w:leftChars="25" w:left="360" w:hangingChars="107" w:hanging="300"/>
        <w:rPr>
          <w:rFonts w:ascii="標楷體" w:eastAsia="標楷體" w:hAnsi="標楷體"/>
          <w:sz w:val="28"/>
          <w:szCs w:val="28"/>
        </w:rPr>
      </w:pPr>
      <w:r w:rsidRPr="004E7A88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4E7A8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E7A88">
        <w:rPr>
          <w:rFonts w:ascii="標楷體" w:eastAsia="標楷體" w:hAnsi="標楷體" w:hint="eastAsia"/>
          <w:sz w:val="28"/>
          <w:szCs w:val="28"/>
        </w:rPr>
        <w:t>)基本</w:t>
      </w:r>
      <w:r w:rsidRPr="004E7A88">
        <w:rPr>
          <w:rFonts w:ascii="標楷體" w:eastAsia="標楷體" w:hAnsi="標楷體"/>
          <w:sz w:val="28"/>
          <w:szCs w:val="28"/>
        </w:rPr>
        <w:t>防護：</w:t>
      </w:r>
      <w:r w:rsidRPr="004E7A88">
        <w:rPr>
          <w:rFonts w:ascii="標楷體" w:eastAsia="標楷體" w:hAnsi="標楷體" w:hint="eastAsia"/>
          <w:sz w:val="28"/>
          <w:szCs w:val="28"/>
        </w:rPr>
        <w:t>(PSI值101~299)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Pr="004E7A88">
        <w:rPr>
          <w:rFonts w:ascii="標楷體" w:eastAsia="標楷體" w:hAnsi="標楷體"/>
          <w:kern w:val="0"/>
          <w:sz w:val="28"/>
          <w:szCs w:val="28"/>
        </w:rPr>
        <w:t>加強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4E7A88">
        <w:rPr>
          <w:rFonts w:ascii="標楷體" w:eastAsia="標楷體" w:hAnsi="標楷體"/>
          <w:kern w:val="0"/>
          <w:sz w:val="28"/>
          <w:szCs w:val="28"/>
        </w:rPr>
        <w:t>生健康防護宣導。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2.學生上、下學途中或進行戶外活動時</w:t>
      </w:r>
      <w:r w:rsidRPr="004E7A88">
        <w:rPr>
          <w:rFonts w:ascii="標楷體" w:eastAsia="標楷體" w:hAnsi="標楷體"/>
          <w:kern w:val="0"/>
          <w:sz w:val="28"/>
          <w:szCs w:val="28"/>
        </w:rPr>
        <w:t>，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應</w:t>
      </w:r>
      <w:r w:rsidRPr="004E7A88">
        <w:rPr>
          <w:rFonts w:ascii="標楷體" w:eastAsia="標楷體" w:hAnsi="標楷體"/>
          <w:kern w:val="0"/>
          <w:sz w:val="28"/>
          <w:szCs w:val="28"/>
        </w:rPr>
        <w:t>配戴口罩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等個人防護用具</w:t>
      </w:r>
      <w:r w:rsidRPr="004E7A88">
        <w:rPr>
          <w:rFonts w:ascii="標楷體" w:eastAsia="標楷體" w:hAnsi="標楷體"/>
          <w:kern w:val="0"/>
          <w:sz w:val="28"/>
          <w:szCs w:val="28"/>
        </w:rPr>
        <w:t>。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3.學</w:t>
      </w:r>
      <w:r w:rsidRPr="004E7A88">
        <w:rPr>
          <w:rFonts w:ascii="標楷體" w:eastAsia="標楷體" w:hAnsi="標楷體"/>
          <w:kern w:val="0"/>
          <w:sz w:val="28"/>
          <w:szCs w:val="28"/>
        </w:rPr>
        <w:t>生於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室內</w:t>
      </w:r>
      <w:r w:rsidRPr="004E7A88">
        <w:rPr>
          <w:rFonts w:ascii="標楷體" w:eastAsia="標楷體" w:hAnsi="標楷體"/>
          <w:kern w:val="0"/>
          <w:sz w:val="28"/>
          <w:szCs w:val="28"/>
        </w:rPr>
        <w:t>上課時，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可適度關</w:t>
      </w:r>
      <w:r w:rsidRPr="004E7A88">
        <w:rPr>
          <w:rFonts w:ascii="標楷體" w:eastAsia="標楷體" w:hAnsi="標楷體"/>
          <w:kern w:val="0"/>
          <w:sz w:val="28"/>
          <w:szCs w:val="28"/>
        </w:rPr>
        <w:t>閉門窗，減少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暴露於不良品質之空氣中。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4.如學校地點位於交通繁忙街道上，宜避免長時間逗留戶外。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5.若</w:t>
      </w:r>
      <w:r w:rsidR="00D7784F">
        <w:rPr>
          <w:rFonts w:ascii="標楷體" w:eastAsia="標楷體" w:hAnsi="標楷體" w:hint="eastAsia"/>
          <w:kern w:val="0"/>
          <w:sz w:val="28"/>
          <w:szCs w:val="28"/>
        </w:rPr>
        <w:t>PSI</w:t>
      </w:r>
      <w:bookmarkStart w:id="0" w:name="_GoBack"/>
      <w:bookmarkEnd w:id="0"/>
      <w:r w:rsidRPr="004E7A88">
        <w:rPr>
          <w:rFonts w:ascii="標楷體" w:eastAsia="標楷體" w:hAnsi="標楷體" w:hint="eastAsia"/>
          <w:kern w:val="0"/>
          <w:sz w:val="28"/>
          <w:szCs w:val="28"/>
        </w:rPr>
        <w:t>值達200(含)以上，如有懷孕、氣喘、慢性</w:t>
      </w:r>
      <w:r w:rsidRPr="004E7A88">
        <w:rPr>
          <w:rFonts w:ascii="標楷體" w:eastAsia="標楷體" w:hAnsi="標楷體"/>
          <w:kern w:val="0"/>
          <w:sz w:val="28"/>
          <w:szCs w:val="28"/>
        </w:rPr>
        <w:t>呼吸道疾病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4E7A88">
        <w:rPr>
          <w:rFonts w:ascii="標楷體" w:eastAsia="標楷體" w:hAnsi="標楷體"/>
          <w:kern w:val="0"/>
          <w:sz w:val="28"/>
          <w:szCs w:val="28"/>
        </w:rPr>
        <w:t>心血管疾病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、過敏性體質等高風險族群之學生</w:t>
      </w:r>
      <w:r w:rsidRPr="004E7A88">
        <w:rPr>
          <w:rFonts w:ascii="標楷體" w:eastAsia="標楷體" w:hAnsi="標楷體"/>
          <w:kern w:val="0"/>
          <w:sz w:val="28"/>
          <w:szCs w:val="28"/>
        </w:rPr>
        <w:t>，應注意個人健康自主管理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，盡量避免長時間戶外活動。</w:t>
      </w:r>
    </w:p>
    <w:p w:rsidR="00E12FA2" w:rsidRPr="004E7A88" w:rsidRDefault="00E12FA2" w:rsidP="00E12FA2">
      <w:pPr>
        <w:snapToGrid w:val="0"/>
        <w:spacing w:line="300" w:lineRule="auto"/>
        <w:ind w:leftChars="-85" w:left="322" w:hangingChars="188" w:hanging="526"/>
        <w:rPr>
          <w:rFonts w:ascii="標楷體" w:eastAsia="標楷體" w:hAnsi="標楷體"/>
          <w:sz w:val="28"/>
          <w:szCs w:val="28"/>
        </w:rPr>
      </w:pPr>
      <w:r w:rsidRPr="004E7A88">
        <w:rPr>
          <w:rFonts w:ascii="標楷體" w:eastAsia="標楷體" w:hAnsi="標楷體" w:hint="eastAsia"/>
          <w:sz w:val="28"/>
          <w:szCs w:val="28"/>
        </w:rPr>
        <w:t xml:space="preserve">     (二)緊急</w:t>
      </w:r>
      <w:r w:rsidRPr="004E7A88">
        <w:rPr>
          <w:rFonts w:ascii="標楷體" w:eastAsia="標楷體" w:hAnsi="標楷體"/>
          <w:sz w:val="28"/>
          <w:szCs w:val="28"/>
        </w:rPr>
        <w:t>防護</w:t>
      </w:r>
      <w:r w:rsidRPr="004E7A88">
        <w:rPr>
          <w:rFonts w:ascii="標楷體" w:eastAsia="標楷體" w:hAnsi="標楷體" w:hint="eastAsia"/>
          <w:sz w:val="28"/>
          <w:szCs w:val="28"/>
        </w:rPr>
        <w:t>：(PSI值300(含)以上)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1.達到緊急防護程度，直轄市與縣(市)政府應啟動緊急聯絡網，立即 周知校方(如：簡訊或傳真等)，並請學校通知師生做好緊急防護措施。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2.學生上、下學途中或進行戶外活動時，應配戴口罩、護目鏡等個人防護工具。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3.國民中小學、幼稚園及托兒所應立即停止戶外活動。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4.學校應將</w:t>
      </w:r>
      <w:proofErr w:type="gramStart"/>
      <w:r w:rsidRPr="004E7A88">
        <w:rPr>
          <w:rFonts w:ascii="標楷體" w:eastAsia="標楷體" w:hAnsi="標楷體" w:hint="eastAsia"/>
          <w:kern w:val="0"/>
          <w:sz w:val="28"/>
          <w:szCs w:val="28"/>
        </w:rPr>
        <w:t>室外課</w:t>
      </w:r>
      <w:proofErr w:type="gramEnd"/>
      <w:r w:rsidRPr="004E7A88">
        <w:rPr>
          <w:rFonts w:ascii="標楷體" w:eastAsia="標楷體" w:hAnsi="標楷體" w:hint="eastAsia"/>
          <w:kern w:val="0"/>
          <w:sz w:val="28"/>
          <w:szCs w:val="28"/>
        </w:rPr>
        <w:t>(體育課)、戶外教學或觀摩活動調整於室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lastRenderedPageBreak/>
        <w:t>內進行。</w:t>
      </w:r>
    </w:p>
    <w:p w:rsidR="00E12FA2" w:rsidRPr="004E7A88" w:rsidRDefault="00E12FA2" w:rsidP="00E12FA2">
      <w:pPr>
        <w:snapToGrid w:val="0"/>
        <w:spacing w:line="300" w:lineRule="auto"/>
        <w:ind w:leftChars="377" w:left="1185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4E7A88">
        <w:rPr>
          <w:rFonts w:ascii="標楷體" w:eastAsia="標楷體" w:hAnsi="標楷體" w:hint="eastAsia"/>
          <w:kern w:val="0"/>
          <w:sz w:val="28"/>
          <w:szCs w:val="28"/>
        </w:rPr>
        <w:t>5.如有懷孕、氣喘、慢性</w:t>
      </w:r>
      <w:r w:rsidRPr="004E7A88">
        <w:rPr>
          <w:rFonts w:ascii="標楷體" w:eastAsia="標楷體" w:hAnsi="標楷體"/>
          <w:kern w:val="0"/>
          <w:sz w:val="28"/>
          <w:szCs w:val="28"/>
        </w:rPr>
        <w:t>呼吸道疾病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 xml:space="preserve">、 </w:t>
      </w:r>
      <w:r w:rsidRPr="004E7A88">
        <w:rPr>
          <w:rFonts w:ascii="標楷體" w:eastAsia="標楷體" w:hAnsi="標楷體"/>
          <w:kern w:val="0"/>
          <w:sz w:val="28"/>
          <w:szCs w:val="28"/>
        </w:rPr>
        <w:t>心血管疾病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、過敏性體質等高風險族群之學生，</w:t>
      </w:r>
      <w:r w:rsidRPr="004E7A88">
        <w:rPr>
          <w:rFonts w:ascii="標楷體" w:eastAsia="標楷體" w:hAnsi="標楷體"/>
          <w:kern w:val="0"/>
          <w:sz w:val="28"/>
          <w:szCs w:val="28"/>
        </w:rPr>
        <w:t>應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加強</w:t>
      </w:r>
      <w:r w:rsidRPr="004E7A88">
        <w:rPr>
          <w:rFonts w:ascii="標楷體" w:eastAsia="標楷體" w:hAnsi="標楷體"/>
          <w:kern w:val="0"/>
          <w:sz w:val="28"/>
          <w:szCs w:val="28"/>
        </w:rPr>
        <w:t>個人健康自主管理</w: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t>，並避免外出和戶外劇烈運動。</w:t>
      </w:r>
    </w:p>
    <w:p w:rsidR="00E12FA2" w:rsidRPr="004E7A88" w:rsidRDefault="00E12FA2" w:rsidP="00E12FA2">
      <w:pPr>
        <w:snapToGrid w:val="0"/>
        <w:spacing w:line="300" w:lineRule="auto"/>
        <w:rPr>
          <w:rFonts w:eastAsia="標楷體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>五、</w:t>
      </w:r>
      <w:r w:rsidRPr="004E7A88">
        <w:rPr>
          <w:rFonts w:eastAsia="標楷體" w:hAnsi="標楷體"/>
          <w:sz w:val="28"/>
          <w:szCs w:val="28"/>
        </w:rPr>
        <w:t>通報作法：</w:t>
      </w:r>
    </w:p>
    <w:p w:rsidR="00E12FA2" w:rsidRPr="004E7A88" w:rsidRDefault="00E12FA2" w:rsidP="00E12FA2">
      <w:pPr>
        <w:snapToGrid w:val="0"/>
        <w:spacing w:line="300" w:lineRule="auto"/>
        <w:ind w:leftChars="173" w:left="891" w:hangingChars="170" w:hanging="476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/>
          <w:sz w:val="28"/>
          <w:szCs w:val="28"/>
        </w:rPr>
        <w:t>(</w:t>
      </w:r>
      <w:proofErr w:type="gramStart"/>
      <w:r w:rsidRPr="004E7A88">
        <w:rPr>
          <w:rFonts w:eastAsia="標楷體" w:hAnsi="標楷體"/>
          <w:kern w:val="0"/>
          <w:sz w:val="28"/>
          <w:szCs w:val="28"/>
        </w:rPr>
        <w:t>一</w:t>
      </w:r>
      <w:proofErr w:type="gramEnd"/>
      <w:r w:rsidRPr="004E7A88">
        <w:rPr>
          <w:rFonts w:eastAsia="標楷體"/>
          <w:kern w:val="0"/>
          <w:sz w:val="28"/>
          <w:szCs w:val="28"/>
        </w:rPr>
        <w:t>)</w:t>
      </w:r>
      <w:proofErr w:type="gramStart"/>
      <w:r w:rsidRPr="004E7A88">
        <w:rPr>
          <w:rFonts w:eastAsia="標楷體" w:hAnsi="標楷體"/>
          <w:kern w:val="0"/>
          <w:sz w:val="28"/>
          <w:szCs w:val="28"/>
        </w:rPr>
        <w:t>校安通報</w:t>
      </w:r>
      <w:proofErr w:type="gramEnd"/>
      <w:r w:rsidRPr="004E7A88">
        <w:rPr>
          <w:rFonts w:eastAsia="標楷體" w:hAnsi="標楷體"/>
          <w:kern w:val="0"/>
          <w:sz w:val="28"/>
          <w:szCs w:val="28"/>
        </w:rPr>
        <w:t>作業</w:t>
      </w:r>
      <w:r w:rsidRPr="004E7A88">
        <w:rPr>
          <w:rFonts w:eastAsia="標楷體" w:hAnsi="標楷體" w:hint="eastAsia"/>
          <w:kern w:val="0"/>
          <w:sz w:val="28"/>
          <w:szCs w:val="28"/>
        </w:rPr>
        <w:t>：</w:t>
      </w:r>
      <w:r w:rsidRPr="004E7A88">
        <w:rPr>
          <w:rFonts w:eastAsia="標楷體" w:hAnsi="標楷體"/>
          <w:kern w:val="0"/>
          <w:sz w:val="28"/>
          <w:szCs w:val="28"/>
        </w:rPr>
        <w:t>各級學校如有人員因</w:t>
      </w:r>
      <w:r w:rsidRPr="004E7A88">
        <w:rPr>
          <w:rFonts w:eastAsia="標楷體" w:hAnsi="標楷體" w:hint="eastAsia"/>
          <w:kern w:val="0"/>
          <w:sz w:val="28"/>
          <w:szCs w:val="28"/>
        </w:rPr>
        <w:t>空氣品質惡化肇致</w:t>
      </w:r>
      <w:r w:rsidRPr="004E7A88">
        <w:rPr>
          <w:rFonts w:eastAsia="標楷體" w:hAnsi="標楷體"/>
          <w:kern w:val="0"/>
          <w:sz w:val="28"/>
          <w:szCs w:val="28"/>
        </w:rPr>
        <w:t>身體不適</w:t>
      </w:r>
      <w:r w:rsidRPr="004E7A88">
        <w:rPr>
          <w:rFonts w:eastAsia="標楷體" w:hAnsi="標楷體" w:hint="eastAsia"/>
          <w:kern w:val="0"/>
          <w:sz w:val="28"/>
          <w:szCs w:val="28"/>
        </w:rPr>
        <w:t>，或嚴重</w:t>
      </w:r>
      <w:r w:rsidRPr="004E7A88">
        <w:rPr>
          <w:rFonts w:eastAsia="標楷體" w:hAnsi="標楷體"/>
          <w:kern w:val="0"/>
          <w:sz w:val="28"/>
          <w:szCs w:val="28"/>
        </w:rPr>
        <w:t>影響校務行政事項，至</w:t>
      </w:r>
      <w:proofErr w:type="gramStart"/>
      <w:r w:rsidRPr="004E7A88">
        <w:rPr>
          <w:rFonts w:eastAsia="標楷體" w:hAnsi="標楷體"/>
          <w:kern w:val="0"/>
          <w:sz w:val="28"/>
          <w:szCs w:val="28"/>
        </w:rPr>
        <w:t>本部校安中心</w:t>
      </w:r>
      <w:proofErr w:type="gramEnd"/>
      <w:r w:rsidRPr="004E7A88">
        <w:rPr>
          <w:rFonts w:eastAsia="標楷體" w:hAnsi="標楷體"/>
          <w:kern w:val="0"/>
          <w:sz w:val="28"/>
          <w:szCs w:val="28"/>
        </w:rPr>
        <w:t>網頁</w:t>
      </w:r>
      <w:proofErr w:type="gramStart"/>
      <w:r w:rsidRPr="004E7A88">
        <w:rPr>
          <w:rFonts w:ascii="標楷體" w:eastAsia="標楷體" w:hAnsi="標楷體" w:hint="eastAsia"/>
          <w:kern w:val="0"/>
          <w:sz w:val="28"/>
          <w:szCs w:val="28"/>
        </w:rPr>
        <w:t>（</w:t>
      </w:r>
      <w:proofErr w:type="gramEnd"/>
      <w:r w:rsidRPr="004E7A88">
        <w:rPr>
          <w:rFonts w:ascii="標楷體" w:eastAsia="標楷體" w:hAnsi="標楷體"/>
          <w:kern w:val="0"/>
          <w:sz w:val="28"/>
          <w:szCs w:val="28"/>
        </w:rPr>
        <w:fldChar w:fldCharType="begin"/>
      </w:r>
      <w:r w:rsidRPr="004E7A88">
        <w:rPr>
          <w:rFonts w:ascii="標楷體" w:eastAsia="標楷體" w:hAnsi="標楷體"/>
          <w:kern w:val="0"/>
          <w:sz w:val="28"/>
          <w:szCs w:val="28"/>
        </w:rPr>
        <w:instrText xml:space="preserve"> HYPERLINK "http://csrc.edu.tw/" </w:instrText>
      </w:r>
      <w:r w:rsidRPr="004E7A88">
        <w:rPr>
          <w:rFonts w:ascii="標楷體" w:eastAsia="標楷體" w:hAnsi="標楷體"/>
          <w:kern w:val="0"/>
          <w:sz w:val="28"/>
          <w:szCs w:val="28"/>
        </w:rPr>
        <w:fldChar w:fldCharType="separate"/>
      </w:r>
      <w:r w:rsidRPr="004E7A88">
        <w:rPr>
          <w:rFonts w:ascii="標楷體" w:eastAsia="標楷體" w:hAnsi="標楷體"/>
          <w:kern w:val="0"/>
          <w:sz w:val="28"/>
          <w:szCs w:val="28"/>
          <w:u w:val="single"/>
        </w:rPr>
        <w:t>http://csrc.edu.tw/</w:t>
      </w:r>
      <w:r w:rsidRPr="004E7A88">
        <w:rPr>
          <w:rFonts w:ascii="標楷體" w:eastAsia="標楷體" w:hAnsi="標楷體"/>
          <w:kern w:val="0"/>
          <w:sz w:val="28"/>
          <w:szCs w:val="28"/>
        </w:rPr>
        <w:fldChar w:fldCharType="end"/>
      </w:r>
      <w:proofErr w:type="gramStart"/>
      <w:r w:rsidRPr="004E7A88">
        <w:rPr>
          <w:rFonts w:ascii="標楷體" w:eastAsia="標楷體" w:hAnsi="標楷體" w:hint="eastAsia"/>
          <w:kern w:val="0"/>
          <w:sz w:val="28"/>
          <w:szCs w:val="28"/>
        </w:rPr>
        <w:t>）</w:t>
      </w:r>
      <w:proofErr w:type="gramEnd"/>
      <w:r w:rsidRPr="004E7A88">
        <w:rPr>
          <w:rFonts w:eastAsia="標楷體" w:hAnsi="標楷體"/>
          <w:kern w:val="0"/>
          <w:sz w:val="28"/>
          <w:szCs w:val="28"/>
        </w:rPr>
        <w:t>點</w:t>
      </w:r>
      <w:r w:rsidRPr="004E7A88">
        <w:rPr>
          <w:rFonts w:eastAsia="標楷體" w:hAnsi="標楷體" w:hint="eastAsia"/>
          <w:kern w:val="0"/>
          <w:sz w:val="28"/>
          <w:szCs w:val="28"/>
        </w:rPr>
        <w:t>選</w:t>
      </w:r>
      <w:r w:rsidRPr="004E7A88">
        <w:rPr>
          <w:rFonts w:eastAsia="標楷體" w:hAnsi="標楷體"/>
          <w:kern w:val="0"/>
          <w:sz w:val="28"/>
          <w:szCs w:val="28"/>
        </w:rPr>
        <w:t>「</w:t>
      </w:r>
      <w:proofErr w:type="gramStart"/>
      <w:r w:rsidRPr="004E7A88">
        <w:rPr>
          <w:rFonts w:eastAsia="標楷體" w:hAnsi="標楷體"/>
          <w:kern w:val="0"/>
          <w:sz w:val="28"/>
          <w:szCs w:val="28"/>
        </w:rPr>
        <w:t>校安即時</w:t>
      </w:r>
      <w:proofErr w:type="gramEnd"/>
      <w:r w:rsidRPr="004E7A88">
        <w:rPr>
          <w:rFonts w:eastAsia="標楷體" w:hAnsi="標楷體"/>
          <w:kern w:val="0"/>
          <w:sz w:val="28"/>
          <w:szCs w:val="28"/>
        </w:rPr>
        <w:t>通」進行通報</w:t>
      </w:r>
      <w:r w:rsidRPr="004E7A88">
        <w:rPr>
          <w:rFonts w:eastAsia="標楷體" w:hAnsi="標楷體" w:hint="eastAsia"/>
          <w:kern w:val="0"/>
          <w:sz w:val="28"/>
          <w:szCs w:val="28"/>
        </w:rPr>
        <w:t>。</w:t>
      </w:r>
    </w:p>
    <w:p w:rsidR="00E12FA2" w:rsidRPr="004E7A88" w:rsidRDefault="00E12FA2" w:rsidP="00E12FA2">
      <w:pPr>
        <w:widowControl/>
        <w:snapToGrid w:val="0"/>
        <w:spacing w:line="300" w:lineRule="auto"/>
        <w:ind w:leftChars="406" w:left="1254" w:hangingChars="100" w:hanging="280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1.</w:t>
      </w:r>
      <w:r w:rsidRPr="004E7A88">
        <w:rPr>
          <w:rFonts w:eastAsia="標楷體" w:hAnsi="標楷體" w:hint="eastAsia"/>
          <w:kern w:val="0"/>
          <w:sz w:val="28"/>
          <w:szCs w:val="28"/>
        </w:rPr>
        <w:t>空氣污染事件通報：</w:t>
      </w:r>
    </w:p>
    <w:p w:rsidR="00E12FA2" w:rsidRPr="004E7A88" w:rsidRDefault="00E12FA2" w:rsidP="00E12FA2">
      <w:pPr>
        <w:snapToGrid w:val="0"/>
        <w:spacing w:line="300" w:lineRule="auto"/>
        <w:ind w:leftChars="500" w:left="1200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/>
          <w:kern w:val="0"/>
          <w:sz w:val="28"/>
          <w:szCs w:val="28"/>
        </w:rPr>
        <w:t>事件類別請點選：主類別「天然災害」</w:t>
      </w:r>
      <w:r w:rsidRPr="004E7A88">
        <w:rPr>
          <w:rFonts w:eastAsia="標楷體"/>
          <w:kern w:val="0"/>
          <w:sz w:val="28"/>
          <w:szCs w:val="28"/>
        </w:rPr>
        <w:t>/</w:t>
      </w:r>
      <w:r w:rsidRPr="004E7A88">
        <w:rPr>
          <w:rFonts w:eastAsia="標楷體" w:hAnsi="標楷體"/>
          <w:kern w:val="0"/>
          <w:sz w:val="28"/>
          <w:szCs w:val="28"/>
        </w:rPr>
        <w:t>次類別「環境災害」</w:t>
      </w:r>
      <w:r w:rsidRPr="004E7A88">
        <w:rPr>
          <w:rFonts w:eastAsia="標楷體"/>
          <w:kern w:val="0"/>
          <w:sz w:val="28"/>
          <w:szCs w:val="28"/>
        </w:rPr>
        <w:t>/</w:t>
      </w:r>
      <w:r w:rsidRPr="004E7A88">
        <w:rPr>
          <w:rFonts w:eastAsia="標楷體" w:hAnsi="標楷體"/>
          <w:kern w:val="0"/>
          <w:sz w:val="28"/>
          <w:szCs w:val="28"/>
        </w:rPr>
        <w:t>事件名稱「</w:t>
      </w:r>
      <w:r w:rsidRPr="004E7A88">
        <w:rPr>
          <w:rFonts w:eastAsia="標楷體" w:hAnsi="標楷體" w:hint="eastAsia"/>
          <w:kern w:val="0"/>
          <w:sz w:val="28"/>
          <w:szCs w:val="28"/>
        </w:rPr>
        <w:t>空氣污染事件</w:t>
      </w:r>
      <w:r w:rsidRPr="004E7A88">
        <w:rPr>
          <w:rFonts w:eastAsia="標楷體" w:hAnsi="標楷體"/>
          <w:kern w:val="0"/>
          <w:sz w:val="28"/>
          <w:szCs w:val="28"/>
        </w:rPr>
        <w:t>」進行通報。</w:t>
      </w:r>
    </w:p>
    <w:p w:rsidR="00E12FA2" w:rsidRPr="004E7A88" w:rsidRDefault="00E12FA2" w:rsidP="00E12FA2">
      <w:pPr>
        <w:widowControl/>
        <w:snapToGrid w:val="0"/>
        <w:spacing w:line="300" w:lineRule="auto"/>
        <w:ind w:leftChars="406" w:left="1254" w:hangingChars="100" w:hanging="280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2.</w:t>
      </w:r>
      <w:r w:rsidRPr="004E7A88">
        <w:rPr>
          <w:rFonts w:eastAsia="標楷體" w:hAnsi="標楷體" w:hint="eastAsia"/>
          <w:kern w:val="0"/>
          <w:sz w:val="28"/>
          <w:szCs w:val="28"/>
        </w:rPr>
        <w:t>沙塵事件通報：</w:t>
      </w:r>
    </w:p>
    <w:p w:rsidR="00E12FA2" w:rsidRPr="004E7A88" w:rsidRDefault="00E12FA2" w:rsidP="00E12FA2">
      <w:pPr>
        <w:snapToGrid w:val="0"/>
        <w:spacing w:line="300" w:lineRule="auto"/>
        <w:ind w:leftChars="500" w:left="1200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/>
          <w:kern w:val="0"/>
          <w:sz w:val="28"/>
          <w:szCs w:val="28"/>
        </w:rPr>
        <w:t>事件類別請點選：主類別「天然災害」</w:t>
      </w:r>
      <w:r w:rsidRPr="004E7A88">
        <w:rPr>
          <w:rFonts w:eastAsia="標楷體"/>
          <w:kern w:val="0"/>
          <w:sz w:val="28"/>
          <w:szCs w:val="28"/>
        </w:rPr>
        <w:t>/</w:t>
      </w:r>
      <w:r w:rsidRPr="004E7A88">
        <w:rPr>
          <w:rFonts w:eastAsia="標楷體" w:hAnsi="標楷體"/>
          <w:kern w:val="0"/>
          <w:sz w:val="28"/>
          <w:szCs w:val="28"/>
        </w:rPr>
        <w:t>次類別「環境災害」</w:t>
      </w:r>
      <w:r w:rsidRPr="004E7A88">
        <w:rPr>
          <w:rFonts w:eastAsia="標楷體"/>
          <w:kern w:val="0"/>
          <w:sz w:val="28"/>
          <w:szCs w:val="28"/>
        </w:rPr>
        <w:t>/</w:t>
      </w:r>
      <w:r w:rsidRPr="004E7A88">
        <w:rPr>
          <w:rFonts w:eastAsia="標楷體" w:hAnsi="標楷體"/>
          <w:kern w:val="0"/>
          <w:sz w:val="28"/>
          <w:szCs w:val="28"/>
        </w:rPr>
        <w:t>事件名稱「沙塵</w:t>
      </w:r>
      <w:r w:rsidRPr="004E7A88">
        <w:rPr>
          <w:rFonts w:eastAsia="標楷體" w:hAnsi="標楷體" w:hint="eastAsia"/>
          <w:kern w:val="0"/>
          <w:sz w:val="28"/>
          <w:szCs w:val="28"/>
        </w:rPr>
        <w:t>事件</w:t>
      </w:r>
      <w:r w:rsidRPr="004E7A88">
        <w:rPr>
          <w:rFonts w:eastAsia="標楷體" w:hAnsi="標楷體"/>
          <w:kern w:val="0"/>
          <w:sz w:val="28"/>
          <w:szCs w:val="28"/>
        </w:rPr>
        <w:t>」進行通報。</w:t>
      </w:r>
    </w:p>
    <w:p w:rsidR="00E12FA2" w:rsidRPr="004E7A88" w:rsidRDefault="00E12FA2" w:rsidP="00E12FA2">
      <w:pPr>
        <w:snapToGrid w:val="0"/>
        <w:spacing w:line="300" w:lineRule="auto"/>
        <w:ind w:leftChars="400" w:left="1198" w:hangingChars="85" w:hanging="238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3.</w:t>
      </w:r>
      <w:r w:rsidRPr="004E7A88">
        <w:rPr>
          <w:rFonts w:eastAsia="標楷體" w:hAnsi="標楷體" w:hint="eastAsia"/>
          <w:kern w:val="0"/>
          <w:sz w:val="28"/>
          <w:szCs w:val="28"/>
        </w:rPr>
        <w:t>人為空氣污染事件通報（如工廠毒【廢】氣外</w:t>
      </w:r>
      <w:proofErr w:type="gramStart"/>
      <w:r w:rsidRPr="004E7A88">
        <w:rPr>
          <w:rFonts w:eastAsia="標楷體" w:hAnsi="標楷體" w:hint="eastAsia"/>
          <w:kern w:val="0"/>
          <w:sz w:val="28"/>
          <w:szCs w:val="28"/>
        </w:rPr>
        <w:t>洩</w:t>
      </w:r>
      <w:proofErr w:type="gramEnd"/>
      <w:r w:rsidRPr="004E7A88">
        <w:rPr>
          <w:rFonts w:eastAsia="標楷體" w:hAnsi="標楷體" w:hint="eastAsia"/>
          <w:kern w:val="0"/>
          <w:sz w:val="28"/>
          <w:szCs w:val="28"/>
        </w:rPr>
        <w:t>）：</w:t>
      </w:r>
    </w:p>
    <w:p w:rsidR="00E12FA2" w:rsidRPr="004E7A88" w:rsidRDefault="00E12FA2" w:rsidP="00E12FA2">
      <w:pPr>
        <w:snapToGrid w:val="0"/>
        <w:spacing w:line="300" w:lineRule="auto"/>
        <w:ind w:leftChars="499" w:left="1198" w:firstLine="2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/>
          <w:kern w:val="0"/>
          <w:sz w:val="28"/>
          <w:szCs w:val="28"/>
        </w:rPr>
        <w:t>事件類別請點選：主類別「</w:t>
      </w:r>
      <w:r w:rsidRPr="004E7A88">
        <w:rPr>
          <w:rFonts w:eastAsia="標楷體" w:hAnsi="標楷體" w:hint="eastAsia"/>
          <w:kern w:val="0"/>
          <w:sz w:val="28"/>
          <w:szCs w:val="28"/>
        </w:rPr>
        <w:t>意外事件</w:t>
      </w:r>
      <w:r w:rsidRPr="004E7A88">
        <w:rPr>
          <w:rFonts w:eastAsia="標楷體" w:hAnsi="標楷體"/>
          <w:kern w:val="0"/>
          <w:sz w:val="28"/>
          <w:szCs w:val="28"/>
        </w:rPr>
        <w:t>」</w:t>
      </w:r>
      <w:r w:rsidRPr="004E7A88">
        <w:rPr>
          <w:rFonts w:eastAsia="標楷體"/>
          <w:kern w:val="0"/>
          <w:sz w:val="28"/>
          <w:szCs w:val="28"/>
        </w:rPr>
        <w:t>/</w:t>
      </w:r>
      <w:r w:rsidRPr="004E7A88">
        <w:rPr>
          <w:rFonts w:eastAsia="標楷體" w:hAnsi="標楷體"/>
          <w:kern w:val="0"/>
          <w:sz w:val="28"/>
          <w:szCs w:val="28"/>
        </w:rPr>
        <w:t>次類別「</w:t>
      </w:r>
      <w:r w:rsidRPr="004E7A88">
        <w:rPr>
          <w:rFonts w:eastAsia="標楷體" w:hAnsi="標楷體" w:hint="eastAsia"/>
          <w:kern w:val="0"/>
          <w:sz w:val="28"/>
          <w:szCs w:val="28"/>
        </w:rPr>
        <w:t>中毒事件</w:t>
      </w:r>
      <w:r w:rsidRPr="004E7A88">
        <w:rPr>
          <w:rFonts w:eastAsia="標楷體" w:hAnsi="標楷體"/>
          <w:kern w:val="0"/>
          <w:sz w:val="28"/>
          <w:szCs w:val="28"/>
        </w:rPr>
        <w:t>」</w:t>
      </w:r>
      <w:r w:rsidRPr="004E7A88">
        <w:rPr>
          <w:rFonts w:eastAsia="標楷體"/>
          <w:kern w:val="0"/>
          <w:sz w:val="28"/>
          <w:szCs w:val="28"/>
        </w:rPr>
        <w:t>/</w:t>
      </w:r>
      <w:r w:rsidRPr="004E7A88">
        <w:rPr>
          <w:rFonts w:eastAsia="標楷體" w:hAnsi="標楷體"/>
          <w:kern w:val="0"/>
          <w:sz w:val="28"/>
          <w:szCs w:val="28"/>
        </w:rPr>
        <w:t>事件名稱「</w:t>
      </w:r>
      <w:r w:rsidRPr="004E7A88">
        <w:rPr>
          <w:rFonts w:eastAsia="標楷體" w:hAnsi="標楷體" w:hint="eastAsia"/>
          <w:kern w:val="0"/>
          <w:sz w:val="28"/>
          <w:szCs w:val="28"/>
        </w:rPr>
        <w:t>其它毒化物中毒</w:t>
      </w:r>
      <w:r w:rsidRPr="004E7A88">
        <w:rPr>
          <w:rFonts w:eastAsia="標楷體" w:hAnsi="標楷體"/>
          <w:kern w:val="0"/>
          <w:sz w:val="28"/>
          <w:szCs w:val="28"/>
        </w:rPr>
        <w:t>」進行通報。</w:t>
      </w:r>
    </w:p>
    <w:p w:rsidR="00E12FA2" w:rsidRPr="004E7A88" w:rsidRDefault="00E12FA2" w:rsidP="00E12FA2">
      <w:pPr>
        <w:widowControl/>
        <w:tabs>
          <w:tab w:val="left" w:pos="-720"/>
          <w:tab w:val="left" w:pos="8520"/>
        </w:tabs>
        <w:snapToGrid w:val="0"/>
        <w:spacing w:line="300" w:lineRule="auto"/>
        <w:ind w:leftChars="174" w:left="978" w:rightChars="10" w:right="24" w:hangingChars="200" w:hanging="560"/>
        <w:rPr>
          <w:rFonts w:eastAsia="標楷體" w:hAnsi="標楷體"/>
          <w:sz w:val="28"/>
          <w:szCs w:val="28"/>
        </w:rPr>
      </w:pPr>
      <w:r w:rsidRPr="004E7A88">
        <w:rPr>
          <w:rFonts w:eastAsia="標楷體"/>
          <w:kern w:val="0"/>
          <w:sz w:val="28"/>
          <w:szCs w:val="28"/>
        </w:rPr>
        <w:t>(</w:t>
      </w:r>
      <w:r w:rsidRPr="004E7A88">
        <w:rPr>
          <w:rFonts w:eastAsia="標楷體" w:hAnsi="標楷體"/>
          <w:sz w:val="28"/>
          <w:szCs w:val="28"/>
        </w:rPr>
        <w:t>二</w:t>
      </w:r>
      <w:r w:rsidRPr="004E7A88">
        <w:rPr>
          <w:rFonts w:eastAsia="標楷體"/>
          <w:sz w:val="28"/>
          <w:szCs w:val="28"/>
        </w:rPr>
        <w:t>)</w:t>
      </w:r>
      <w:r w:rsidRPr="004E7A88">
        <w:rPr>
          <w:rFonts w:eastAsia="標楷體" w:hAnsi="標楷體"/>
          <w:sz w:val="28"/>
          <w:szCs w:val="28"/>
        </w:rPr>
        <w:t>停課通報作業：各級學校如有停課事實，</w:t>
      </w:r>
      <w:r w:rsidRPr="004E7A88">
        <w:rPr>
          <w:rFonts w:eastAsia="標楷體" w:hAnsi="標楷體" w:hint="eastAsia"/>
          <w:sz w:val="28"/>
          <w:szCs w:val="28"/>
        </w:rPr>
        <w:t>請於確定停課訊息後，</w:t>
      </w:r>
      <w:r w:rsidRPr="004E7A88">
        <w:rPr>
          <w:rFonts w:eastAsia="標楷體" w:hAnsi="標楷體"/>
          <w:sz w:val="28"/>
          <w:szCs w:val="28"/>
        </w:rPr>
        <w:t>至</w:t>
      </w:r>
      <w:proofErr w:type="gramStart"/>
      <w:r w:rsidRPr="004E7A88">
        <w:rPr>
          <w:rFonts w:eastAsia="標楷體" w:hAnsi="標楷體"/>
          <w:sz w:val="28"/>
          <w:szCs w:val="28"/>
        </w:rPr>
        <w:t>本部校安中心</w:t>
      </w:r>
      <w:proofErr w:type="gramEnd"/>
      <w:r w:rsidRPr="004E7A88">
        <w:rPr>
          <w:rFonts w:eastAsia="標楷體" w:hAnsi="標楷體"/>
          <w:sz w:val="28"/>
          <w:szCs w:val="28"/>
        </w:rPr>
        <w:t>網頁</w:t>
      </w:r>
      <w:r w:rsidRPr="004E7A88">
        <w:rPr>
          <w:rFonts w:eastAsia="標楷體" w:hAnsi="標楷體" w:hint="eastAsia"/>
          <w:sz w:val="28"/>
          <w:szCs w:val="28"/>
        </w:rPr>
        <w:t>以甲級事件進行通報。</w:t>
      </w:r>
    </w:p>
    <w:p w:rsidR="00E12FA2" w:rsidRPr="004E7A88" w:rsidRDefault="00E12FA2" w:rsidP="00E12FA2">
      <w:pPr>
        <w:widowControl/>
        <w:snapToGrid w:val="0"/>
        <w:spacing w:line="300" w:lineRule="auto"/>
        <w:ind w:leftChars="406" w:left="1254" w:hangingChars="100" w:hanging="280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1.</w:t>
      </w:r>
      <w:r w:rsidRPr="004E7A88">
        <w:rPr>
          <w:rFonts w:eastAsia="標楷體" w:hAnsi="標楷體" w:hint="eastAsia"/>
          <w:kern w:val="0"/>
          <w:sz w:val="28"/>
          <w:szCs w:val="28"/>
        </w:rPr>
        <w:t>空氣污染事件停課通報：</w:t>
      </w:r>
    </w:p>
    <w:p w:rsidR="00E12FA2" w:rsidRPr="004E7A88" w:rsidRDefault="00E12FA2" w:rsidP="00E12FA2">
      <w:pPr>
        <w:widowControl/>
        <w:snapToGrid w:val="0"/>
        <w:spacing w:line="300" w:lineRule="auto"/>
        <w:ind w:leftChars="497" w:left="1193" w:firstLineChars="2" w:firstLine="6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>請</w:t>
      </w:r>
      <w:r w:rsidRPr="004E7A88">
        <w:rPr>
          <w:rFonts w:eastAsia="標楷體" w:hAnsi="標楷體"/>
          <w:kern w:val="0"/>
          <w:sz w:val="28"/>
          <w:szCs w:val="28"/>
        </w:rPr>
        <w:t>點選「表報作業」</w:t>
      </w:r>
      <w:r w:rsidRPr="004E7A88">
        <w:rPr>
          <w:rFonts w:eastAsia="標楷體" w:hAnsi="標楷體"/>
          <w:kern w:val="0"/>
          <w:sz w:val="28"/>
          <w:szCs w:val="28"/>
        </w:rPr>
        <w:t>/</w:t>
      </w:r>
      <w:r w:rsidRPr="004E7A88">
        <w:rPr>
          <w:rFonts w:eastAsia="標楷體" w:hAnsi="標楷體"/>
          <w:kern w:val="0"/>
          <w:sz w:val="28"/>
          <w:szCs w:val="28"/>
        </w:rPr>
        <w:t>「天然災害災損及停課通報系統」</w:t>
      </w:r>
      <w:r w:rsidRPr="004E7A88">
        <w:rPr>
          <w:rFonts w:eastAsia="標楷體" w:hAnsi="標楷體"/>
          <w:kern w:val="0"/>
          <w:sz w:val="28"/>
          <w:szCs w:val="28"/>
        </w:rPr>
        <w:t>/</w:t>
      </w:r>
      <w:r w:rsidRPr="004E7A88">
        <w:rPr>
          <w:rFonts w:eastAsia="標楷體" w:hAnsi="標楷體"/>
          <w:kern w:val="0"/>
          <w:sz w:val="28"/>
          <w:szCs w:val="28"/>
        </w:rPr>
        <w:t>「</w:t>
      </w:r>
      <w:r w:rsidRPr="004E7A88">
        <w:rPr>
          <w:rFonts w:eastAsia="標楷體" w:hAnsi="標楷體" w:hint="eastAsia"/>
          <w:kern w:val="0"/>
          <w:sz w:val="28"/>
          <w:szCs w:val="28"/>
        </w:rPr>
        <w:t>空氣污染事件</w:t>
      </w:r>
      <w:r w:rsidRPr="004E7A88">
        <w:rPr>
          <w:rFonts w:eastAsia="標楷體" w:hAnsi="標楷體"/>
          <w:kern w:val="0"/>
          <w:sz w:val="28"/>
          <w:szCs w:val="28"/>
        </w:rPr>
        <w:t>」進行通報。</w:t>
      </w:r>
    </w:p>
    <w:p w:rsidR="00E12FA2" w:rsidRPr="004E7A88" w:rsidRDefault="00E12FA2" w:rsidP="00E12FA2">
      <w:pPr>
        <w:widowControl/>
        <w:snapToGrid w:val="0"/>
        <w:spacing w:line="300" w:lineRule="auto"/>
        <w:ind w:leftChars="406" w:left="1254" w:hangingChars="100" w:hanging="280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2.</w:t>
      </w:r>
      <w:r w:rsidRPr="004E7A88">
        <w:rPr>
          <w:rFonts w:eastAsia="標楷體" w:hAnsi="標楷體" w:hint="eastAsia"/>
          <w:kern w:val="0"/>
          <w:sz w:val="28"/>
          <w:szCs w:val="28"/>
        </w:rPr>
        <w:t>沙塵事件停課通報：</w:t>
      </w:r>
    </w:p>
    <w:p w:rsidR="00E12FA2" w:rsidRPr="004E7A88" w:rsidRDefault="00E12FA2" w:rsidP="00E12FA2">
      <w:pPr>
        <w:widowControl/>
        <w:snapToGrid w:val="0"/>
        <w:spacing w:line="300" w:lineRule="auto"/>
        <w:ind w:leftChars="448" w:left="1193" w:hangingChars="42" w:hanging="118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 xml:space="preserve"> </w:t>
      </w:r>
      <w:r w:rsidRPr="004E7A88">
        <w:rPr>
          <w:rFonts w:eastAsia="標楷體" w:hAnsi="標楷體" w:hint="eastAsia"/>
          <w:sz w:val="28"/>
          <w:szCs w:val="28"/>
        </w:rPr>
        <w:t>請</w:t>
      </w:r>
      <w:r w:rsidRPr="004E7A88">
        <w:rPr>
          <w:rFonts w:eastAsia="標楷體" w:hAnsi="標楷體"/>
          <w:kern w:val="0"/>
          <w:sz w:val="28"/>
          <w:szCs w:val="28"/>
        </w:rPr>
        <w:t>點選「表報作業」</w:t>
      </w:r>
      <w:r w:rsidRPr="004E7A88">
        <w:rPr>
          <w:rFonts w:eastAsia="標楷體" w:hAnsi="標楷體"/>
          <w:kern w:val="0"/>
          <w:sz w:val="28"/>
          <w:szCs w:val="28"/>
        </w:rPr>
        <w:t>/</w:t>
      </w:r>
      <w:r w:rsidRPr="004E7A88">
        <w:rPr>
          <w:rFonts w:eastAsia="標楷體" w:hAnsi="標楷體"/>
          <w:kern w:val="0"/>
          <w:sz w:val="28"/>
          <w:szCs w:val="28"/>
        </w:rPr>
        <w:t>「天然災害災損及停課通報系統」</w:t>
      </w:r>
      <w:r w:rsidRPr="004E7A88">
        <w:rPr>
          <w:rFonts w:eastAsia="標楷體" w:hAnsi="標楷體"/>
          <w:kern w:val="0"/>
          <w:sz w:val="28"/>
          <w:szCs w:val="28"/>
        </w:rPr>
        <w:t>/</w:t>
      </w:r>
      <w:r w:rsidRPr="004E7A88">
        <w:rPr>
          <w:rFonts w:eastAsia="標楷體" w:hAnsi="標楷體"/>
          <w:kern w:val="0"/>
          <w:sz w:val="28"/>
          <w:szCs w:val="28"/>
        </w:rPr>
        <w:t>「沙塵</w:t>
      </w:r>
      <w:r w:rsidRPr="004E7A88">
        <w:rPr>
          <w:rFonts w:eastAsia="標楷體" w:hAnsi="標楷體" w:hint="eastAsia"/>
          <w:kern w:val="0"/>
          <w:sz w:val="28"/>
          <w:szCs w:val="28"/>
        </w:rPr>
        <w:t>事件</w:t>
      </w:r>
      <w:r w:rsidRPr="004E7A88">
        <w:rPr>
          <w:rFonts w:eastAsia="標楷體" w:hAnsi="標楷體"/>
          <w:kern w:val="0"/>
          <w:sz w:val="28"/>
          <w:szCs w:val="28"/>
        </w:rPr>
        <w:t>」進行通報。</w:t>
      </w:r>
    </w:p>
    <w:p w:rsidR="00E12FA2" w:rsidRPr="004E7A88" w:rsidRDefault="00E12FA2" w:rsidP="00E12FA2">
      <w:pPr>
        <w:widowControl/>
        <w:snapToGrid w:val="0"/>
        <w:spacing w:line="300" w:lineRule="auto"/>
        <w:ind w:firstLineChars="342" w:firstLine="958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kern w:val="0"/>
          <w:sz w:val="28"/>
          <w:szCs w:val="28"/>
        </w:rPr>
        <w:t>3.</w:t>
      </w:r>
      <w:r w:rsidRPr="004E7A88">
        <w:rPr>
          <w:rFonts w:eastAsia="標楷體" w:hAnsi="標楷體" w:hint="eastAsia"/>
          <w:kern w:val="0"/>
          <w:sz w:val="28"/>
          <w:szCs w:val="28"/>
        </w:rPr>
        <w:t>人為空氣污染事件停課通報：</w:t>
      </w:r>
    </w:p>
    <w:p w:rsidR="00E12FA2" w:rsidRPr="004E7A88" w:rsidRDefault="00E12FA2" w:rsidP="00E12FA2">
      <w:pPr>
        <w:widowControl/>
        <w:snapToGrid w:val="0"/>
        <w:spacing w:line="300" w:lineRule="auto"/>
        <w:ind w:leftChars="499" w:left="1198" w:firstLine="2"/>
        <w:rPr>
          <w:rFonts w:eastAsia="標楷體" w:hAnsi="標楷體"/>
          <w:kern w:val="0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>請</w:t>
      </w:r>
      <w:r w:rsidRPr="004E7A88">
        <w:rPr>
          <w:rFonts w:eastAsia="標楷體" w:hAnsi="標楷體"/>
          <w:sz w:val="28"/>
          <w:szCs w:val="28"/>
        </w:rPr>
        <w:t>至</w:t>
      </w:r>
      <w:r w:rsidRPr="004E7A88">
        <w:rPr>
          <w:rFonts w:eastAsia="標楷體" w:hAnsi="標楷體" w:hint="eastAsia"/>
          <w:sz w:val="28"/>
          <w:szCs w:val="28"/>
        </w:rPr>
        <w:t>「</w:t>
      </w:r>
      <w:proofErr w:type="gramStart"/>
      <w:r w:rsidRPr="004E7A88">
        <w:rPr>
          <w:rFonts w:eastAsia="標楷體" w:hAnsi="標楷體" w:hint="eastAsia"/>
          <w:sz w:val="28"/>
          <w:szCs w:val="28"/>
        </w:rPr>
        <w:t>校安即時</w:t>
      </w:r>
      <w:proofErr w:type="gramEnd"/>
      <w:r w:rsidRPr="004E7A88">
        <w:rPr>
          <w:rFonts w:eastAsia="標楷體" w:hAnsi="標楷體" w:hint="eastAsia"/>
          <w:sz w:val="28"/>
          <w:szCs w:val="28"/>
        </w:rPr>
        <w:t>通報網」</w:t>
      </w:r>
      <w:r w:rsidRPr="004E7A88">
        <w:rPr>
          <w:rFonts w:eastAsia="標楷體" w:hAnsi="標楷體"/>
          <w:kern w:val="0"/>
          <w:sz w:val="28"/>
          <w:szCs w:val="28"/>
        </w:rPr>
        <w:t>進行通報。</w:t>
      </w:r>
    </w:p>
    <w:p w:rsidR="00E12FA2" w:rsidRPr="004E7A88" w:rsidRDefault="00E12FA2" w:rsidP="00E12FA2">
      <w:pPr>
        <w:snapToGrid w:val="0"/>
        <w:spacing w:line="300" w:lineRule="auto"/>
        <w:rPr>
          <w:rFonts w:eastAsia="標楷體" w:hAnsi="標楷體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>六、建議事項：</w:t>
      </w:r>
    </w:p>
    <w:p w:rsidR="00E12FA2" w:rsidRPr="004E7A88" w:rsidRDefault="00E12FA2" w:rsidP="00E12FA2">
      <w:pPr>
        <w:snapToGrid w:val="0"/>
        <w:spacing w:line="300" w:lineRule="auto"/>
        <w:ind w:left="868" w:hangingChars="310" w:hanging="868"/>
        <w:rPr>
          <w:rFonts w:eastAsia="標楷體" w:hAnsi="標楷體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 xml:space="preserve">   (</w:t>
      </w:r>
      <w:proofErr w:type="gramStart"/>
      <w:r w:rsidRPr="004E7A88">
        <w:rPr>
          <w:rFonts w:eastAsia="標楷體" w:hAnsi="標楷體" w:hint="eastAsia"/>
          <w:sz w:val="28"/>
          <w:szCs w:val="28"/>
        </w:rPr>
        <w:t>一</w:t>
      </w:r>
      <w:proofErr w:type="gramEnd"/>
      <w:r w:rsidRPr="004E7A88">
        <w:rPr>
          <w:rFonts w:eastAsia="標楷體" w:hAnsi="標楷體" w:hint="eastAsia"/>
          <w:sz w:val="28"/>
          <w:szCs w:val="28"/>
        </w:rPr>
        <w:t>)</w:t>
      </w:r>
      <w:r w:rsidRPr="004E7A88">
        <w:rPr>
          <w:rFonts w:eastAsia="標楷體" w:hAnsi="標楷體" w:hint="eastAsia"/>
          <w:kern w:val="0"/>
          <w:sz w:val="28"/>
          <w:szCs w:val="28"/>
        </w:rPr>
        <w:t>請各單位隨時注意空氣品質監測網站</w:t>
      </w:r>
      <w:proofErr w:type="gramStart"/>
      <w:r w:rsidRPr="004E7A88">
        <w:rPr>
          <w:rFonts w:ascii="標楷體" w:eastAsia="標楷體" w:hAnsi="標楷體" w:hint="eastAsia"/>
          <w:kern w:val="0"/>
          <w:sz w:val="28"/>
          <w:szCs w:val="28"/>
        </w:rPr>
        <w:t>（</w:t>
      </w:r>
      <w:proofErr w:type="gramEnd"/>
      <w:r w:rsidRPr="004E7A88">
        <w:rPr>
          <w:rFonts w:ascii="標楷體" w:eastAsia="標楷體" w:hAnsi="標楷體"/>
          <w:kern w:val="0"/>
          <w:sz w:val="28"/>
          <w:szCs w:val="28"/>
        </w:rPr>
        <w:fldChar w:fldCharType="begin"/>
      </w:r>
      <w:r w:rsidRPr="004E7A88">
        <w:rPr>
          <w:rFonts w:ascii="標楷體" w:eastAsia="標楷體" w:hAnsi="標楷體"/>
          <w:kern w:val="0"/>
          <w:sz w:val="28"/>
          <w:szCs w:val="28"/>
        </w:rPr>
        <w:instrText xml:space="preserve"> HYPERLINK "</w:instrText>
      </w:r>
      <w:r w:rsidRPr="004E7A88">
        <w:rPr>
          <w:rFonts w:ascii="標楷體" w:eastAsia="標楷體" w:hAnsi="標楷體" w:hint="eastAsia"/>
          <w:kern w:val="0"/>
          <w:sz w:val="28"/>
          <w:szCs w:val="28"/>
        </w:rPr>
        <w:instrText>http://dust.epa.gov.tw/</w:instrText>
      </w:r>
      <w:r w:rsidRPr="004E7A88">
        <w:rPr>
          <w:rFonts w:ascii="標楷體" w:eastAsia="標楷體" w:hAnsi="標楷體"/>
          <w:kern w:val="0"/>
          <w:sz w:val="28"/>
          <w:szCs w:val="28"/>
        </w:rPr>
        <w:instrText xml:space="preserve">" </w:instrText>
      </w:r>
      <w:r w:rsidRPr="004E7A88">
        <w:rPr>
          <w:rFonts w:ascii="標楷體" w:eastAsia="標楷體" w:hAnsi="標楷體"/>
          <w:kern w:val="0"/>
          <w:sz w:val="28"/>
          <w:szCs w:val="28"/>
        </w:rPr>
        <w:fldChar w:fldCharType="separate"/>
      </w:r>
      <w:r w:rsidRPr="004E7A88">
        <w:rPr>
          <w:rFonts w:ascii="標楷體" w:eastAsia="標楷體" w:hAnsi="標楷體" w:hint="eastAsia"/>
          <w:kern w:val="0"/>
          <w:sz w:val="28"/>
          <w:szCs w:val="28"/>
          <w:u w:val="single"/>
        </w:rPr>
        <w:t>http://taqm.epa.gov.tw/</w:t>
      </w:r>
      <w:r w:rsidRPr="004E7A88">
        <w:rPr>
          <w:rFonts w:ascii="標楷體" w:eastAsia="標楷體" w:hAnsi="標楷體"/>
          <w:kern w:val="0"/>
          <w:sz w:val="28"/>
          <w:szCs w:val="28"/>
        </w:rPr>
        <w:fldChar w:fldCharType="end"/>
      </w:r>
      <w:proofErr w:type="gramStart"/>
      <w:r w:rsidRPr="004E7A88">
        <w:rPr>
          <w:rFonts w:ascii="標楷體" w:eastAsia="標楷體" w:hAnsi="標楷體" w:hint="eastAsia"/>
          <w:kern w:val="0"/>
          <w:sz w:val="28"/>
          <w:szCs w:val="28"/>
        </w:rPr>
        <w:t>）</w:t>
      </w:r>
      <w:proofErr w:type="gramEnd"/>
      <w:r w:rsidRPr="004E7A88">
        <w:rPr>
          <w:rFonts w:eastAsia="標楷體" w:hAnsi="標楷體" w:hint="eastAsia"/>
          <w:kern w:val="0"/>
          <w:sz w:val="28"/>
          <w:szCs w:val="28"/>
        </w:rPr>
        <w:t>查詢最新空氣品質訊息。</w:t>
      </w:r>
    </w:p>
    <w:p w:rsidR="00E12FA2" w:rsidRPr="004E7A88" w:rsidRDefault="00E12FA2" w:rsidP="00E12FA2">
      <w:pPr>
        <w:snapToGrid w:val="0"/>
        <w:spacing w:line="300" w:lineRule="auto"/>
        <w:ind w:firstLineChars="150" w:firstLine="420"/>
        <w:rPr>
          <w:rFonts w:eastAsia="標楷體" w:hAnsi="標楷體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lastRenderedPageBreak/>
        <w:t>(</w:t>
      </w:r>
      <w:r w:rsidRPr="004E7A88">
        <w:rPr>
          <w:rFonts w:eastAsia="標楷體" w:hAnsi="標楷體" w:hint="eastAsia"/>
          <w:sz w:val="28"/>
          <w:szCs w:val="28"/>
        </w:rPr>
        <w:t>二</w:t>
      </w:r>
      <w:r w:rsidRPr="004E7A88">
        <w:rPr>
          <w:rFonts w:eastAsia="標楷體" w:hAnsi="標楷體" w:hint="eastAsia"/>
          <w:sz w:val="28"/>
          <w:szCs w:val="28"/>
        </w:rPr>
        <w:t>)</w:t>
      </w:r>
      <w:r w:rsidRPr="004E7A88">
        <w:rPr>
          <w:rFonts w:eastAsia="標楷體" w:hAnsi="標楷體" w:hint="eastAsia"/>
          <w:sz w:val="28"/>
          <w:szCs w:val="28"/>
        </w:rPr>
        <w:t>各級學校停課或停辦戶外活動，由直轄市與縣市政府宣布。</w:t>
      </w:r>
    </w:p>
    <w:p w:rsidR="00E12FA2" w:rsidRPr="004E7A88" w:rsidRDefault="00E12FA2" w:rsidP="00E12FA2">
      <w:pPr>
        <w:snapToGrid w:val="0"/>
        <w:spacing w:line="300" w:lineRule="auto"/>
        <w:ind w:leftChars="180" w:left="852" w:hangingChars="150" w:hanging="420"/>
        <w:rPr>
          <w:rFonts w:eastAsia="標楷體" w:hAnsi="標楷體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>(</w:t>
      </w:r>
      <w:r w:rsidRPr="004E7A88">
        <w:rPr>
          <w:rFonts w:eastAsia="標楷體" w:hAnsi="標楷體" w:hint="eastAsia"/>
          <w:sz w:val="28"/>
          <w:szCs w:val="28"/>
        </w:rPr>
        <w:t>三</w:t>
      </w:r>
      <w:r w:rsidRPr="004E7A88">
        <w:rPr>
          <w:rFonts w:eastAsia="標楷體" w:hAnsi="標楷體" w:hint="eastAsia"/>
          <w:sz w:val="28"/>
          <w:szCs w:val="28"/>
        </w:rPr>
        <w:t>)</w:t>
      </w:r>
      <w:r w:rsidRPr="004E7A88">
        <w:rPr>
          <w:rFonts w:eastAsia="標楷體" w:hAnsi="標楷體" w:hint="eastAsia"/>
          <w:sz w:val="28"/>
          <w:szCs w:val="28"/>
        </w:rPr>
        <w:t>有關</w:t>
      </w:r>
      <w:r w:rsidRPr="004E7A88">
        <w:rPr>
          <w:rFonts w:ascii="標楷體" w:eastAsia="標楷體" w:hAnsi="標楷體" w:hint="eastAsia"/>
          <w:sz w:val="28"/>
          <w:szCs w:val="28"/>
        </w:rPr>
        <w:t>高風險族群包含：懷孕、氣喘、慢性</w:t>
      </w:r>
      <w:r w:rsidRPr="004E7A88">
        <w:rPr>
          <w:rFonts w:eastAsia="標楷體"/>
          <w:sz w:val="28"/>
          <w:szCs w:val="28"/>
        </w:rPr>
        <w:t>呼吸道疾病</w:t>
      </w:r>
      <w:r w:rsidRPr="004E7A88">
        <w:rPr>
          <w:rFonts w:eastAsia="標楷體" w:hint="eastAsia"/>
          <w:sz w:val="28"/>
          <w:szCs w:val="28"/>
        </w:rPr>
        <w:t>、</w:t>
      </w:r>
      <w:r w:rsidRPr="004E7A88">
        <w:rPr>
          <w:rFonts w:eastAsia="標楷體"/>
          <w:sz w:val="28"/>
          <w:szCs w:val="28"/>
        </w:rPr>
        <w:t>心血管疾病</w:t>
      </w:r>
      <w:r w:rsidRPr="004E7A88">
        <w:rPr>
          <w:rFonts w:eastAsia="標楷體" w:hint="eastAsia"/>
          <w:sz w:val="28"/>
          <w:szCs w:val="28"/>
        </w:rPr>
        <w:t>、過敏性體質</w:t>
      </w:r>
      <w:r w:rsidRPr="004E7A88">
        <w:rPr>
          <w:rFonts w:ascii="標楷體" w:eastAsia="標楷體" w:hAnsi="標楷體" w:hint="eastAsia"/>
          <w:sz w:val="28"/>
          <w:szCs w:val="28"/>
        </w:rPr>
        <w:t>等</w:t>
      </w:r>
      <w:r w:rsidRPr="004E7A88">
        <w:rPr>
          <w:rFonts w:eastAsia="標楷體" w:hint="eastAsia"/>
          <w:sz w:val="28"/>
          <w:szCs w:val="28"/>
        </w:rPr>
        <w:t>之學生，於上述各級狀況發生時，需特別加強防護，並</w:t>
      </w:r>
      <w:proofErr w:type="gramStart"/>
      <w:r w:rsidRPr="004E7A88">
        <w:rPr>
          <w:rFonts w:eastAsia="標楷體" w:hint="eastAsia"/>
          <w:sz w:val="28"/>
          <w:szCs w:val="28"/>
        </w:rPr>
        <w:t>採</w:t>
      </w:r>
      <w:proofErr w:type="gramEnd"/>
      <w:r w:rsidRPr="004E7A88">
        <w:rPr>
          <w:rFonts w:eastAsia="標楷體" w:hint="eastAsia"/>
          <w:sz w:val="28"/>
          <w:szCs w:val="28"/>
        </w:rPr>
        <w:t>個人健康自主管理。</w:t>
      </w:r>
    </w:p>
    <w:p w:rsidR="00E12FA2" w:rsidRPr="004E7A88" w:rsidRDefault="00E12FA2" w:rsidP="00E12FA2">
      <w:pPr>
        <w:snapToGrid w:val="0"/>
        <w:spacing w:line="300" w:lineRule="auto"/>
        <w:ind w:leftChars="180" w:left="852" w:hangingChars="150" w:hanging="420"/>
        <w:rPr>
          <w:rFonts w:eastAsia="標楷體" w:hAnsi="標楷體"/>
          <w:sz w:val="28"/>
          <w:szCs w:val="28"/>
        </w:rPr>
      </w:pPr>
      <w:r w:rsidRPr="004E7A88">
        <w:rPr>
          <w:rFonts w:eastAsia="標楷體" w:hAnsi="標楷體" w:hint="eastAsia"/>
          <w:sz w:val="28"/>
          <w:szCs w:val="28"/>
        </w:rPr>
        <w:t>(</w:t>
      </w:r>
      <w:r w:rsidRPr="004E7A88">
        <w:rPr>
          <w:rFonts w:eastAsia="標楷體" w:hAnsi="標楷體" w:hint="eastAsia"/>
          <w:sz w:val="28"/>
          <w:szCs w:val="28"/>
        </w:rPr>
        <w:t>四</w:t>
      </w:r>
      <w:r w:rsidRPr="004E7A88">
        <w:rPr>
          <w:rFonts w:eastAsia="標楷體" w:hAnsi="標楷體" w:hint="eastAsia"/>
          <w:sz w:val="28"/>
          <w:szCs w:val="28"/>
        </w:rPr>
        <w:t>)</w:t>
      </w:r>
      <w:r w:rsidRPr="004E7A88">
        <w:rPr>
          <w:rFonts w:eastAsia="標楷體" w:hAnsi="標楷體" w:hint="eastAsia"/>
          <w:sz w:val="28"/>
          <w:szCs w:val="28"/>
        </w:rPr>
        <w:t>由於大專院校與高中職以下學校之課程實施不同，本作業流程僅適用於高中職（含）以下學校，大專院校部份可視狀況，參酌使用本流程辦理。</w:t>
      </w:r>
    </w:p>
    <w:p w:rsidR="00E12FA2" w:rsidRPr="004E7A88" w:rsidRDefault="00E12FA2" w:rsidP="00E12FA2">
      <w:pPr>
        <w:snapToGrid w:val="0"/>
        <w:spacing w:line="300" w:lineRule="auto"/>
        <w:rPr>
          <w:rFonts w:eastAsia="標楷體" w:hAnsi="標楷體"/>
          <w:sz w:val="28"/>
          <w:szCs w:val="28"/>
        </w:rPr>
      </w:pPr>
      <w:r w:rsidRPr="004E7A8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4428490" cy="5746115"/>
            <wp:effectExtent l="0" t="0" r="0" b="6985"/>
            <wp:wrapSquare wrapText="bothSides"/>
            <wp:docPr id="1" name="圖片 1" descr="各級學校因應空氣品質惡化(沙塵暴)處理措施暨緊急應變作業流程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各級學校因應空氣品質惡化(沙塵暴)處理措施暨緊急應變作業流程圖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574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FA2" w:rsidRPr="004E7A88" w:rsidRDefault="00E12FA2" w:rsidP="00E12FA2">
      <w:pPr>
        <w:snapToGrid w:val="0"/>
        <w:ind w:left="2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E12FA2" w:rsidRPr="004E7A88" w:rsidRDefault="00E12FA2" w:rsidP="00E12FA2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32"/>
          <w:szCs w:val="32"/>
        </w:rPr>
      </w:pPr>
    </w:p>
    <w:p w:rsidR="002608D1" w:rsidRDefault="00E12FA2" w:rsidP="00E12FA2">
      <w:r w:rsidRPr="004E7A88">
        <w:rPr>
          <w:sz w:val="32"/>
          <w:szCs w:val="32"/>
        </w:rPr>
        <w:br w:type="page"/>
      </w:r>
    </w:p>
    <w:sectPr w:rsidR="002608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AC" w:rsidRDefault="00CC76AC" w:rsidP="00D7784F">
      <w:r>
        <w:separator/>
      </w:r>
    </w:p>
  </w:endnote>
  <w:endnote w:type="continuationSeparator" w:id="0">
    <w:p w:rsidR="00CC76AC" w:rsidRDefault="00CC76AC" w:rsidP="00D7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AC" w:rsidRDefault="00CC76AC" w:rsidP="00D7784F">
      <w:r>
        <w:separator/>
      </w:r>
    </w:p>
  </w:footnote>
  <w:footnote w:type="continuationSeparator" w:id="0">
    <w:p w:rsidR="00CC76AC" w:rsidRDefault="00CC76AC" w:rsidP="00D7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A2"/>
    <w:rsid w:val="002608D1"/>
    <w:rsid w:val="00CC76AC"/>
    <w:rsid w:val="00D7784F"/>
    <w:rsid w:val="00E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8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84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8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8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2</cp:revision>
  <dcterms:created xsi:type="dcterms:W3CDTF">2014-01-08T10:56:00Z</dcterms:created>
  <dcterms:modified xsi:type="dcterms:W3CDTF">2014-01-16T02:34:00Z</dcterms:modified>
</cp:coreProperties>
</file>