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46" w:rsidRPr="00C96867" w:rsidRDefault="00B22A46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96867">
        <w:rPr>
          <w:rFonts w:ascii="標楷體" w:eastAsia="標楷體" w:hAnsi="標楷體" w:hint="eastAsia"/>
          <w:b/>
          <w:sz w:val="40"/>
          <w:szCs w:val="40"/>
        </w:rPr>
        <w:t>員工協助方案（ＥＡＰ）宣導與推廣Ｑ＆Ａ</w:t>
      </w:r>
    </w:p>
    <w:tbl>
      <w:tblPr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0A0"/>
      </w:tblPr>
      <w:tblGrid>
        <w:gridCol w:w="710"/>
        <w:gridCol w:w="8221"/>
      </w:tblGrid>
      <w:tr w:rsidR="00B22A46" w:rsidRPr="00C2322C" w:rsidTr="00C2322C">
        <w:tc>
          <w:tcPr>
            <w:tcW w:w="710" w:type="dxa"/>
            <w:tcBorders>
              <w:top w:val="single" w:sz="8" w:space="0" w:color="auto"/>
            </w:tcBorders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8" w:space="0" w:color="auto"/>
            </w:tcBorders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係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Employee Assistance Program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簡稱，中文為「</w:t>
            </w:r>
            <w:r w:rsidRPr="00C2322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」。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C2322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C2322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C2322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（包含工作面、生活面、健康面），「本府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104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年『樂在職場，享受生活』－員工協助方案（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Employee Assistance Program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）實施計畫」相關措施如下：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一、組織及管理層次：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（一）職場心理資本健檢。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（二）特定對象團體諮商。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（三）主管人員訓練發展。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（四）首長、主任秘書及科長共識營。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二、個人層次：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（三）提供各類諮詢服務（包含心理、法律、醫療、理財等諮詢），請詳閱「臺南市政府暨所屬機關學校員工協助方案服務資源一覽表」。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（四）辦理新進人員座談會。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（五）推行「簡式健康量表」線上檢測和憂鬱自評。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（六）辦理員工關懷講座活動。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（七）推行身心健康守門人。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，計畫所列之服務對象以外人員，得由各機關學校自行審酌是否納入本方案之服務對象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員工協助方案不等同於諮商輔導。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員工協助方案是運用於工作職場的一套整合性方案，透過個人層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C2322C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C2322C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ＥＡＰ）</w:t>
            </w:r>
            <w:r w:rsidRPr="00C2322C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/>
                <w:sz w:val="28"/>
                <w:szCs w:val="28"/>
                <w:u w:val="single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相關諮詢專線，掛載人事處網頁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/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企劃科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/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綜合性人事業務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/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ＥＡＰ服務資源一覽表。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依「本</w:t>
            </w:r>
            <w:r w:rsidRPr="00C2322C">
              <w:rPr>
                <w:rFonts w:ascii="標楷體" w:eastAsia="標楷體" w:hAnsi="標楷體" w:hint="eastAsia"/>
                <w:color w:val="262626"/>
                <w:sz w:val="28"/>
                <w:szCs w:val="28"/>
              </w:rPr>
              <w:t>府及所屬機關學校員工諮商輔導要點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」規定，每年每人至多補助四小時之諮商鐘點費。惟機關可視當事人情況酌予增加支給時數。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一、當您有以下問題，即可尋求諮商輔導：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（一）工作職場問題：職場人際關係及壓力調適之輔導。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（一）同仁求助於本方案之決定應出於個人自由意志。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C2322C">
              <w:rPr>
                <w:rFonts w:ascii="標楷體" w:eastAsia="標楷體" w:hAnsi="標楷體" w:hint="eastAsia"/>
                <w:b/>
                <w:color w:val="262626"/>
                <w:sz w:val="28"/>
                <w:szCs w:val="28"/>
              </w:rPr>
              <w:t>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hint="eastAsia"/>
                <w:b/>
                <w:sz w:val="28"/>
                <w:szCs w:val="28"/>
              </w:rPr>
              <w:t>Ｑ：本府有諮商協談室嗎？在那兒？又如何使用？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Pr="00C2322C">
              <w:rPr>
                <w:rFonts w:ascii="標楷體" w:eastAsia="標楷體" w:hAnsi="標楷體" w:hint="eastAsia"/>
                <w:color w:val="262626"/>
                <w:sz w:val="28"/>
                <w:szCs w:val="28"/>
              </w:rPr>
              <w:t>在</w:t>
            </w:r>
            <w:r w:rsidRPr="00C2322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</w:t>
            </w:r>
            <w:r w:rsidRPr="00C2322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5</w:t>
            </w:r>
            <w:r w:rsidRPr="00C2322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樓北側</w:t>
            </w:r>
            <w:r w:rsidRPr="00C2322C">
              <w:rPr>
                <w:rFonts w:ascii="標楷體" w:eastAsia="標楷體" w:hAnsi="標楷體" w:hint="eastAsia"/>
                <w:color w:val="262626"/>
                <w:sz w:val="28"/>
                <w:szCs w:val="28"/>
              </w:rPr>
              <w:t>，需要電話借用（請撥打</w:t>
            </w:r>
            <w:r w:rsidRPr="00C2322C">
              <w:rPr>
                <w:rFonts w:ascii="標楷體" w:eastAsia="標楷體" w:hAnsi="標楷體"/>
                <w:color w:val="262626"/>
                <w:sz w:val="28"/>
                <w:szCs w:val="28"/>
              </w:rPr>
              <w:t>06-2991111-</w:t>
            </w:r>
            <w:r w:rsidRPr="00C2322C">
              <w:rPr>
                <w:rFonts w:ascii="標楷體" w:eastAsia="標楷體" w:hAnsi="標楷體" w:cs="Arial"/>
                <w:b/>
                <w:color w:val="262626"/>
                <w:sz w:val="28"/>
                <w:szCs w:val="28"/>
              </w:rPr>
              <w:t>8647</w:t>
            </w:r>
            <w:r w:rsidRPr="00C2322C">
              <w:rPr>
                <w:rFonts w:ascii="標楷體" w:eastAsia="標楷體" w:hAnsi="標楷體" w:hint="eastAsia"/>
                <w:color w:val="262626"/>
                <w:sz w:val="28"/>
                <w:szCs w:val="28"/>
              </w:rPr>
              <w:t>）。各機關（單位）同仁如有諮商輔導需求，可由人事單位洽請心理師於該地點服務，或各機關（單位）需要進行個人協談，亦可洽借。</w:t>
            </w:r>
          </w:p>
        </w:tc>
      </w:tr>
      <w:tr w:rsidR="00B22A46" w:rsidRPr="00C2322C" w:rsidTr="00C2322C">
        <w:tc>
          <w:tcPr>
            <w:tcW w:w="710" w:type="dxa"/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hint="eastAsia"/>
                <w:b/>
                <w:sz w:val="28"/>
                <w:szCs w:val="28"/>
              </w:rPr>
              <w:t>Ｑ：您是否知道行政院人事行政總處有編印「公務機關推動員工協助方案參考手冊」電子書，又哪裡可以查詢？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有編印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。行政院人事行政總處網頁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(</w:t>
            </w:r>
            <w:hyperlink r:id="rId7" w:history="1">
              <w:r w:rsidRPr="00C2322C">
                <w:rPr>
                  <w:rStyle w:val="Hyperlink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)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或本府人事處網頁可查詢。</w:t>
            </w:r>
          </w:p>
        </w:tc>
      </w:tr>
      <w:tr w:rsidR="00B22A46" w:rsidRPr="00C2322C" w:rsidTr="00C2322C">
        <w:tc>
          <w:tcPr>
            <w:tcW w:w="710" w:type="dxa"/>
            <w:tcBorders>
              <w:bottom w:val="single" w:sz="8" w:space="0" w:color="auto"/>
            </w:tcBorders>
            <w:shd w:val="clear" w:color="auto" w:fill="F2F2F2"/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hint="eastAsia"/>
                <w:b/>
                <w:sz w:val="28"/>
                <w:szCs w:val="28"/>
              </w:rPr>
              <w:t>Ｑ：您是否知道行政院人事行政總處設置ＥＡＰ專家小組專線電話？</w:t>
            </w:r>
          </w:p>
          <w:p w:rsidR="00B22A46" w:rsidRPr="00C2322C" w:rsidRDefault="00B22A46" w:rsidP="00C2322C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322C">
              <w:rPr>
                <w:rFonts w:ascii="標楷體" w:eastAsia="標楷體" w:hAnsi="標楷體" w:cs="Arial" w:hint="eastAsia"/>
                <w:b/>
                <w:color w:val="262626"/>
                <w:sz w:val="28"/>
                <w:szCs w:val="28"/>
              </w:rPr>
              <w:t>Ａ：</w:t>
            </w:r>
            <w:r w:rsidRPr="00C2322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有設置</w:t>
            </w:r>
            <w:bookmarkStart w:id="0" w:name="_GoBack"/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。本府人</w:t>
            </w:r>
            <w:bookmarkEnd w:id="0"/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事處業於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104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年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4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月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8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日函轉，行政院人事行政總處邀集北、中、南、東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13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位學者專家組成專家小組，提供各機關推動員工協助方案政策面及執行面專業諮詢，並設置專線電話（</w:t>
            </w:r>
            <w:r w:rsidRPr="00C2322C">
              <w:rPr>
                <w:rFonts w:ascii="標楷體" w:eastAsia="標楷體" w:hAnsi="標楷體" w:cs="Arial"/>
                <w:color w:val="262626"/>
                <w:sz w:val="28"/>
                <w:szCs w:val="28"/>
              </w:rPr>
              <w:t>02-2397-9297</w:t>
            </w:r>
            <w:r w:rsidRPr="00C2322C">
              <w:rPr>
                <w:rFonts w:ascii="標楷體" w:eastAsia="標楷體" w:hAnsi="標楷體" w:cs="Arial" w:hint="eastAsia"/>
                <w:color w:val="262626"/>
                <w:sz w:val="28"/>
                <w:szCs w:val="28"/>
              </w:rPr>
              <w:t>）及諮詢室。</w:t>
            </w:r>
          </w:p>
        </w:tc>
      </w:tr>
    </w:tbl>
    <w:p w:rsidR="00B22A46" w:rsidRDefault="00B22A46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/>
          <w:b/>
          <w:szCs w:val="24"/>
        </w:rPr>
        <w:t>(</w:t>
      </w:r>
      <w:r w:rsidRPr="00FE4E9D">
        <w:rPr>
          <w:rFonts w:ascii="標楷體" w:eastAsia="標楷體" w:hAnsi="標楷體" w:hint="eastAsia"/>
          <w:b/>
          <w:szCs w:val="24"/>
        </w:rPr>
        <w:t>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</w:t>
      </w:r>
      <w:r w:rsidRPr="00FE4E9D">
        <w:rPr>
          <w:rFonts w:ascii="標楷體" w:eastAsia="標楷體" w:hAnsi="標楷體"/>
          <w:b/>
          <w:szCs w:val="24"/>
        </w:rPr>
        <w:t>)</w:t>
      </w:r>
    </w:p>
    <w:p w:rsidR="00B22A46" w:rsidRPr="00B877EF" w:rsidRDefault="00B22A46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22A46" w:rsidRPr="00B877EF" w:rsidSect="004317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46" w:rsidRDefault="00B22A46" w:rsidP="00B877EF">
      <w:r>
        <w:separator/>
      </w:r>
    </w:p>
  </w:endnote>
  <w:endnote w:type="continuationSeparator" w:id="0">
    <w:p w:rsidR="00B22A46" w:rsidRDefault="00B22A46" w:rsidP="00B8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46" w:rsidRDefault="00B22A46" w:rsidP="00B877EF">
      <w:r>
        <w:separator/>
      </w:r>
    </w:p>
  </w:footnote>
  <w:footnote w:type="continuationSeparator" w:id="0">
    <w:p w:rsidR="00B22A46" w:rsidRDefault="00B22A46" w:rsidP="00B8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421"/>
    <w:rsid w:val="00172869"/>
    <w:rsid w:val="001761D6"/>
    <w:rsid w:val="00195300"/>
    <w:rsid w:val="00216D3E"/>
    <w:rsid w:val="002218BD"/>
    <w:rsid w:val="00270386"/>
    <w:rsid w:val="00281D85"/>
    <w:rsid w:val="00296712"/>
    <w:rsid w:val="002E2421"/>
    <w:rsid w:val="00372CCC"/>
    <w:rsid w:val="00386F6B"/>
    <w:rsid w:val="003C5B37"/>
    <w:rsid w:val="0040609E"/>
    <w:rsid w:val="00406C06"/>
    <w:rsid w:val="004317E9"/>
    <w:rsid w:val="004E304F"/>
    <w:rsid w:val="00513204"/>
    <w:rsid w:val="00586B0E"/>
    <w:rsid w:val="0064170B"/>
    <w:rsid w:val="00646490"/>
    <w:rsid w:val="00681BB7"/>
    <w:rsid w:val="007057FE"/>
    <w:rsid w:val="007079CF"/>
    <w:rsid w:val="0077725F"/>
    <w:rsid w:val="00827C5F"/>
    <w:rsid w:val="008A1097"/>
    <w:rsid w:val="00A552B8"/>
    <w:rsid w:val="00A612BC"/>
    <w:rsid w:val="00A7060D"/>
    <w:rsid w:val="00A80422"/>
    <w:rsid w:val="00AC5025"/>
    <w:rsid w:val="00B22A46"/>
    <w:rsid w:val="00B877EF"/>
    <w:rsid w:val="00BD19A1"/>
    <w:rsid w:val="00BD5B30"/>
    <w:rsid w:val="00C00FD4"/>
    <w:rsid w:val="00C21172"/>
    <w:rsid w:val="00C2322C"/>
    <w:rsid w:val="00C26325"/>
    <w:rsid w:val="00C35FAA"/>
    <w:rsid w:val="00C96867"/>
    <w:rsid w:val="00D249E5"/>
    <w:rsid w:val="00D96BF6"/>
    <w:rsid w:val="00DC65E3"/>
    <w:rsid w:val="00DD53E7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E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77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77E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877EF"/>
    <w:pPr>
      <w:ind w:leftChars="200" w:left="480"/>
    </w:pPr>
  </w:style>
  <w:style w:type="table" w:styleId="TableGrid">
    <w:name w:val="Table Grid"/>
    <w:basedOn w:val="TableNormal"/>
    <w:uiPriority w:val="99"/>
    <w:rsid w:val="00FE4E9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4649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490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761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pa.gov.tw/mp.asp?mp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288</Words>
  <Characters>1645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員工協助方案（ＥＡＰ）宣導與推廣Ｑ＆Ａ</dc:title>
  <dc:subject/>
  <dc:creator>user</dc:creator>
  <cp:keywords/>
  <dc:description/>
  <cp:lastModifiedBy>user</cp:lastModifiedBy>
  <cp:revision>2</cp:revision>
  <cp:lastPrinted>2015-05-06T09:19:00Z</cp:lastPrinted>
  <dcterms:created xsi:type="dcterms:W3CDTF">2015-05-08T06:43:00Z</dcterms:created>
  <dcterms:modified xsi:type="dcterms:W3CDTF">2015-05-08T06:43:00Z</dcterms:modified>
</cp:coreProperties>
</file>