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5D3" w:rsidRDefault="008D49CE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Times New Roman"/>
          <w:b/>
          <w:sz w:val="32"/>
          <w:szCs w:val="32"/>
        </w:rPr>
        <w:t>臺南市健康促進學校「正向心理健康促進」議題實施計畫</w:t>
      </w:r>
    </w:p>
    <w:p w:rsidR="001A65D3" w:rsidRDefault="008D49CE">
      <w:pPr>
        <w:spacing w:before="108" w:line="360" w:lineRule="exact"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>
        <w:rPr>
          <w:rFonts w:ascii="標楷體" w:eastAsia="標楷體" w:hAnsi="標楷體" w:cs="Times New Roman"/>
          <w:b/>
          <w:kern w:val="0"/>
          <w:sz w:val="32"/>
          <w:szCs w:val="32"/>
        </w:rPr>
        <w:t>-</w:t>
      </w:r>
      <w:r>
        <w:rPr>
          <w:rFonts w:ascii="標楷體" w:eastAsia="標楷體" w:hAnsi="標楷體" w:cs="Times New Roman"/>
          <w:b/>
          <w:kern w:val="0"/>
          <w:sz w:val="32"/>
          <w:szCs w:val="32"/>
        </w:rPr>
        <w:t>子計畫三</w:t>
      </w:r>
      <w:r>
        <w:rPr>
          <w:rFonts w:ascii="標楷體" w:eastAsia="標楷體" w:hAnsi="標楷體" w:cs="Times New Roman"/>
          <w:b/>
          <w:kern w:val="0"/>
          <w:sz w:val="32"/>
          <w:szCs w:val="32"/>
        </w:rPr>
        <w:t>-</w:t>
      </w:r>
      <w:r>
        <w:rPr>
          <w:rFonts w:ascii="標楷體" w:eastAsia="標楷體" w:hAnsi="標楷體" w:cs="Times New Roman"/>
          <w:b/>
          <w:kern w:val="0"/>
          <w:sz w:val="32"/>
          <w:szCs w:val="32"/>
        </w:rPr>
        <w:t>正向心理健康創意圖畫設計比賽</w:t>
      </w:r>
    </w:p>
    <w:p w:rsidR="001A65D3" w:rsidRDefault="008D49CE">
      <w:pPr>
        <w:numPr>
          <w:ilvl w:val="1"/>
          <w:numId w:val="1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依據：</w:t>
      </w:r>
      <w:r>
        <w:rPr>
          <w:rFonts w:ascii="標楷體" w:eastAsia="標楷體" w:hAnsi="標楷體" w:cs="Times New Roman"/>
          <w:kern w:val="0"/>
          <w:szCs w:val="24"/>
        </w:rPr>
        <w:t>+</w:t>
      </w:r>
    </w:p>
    <w:p w:rsidR="001A65D3" w:rsidRDefault="008D49CE">
      <w:pPr>
        <w:numPr>
          <w:ilvl w:val="0"/>
          <w:numId w:val="2"/>
        </w:numPr>
        <w:spacing w:line="40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教育部國民及學前教育署補助地方政府辦理學校健康促進實施計畫。</w:t>
      </w:r>
    </w:p>
    <w:p w:rsidR="001A65D3" w:rsidRDefault="008D49CE">
      <w:pPr>
        <w:numPr>
          <w:ilvl w:val="0"/>
          <w:numId w:val="2"/>
        </w:numPr>
        <w:spacing w:line="40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臺南市</w:t>
      </w:r>
      <w:r>
        <w:rPr>
          <w:rFonts w:ascii="標楷體" w:eastAsia="標楷體" w:hAnsi="標楷體" w:cs="Times New Roman"/>
          <w:szCs w:val="24"/>
        </w:rPr>
        <w:t>114</w:t>
      </w:r>
      <w:r>
        <w:rPr>
          <w:rFonts w:ascii="標楷體" w:eastAsia="標楷體" w:hAnsi="標楷體" w:cs="Times New Roman"/>
          <w:szCs w:val="24"/>
        </w:rPr>
        <w:t>年度健康促進學校計畫。</w:t>
      </w:r>
    </w:p>
    <w:p w:rsidR="001A65D3" w:rsidRDefault="008D49CE">
      <w:pPr>
        <w:numPr>
          <w:ilvl w:val="1"/>
          <w:numId w:val="1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目標：</w:t>
      </w:r>
    </w:p>
    <w:p w:rsidR="001A65D3" w:rsidRDefault="008D49CE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提升師生正向心理健康，厚植正向心理情緒，比賽中獲得歡喜心。</w:t>
      </w:r>
    </w:p>
    <w:p w:rsidR="001A65D3" w:rsidRDefault="008D49CE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結合學校藝文教育與語文教育推廣，以畫作或文字流淌情緒。</w:t>
      </w:r>
    </w:p>
    <w:p w:rsidR="001A65D3" w:rsidRDefault="008D49CE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鼓勵師生透過興趣或專長，找到快樂正向的人生與情緒。</w:t>
      </w:r>
    </w:p>
    <w:p w:rsidR="001A65D3" w:rsidRDefault="008D49CE">
      <w:pPr>
        <w:numPr>
          <w:ilvl w:val="1"/>
          <w:numId w:val="1"/>
        </w:numPr>
        <w:snapToGrid w:val="0"/>
        <w:spacing w:line="400" w:lineRule="exact"/>
        <w:ind w:left="482" w:hanging="482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辦理單位：</w:t>
      </w:r>
    </w:p>
    <w:p w:rsidR="001A65D3" w:rsidRDefault="008D49CE">
      <w:pPr>
        <w:numPr>
          <w:ilvl w:val="0"/>
          <w:numId w:val="4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主辦單位：臺南市政府教育局</w:t>
      </w:r>
    </w:p>
    <w:p w:rsidR="001A65D3" w:rsidRDefault="008D49CE">
      <w:pPr>
        <w:numPr>
          <w:ilvl w:val="0"/>
          <w:numId w:val="4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承辦單位：臺南市安南區安順國小</w:t>
      </w:r>
    </w:p>
    <w:p w:rsidR="001A65D3" w:rsidRDefault="008D49CE">
      <w:pPr>
        <w:numPr>
          <w:ilvl w:val="0"/>
          <w:numId w:val="4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協辦單位：臺南市東區崇明國小</w:t>
      </w:r>
    </w:p>
    <w:p w:rsidR="001A65D3" w:rsidRDefault="008D49CE">
      <w:pPr>
        <w:numPr>
          <w:ilvl w:val="1"/>
          <w:numId w:val="1"/>
        </w:numPr>
        <w:snapToGrid w:val="0"/>
        <w:spacing w:line="400" w:lineRule="exact"/>
        <w:ind w:left="482" w:hanging="482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辦理類別與方式：</w:t>
      </w:r>
    </w:p>
    <w:p w:rsidR="001A65D3" w:rsidRDefault="008D49CE">
      <w:pPr>
        <w:numPr>
          <w:ilvl w:val="0"/>
          <w:numId w:val="5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學生組創意圖畫設計比賽</w:t>
      </w:r>
    </w:p>
    <w:p w:rsidR="001A65D3" w:rsidRDefault="008D49CE">
      <w:pPr>
        <w:numPr>
          <w:ilvl w:val="0"/>
          <w:numId w:val="6"/>
        </w:numPr>
        <w:spacing w:line="400" w:lineRule="exact"/>
      </w:pPr>
      <w:r>
        <w:rPr>
          <w:rFonts w:ascii="Times New Roman" w:eastAsia="標楷體" w:hAnsi="Times New Roman" w:cs="Times New Roman"/>
          <w:kern w:val="0"/>
          <w:szCs w:val="24"/>
        </w:rPr>
        <w:t>參加對象：本市國小</w:t>
      </w:r>
      <w:r>
        <w:rPr>
          <w:rFonts w:ascii="Times New Roman" w:eastAsia="標楷體" w:hAnsi="Times New Roman" w:cs="Times New Roman"/>
          <w:bCs/>
          <w:kern w:val="0"/>
          <w:szCs w:val="24"/>
        </w:rPr>
        <w:t>三年級</w:t>
      </w:r>
      <w:r>
        <w:rPr>
          <w:rFonts w:ascii="Times New Roman" w:eastAsia="標楷體" w:hAnsi="Times New Roman" w:cs="Times New Roman"/>
          <w:kern w:val="0"/>
          <w:szCs w:val="24"/>
        </w:rPr>
        <w:t>至六年級學生、國中學生</w:t>
      </w:r>
      <w:r>
        <w:rPr>
          <w:rFonts w:ascii="新細明體" w:eastAsia="標楷體" w:hAnsi="新細明體" w:cs="新細明體"/>
          <w:kern w:val="0"/>
          <w:szCs w:val="24"/>
        </w:rPr>
        <w:t>。</w:t>
      </w:r>
    </w:p>
    <w:p w:rsidR="001A65D3" w:rsidRDefault="008D49CE">
      <w:pPr>
        <w:numPr>
          <w:ilvl w:val="0"/>
          <w:numId w:val="6"/>
        </w:numPr>
        <w:spacing w:line="400" w:lineRule="exact"/>
      </w:pPr>
      <w:r>
        <w:rPr>
          <w:rFonts w:ascii="標楷體" w:eastAsia="標楷體" w:hAnsi="標楷體" w:cs="Times New Roman"/>
          <w:kern w:val="0"/>
          <w:szCs w:val="24"/>
        </w:rPr>
        <w:t>收件日期及聯絡方式：</w:t>
      </w:r>
    </w:p>
    <w:p w:rsidR="001A65D3" w:rsidRDefault="008D49CE">
      <w:pPr>
        <w:numPr>
          <w:ilvl w:val="0"/>
          <w:numId w:val="7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參賽者請將報名表</w:t>
      </w:r>
      <w:r>
        <w:rPr>
          <w:rFonts w:ascii="標楷體" w:eastAsia="標楷體" w:hAnsi="標楷體" w:cs="Times New Roman"/>
          <w:kern w:val="0"/>
          <w:szCs w:val="24"/>
        </w:rPr>
        <w:t>(</w:t>
      </w:r>
      <w:r>
        <w:rPr>
          <w:rFonts w:ascii="標楷體" w:eastAsia="標楷體" w:hAnsi="標楷體" w:cs="Times New Roman"/>
          <w:kern w:val="0"/>
          <w:szCs w:val="24"/>
        </w:rPr>
        <w:t>附件一</w:t>
      </w:r>
      <w:r>
        <w:rPr>
          <w:rFonts w:ascii="標楷體" w:eastAsia="標楷體" w:hAnsi="標楷體" w:cs="Times New Roman"/>
          <w:kern w:val="0"/>
          <w:szCs w:val="24"/>
        </w:rPr>
        <w:t>)</w:t>
      </w:r>
      <w:r>
        <w:rPr>
          <w:rFonts w:ascii="標楷體" w:eastAsia="標楷體" w:hAnsi="標楷體" w:cs="Times New Roman"/>
          <w:kern w:val="0"/>
          <w:szCs w:val="24"/>
        </w:rPr>
        <w:t>貼於作品背後。</w:t>
      </w:r>
    </w:p>
    <w:p w:rsidR="001A65D3" w:rsidRDefault="008D49CE">
      <w:pPr>
        <w:numPr>
          <w:ilvl w:val="0"/>
          <w:numId w:val="7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參賽者請填寫切結書</w:t>
      </w:r>
      <w:r>
        <w:rPr>
          <w:rFonts w:ascii="標楷體" w:eastAsia="標楷體" w:hAnsi="標楷體" w:cs="Times New Roman"/>
          <w:kern w:val="0"/>
          <w:szCs w:val="24"/>
        </w:rPr>
        <w:t>(</w:t>
      </w:r>
      <w:r>
        <w:rPr>
          <w:rFonts w:ascii="標楷體" w:eastAsia="標楷體" w:hAnsi="標楷體" w:cs="Times New Roman"/>
          <w:kern w:val="0"/>
          <w:szCs w:val="24"/>
        </w:rPr>
        <w:t>附件二</w:t>
      </w:r>
      <w:r>
        <w:rPr>
          <w:rFonts w:ascii="標楷體" w:eastAsia="標楷體" w:hAnsi="標楷體" w:cs="Times New Roman"/>
          <w:kern w:val="0"/>
          <w:szCs w:val="24"/>
        </w:rPr>
        <w:t>)</w:t>
      </w:r>
      <w:r>
        <w:rPr>
          <w:rFonts w:ascii="標楷體" w:eastAsia="標楷體" w:hAnsi="標楷體" w:cs="Times New Roman"/>
          <w:kern w:val="0"/>
          <w:szCs w:val="24"/>
        </w:rPr>
        <w:t>，併同作品繳交。</w:t>
      </w:r>
    </w:p>
    <w:p w:rsidR="001A65D3" w:rsidRDefault="008D49CE">
      <w:pPr>
        <w:numPr>
          <w:ilvl w:val="0"/>
          <w:numId w:val="7"/>
        </w:numPr>
        <w:spacing w:line="400" w:lineRule="exact"/>
      </w:pPr>
      <w:r>
        <w:rPr>
          <w:rFonts w:ascii="標楷體" w:eastAsia="標楷體" w:hAnsi="標楷體" w:cs="Times New Roman"/>
          <w:kern w:val="0"/>
          <w:szCs w:val="24"/>
        </w:rPr>
        <w:t>報名資訊：</w:t>
      </w:r>
      <w:r>
        <w:rPr>
          <w:rFonts w:ascii="標楷體" w:eastAsia="標楷體" w:hAnsi="標楷體" w:cs="Times New Roman"/>
          <w:b/>
          <w:kern w:val="0"/>
          <w:szCs w:val="24"/>
        </w:rPr>
        <w:t>114</w:t>
      </w:r>
      <w:r>
        <w:rPr>
          <w:rFonts w:ascii="標楷體" w:eastAsia="標楷體" w:hAnsi="標楷體" w:cs="Times New Roman"/>
          <w:b/>
          <w:kern w:val="0"/>
          <w:szCs w:val="24"/>
        </w:rPr>
        <w:t>年</w:t>
      </w:r>
      <w:r>
        <w:rPr>
          <w:rFonts w:ascii="標楷體" w:eastAsia="標楷體" w:hAnsi="標楷體" w:cs="Times New Roman"/>
          <w:b/>
          <w:kern w:val="0"/>
          <w:szCs w:val="24"/>
        </w:rPr>
        <w:t>4</w:t>
      </w:r>
      <w:r>
        <w:rPr>
          <w:rFonts w:ascii="標楷體" w:eastAsia="標楷體" w:hAnsi="標楷體" w:cs="Times New Roman"/>
          <w:b/>
          <w:kern w:val="0"/>
          <w:szCs w:val="24"/>
        </w:rPr>
        <w:t>月</w:t>
      </w:r>
      <w:r>
        <w:rPr>
          <w:rFonts w:ascii="標楷體" w:eastAsia="標楷體" w:hAnsi="標楷體" w:cs="Times New Roman"/>
          <w:b/>
          <w:kern w:val="0"/>
          <w:szCs w:val="24"/>
        </w:rPr>
        <w:t>16</w:t>
      </w:r>
      <w:r>
        <w:rPr>
          <w:rFonts w:ascii="標楷體" w:eastAsia="標楷體" w:hAnsi="標楷體" w:cs="Times New Roman"/>
          <w:b/>
          <w:kern w:val="0"/>
          <w:szCs w:val="24"/>
        </w:rPr>
        <w:t>日</w:t>
      </w:r>
      <w:r>
        <w:rPr>
          <w:rFonts w:ascii="標楷體" w:eastAsia="標楷體" w:hAnsi="標楷體" w:cs="Times New Roman"/>
          <w:b/>
          <w:kern w:val="0"/>
          <w:szCs w:val="24"/>
        </w:rPr>
        <w:t>(</w:t>
      </w:r>
      <w:r>
        <w:rPr>
          <w:rFonts w:ascii="標楷體" w:eastAsia="標楷體" w:hAnsi="標楷體" w:cs="Times New Roman"/>
          <w:b/>
          <w:kern w:val="0"/>
          <w:szCs w:val="24"/>
        </w:rPr>
        <w:t>三</w:t>
      </w:r>
      <w:r>
        <w:rPr>
          <w:rFonts w:ascii="標楷體" w:eastAsia="標楷體" w:hAnsi="標楷體" w:cs="Times New Roman"/>
          <w:b/>
          <w:kern w:val="0"/>
          <w:szCs w:val="24"/>
        </w:rPr>
        <w:t>)</w:t>
      </w:r>
      <w:r>
        <w:rPr>
          <w:rFonts w:ascii="標楷體" w:eastAsia="標楷體" w:hAnsi="標楷體" w:cs="Times New Roman"/>
          <w:b/>
          <w:kern w:val="0"/>
          <w:szCs w:val="24"/>
        </w:rPr>
        <w:t>前</w:t>
      </w:r>
      <w:r>
        <w:rPr>
          <w:rFonts w:ascii="標楷體" w:eastAsia="標楷體" w:hAnsi="標楷體" w:cs="Times New Roman"/>
          <w:kern w:val="0"/>
          <w:szCs w:val="24"/>
        </w:rPr>
        <w:t>，寄達承辦學校東區崇明國小學務處收（地址：</w:t>
      </w:r>
      <w:r>
        <w:rPr>
          <w:rFonts w:ascii="標楷體" w:eastAsia="標楷體" w:hAnsi="標楷體" w:cs="Times New Roman"/>
          <w:kern w:val="0"/>
          <w:szCs w:val="24"/>
        </w:rPr>
        <w:t>701</w:t>
      </w:r>
      <w:r>
        <w:rPr>
          <w:rFonts w:ascii="標楷體" w:eastAsia="標楷體" w:hAnsi="標楷體" w:cs="Times New Roman"/>
          <w:kern w:val="0"/>
          <w:szCs w:val="24"/>
        </w:rPr>
        <w:t>台南市東區崇明里</w:t>
      </w:r>
      <w:r>
        <w:rPr>
          <w:rFonts w:ascii="標楷體" w:eastAsia="標楷體" w:hAnsi="標楷體" w:cs="Times New Roman"/>
          <w:kern w:val="0"/>
          <w:szCs w:val="24"/>
        </w:rPr>
        <w:t>16</w:t>
      </w:r>
      <w:r>
        <w:rPr>
          <w:rFonts w:ascii="標楷體" w:eastAsia="標楷體" w:hAnsi="標楷體" w:cs="Times New Roman"/>
          <w:kern w:val="0"/>
          <w:szCs w:val="24"/>
        </w:rPr>
        <w:t>鄰崇明路</w:t>
      </w:r>
      <w:r>
        <w:rPr>
          <w:rFonts w:ascii="標楷體" w:eastAsia="標楷體" w:hAnsi="標楷體" w:cs="Times New Roman"/>
          <w:kern w:val="0"/>
          <w:szCs w:val="24"/>
        </w:rPr>
        <w:t>698</w:t>
      </w:r>
      <w:r>
        <w:rPr>
          <w:rFonts w:ascii="標楷體" w:eastAsia="標楷體" w:hAnsi="標楷體" w:cs="Times New Roman"/>
          <w:kern w:val="0"/>
          <w:szCs w:val="24"/>
        </w:rPr>
        <w:t>號），投件後請電話確認。聯絡電話：</w:t>
      </w:r>
      <w:r>
        <w:rPr>
          <w:rFonts w:ascii="標楷體" w:eastAsia="標楷體" w:hAnsi="標楷體" w:cs="Times New Roman"/>
          <w:kern w:val="0"/>
          <w:szCs w:val="24"/>
        </w:rPr>
        <w:t>2673330#8209</w:t>
      </w:r>
      <w:r>
        <w:rPr>
          <w:rFonts w:ascii="標楷體" w:eastAsia="標楷體" w:hAnsi="標楷體" w:cs="Times New Roman"/>
          <w:kern w:val="0"/>
          <w:szCs w:val="24"/>
        </w:rPr>
        <w:t>。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(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各校</w:t>
      </w:r>
      <w:r>
        <w:rPr>
          <w:rFonts w:ascii="標楷體" w:eastAsia="標楷體" w:hAnsi="標楷體" w:cs="Times New Roman"/>
          <w:b/>
          <w:color w:val="000000"/>
          <w:kern w:val="0"/>
          <w:szCs w:val="24"/>
        </w:rPr>
        <w:t>每一組別至多</w:t>
      </w:r>
      <w:r>
        <w:rPr>
          <w:rFonts w:ascii="標楷體" w:eastAsia="標楷體" w:hAnsi="標楷體" w:cs="Times New Roman"/>
          <w:b/>
          <w:color w:val="000000"/>
          <w:kern w:val="0"/>
          <w:szCs w:val="24"/>
        </w:rPr>
        <w:t>6</w:t>
      </w:r>
      <w:r>
        <w:rPr>
          <w:rFonts w:ascii="標楷體" w:eastAsia="標楷體" w:hAnsi="標楷體" w:cs="Times New Roman"/>
          <w:b/>
          <w:color w:val="000000"/>
          <w:kern w:val="0"/>
          <w:szCs w:val="24"/>
        </w:rPr>
        <w:t>件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)</w:t>
      </w:r>
    </w:p>
    <w:p w:rsidR="001A65D3" w:rsidRDefault="008D49CE">
      <w:pPr>
        <w:numPr>
          <w:ilvl w:val="0"/>
          <w:numId w:val="6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作品：</w:t>
      </w:r>
    </w:p>
    <w:p w:rsidR="001A65D3" w:rsidRDefault="008D49CE">
      <w:pPr>
        <w:numPr>
          <w:ilvl w:val="0"/>
          <w:numId w:val="8"/>
        </w:numPr>
        <w:snapToGrid w:val="0"/>
        <w:spacing w:line="400" w:lineRule="exact"/>
        <w:ind w:left="1502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規格：形式以單面彩繪、剪貼、版畫等平面設計呈現為佳。直式、橫式不拘，</w:t>
      </w:r>
      <w:r>
        <w:rPr>
          <w:rFonts w:ascii="Times New Roman" w:eastAsia="標楷體" w:hAnsi="Times New Roman" w:cs="Times New Roman"/>
          <w:kern w:val="0"/>
          <w:szCs w:val="24"/>
        </w:rPr>
        <w:t>A4</w:t>
      </w:r>
      <w:r>
        <w:rPr>
          <w:rFonts w:ascii="Times New Roman" w:eastAsia="標楷體" w:hAnsi="Times New Roman" w:cs="Times New Roman"/>
          <w:kern w:val="0"/>
          <w:szCs w:val="24"/>
        </w:rPr>
        <w:t>尺寸大小圖畫紙</w:t>
      </w:r>
      <w:r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1A65D3" w:rsidRDefault="008D49CE">
      <w:pPr>
        <w:numPr>
          <w:ilvl w:val="0"/>
          <w:numId w:val="8"/>
        </w:numPr>
        <w:spacing w:line="400" w:lineRule="exact"/>
      </w:pPr>
      <w:r>
        <w:rPr>
          <w:rFonts w:ascii="Times New Roman" w:eastAsia="標楷體" w:hAnsi="Times New Roman" w:cs="Times New Roman"/>
          <w:kern w:val="0"/>
          <w:szCs w:val="24"/>
        </w:rPr>
        <w:t>內容：以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五正四樂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(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五正：正向情緒、正向參與、正向關係、正向意義、正向成就；四樂：樂動、樂活、樂食、樂眠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)</w:t>
      </w:r>
      <w:r>
        <w:rPr>
          <w:rFonts w:ascii="標楷體" w:eastAsia="標楷體" w:hAnsi="標楷體" w:cs="Times New Roman"/>
          <w:color w:val="000000"/>
          <w:kern w:val="0"/>
          <w:sz w:val="32"/>
          <w:szCs w:val="24"/>
        </w:rPr>
        <w:t xml:space="preserve"> 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擇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1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項或綜合多項為內涵</w:t>
      </w:r>
      <w:r>
        <w:rPr>
          <w:rFonts w:ascii="Times New Roman" w:eastAsia="標楷體" w:hAnsi="Times New Roman" w:cs="Times New Roman"/>
          <w:kern w:val="0"/>
          <w:szCs w:val="24"/>
        </w:rPr>
        <w:t>，</w:t>
      </w:r>
      <w:r>
        <w:rPr>
          <w:rFonts w:ascii="Times New Roman" w:eastAsia="標楷體" w:hAnsi="Times New Roman" w:cs="Times New Roman"/>
          <w:kern w:val="0"/>
          <w:szCs w:val="24"/>
          <w:u w:val="single"/>
        </w:rPr>
        <w:t>以表達內心感受為主，內含心情小語為佳</w:t>
      </w:r>
      <w:r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1A65D3" w:rsidRDefault="008D49CE">
      <w:pPr>
        <w:numPr>
          <w:ilvl w:val="0"/>
          <w:numId w:val="8"/>
        </w:numPr>
        <w:spacing w:line="400" w:lineRule="exact"/>
      </w:pPr>
      <w:r>
        <w:rPr>
          <w:rFonts w:ascii="Times New Roman" w:eastAsia="標楷體" w:hAnsi="Times New Roman" w:cs="Times New Roman"/>
          <w:kern w:val="0"/>
          <w:szCs w:val="24"/>
        </w:rPr>
        <w:t>評選：主題內涵切合度</w:t>
      </w:r>
      <w:r>
        <w:rPr>
          <w:rFonts w:ascii="Times New Roman" w:eastAsia="標楷體" w:hAnsi="Times New Roman" w:cs="Times New Roman"/>
          <w:kern w:val="0"/>
          <w:szCs w:val="24"/>
        </w:rPr>
        <w:t>40%</w:t>
      </w:r>
      <w:r>
        <w:rPr>
          <w:rFonts w:ascii="Times New Roman" w:eastAsia="標楷體" w:hAnsi="Times New Roman" w:cs="Times New Roman"/>
          <w:kern w:val="0"/>
          <w:szCs w:val="24"/>
        </w:rPr>
        <w:t>、</w:t>
      </w:r>
      <w:r>
        <w:rPr>
          <w:rFonts w:ascii="Times New Roman" w:eastAsia="標楷體" w:hAnsi="Times New Roman" w:cs="Times New Roman"/>
          <w:kern w:val="0"/>
          <w:szCs w:val="24"/>
          <w:u w:val="single"/>
        </w:rPr>
        <w:t>創意表現與心情小語</w:t>
      </w:r>
      <w:r>
        <w:rPr>
          <w:rFonts w:ascii="Times New Roman" w:eastAsia="標楷體" w:hAnsi="Times New Roman" w:cs="Times New Roman"/>
          <w:kern w:val="0"/>
          <w:szCs w:val="24"/>
          <w:u w:val="single"/>
        </w:rPr>
        <w:t>(</w:t>
      </w:r>
      <w:r>
        <w:rPr>
          <w:rFonts w:ascii="Times New Roman" w:eastAsia="標楷體" w:hAnsi="Times New Roman" w:cs="Times New Roman"/>
          <w:kern w:val="0"/>
          <w:szCs w:val="24"/>
          <w:u w:val="single"/>
        </w:rPr>
        <w:t>英語、臺語、客語、原住民語口號亦可</w:t>
      </w:r>
      <w:r>
        <w:rPr>
          <w:rFonts w:ascii="Times New Roman" w:eastAsia="標楷體" w:hAnsi="Times New Roman" w:cs="Times New Roman"/>
          <w:kern w:val="0"/>
          <w:szCs w:val="24"/>
          <w:u w:val="single"/>
        </w:rPr>
        <w:t>)</w:t>
      </w:r>
      <w:r>
        <w:rPr>
          <w:rFonts w:ascii="Times New Roman" w:eastAsia="標楷體" w:hAnsi="Times New Roman" w:cs="Times New Roman"/>
          <w:kern w:val="0"/>
          <w:szCs w:val="24"/>
        </w:rPr>
        <w:t>40%</w:t>
      </w:r>
      <w:r>
        <w:rPr>
          <w:rFonts w:ascii="Times New Roman" w:eastAsia="標楷體" w:hAnsi="Times New Roman" w:cs="Times New Roman"/>
          <w:kern w:val="0"/>
          <w:szCs w:val="24"/>
        </w:rPr>
        <w:t>、版面設計編排</w:t>
      </w:r>
      <w:r>
        <w:rPr>
          <w:rFonts w:ascii="Times New Roman" w:eastAsia="標楷體" w:hAnsi="Times New Roman" w:cs="Times New Roman"/>
          <w:kern w:val="0"/>
          <w:szCs w:val="24"/>
        </w:rPr>
        <w:t>20%</w:t>
      </w:r>
      <w:r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1A65D3" w:rsidRDefault="008D49CE">
      <w:pPr>
        <w:numPr>
          <w:ilvl w:val="0"/>
          <w:numId w:val="8"/>
        </w:numPr>
        <w:spacing w:line="400" w:lineRule="exact"/>
      </w:pPr>
      <w:r>
        <w:rPr>
          <w:rFonts w:ascii="Times New Roman" w:eastAsia="標楷體" w:hAnsi="Times New Roman" w:cs="Times New Roman"/>
          <w:kern w:val="0"/>
          <w:szCs w:val="24"/>
        </w:rPr>
        <w:t>本案參賽作品不歸還，由本局自由處理。</w:t>
      </w:r>
    </w:p>
    <w:p w:rsidR="001A65D3" w:rsidRDefault="008D49CE">
      <w:pPr>
        <w:numPr>
          <w:ilvl w:val="0"/>
          <w:numId w:val="6"/>
        </w:numPr>
        <w:spacing w:line="400" w:lineRule="exact"/>
      </w:pPr>
      <w:r>
        <w:rPr>
          <w:rFonts w:ascii="Times New Roman" w:eastAsia="標楷體" w:hAnsi="Times New Roman" w:cs="Times New Roman"/>
          <w:kern w:val="0"/>
          <w:szCs w:val="24"/>
        </w:rPr>
        <w:t>評審方式：</w:t>
      </w:r>
      <w:r>
        <w:rPr>
          <w:rFonts w:ascii="標楷體" w:eastAsia="標楷體" w:hAnsi="標楷體" w:cs="Times New Roman"/>
          <w:bCs/>
          <w:kern w:val="0"/>
          <w:szCs w:val="24"/>
        </w:rPr>
        <w:t>由本局聘請專家暨實務工作者組成評審小組，針對各參賽作品進行評審。</w:t>
      </w:r>
    </w:p>
    <w:p w:rsidR="001A65D3" w:rsidRDefault="008D49CE">
      <w:pPr>
        <w:numPr>
          <w:ilvl w:val="0"/>
          <w:numId w:val="6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獎勵：</w:t>
      </w:r>
    </w:p>
    <w:p w:rsidR="001A65D3" w:rsidRDefault="008D49CE">
      <w:pPr>
        <w:numPr>
          <w:ilvl w:val="0"/>
          <w:numId w:val="9"/>
        </w:numPr>
        <w:spacing w:line="400" w:lineRule="exact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/>
          <w:color w:val="000000"/>
          <w:kern w:val="0"/>
          <w:szCs w:val="24"/>
        </w:rPr>
        <w:t>組別：依就讀年級報名，分為國小中年級組、國小高年級組、國中組。</w:t>
      </w:r>
    </w:p>
    <w:p w:rsidR="001A65D3" w:rsidRDefault="008D49CE">
      <w:pPr>
        <w:numPr>
          <w:ilvl w:val="0"/>
          <w:numId w:val="9"/>
        </w:numPr>
        <w:spacing w:line="400" w:lineRule="exact"/>
      </w:pPr>
      <w:r>
        <w:rPr>
          <w:rFonts w:ascii="標楷體" w:eastAsia="標楷體" w:hAnsi="標楷體" w:cs="Times New Roman"/>
          <w:color w:val="000000"/>
          <w:kern w:val="0"/>
          <w:szCs w:val="24"/>
        </w:rPr>
        <w:t>每組：特優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3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件、優等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5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件、甲等若干件、佳作若干件。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(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甲等與佳作獎項得由委員會酌予依參賽報名員額調整得獎比例）。</w:t>
      </w:r>
    </w:p>
    <w:p w:rsidR="001A65D3" w:rsidRDefault="008D49CE">
      <w:pPr>
        <w:numPr>
          <w:ilvl w:val="0"/>
          <w:numId w:val="9"/>
        </w:numPr>
        <w:spacing w:line="400" w:lineRule="exact"/>
      </w:pPr>
      <w:r>
        <w:rPr>
          <w:rFonts w:ascii="標楷體" w:eastAsia="標楷體" w:hAnsi="標楷體" w:cs="Times New Roman"/>
          <w:color w:val="000000"/>
          <w:kern w:val="0"/>
          <w:szCs w:val="24"/>
        </w:rPr>
        <w:lastRenderedPageBreak/>
        <w:t>獲獎學生頒發獎狀及禮券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(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特優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200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元及獎狀、優等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100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元及獎狀、甲等及佳作頒發獎狀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)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，指導老師依</w:t>
      </w:r>
      <w:r>
        <w:rPr>
          <w:rFonts w:ascii="標楷體" w:eastAsia="標楷體" w:hAnsi="標楷體" w:cs="DFKaiShu-SB-Estd-BF"/>
          <w:kern w:val="0"/>
          <w:szCs w:val="24"/>
        </w:rPr>
        <w:t>「臺南市立高級中等以下學校教職員獎懲案件作業規定」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辦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理敍獎，特優同第一名；優等同第二名。</w:t>
      </w:r>
    </w:p>
    <w:p w:rsidR="001A65D3" w:rsidRDefault="008D49CE">
      <w:pPr>
        <w:numPr>
          <w:ilvl w:val="1"/>
          <w:numId w:val="1"/>
        </w:numPr>
        <w:spacing w:line="400" w:lineRule="exact"/>
      </w:pPr>
      <w:r>
        <w:rPr>
          <w:rFonts w:ascii="標楷體" w:eastAsia="標楷體" w:hAnsi="標楷體" w:cs="Times New Roman"/>
          <w:kern w:val="0"/>
          <w:szCs w:val="24"/>
        </w:rPr>
        <w:t>本項計畫完成後依</w:t>
      </w:r>
      <w:r>
        <w:rPr>
          <w:rFonts w:ascii="標楷體" w:eastAsia="標楷體" w:hAnsi="標楷體" w:cs="DFKaiShu-SB-Estd-BF"/>
          <w:kern w:val="0"/>
          <w:szCs w:val="24"/>
        </w:rPr>
        <w:t>「臺南市立高級中等以下學校教職員獎懲案件作業規定」本權責辦理有功人員敘獎</w:t>
      </w:r>
      <w:r>
        <w:rPr>
          <w:rFonts w:ascii="標楷體" w:eastAsia="標楷體" w:hAnsi="標楷體" w:cs="Times New Roman"/>
          <w:kern w:val="0"/>
          <w:szCs w:val="24"/>
        </w:rPr>
        <w:t>。</w:t>
      </w:r>
    </w:p>
    <w:p w:rsidR="001A65D3" w:rsidRDefault="008D49CE">
      <w:pPr>
        <w:numPr>
          <w:ilvl w:val="1"/>
          <w:numId w:val="1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經費：由本局年度預算專款補助。</w:t>
      </w:r>
    </w:p>
    <w:p w:rsidR="001A65D3" w:rsidRDefault="008D49CE">
      <w:pPr>
        <w:numPr>
          <w:ilvl w:val="1"/>
          <w:numId w:val="1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預期效應：</w:t>
      </w:r>
    </w:p>
    <w:p w:rsidR="001A65D3" w:rsidRDefault="008D49C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優秀作品彙集成冊，建立本市正向心理健康宣導教材及教學素材。</w:t>
      </w:r>
    </w:p>
    <w:p w:rsidR="001A65D3" w:rsidRDefault="008D49C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優秀作品製作文宣品，分送本市國中小，讓正向感動擴散至師生。</w:t>
      </w:r>
    </w:p>
    <w:p w:rsidR="001A65D3" w:rsidRDefault="008D49C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/>
          <w:color w:val="000000"/>
          <w:kern w:val="0"/>
          <w:szCs w:val="24"/>
        </w:rPr>
        <w:t>優秀作品辦理數位或實體巡迴展覽，達到跨域教學及宣導成效。</w:t>
      </w:r>
    </w:p>
    <w:p w:rsidR="001A65D3" w:rsidRDefault="008D49CE">
      <w:p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八、本計畫奉核後實施，修正時亦同。</w:t>
      </w:r>
    </w:p>
    <w:p w:rsidR="001A65D3" w:rsidRDefault="001A65D3">
      <w:pPr>
        <w:spacing w:line="400" w:lineRule="exact"/>
        <w:rPr>
          <w:rFonts w:ascii="標楷體" w:eastAsia="標楷體" w:hAnsi="標楷體" w:cs="Times New Roman"/>
          <w:kern w:val="0"/>
          <w:szCs w:val="24"/>
        </w:rPr>
      </w:pPr>
    </w:p>
    <w:p w:rsidR="001A65D3" w:rsidRDefault="001A65D3">
      <w:pPr>
        <w:pageBreakBefore/>
        <w:widowControl/>
        <w:suppressAutoHyphens w:val="0"/>
        <w:rPr>
          <w:rFonts w:ascii="標楷體" w:eastAsia="標楷體" w:hAnsi="標楷體" w:cs="Times New Roman"/>
          <w:kern w:val="0"/>
          <w:szCs w:val="24"/>
        </w:rPr>
      </w:pPr>
    </w:p>
    <w:p w:rsidR="001A65D3" w:rsidRDefault="008D49CE">
      <w:p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附件一</w:t>
      </w:r>
      <w:r>
        <w:rPr>
          <w:rFonts w:ascii="標楷體" w:eastAsia="標楷體" w:hAnsi="標楷體" w:cs="Times New Roman"/>
          <w:kern w:val="0"/>
          <w:szCs w:val="24"/>
        </w:rPr>
        <w:t xml:space="preserve"> </w:t>
      </w:r>
      <w:r>
        <w:rPr>
          <w:rFonts w:ascii="標楷體" w:eastAsia="標楷體" w:hAnsi="標楷體" w:cs="Times New Roman"/>
          <w:kern w:val="0"/>
          <w:szCs w:val="24"/>
        </w:rPr>
        <w:t>報名表</w:t>
      </w:r>
    </w:p>
    <w:p w:rsidR="001A65D3" w:rsidRDefault="001A65D3">
      <w:pPr>
        <w:spacing w:before="108" w:line="280" w:lineRule="exact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7"/>
        <w:gridCol w:w="1893"/>
        <w:gridCol w:w="813"/>
        <w:gridCol w:w="1597"/>
        <w:gridCol w:w="1418"/>
        <w:gridCol w:w="1842"/>
      </w:tblGrid>
      <w:tr w:rsidR="001A65D3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3" w:rsidRDefault="008D49CE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報名表</w:t>
            </w:r>
          </w:p>
        </w:tc>
      </w:tr>
      <w:tr w:rsidR="001A65D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3" w:rsidRDefault="008D49CE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姓名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3" w:rsidRDefault="001A65D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3" w:rsidRDefault="008D49CE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性別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3" w:rsidRDefault="001A65D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3" w:rsidRDefault="008D49CE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Cs w:val="24"/>
              </w:rPr>
              <w:t>編號</w:t>
            </w:r>
          </w:p>
          <w:p w:rsidR="001A65D3" w:rsidRDefault="008D49CE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（請勿填）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3" w:rsidRDefault="001A65D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1A65D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3" w:rsidRDefault="008D49CE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Cs w:val="24"/>
              </w:rPr>
              <w:t>英文姓名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3" w:rsidRDefault="001A65D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1A65D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3" w:rsidRDefault="008D49CE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身份證號碼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3" w:rsidRDefault="001A65D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3" w:rsidRDefault="008D49CE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出生年月日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3" w:rsidRDefault="008D49CE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民國　年　月　日</w:t>
            </w:r>
          </w:p>
        </w:tc>
      </w:tr>
      <w:tr w:rsidR="001A65D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3" w:rsidRDefault="008D49CE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就讀學校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3" w:rsidRDefault="001A65D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3" w:rsidRDefault="008D49CE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就讀年級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3" w:rsidRDefault="008D49CE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 xml:space="preserve">　　年　　　班</w:t>
            </w:r>
          </w:p>
        </w:tc>
      </w:tr>
      <w:tr w:rsidR="001A65D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3" w:rsidRDefault="008D49CE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Cs w:val="24"/>
              </w:rPr>
              <w:t>指導老師</w:t>
            </w:r>
          </w:p>
          <w:p w:rsidR="001A65D3" w:rsidRDefault="008D49CE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限填一名）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3" w:rsidRDefault="001A65D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1A65D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3" w:rsidRDefault="008D49CE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報名組別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3" w:rsidRDefault="001A65D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1A65D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3" w:rsidRDefault="008D49CE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學校名稱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3" w:rsidRDefault="001A65D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1A65D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3" w:rsidRDefault="008D49CE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b/>
                <w:sz w:val="20"/>
                <w:szCs w:val="20"/>
              </w:rPr>
              <w:t>學校英文名稱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3" w:rsidRDefault="001A65D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1A65D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3" w:rsidRDefault="008D49CE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聯絡電話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3" w:rsidRDefault="001A65D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1A65D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3" w:rsidRDefault="008D49CE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學校地址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3" w:rsidRDefault="001A65D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1A65D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3" w:rsidRDefault="008D49CE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Cs w:val="24"/>
              </w:rPr>
              <w:t>作品名稱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3" w:rsidRDefault="001A65D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1A65D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3" w:rsidRDefault="008D49CE">
            <w:pPr>
              <w:jc w:val="both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設計理念及涵義說明：（約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30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字上下，不超過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100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字）</w:t>
            </w:r>
          </w:p>
        </w:tc>
      </w:tr>
      <w:tr w:rsidR="001A65D3">
        <w:tblPrEx>
          <w:tblCellMar>
            <w:top w:w="0" w:type="dxa"/>
            <w:bottom w:w="0" w:type="dxa"/>
          </w:tblCellMar>
        </w:tblPrEx>
        <w:trPr>
          <w:trHeight w:val="5306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3" w:rsidRDefault="001A65D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:rsidR="001A65D3" w:rsidRDefault="001A65D3">
      <w:pPr>
        <w:spacing w:before="108" w:line="280" w:lineRule="exact"/>
        <w:rPr>
          <w:rFonts w:ascii="標楷體" w:eastAsia="標楷體" w:hAnsi="標楷體" w:cs="Times New Roman"/>
          <w:kern w:val="0"/>
          <w:szCs w:val="24"/>
        </w:rPr>
      </w:pPr>
    </w:p>
    <w:p w:rsidR="001A65D3" w:rsidRDefault="001A65D3">
      <w:pPr>
        <w:pageBreakBefore/>
        <w:widowControl/>
        <w:suppressAutoHyphens w:val="0"/>
        <w:rPr>
          <w:rFonts w:ascii="標楷體" w:eastAsia="標楷體" w:hAnsi="標楷體" w:cs="Times New Roman"/>
          <w:kern w:val="0"/>
          <w:szCs w:val="24"/>
        </w:rPr>
      </w:pPr>
    </w:p>
    <w:p w:rsidR="001A65D3" w:rsidRDefault="008D49CE">
      <w:pPr>
        <w:spacing w:before="108" w:line="28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附件二</w:t>
      </w:r>
      <w:r>
        <w:rPr>
          <w:rFonts w:ascii="標楷體" w:eastAsia="標楷體" w:hAnsi="標楷體" w:cs="Times New Roman"/>
          <w:kern w:val="0"/>
          <w:szCs w:val="24"/>
        </w:rPr>
        <w:t xml:space="preserve"> </w:t>
      </w:r>
      <w:r>
        <w:rPr>
          <w:rFonts w:ascii="標楷體" w:eastAsia="標楷體" w:hAnsi="標楷體" w:cs="Times New Roman"/>
          <w:kern w:val="0"/>
          <w:szCs w:val="24"/>
        </w:rPr>
        <w:t>切結書</w:t>
      </w:r>
    </w:p>
    <w:p w:rsidR="001A65D3" w:rsidRDefault="001A65D3">
      <w:pPr>
        <w:spacing w:before="108" w:line="280" w:lineRule="exact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5"/>
        <w:gridCol w:w="1985"/>
        <w:gridCol w:w="2551"/>
      </w:tblGrid>
      <w:tr w:rsidR="001A65D3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3" w:rsidRDefault="008D49CE">
            <w:pPr>
              <w:jc w:val="center"/>
            </w:pP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切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結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書</w:t>
            </w:r>
          </w:p>
        </w:tc>
      </w:tr>
      <w:tr w:rsidR="001A65D3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3" w:rsidRDefault="008D49CE">
            <w:pPr>
              <w:jc w:val="center"/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3" w:rsidRDefault="001A65D3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3" w:rsidRDefault="008D49CE">
            <w:pPr>
              <w:jc w:val="center"/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編號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請勿填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D3" w:rsidRDefault="001A65D3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1A65D3">
        <w:tblPrEx>
          <w:tblCellMar>
            <w:top w:w="0" w:type="dxa"/>
            <w:bottom w:w="0" w:type="dxa"/>
          </w:tblCellMar>
        </w:tblPrEx>
        <w:trPr>
          <w:trHeight w:val="11134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D3" w:rsidRDefault="008D49CE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茲同意「正向心理健康比賽徵選實施計畫」之各項規定。保證所提供之作品確係本人之設計創作及報名表內容正確無誤，如有違反或失誤，願意負一切法律責任，並尊重評選結果，絕無異議。</w:t>
            </w:r>
          </w:p>
          <w:p w:rsidR="001A65D3" w:rsidRDefault="008D49CE">
            <w:pPr>
              <w:ind w:left="640" w:hanging="640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二、作品如獲錄取，同意得獎作品其著作權歸臺南市政府所有，並放棄使用著作人格權。得獎作品主辦單位保有刪除、修飾權，並擁有使用該作品之影響及發表的權利，包括研究、攝影、複製、授權開發相關產品、出版、宣傳、推廣等權利。</w:t>
            </w:r>
          </w:p>
          <w:p w:rsidR="001A65D3" w:rsidRDefault="001A65D3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1A65D3" w:rsidRDefault="008D49CE">
            <w:pPr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 xml:space="preserve">                    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本人簽名：</w:t>
            </w:r>
          </w:p>
          <w:p w:rsidR="001A65D3" w:rsidRDefault="001A65D3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1A65D3" w:rsidRDefault="008D49CE">
            <w:pPr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監護人簽名：</w:t>
            </w:r>
          </w:p>
          <w:p w:rsidR="001A65D3" w:rsidRDefault="001A65D3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1A65D3" w:rsidRDefault="001A65D3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1A65D3" w:rsidRDefault="001A65D3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1A65D3" w:rsidRDefault="008D49CE">
            <w:pPr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中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華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民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日</w:t>
            </w:r>
          </w:p>
        </w:tc>
      </w:tr>
    </w:tbl>
    <w:p w:rsidR="001A65D3" w:rsidRDefault="001A65D3">
      <w:pPr>
        <w:rPr>
          <w:rFonts w:cs="Times New Roman"/>
        </w:rPr>
      </w:pPr>
    </w:p>
    <w:sectPr w:rsidR="001A65D3">
      <w:pgSz w:w="11906" w:h="16838"/>
      <w:pgMar w:top="851" w:right="1247" w:bottom="709" w:left="1247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9CE" w:rsidRDefault="008D49CE">
      <w:r>
        <w:separator/>
      </w:r>
    </w:p>
  </w:endnote>
  <w:endnote w:type="continuationSeparator" w:id="0">
    <w:p w:rsidR="008D49CE" w:rsidRDefault="008D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9CE" w:rsidRDefault="008D49CE">
      <w:r>
        <w:rPr>
          <w:color w:val="000000"/>
        </w:rPr>
        <w:separator/>
      </w:r>
    </w:p>
  </w:footnote>
  <w:footnote w:type="continuationSeparator" w:id="0">
    <w:p w:rsidR="008D49CE" w:rsidRDefault="008D4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4A83"/>
    <w:multiLevelType w:val="multilevel"/>
    <w:tmpl w:val="7908A4E0"/>
    <w:lvl w:ilvl="0">
      <w:start w:val="1"/>
      <w:numFmt w:val="decimal"/>
      <w:lvlText w:val="(%1)"/>
      <w:lvlJc w:val="left"/>
      <w:pPr>
        <w:ind w:left="1503" w:hanging="51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03161068"/>
    <w:multiLevelType w:val="multilevel"/>
    <w:tmpl w:val="41BC570C"/>
    <w:lvl w:ilvl="0">
      <w:start w:val="1"/>
      <w:numFmt w:val="taiwaneseCountingThousand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3F73DD8"/>
    <w:multiLevelType w:val="multilevel"/>
    <w:tmpl w:val="8938D27E"/>
    <w:lvl w:ilvl="0">
      <w:start w:val="1"/>
      <w:numFmt w:val="decimal"/>
      <w:lvlText w:val="(%1)"/>
      <w:lvlJc w:val="left"/>
      <w:pPr>
        <w:ind w:left="1407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887" w:hanging="480"/>
      </w:pPr>
    </w:lvl>
    <w:lvl w:ilvl="2">
      <w:start w:val="1"/>
      <w:numFmt w:val="lowerRoman"/>
      <w:lvlText w:val="%3."/>
      <w:lvlJc w:val="right"/>
      <w:pPr>
        <w:ind w:left="2367" w:hanging="480"/>
      </w:pPr>
    </w:lvl>
    <w:lvl w:ilvl="3">
      <w:start w:val="1"/>
      <w:numFmt w:val="decimal"/>
      <w:lvlText w:val="%4."/>
      <w:lvlJc w:val="left"/>
      <w:pPr>
        <w:ind w:left="2847" w:hanging="480"/>
      </w:pPr>
    </w:lvl>
    <w:lvl w:ilvl="4">
      <w:start w:val="1"/>
      <w:numFmt w:val="ideographTraditional"/>
      <w:lvlText w:val="%5、"/>
      <w:lvlJc w:val="left"/>
      <w:pPr>
        <w:ind w:left="3327" w:hanging="480"/>
      </w:pPr>
    </w:lvl>
    <w:lvl w:ilvl="5">
      <w:start w:val="1"/>
      <w:numFmt w:val="lowerRoman"/>
      <w:lvlText w:val="%6."/>
      <w:lvlJc w:val="right"/>
      <w:pPr>
        <w:ind w:left="3807" w:hanging="480"/>
      </w:pPr>
    </w:lvl>
    <w:lvl w:ilvl="6">
      <w:start w:val="1"/>
      <w:numFmt w:val="decimal"/>
      <w:lvlText w:val="%7."/>
      <w:lvlJc w:val="left"/>
      <w:pPr>
        <w:ind w:left="4287" w:hanging="480"/>
      </w:pPr>
    </w:lvl>
    <w:lvl w:ilvl="7">
      <w:start w:val="1"/>
      <w:numFmt w:val="ideographTraditional"/>
      <w:lvlText w:val="%8、"/>
      <w:lvlJc w:val="left"/>
      <w:pPr>
        <w:ind w:left="4767" w:hanging="480"/>
      </w:pPr>
    </w:lvl>
    <w:lvl w:ilvl="8">
      <w:start w:val="1"/>
      <w:numFmt w:val="lowerRoman"/>
      <w:lvlText w:val="%9."/>
      <w:lvlJc w:val="right"/>
      <w:pPr>
        <w:ind w:left="5247" w:hanging="480"/>
      </w:pPr>
    </w:lvl>
  </w:abstractNum>
  <w:abstractNum w:abstractNumId="3" w15:restartNumberingAfterBreak="0">
    <w:nsid w:val="05F25026"/>
    <w:multiLevelType w:val="multilevel"/>
    <w:tmpl w:val="24346114"/>
    <w:lvl w:ilvl="0">
      <w:start w:val="1"/>
      <w:numFmt w:val="decimal"/>
      <w:lvlText w:val="(%1)"/>
      <w:lvlJc w:val="left"/>
      <w:pPr>
        <w:ind w:left="1353" w:hanging="360"/>
      </w:pPr>
      <w:rPr>
        <w:rFonts w:ascii="Times New Roman" w:hAnsi="Times New Roman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0C8E5A1A"/>
    <w:multiLevelType w:val="multilevel"/>
    <w:tmpl w:val="C6AAE62A"/>
    <w:lvl w:ilvl="0">
      <w:start w:val="1"/>
      <w:numFmt w:val="taiwaneseCountingThousand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2E0646F0"/>
    <w:multiLevelType w:val="multilevel"/>
    <w:tmpl w:val="2E361F18"/>
    <w:lvl w:ilvl="0">
      <w:start w:val="1"/>
      <w:numFmt w:val="taiwaneseCountingThousand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C255EE"/>
    <w:multiLevelType w:val="multilevel"/>
    <w:tmpl w:val="8D52EDAC"/>
    <w:lvl w:ilvl="0">
      <w:start w:val="1"/>
      <w:numFmt w:val="taiwaneseCountingThousand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4A607704"/>
    <w:multiLevelType w:val="multilevel"/>
    <w:tmpl w:val="437AFB58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26E6AE3"/>
    <w:multiLevelType w:val="multilevel"/>
    <w:tmpl w:val="BE266A4E"/>
    <w:lvl w:ilvl="0">
      <w:start w:val="1"/>
      <w:numFmt w:val="decimal"/>
      <w:lvlText w:val="%1."/>
      <w:lvlJc w:val="left"/>
      <w:pPr>
        <w:ind w:left="927" w:hanging="360"/>
      </w:pPr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71965176"/>
    <w:multiLevelType w:val="multilevel"/>
    <w:tmpl w:val="C90091FC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9A5A40"/>
    <w:multiLevelType w:val="multilevel"/>
    <w:tmpl w:val="014ACF7E"/>
    <w:lvl w:ilvl="0">
      <w:start w:val="1"/>
      <w:numFmt w:val="taiwaneseCountingThousand"/>
      <w:lvlText w:val="(%1)"/>
      <w:lvlJc w:val="left"/>
      <w:pPr>
        <w:ind w:left="645" w:hanging="645"/>
      </w:pPr>
    </w:lvl>
    <w:lvl w:ilvl="1">
      <w:start w:val="1"/>
      <w:numFmt w:val="taiwaneseCountingThousand"/>
      <w:lvlText w:val="%2、"/>
      <w:lvlJc w:val="left"/>
      <w:pPr>
        <w:ind w:left="480" w:hanging="480"/>
      </w:p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353" w:hanging="36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A65D3"/>
    <w:rsid w:val="001A65D3"/>
    <w:rsid w:val="008D49CE"/>
    <w:rsid w:val="00D0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9F89C5-1EC8-490B-99E0-4187475F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Arial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customStyle="1" w:styleId="2">
    <w:name w:val="樣式2"/>
    <w:basedOn w:val="a"/>
    <w:pPr>
      <w:spacing w:before="72" w:line="440" w:lineRule="atLeast"/>
    </w:pPr>
    <w:rPr>
      <w:rFonts w:ascii="Times New Roman" w:eastAsia="標楷體" w:hAnsi="Times New Roman" w:cs="Times New Roman"/>
      <w:kern w:val="0"/>
      <w:sz w:val="32"/>
      <w:szCs w:val="32"/>
    </w:rPr>
  </w:style>
  <w:style w:type="character" w:customStyle="1" w:styleId="20">
    <w:name w:val="樣式2 字元"/>
    <w:rPr>
      <w:rFonts w:ascii="Times New Roman" w:eastAsia="標楷體" w:hAnsi="Times New Roman" w:cs="Times New Roman"/>
      <w:kern w:val="0"/>
      <w:sz w:val="32"/>
      <w:szCs w:val="32"/>
    </w:rPr>
  </w:style>
  <w:style w:type="character" w:customStyle="1" w:styleId="a8">
    <w:name w:val="清單段落 字元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ableParagraph">
    <w:name w:val="Table Paragraph"/>
    <w:pPr>
      <w:widowControl w:val="0"/>
      <w:suppressAutoHyphens/>
    </w:pPr>
    <w:rPr>
      <w:rFonts w:ascii="新細明體" w:hAnsi="新細明體" w:cs="新細明體"/>
      <w:color w:val="000000"/>
      <w:kern w:val="0"/>
      <w:sz w:val="22"/>
    </w:rPr>
  </w:style>
  <w:style w:type="paragraph" w:customStyle="1" w:styleId="-12">
    <w:name w:val="彩色清單 - 輔色 12"/>
    <w:basedOn w:val="a"/>
    <w:pPr>
      <w:ind w:left="480"/>
    </w:pPr>
    <w:rPr>
      <w:rFonts w:cs="Times New Roman"/>
      <w:kern w:val="0"/>
      <w:sz w:val="20"/>
      <w:szCs w:val="20"/>
    </w:rPr>
  </w:style>
  <w:style w:type="character" w:customStyle="1" w:styleId="-1Char">
    <w:name w:val="彩色清單 - 輔色 1 Char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CM9">
    <w:name w:val="CM9"/>
    <w:basedOn w:val="a"/>
    <w:next w:val="a"/>
    <w:pPr>
      <w:autoSpaceDE w:val="0"/>
    </w:pPr>
    <w:rPr>
      <w:rFonts w:ascii="標楷體" w:eastAsia="標楷體" w:hAnsi="標楷體" w:cs="標楷體"/>
      <w:kern w:val="0"/>
      <w:szCs w:val="24"/>
    </w:rPr>
  </w:style>
  <w:style w:type="paragraph" w:customStyle="1" w:styleId="13">
    <w:name w:val="清單段落13"/>
    <w:basedOn w:val="a"/>
    <w:pPr>
      <w:ind w:left="480"/>
    </w:pPr>
    <w:rPr>
      <w:rFonts w:ascii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9">
    <w:name w:val="No Spacing"/>
    <w:pPr>
      <w:widowControl w:val="0"/>
      <w:suppressAutoHyphens/>
    </w:pPr>
    <w:rPr>
      <w:rFonts w:ascii="Times New Roman" w:hAnsi="Times New Roman" w:cs="Times New Roman"/>
      <w:szCs w:val="24"/>
    </w:rPr>
  </w:style>
  <w:style w:type="character" w:styleId="aa">
    <w:name w:val="Strong"/>
    <w:basedOn w:val="a0"/>
    <w:rPr>
      <w:b/>
      <w:bCs/>
    </w:rPr>
  </w:style>
  <w:style w:type="paragraph" w:styleId="ab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customStyle="1" w:styleId="msolistparagraph0">
    <w:name w:val="msolistparagraph"/>
    <w:basedOn w:val="a"/>
    <w:pPr>
      <w:ind w:left="20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王韋程</dc:creator>
  <cp:lastModifiedBy>Acer</cp:lastModifiedBy>
  <cp:revision>2</cp:revision>
  <cp:lastPrinted>2025-01-20T02:38:00Z</cp:lastPrinted>
  <dcterms:created xsi:type="dcterms:W3CDTF">2025-02-06T02:04:00Z</dcterms:created>
  <dcterms:modified xsi:type="dcterms:W3CDTF">2025-02-06T02:04:00Z</dcterms:modified>
</cp:coreProperties>
</file>