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9A" w:rsidRDefault="00D038EB">
      <w:pPr>
        <w:spacing w:line="400" w:lineRule="exact"/>
        <w:jc w:val="center"/>
      </w:pPr>
      <w:bookmarkStart w:id="0" w:name="_GoBack"/>
      <w:bookmarkEnd w:id="0"/>
      <w:r>
        <w:rPr>
          <w:rFonts w:ascii="標楷體" w:eastAsia="標楷體" w:hAnsi="標楷體"/>
          <w:b/>
          <w:color w:val="000000"/>
          <w:sz w:val="28"/>
          <w:szCs w:val="28"/>
        </w:rPr>
        <w:t>臺南市</w:t>
      </w:r>
      <w:r>
        <w:rPr>
          <w:rFonts w:ascii="標楷體" w:eastAsia="標楷體" w:hAnsi="標楷體"/>
          <w:b/>
          <w:color w:val="000000"/>
          <w:sz w:val="28"/>
          <w:szCs w:val="28"/>
        </w:rPr>
        <w:t>107</w:t>
      </w:r>
      <w:r>
        <w:rPr>
          <w:rFonts w:ascii="標楷體" w:eastAsia="標楷體" w:hAnsi="標楷體"/>
          <w:b/>
          <w:color w:val="000000"/>
          <w:sz w:val="28"/>
          <w:szCs w:val="28"/>
        </w:rPr>
        <w:t>年度國民教育輔導團國</w:t>
      </w:r>
      <w:r>
        <w:rPr>
          <w:rFonts w:ascii="標楷體" w:eastAsia="標楷體" w:hAnsi="標楷體"/>
          <w:b/>
          <w:sz w:val="28"/>
          <w:szCs w:val="28"/>
        </w:rPr>
        <w:t>語文學習領域輔導小組</w:t>
      </w:r>
    </w:p>
    <w:p w:rsidR="0064339A" w:rsidRDefault="00D038EB">
      <w:pPr>
        <w:spacing w:line="400" w:lineRule="exact"/>
        <w:jc w:val="center"/>
      </w:pPr>
      <w:r>
        <w:rPr>
          <w:rFonts w:ascii="標楷體" w:eastAsia="標楷體" w:hAnsi="標楷體"/>
          <w:b/>
          <w:color w:val="000000"/>
          <w:sz w:val="28"/>
          <w:szCs w:val="28"/>
        </w:rPr>
        <w:t>「</w:t>
      </w:r>
      <w:r>
        <w:rPr>
          <w:rFonts w:ascii="標楷體" w:eastAsia="標楷體" w:hAnsi="標楷體"/>
          <w:b/>
          <w:sz w:val="28"/>
          <w:szCs w:val="28"/>
        </w:rPr>
        <w:t>考出閱讀力</w:t>
      </w:r>
      <w:r>
        <w:rPr>
          <w:rFonts w:ascii="標楷體" w:eastAsia="標楷體" w:hAnsi="標楷體"/>
          <w:b/>
          <w:sz w:val="28"/>
          <w:szCs w:val="28"/>
        </w:rPr>
        <w:t>—</w:t>
      </w:r>
      <w:r>
        <w:rPr>
          <w:rFonts w:ascii="標楷體" w:eastAsia="標楷體" w:hAnsi="標楷體"/>
          <w:b/>
          <w:sz w:val="28"/>
          <w:szCs w:val="28"/>
        </w:rPr>
        <w:t>素養導向學生學力檢測命題研習</w:t>
      </w:r>
      <w:r>
        <w:rPr>
          <w:rFonts w:ascii="標楷體" w:eastAsia="標楷體" w:hAnsi="標楷體"/>
          <w:b/>
          <w:color w:val="000000"/>
          <w:sz w:val="28"/>
          <w:szCs w:val="28"/>
        </w:rPr>
        <w:t>」計畫</w:t>
      </w:r>
    </w:p>
    <w:p w:rsidR="0064339A" w:rsidRDefault="0064339A">
      <w:pPr>
        <w:spacing w:line="0" w:lineRule="atLeast"/>
        <w:rPr>
          <w:rFonts w:ascii="標楷體" w:eastAsia="標楷體" w:hAnsi="標楷體" w:cs="標楷體"/>
          <w:color w:val="000000"/>
        </w:rPr>
      </w:pPr>
    </w:p>
    <w:p w:rsidR="0064339A" w:rsidRDefault="00D038EB">
      <w:pPr>
        <w:spacing w:line="0" w:lineRule="atLeast"/>
      </w:pPr>
      <w:r>
        <w:rPr>
          <w:rFonts w:ascii="標楷體" w:eastAsia="標楷體" w:hAnsi="標楷體" w:cs="標楷體"/>
          <w:color w:val="000000"/>
        </w:rPr>
        <w:t>一、依據：</w:t>
      </w:r>
      <w:r>
        <w:rPr>
          <w:rFonts w:ascii="標楷體" w:eastAsia="標楷體" w:hAnsi="標楷體" w:cs="Arial"/>
        </w:rPr>
        <w:t>106</w:t>
      </w:r>
      <w:r>
        <w:rPr>
          <w:rFonts w:ascii="標楷體" w:eastAsia="標楷體" w:hAnsi="標楷體" w:cs="Arial"/>
        </w:rPr>
        <w:t>年度臺南市辦理十二年國民基本教育精進國中小教學品質計畫。</w:t>
      </w:r>
      <w:r>
        <w:rPr>
          <w:rFonts w:ascii="標楷體" w:eastAsia="標楷體" w:hAnsi="標楷體"/>
          <w:color w:val="000000"/>
        </w:rPr>
        <w:t xml:space="preserve"> </w:t>
      </w:r>
    </w:p>
    <w:p w:rsidR="0064339A" w:rsidRDefault="00D038EB">
      <w:pPr>
        <w:spacing w:line="0" w:lineRule="atLeast"/>
        <w:rPr>
          <w:rFonts w:ascii="標楷體" w:eastAsia="標楷體" w:hAnsi="標楷體"/>
          <w:color w:val="000000"/>
        </w:rPr>
      </w:pPr>
      <w:r>
        <w:rPr>
          <w:rFonts w:ascii="標楷體" w:eastAsia="標楷體" w:hAnsi="標楷體"/>
          <w:color w:val="000000"/>
        </w:rPr>
        <w:t>二、目的：</w:t>
      </w:r>
    </w:p>
    <w:p w:rsidR="0064339A" w:rsidRDefault="00D038EB">
      <w:pPr>
        <w:numPr>
          <w:ilvl w:val="0"/>
          <w:numId w:val="1"/>
        </w:numPr>
        <w:tabs>
          <w:tab w:val="left" w:pos="0"/>
        </w:tabs>
        <w:snapToGrid w:val="0"/>
        <w:spacing w:line="0" w:lineRule="atLeast"/>
        <w:ind w:hanging="120"/>
        <w:rPr>
          <w:rFonts w:ascii="標楷體" w:eastAsia="標楷體" w:hAnsi="標楷體"/>
        </w:rPr>
      </w:pPr>
      <w:r>
        <w:rPr>
          <w:rFonts w:ascii="標楷體" w:eastAsia="標楷體" w:hAnsi="標楷體"/>
        </w:rPr>
        <w:t>推動本市教師國語文教學成長，並協助指導國語文評量命題技巧。</w:t>
      </w:r>
    </w:p>
    <w:p w:rsidR="0064339A" w:rsidRDefault="00D038EB">
      <w:pPr>
        <w:numPr>
          <w:ilvl w:val="0"/>
          <w:numId w:val="1"/>
        </w:numPr>
        <w:tabs>
          <w:tab w:val="left" w:pos="0"/>
        </w:tabs>
        <w:snapToGrid w:val="0"/>
        <w:spacing w:line="0" w:lineRule="atLeast"/>
        <w:ind w:hanging="120"/>
        <w:rPr>
          <w:rFonts w:ascii="標楷體" w:eastAsia="標楷體" w:hAnsi="標楷體"/>
        </w:rPr>
      </w:pPr>
      <w:r>
        <w:rPr>
          <w:rFonts w:ascii="標楷體" w:eastAsia="標楷體" w:hAnsi="標楷體"/>
        </w:rPr>
        <w:t>透過國語命題教師研習，提供命題教學回饋。</w:t>
      </w:r>
    </w:p>
    <w:p w:rsidR="0064339A" w:rsidRDefault="00D038EB">
      <w:pPr>
        <w:numPr>
          <w:ilvl w:val="0"/>
          <w:numId w:val="1"/>
        </w:numPr>
        <w:tabs>
          <w:tab w:val="left" w:pos="0"/>
        </w:tabs>
        <w:snapToGrid w:val="0"/>
        <w:spacing w:line="0" w:lineRule="atLeast"/>
        <w:ind w:hanging="120"/>
        <w:rPr>
          <w:rFonts w:ascii="標楷體" w:eastAsia="標楷體" w:hAnsi="標楷體"/>
        </w:rPr>
      </w:pPr>
      <w:r>
        <w:rPr>
          <w:rFonts w:ascii="標楷體" w:eastAsia="標楷體" w:hAnsi="標楷體"/>
        </w:rPr>
        <w:t>分析國語基本學力檢測命題試題表現，提供命題改進之依據。</w:t>
      </w:r>
    </w:p>
    <w:p w:rsidR="0064339A" w:rsidRDefault="00D038EB">
      <w:pPr>
        <w:numPr>
          <w:ilvl w:val="0"/>
          <w:numId w:val="1"/>
        </w:numPr>
        <w:tabs>
          <w:tab w:val="left" w:pos="993"/>
        </w:tabs>
        <w:snapToGrid w:val="0"/>
        <w:spacing w:line="0" w:lineRule="atLeast"/>
        <w:ind w:left="993" w:hanging="633"/>
        <w:rPr>
          <w:rFonts w:ascii="標楷體" w:eastAsia="標楷體" w:hAnsi="標楷體"/>
        </w:rPr>
      </w:pPr>
      <w:r>
        <w:rPr>
          <w:rFonts w:ascii="標楷體" w:eastAsia="標楷體" w:hAnsi="標楷體"/>
        </w:rPr>
        <w:t>透過命題評量分析，澄清學生學習迷失概念，幫助老師擬訂教學策略，以提升學生學習成效。</w:t>
      </w:r>
    </w:p>
    <w:p w:rsidR="0064339A" w:rsidRDefault="00D038EB">
      <w:pPr>
        <w:spacing w:line="0" w:lineRule="atLeast"/>
        <w:rPr>
          <w:rFonts w:ascii="標楷體" w:eastAsia="標楷體" w:hAnsi="標楷體"/>
          <w:color w:val="000000"/>
        </w:rPr>
      </w:pPr>
      <w:r>
        <w:rPr>
          <w:rFonts w:ascii="標楷體" w:eastAsia="標楷體" w:hAnsi="標楷體"/>
          <w:color w:val="000000"/>
        </w:rPr>
        <w:t>三、指導單位：教育部國民及學前教育署</w:t>
      </w:r>
    </w:p>
    <w:p w:rsidR="0064339A" w:rsidRDefault="00D038EB">
      <w:pPr>
        <w:spacing w:line="0" w:lineRule="atLeast"/>
        <w:rPr>
          <w:rFonts w:ascii="標楷體" w:eastAsia="標楷體" w:hAnsi="標楷體"/>
          <w:color w:val="000000"/>
        </w:rPr>
      </w:pPr>
      <w:r>
        <w:rPr>
          <w:rFonts w:ascii="標楷體" w:eastAsia="標楷體" w:hAnsi="標楷體"/>
          <w:color w:val="000000"/>
        </w:rPr>
        <w:t>四、主辦單位：臺南市政府教育局</w:t>
      </w:r>
    </w:p>
    <w:p w:rsidR="0064339A" w:rsidRDefault="00D038EB">
      <w:pPr>
        <w:spacing w:line="0" w:lineRule="atLeast"/>
        <w:rPr>
          <w:rFonts w:ascii="標楷體" w:eastAsia="標楷體" w:hAnsi="標楷體"/>
          <w:color w:val="000000"/>
        </w:rPr>
      </w:pPr>
      <w:r>
        <w:rPr>
          <w:rFonts w:ascii="標楷體" w:eastAsia="標楷體" w:hAnsi="標楷體"/>
          <w:color w:val="000000"/>
        </w:rPr>
        <w:t>五、承辦單位：臺南市國教輔導團本國語文學習領域</w:t>
      </w:r>
    </w:p>
    <w:p w:rsidR="0064339A" w:rsidRDefault="00D038EB">
      <w:pPr>
        <w:spacing w:line="0" w:lineRule="atLeast"/>
        <w:rPr>
          <w:rFonts w:ascii="標楷體" w:eastAsia="標楷體" w:hAnsi="標楷體"/>
          <w:color w:val="000000"/>
        </w:rPr>
      </w:pPr>
      <w:r>
        <w:rPr>
          <w:rFonts w:ascii="標楷體" w:eastAsia="標楷體" w:hAnsi="標楷體"/>
          <w:color w:val="000000"/>
        </w:rPr>
        <w:t>六、實施期程：</w:t>
      </w:r>
      <w:r>
        <w:rPr>
          <w:rFonts w:ascii="標楷體" w:eastAsia="標楷體" w:hAnsi="標楷體"/>
          <w:color w:val="000000"/>
        </w:rPr>
        <w:t>107</w:t>
      </w:r>
      <w:r>
        <w:rPr>
          <w:rFonts w:ascii="標楷體" w:eastAsia="標楷體" w:hAnsi="標楷體"/>
          <w:color w:val="000000"/>
        </w:rPr>
        <w:t>年</w:t>
      </w:r>
      <w:r>
        <w:rPr>
          <w:rFonts w:ascii="標楷體" w:eastAsia="標楷體" w:hAnsi="標楷體"/>
          <w:color w:val="000000"/>
        </w:rPr>
        <w:t>4</w:t>
      </w:r>
      <w:r>
        <w:rPr>
          <w:rFonts w:ascii="標楷體" w:eastAsia="標楷體" w:hAnsi="標楷體"/>
          <w:color w:val="000000"/>
        </w:rPr>
        <w:t>月</w:t>
      </w:r>
      <w:r>
        <w:rPr>
          <w:rFonts w:ascii="標楷體" w:eastAsia="標楷體" w:hAnsi="標楷體"/>
          <w:color w:val="000000"/>
        </w:rPr>
        <w:t>27</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p>
    <w:p w:rsidR="0064339A" w:rsidRDefault="00D038EB">
      <w:pPr>
        <w:spacing w:line="0" w:lineRule="atLeast"/>
      </w:pPr>
      <w:r>
        <w:rPr>
          <w:rFonts w:ascii="標楷體" w:eastAsia="標楷體" w:hAnsi="標楷體" w:cs="標楷體"/>
          <w:color w:val="FF0000"/>
        </w:rPr>
        <w:t>七、實施地點</w:t>
      </w:r>
      <w:r>
        <w:rPr>
          <w:rFonts w:ascii="標楷體" w:eastAsia="標楷體" w:hAnsi="標楷體"/>
          <w:color w:val="FF0000"/>
        </w:rPr>
        <w:t>：臺南市永康區勝利國民小學會議室</w:t>
      </w:r>
    </w:p>
    <w:p w:rsidR="0064339A" w:rsidRDefault="00D038EB">
      <w:pPr>
        <w:spacing w:line="0" w:lineRule="atLeast"/>
      </w:pPr>
      <w:r>
        <w:rPr>
          <w:rFonts w:ascii="標楷體" w:eastAsia="標楷體" w:hAnsi="標楷體" w:cs="標楷體"/>
          <w:color w:val="000000"/>
        </w:rPr>
        <w:t>八、參與對象：</w:t>
      </w:r>
    </w:p>
    <w:p w:rsidR="0064339A" w:rsidRDefault="00D038EB">
      <w:pPr>
        <w:spacing w:line="0" w:lineRule="atLeast"/>
        <w:rPr>
          <w:rFonts w:eastAsia="標楷體"/>
        </w:rPr>
      </w:pPr>
      <w:r>
        <w:rPr>
          <w:rFonts w:eastAsia="標楷體"/>
        </w:rPr>
        <w:t xml:space="preserve">　</w:t>
      </w:r>
      <w:r>
        <w:rPr>
          <w:rFonts w:eastAsia="標楷體"/>
        </w:rPr>
        <w:t xml:space="preserve"> </w:t>
      </w:r>
      <w:r>
        <w:rPr>
          <w:rFonts w:eastAsia="標楷體"/>
        </w:rPr>
        <w:t>（一）臺南市國小各校教師和本國語文領域輔導團團員。</w:t>
      </w:r>
    </w:p>
    <w:p w:rsidR="0064339A" w:rsidRDefault="00D038EB">
      <w:pPr>
        <w:spacing w:line="0" w:lineRule="atLeast"/>
      </w:pPr>
      <w:r>
        <w:rPr>
          <w:rFonts w:eastAsia="標楷體"/>
        </w:rPr>
        <w:t xml:space="preserve">　</w:t>
      </w:r>
      <w:r>
        <w:rPr>
          <w:rFonts w:eastAsia="標楷體"/>
        </w:rPr>
        <w:t xml:space="preserve"> </w:t>
      </w:r>
      <w:r>
        <w:rPr>
          <w:rFonts w:eastAsia="標楷體"/>
          <w:color w:val="FF0000"/>
        </w:rPr>
        <w:t>（二）本場次研習限定</w:t>
      </w:r>
      <w:r>
        <w:rPr>
          <w:rFonts w:eastAsia="標楷體"/>
          <w:color w:val="FF0000"/>
        </w:rPr>
        <w:t>80</w:t>
      </w:r>
      <w:r>
        <w:rPr>
          <w:rFonts w:eastAsia="標楷體"/>
          <w:color w:val="FF0000"/>
        </w:rPr>
        <w:t>位教師參加，依報名先後順序錄取。</w:t>
      </w:r>
    </w:p>
    <w:p w:rsidR="0064339A" w:rsidRDefault="00D038EB">
      <w:pPr>
        <w:spacing w:line="0" w:lineRule="atLeast"/>
      </w:pPr>
      <w:r>
        <w:rPr>
          <w:rFonts w:ascii="標楷體" w:eastAsia="標楷體" w:hAnsi="標楷體" w:cs="標楷體"/>
          <w:color w:val="000000"/>
        </w:rPr>
        <w:t>九、實施方式：</w:t>
      </w:r>
    </w:p>
    <w:p w:rsidR="0064339A" w:rsidRDefault="00D038EB">
      <w:pPr>
        <w:snapToGrid w:val="0"/>
        <w:spacing w:line="0" w:lineRule="atLeast"/>
        <w:ind w:left="1740" w:hanging="1740"/>
      </w:pPr>
      <w:r>
        <w:rPr>
          <w:rFonts w:ascii="標楷體" w:eastAsia="標楷體" w:hAnsi="標楷體" w:cs="標楷體"/>
          <w:color w:val="000000"/>
        </w:rPr>
        <w:t xml:space="preserve">  </w:t>
      </w:r>
      <w:r>
        <w:rPr>
          <w:rFonts w:ascii="標楷體" w:eastAsia="標楷體" w:hAnsi="標楷體" w:cs="標楷體"/>
          <w:color w:val="000000"/>
        </w:rPr>
        <w:t>（一）請至臺南市教育局資訊中心學習護照報名</w:t>
      </w:r>
      <w:r>
        <w:rPr>
          <w:rFonts w:ascii="標楷體" w:eastAsia="標楷體" w:hAnsi="標楷體" w:cs="標楷體"/>
          <w:color w:val="000000"/>
        </w:rPr>
        <w:t>(</w:t>
      </w:r>
      <w:r>
        <w:rPr>
          <w:rFonts w:ascii="標楷體" w:eastAsia="標楷體" w:hAnsi="標楷體" w:cs="標楷體"/>
          <w:color w:val="000000"/>
        </w:rPr>
        <w:t>研習代號</w:t>
      </w:r>
      <w:r>
        <w:rPr>
          <w:rFonts w:ascii="標楷體" w:eastAsia="標楷體" w:hAnsi="標楷體" w:cs="標楷體"/>
          <w:color w:val="000000"/>
        </w:rPr>
        <w:t>:</w:t>
      </w:r>
      <w:r>
        <w:rPr>
          <w:color w:val="000000"/>
          <w:shd w:val="clear" w:color="auto" w:fill="FFFFFF"/>
        </w:rPr>
        <w:t>211808</w:t>
      </w:r>
      <w:r>
        <w:rPr>
          <w:color w:val="000000"/>
          <w:shd w:val="clear" w:color="auto" w:fill="FFFFFF"/>
        </w:rPr>
        <w:t>)</w:t>
      </w:r>
      <w:r>
        <w:rPr>
          <w:rFonts w:ascii="標楷體" w:eastAsia="標楷體" w:hAnsi="標楷體" w:cs="標楷體"/>
          <w:color w:val="000000"/>
        </w:rPr>
        <w:t>。</w:t>
      </w:r>
    </w:p>
    <w:p w:rsidR="0064339A" w:rsidRDefault="00D038EB">
      <w:pPr>
        <w:snapToGrid w:val="0"/>
        <w:spacing w:line="0" w:lineRule="atLeast"/>
        <w:ind w:left="1740" w:hanging="1740"/>
      </w:pPr>
      <w:r>
        <w:rPr>
          <w:rFonts w:ascii="標楷體" w:eastAsia="標楷體" w:hAnsi="標楷體" w:cs="標楷體"/>
          <w:color w:val="000000"/>
        </w:rPr>
        <w:t xml:space="preserve">  </w:t>
      </w:r>
      <w:r>
        <w:rPr>
          <w:rFonts w:ascii="標楷體" w:eastAsia="標楷體" w:hAnsi="標楷體" w:cs="標楷體"/>
          <w:color w:val="000000"/>
        </w:rPr>
        <w:t>（二）本次擔任研習之講師請准予公（差）假。</w:t>
      </w:r>
    </w:p>
    <w:p w:rsidR="0064339A" w:rsidRDefault="00D038EB">
      <w:pPr>
        <w:snapToGrid w:val="0"/>
        <w:spacing w:line="0" w:lineRule="atLeast"/>
        <w:ind w:left="991" w:hanging="991"/>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（二）本次參加研習之教師請准予公（差）假，全程參加人員核予研習時數</w:t>
      </w:r>
      <w:r>
        <w:rPr>
          <w:rFonts w:ascii="標楷體" w:eastAsia="標楷體" w:hAnsi="標楷體" w:cs="標楷體"/>
          <w:color w:val="000000"/>
        </w:rPr>
        <w:t>6</w:t>
      </w:r>
      <w:r>
        <w:rPr>
          <w:rFonts w:ascii="標楷體" w:eastAsia="標楷體" w:hAnsi="標楷體" w:cs="標楷體"/>
          <w:color w:val="000000"/>
        </w:rPr>
        <w:t>小時。</w:t>
      </w:r>
    </w:p>
    <w:p w:rsidR="0064339A" w:rsidRDefault="00D038EB">
      <w:pPr>
        <w:snapToGrid w:val="0"/>
        <w:spacing w:line="0" w:lineRule="atLeast"/>
        <w:ind w:left="991" w:hanging="991"/>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rPr>
        <w:t>參加研習教師請自備茶水或水瓶。</w:t>
      </w:r>
    </w:p>
    <w:p w:rsidR="0064339A" w:rsidRDefault="00D038EB">
      <w:pPr>
        <w:snapToGrid w:val="0"/>
        <w:spacing w:line="0" w:lineRule="atLeast"/>
        <w:ind w:left="991" w:hanging="991"/>
      </w:pPr>
      <w:r>
        <w:rPr>
          <w:rFonts w:ascii="標楷體" w:eastAsia="標楷體" w:hAnsi="標楷體" w:cs="標楷體"/>
          <w:color w:val="000000"/>
        </w:rPr>
        <w:t xml:space="preserve">   </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s="標楷體"/>
          <w:color w:val="000000"/>
        </w:rPr>
        <w:t>課程內容：</w:t>
      </w:r>
      <w:r>
        <w:rPr>
          <w:rFonts w:ascii="標楷體" w:eastAsia="標楷體" w:hAnsi="標楷體" w:cs="標楷體"/>
          <w:color w:val="000000"/>
        </w:rPr>
        <w:t>107</w:t>
      </w:r>
      <w:r>
        <w:rPr>
          <w:rFonts w:ascii="標楷體" w:eastAsia="標楷體" w:hAnsi="標楷體" w:cs="標楷體"/>
          <w:color w:val="000000"/>
        </w:rPr>
        <w:t>年</w:t>
      </w:r>
      <w:r>
        <w:rPr>
          <w:rFonts w:ascii="標楷體" w:eastAsia="標楷體" w:hAnsi="標楷體" w:cs="標楷體"/>
          <w:color w:val="000000"/>
        </w:rPr>
        <w:t>4</w:t>
      </w:r>
      <w:r>
        <w:rPr>
          <w:rFonts w:ascii="標楷體" w:eastAsia="標楷體" w:hAnsi="標楷體" w:cs="標楷體"/>
          <w:color w:val="000000"/>
        </w:rPr>
        <w:t>月</w:t>
      </w:r>
      <w:r>
        <w:rPr>
          <w:rFonts w:ascii="標楷體" w:eastAsia="標楷體" w:hAnsi="標楷體" w:cs="標楷體"/>
          <w:color w:val="000000"/>
        </w:rPr>
        <w:t>27</w:t>
      </w:r>
      <w:r>
        <w:rPr>
          <w:rFonts w:ascii="標楷體" w:eastAsia="標楷體" w:hAnsi="標楷體" w:cs="標楷體"/>
          <w:color w:val="000000"/>
        </w:rPr>
        <w:t>日</w:t>
      </w: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p>
    <w:tbl>
      <w:tblPr>
        <w:tblW w:w="10060" w:type="dxa"/>
        <w:jc w:val="center"/>
        <w:tblCellMar>
          <w:left w:w="10" w:type="dxa"/>
          <w:right w:w="10" w:type="dxa"/>
        </w:tblCellMar>
        <w:tblLook w:val="0000" w:firstRow="0" w:lastRow="0" w:firstColumn="0" w:lastColumn="0" w:noHBand="0" w:noVBand="0"/>
      </w:tblPr>
      <w:tblGrid>
        <w:gridCol w:w="1838"/>
        <w:gridCol w:w="6095"/>
        <w:gridCol w:w="2127"/>
      </w:tblGrid>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時</w:t>
            </w:r>
            <w:r>
              <w:rPr>
                <w:rFonts w:ascii="標楷體" w:eastAsia="標楷體" w:hAnsi="標楷體" w:cs="標楷體"/>
                <w:color w:val="000000"/>
              </w:rPr>
              <w:t xml:space="preserve">  </w:t>
            </w:r>
            <w:r>
              <w:rPr>
                <w:rFonts w:ascii="標楷體" w:eastAsia="標楷體" w:hAnsi="標楷體" w:cs="標楷體"/>
                <w:color w:val="000000"/>
              </w:rPr>
              <w:t>間</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olor w:val="000000"/>
              </w:rPr>
            </w:pPr>
            <w:r>
              <w:rPr>
                <w:rFonts w:ascii="標楷體" w:eastAsia="標楷體" w:hAnsi="標楷體"/>
                <w:color w:val="000000"/>
              </w:rPr>
              <w:t>課程內容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華康香港標準楷書"/>
              </w:rPr>
            </w:pPr>
            <w:r>
              <w:rPr>
                <w:rFonts w:ascii="標楷體" w:eastAsia="標楷體" w:hAnsi="標楷體" w:cs="華康香港標準楷書"/>
              </w:rPr>
              <w:t>負責人</w:t>
            </w:r>
            <w:r>
              <w:rPr>
                <w:rFonts w:ascii="標楷體" w:eastAsia="標楷體" w:hAnsi="標楷體" w:cs="華康香港標準楷書"/>
              </w:rPr>
              <w:t>/</w:t>
            </w:r>
            <w:r>
              <w:rPr>
                <w:rFonts w:ascii="標楷體" w:eastAsia="標楷體" w:hAnsi="標楷體" w:cs="華康香港標準楷書"/>
              </w:rPr>
              <w:t>講師</w:t>
            </w: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8</w:t>
            </w:r>
            <w:r>
              <w:rPr>
                <w:rFonts w:ascii="標楷體" w:eastAsia="標楷體" w:hAnsi="標楷體" w:cs="標楷體"/>
                <w:color w:val="000000"/>
              </w:rPr>
              <w:t>：</w:t>
            </w:r>
            <w:r>
              <w:rPr>
                <w:rFonts w:ascii="標楷體" w:eastAsia="標楷體" w:hAnsi="標楷體" w:cs="標楷體"/>
                <w:color w:val="000000"/>
              </w:rPr>
              <w:t>50~9</w:t>
            </w:r>
            <w:r>
              <w:rPr>
                <w:rFonts w:ascii="標楷體" w:eastAsia="標楷體" w:hAnsi="標楷體" w:cs="標楷體"/>
                <w:color w:val="000000"/>
              </w:rPr>
              <w:t>：</w:t>
            </w:r>
            <w:r>
              <w:rPr>
                <w:rFonts w:ascii="標楷體" w:eastAsia="標楷體" w:hAnsi="標楷體" w:cs="標楷體"/>
                <w:color w:val="000000"/>
              </w:rPr>
              <w:t>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olor w:val="000000"/>
              </w:rPr>
            </w:pPr>
            <w:r>
              <w:rPr>
                <w:rFonts w:ascii="標楷體" w:eastAsia="標楷體" w:hAnsi="標楷體"/>
                <w:color w:val="000000"/>
              </w:rPr>
              <w:t>報</w:t>
            </w:r>
            <w:r>
              <w:rPr>
                <w:rFonts w:ascii="標楷體" w:eastAsia="標楷體" w:hAnsi="標楷體"/>
                <w:color w:val="000000"/>
              </w:rPr>
              <w:t xml:space="preserve">  </w:t>
            </w:r>
            <w:r>
              <w:rPr>
                <w:rFonts w:ascii="標楷體" w:eastAsia="標楷體" w:hAnsi="標楷體"/>
                <w:color w:val="000000"/>
              </w:rPr>
              <w:t>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rPr>
                <w:rFonts w:ascii="標楷體" w:eastAsia="標楷體" w:hAnsi="標楷體" w:cs="華康香港標準楷書"/>
              </w:rPr>
            </w:pPr>
            <w:r>
              <w:rPr>
                <w:rFonts w:ascii="標楷體" w:eastAsia="標楷體" w:hAnsi="標楷體" w:cs="華康香港標準楷書"/>
              </w:rPr>
              <w:t>國語文輔導團</w:t>
            </w: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9</w:t>
            </w:r>
            <w:r>
              <w:rPr>
                <w:rFonts w:ascii="標楷體" w:eastAsia="標楷體" w:hAnsi="標楷體" w:cs="標楷體"/>
                <w:color w:val="000000"/>
              </w:rPr>
              <w:t>：</w:t>
            </w:r>
            <w:r>
              <w:rPr>
                <w:rFonts w:ascii="標楷體" w:eastAsia="標楷體" w:hAnsi="標楷體" w:cs="標楷體"/>
                <w:color w:val="000000"/>
              </w:rPr>
              <w:t>00~10</w:t>
            </w:r>
            <w:r>
              <w:rPr>
                <w:rFonts w:ascii="標楷體" w:eastAsia="標楷體" w:hAnsi="標楷體" w:cs="標楷體"/>
                <w:color w:val="000000"/>
              </w:rPr>
              <w:t>：</w:t>
            </w:r>
            <w:r>
              <w:rPr>
                <w:rFonts w:ascii="標楷體" w:eastAsia="標楷體" w:hAnsi="標楷體" w:cs="標楷體"/>
                <w:color w:val="000000"/>
              </w:rPr>
              <w:t>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rPr>
                <w:rFonts w:ascii="標楷體" w:eastAsia="標楷體" w:hAnsi="標楷體"/>
                <w:color w:val="000000"/>
              </w:rPr>
            </w:pPr>
            <w:r>
              <w:rPr>
                <w:rFonts w:ascii="標楷體" w:eastAsia="標楷體" w:hAnsi="標楷體"/>
                <w:color w:val="000000"/>
              </w:rPr>
              <w:t>命題評量內涵解析</w:t>
            </w:r>
            <w:r>
              <w:rPr>
                <w:rFonts w:ascii="標楷體" w:eastAsia="標楷體" w:hAnsi="標楷體"/>
                <w:color w:val="000000"/>
              </w:rPr>
              <w:t>--</w:t>
            </w:r>
            <w:r>
              <w:rPr>
                <w:rFonts w:ascii="標楷體" w:eastAsia="標楷體" w:hAnsi="標楷體"/>
                <w:color w:val="000000"/>
              </w:rPr>
              <w:t>形音對應、字詞理解、語句理解</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after="200" w:line="400" w:lineRule="exact"/>
              <w:ind w:right="240"/>
              <w:rPr>
                <w:rFonts w:ascii="標楷體" w:eastAsia="標楷體" w:hAnsi="標楷體" w:cs="華康香港標準楷書"/>
              </w:rPr>
            </w:pPr>
            <w:r>
              <w:rPr>
                <w:rFonts w:ascii="標楷體" w:eastAsia="標楷體" w:hAnsi="標楷體" w:cs="華康香港標準楷書"/>
              </w:rPr>
              <w:t>新北市秀朗國小羅秀惠老師</w:t>
            </w:r>
          </w:p>
        </w:tc>
      </w:tr>
      <w:tr w:rsidR="0064339A">
        <w:tblPrEx>
          <w:tblCellMar>
            <w:top w:w="0" w:type="dxa"/>
            <w:bottom w:w="0" w:type="dxa"/>
          </w:tblCellMar>
        </w:tblPrEx>
        <w:trPr>
          <w:trHeight w:val="36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10</w:t>
            </w:r>
            <w:r>
              <w:rPr>
                <w:rFonts w:ascii="標楷體" w:eastAsia="標楷體" w:hAnsi="標楷體" w:cs="標楷體"/>
                <w:color w:val="000000"/>
              </w:rPr>
              <w:t>：</w:t>
            </w:r>
            <w:r>
              <w:rPr>
                <w:rFonts w:ascii="標楷體" w:eastAsia="標楷體" w:hAnsi="標楷體" w:cs="標楷體"/>
                <w:color w:val="000000"/>
              </w:rPr>
              <w:t>30~12</w:t>
            </w:r>
            <w:r>
              <w:rPr>
                <w:rFonts w:ascii="標楷體" w:eastAsia="標楷體" w:hAnsi="標楷體" w:cs="標楷體"/>
                <w:color w:val="000000"/>
              </w:rPr>
              <w:t>：</w:t>
            </w:r>
            <w:r>
              <w:rPr>
                <w:rFonts w:ascii="標楷體" w:eastAsia="標楷體" w:hAnsi="標楷體" w:cs="標楷體"/>
                <w:color w:val="000000"/>
              </w:rPr>
              <w:t>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pPr>
            <w:r>
              <w:rPr>
                <w:rFonts w:ascii="標楷體" w:eastAsia="標楷體" w:hAnsi="標楷體"/>
                <w:color w:val="000000"/>
              </w:rPr>
              <w:t>命題評量內涵解析</w:t>
            </w:r>
            <w:r>
              <w:rPr>
                <w:rFonts w:ascii="標楷體" w:eastAsia="標楷體" w:hAnsi="標楷體"/>
                <w:color w:val="000000"/>
              </w:rPr>
              <w:t>--</w:t>
            </w:r>
            <w:r>
              <w:rPr>
                <w:rFonts w:ascii="標楷體" w:eastAsia="標楷體" w:hAnsi="標楷體"/>
                <w:color w:val="000000"/>
              </w:rPr>
              <w:t>文意理解</w:t>
            </w:r>
            <w:r>
              <w:rPr>
                <w:rFonts w:ascii="標楷體" w:eastAsia="標楷體" w:hAnsi="標楷體"/>
                <w:color w:val="000000"/>
              </w:rPr>
              <w:t xml:space="preserve"> </w:t>
            </w:r>
            <w:r>
              <w:rPr>
                <w:rFonts w:ascii="標楷體" w:eastAsia="標楷體" w:hAnsi="標楷體"/>
                <w:color w:val="000000"/>
              </w:rPr>
              <w:t>推論理解</w:t>
            </w:r>
            <w:r>
              <w:rPr>
                <w:rFonts w:ascii="標楷體" w:eastAsia="標楷體" w:hAnsi="標楷體"/>
                <w:color w:val="000000"/>
              </w:rPr>
              <w:t xml:space="preserve"> </w:t>
            </w:r>
            <w:r>
              <w:rPr>
                <w:rFonts w:ascii="標楷體" w:eastAsia="標楷體" w:hAnsi="標楷體"/>
                <w:color w:val="000000"/>
              </w:rPr>
              <w:t>評論理解</w:t>
            </w:r>
            <w:r>
              <w:rPr>
                <w:rFonts w:ascii="標楷體" w:eastAsia="標楷體" w:hAnsi="標楷體"/>
                <w:color w:val="000000"/>
              </w:rPr>
              <w:t>-</w:t>
            </w:r>
            <w:r>
              <w:rPr>
                <w:rFonts w:ascii="Wingdings" w:eastAsia="Wingdings" w:hAnsi="Wingdings" w:cs="Wingdings"/>
                <w:color w:val="000000"/>
              </w:rPr>
              <w:t></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64339A">
            <w:pPr>
              <w:spacing w:line="400" w:lineRule="exact"/>
              <w:rPr>
                <w:rFonts w:ascii="標楷體" w:eastAsia="標楷體" w:hAnsi="標楷體" w:cs="華康香港標準楷書"/>
              </w:rPr>
            </w:pP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12</w:t>
            </w:r>
            <w:r>
              <w:rPr>
                <w:rFonts w:ascii="標楷體" w:eastAsia="標楷體" w:hAnsi="標楷體" w:cs="標楷體"/>
                <w:color w:val="000000"/>
              </w:rPr>
              <w:t>：</w:t>
            </w:r>
            <w:r>
              <w:rPr>
                <w:rFonts w:ascii="標楷體" w:eastAsia="標楷體" w:hAnsi="標楷體" w:cs="標楷體"/>
                <w:color w:val="000000"/>
              </w:rPr>
              <w:t>00~13</w:t>
            </w:r>
            <w:r>
              <w:rPr>
                <w:rFonts w:ascii="標楷體" w:eastAsia="標楷體" w:hAnsi="標楷體" w:cs="標楷體"/>
                <w:color w:val="000000"/>
              </w:rPr>
              <w:t>：</w:t>
            </w:r>
            <w:r>
              <w:rPr>
                <w:rFonts w:ascii="標楷體" w:eastAsia="標楷體" w:hAnsi="標楷體" w:cs="標楷體"/>
                <w:color w:val="000000"/>
              </w:rPr>
              <w:t>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olor w:val="000000"/>
              </w:rPr>
            </w:pPr>
            <w:r>
              <w:rPr>
                <w:rFonts w:ascii="標楷體" w:eastAsia="標楷體" w:hAnsi="標楷體"/>
                <w:color w:val="000000"/>
              </w:rPr>
              <w:t>休息．午餐</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rPr>
                <w:rFonts w:ascii="標楷體" w:eastAsia="標楷體" w:hAnsi="標楷體" w:cs="華康香港標準楷書"/>
              </w:rPr>
            </w:pPr>
            <w:r>
              <w:rPr>
                <w:rFonts w:ascii="標楷體" w:eastAsia="標楷體" w:hAnsi="標楷體" w:cs="華康香港標準楷書"/>
              </w:rPr>
              <w:t>國語文輔導團</w:t>
            </w: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13</w:t>
            </w:r>
            <w:r>
              <w:rPr>
                <w:rFonts w:ascii="標楷體" w:eastAsia="標楷體" w:hAnsi="標楷體" w:cs="標楷體"/>
                <w:color w:val="000000"/>
              </w:rPr>
              <w:t>：</w:t>
            </w:r>
            <w:r>
              <w:rPr>
                <w:rFonts w:ascii="標楷體" w:eastAsia="標楷體" w:hAnsi="標楷體" w:cs="標楷體"/>
                <w:color w:val="000000"/>
              </w:rPr>
              <w:t>30~15</w:t>
            </w:r>
            <w:r>
              <w:rPr>
                <w:rFonts w:ascii="標楷體" w:eastAsia="標楷體" w:hAnsi="標楷體" w:cs="標楷體"/>
                <w:color w:val="000000"/>
              </w:rPr>
              <w:t>：</w:t>
            </w:r>
            <w:r>
              <w:rPr>
                <w:rFonts w:ascii="標楷體" w:eastAsia="標楷體" w:hAnsi="標楷體" w:cs="標楷體"/>
                <w:color w:val="000000"/>
              </w:rPr>
              <w:t>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pPr>
            <w:r>
              <w:rPr>
                <w:rFonts w:ascii="標楷體" w:eastAsia="標楷體" w:hAnsi="標楷體"/>
                <w:color w:val="000000"/>
              </w:rPr>
              <w:t>命題評量內涵解析</w:t>
            </w:r>
            <w:r>
              <w:rPr>
                <w:rFonts w:ascii="標楷體" w:eastAsia="標楷體" w:hAnsi="標楷體"/>
                <w:color w:val="000000"/>
              </w:rPr>
              <w:t>--</w:t>
            </w:r>
            <w:r>
              <w:rPr>
                <w:rFonts w:ascii="標楷體" w:eastAsia="標楷體" w:hAnsi="標楷體"/>
                <w:color w:val="000000"/>
              </w:rPr>
              <w:t>文意理解</w:t>
            </w:r>
            <w:r>
              <w:rPr>
                <w:rFonts w:ascii="標楷體" w:eastAsia="標楷體" w:hAnsi="標楷體"/>
                <w:color w:val="000000"/>
              </w:rPr>
              <w:t xml:space="preserve"> </w:t>
            </w:r>
            <w:r>
              <w:rPr>
                <w:rFonts w:ascii="標楷體" w:eastAsia="標楷體" w:hAnsi="標楷體"/>
                <w:color w:val="000000"/>
              </w:rPr>
              <w:t>推論理解</w:t>
            </w:r>
            <w:r>
              <w:rPr>
                <w:rFonts w:ascii="標楷體" w:eastAsia="標楷體" w:hAnsi="標楷體"/>
                <w:color w:val="000000"/>
              </w:rPr>
              <w:t xml:space="preserve"> </w:t>
            </w:r>
            <w:r>
              <w:rPr>
                <w:rFonts w:ascii="標楷體" w:eastAsia="標楷體" w:hAnsi="標楷體"/>
                <w:color w:val="000000"/>
              </w:rPr>
              <w:t>評論理解</w:t>
            </w:r>
            <w:r>
              <w:rPr>
                <w:rFonts w:ascii="標楷體" w:eastAsia="標楷體" w:hAnsi="標楷體"/>
                <w:color w:val="000000"/>
              </w:rPr>
              <w:t>-</w:t>
            </w:r>
            <w:r>
              <w:rPr>
                <w:rFonts w:ascii="Wingdings" w:eastAsia="Wingdings" w:hAnsi="Wingdings" w:cs="Wingdings"/>
                <w:color w:val="000000"/>
              </w:rPr>
              <w:t></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after="200" w:line="400" w:lineRule="exact"/>
              <w:rPr>
                <w:rFonts w:ascii="標楷體" w:eastAsia="標楷體" w:hAnsi="標楷體" w:cs="華康香港標準楷書"/>
              </w:rPr>
            </w:pPr>
            <w:r>
              <w:rPr>
                <w:rFonts w:ascii="標楷體" w:eastAsia="標楷體" w:hAnsi="標楷體" w:cs="華康香港標準楷書"/>
              </w:rPr>
              <w:t>新北市秀朗國小羅秀惠老師</w:t>
            </w: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15</w:t>
            </w:r>
            <w:r>
              <w:rPr>
                <w:rFonts w:ascii="標楷體" w:eastAsia="標楷體" w:hAnsi="標楷體" w:cs="標楷體"/>
                <w:color w:val="000000"/>
              </w:rPr>
              <w:t>：</w:t>
            </w:r>
            <w:r>
              <w:rPr>
                <w:rFonts w:ascii="標楷體" w:eastAsia="標楷體" w:hAnsi="標楷體" w:cs="標楷體"/>
                <w:color w:val="000000"/>
              </w:rPr>
              <w:t>00~16</w:t>
            </w:r>
            <w:r>
              <w:rPr>
                <w:rFonts w:ascii="標楷體" w:eastAsia="標楷體" w:hAnsi="標楷體" w:cs="標楷體"/>
                <w:color w:val="000000"/>
              </w:rPr>
              <w:t>：</w:t>
            </w:r>
            <w:r>
              <w:rPr>
                <w:rFonts w:ascii="標楷體" w:eastAsia="標楷體" w:hAnsi="標楷體" w:cs="標楷體"/>
                <w:color w:val="000000"/>
              </w:rPr>
              <w:t>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olor w:val="000000"/>
              </w:rPr>
            </w:pPr>
            <w:r>
              <w:rPr>
                <w:rFonts w:ascii="標楷體" w:eastAsia="標楷體" w:hAnsi="標楷體"/>
                <w:color w:val="000000"/>
              </w:rPr>
              <w:t>命題評量練習</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64339A">
            <w:pPr>
              <w:spacing w:line="400" w:lineRule="exact"/>
              <w:rPr>
                <w:rFonts w:ascii="標楷體" w:eastAsia="標楷體" w:hAnsi="標楷體" w:cs="華康香港標準楷書"/>
                <w:b/>
              </w:rPr>
            </w:pPr>
          </w:p>
        </w:tc>
      </w:tr>
      <w:tr w:rsidR="0064339A">
        <w:tblPrEx>
          <w:tblCellMar>
            <w:top w:w="0" w:type="dxa"/>
            <w:bottom w:w="0" w:type="dxa"/>
          </w:tblCellMar>
        </w:tblPrEx>
        <w:trPr>
          <w:trHeight w:val="43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s="標楷體"/>
                <w:color w:val="000000"/>
              </w:rPr>
            </w:pPr>
            <w:r>
              <w:rPr>
                <w:rFonts w:ascii="標楷體" w:eastAsia="標楷體" w:hAnsi="標楷體" w:cs="標楷體"/>
                <w:color w:val="000000"/>
              </w:rPr>
              <w:t>16:00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jc w:val="center"/>
              <w:rPr>
                <w:rFonts w:ascii="標楷體" w:eastAsia="標楷體" w:hAnsi="標楷體"/>
                <w:color w:val="000000"/>
              </w:rPr>
            </w:pPr>
            <w:r>
              <w:rPr>
                <w:rFonts w:ascii="標楷體" w:eastAsia="標楷體" w:hAnsi="標楷體"/>
                <w:color w:val="000000"/>
              </w:rPr>
              <w:t>賦歸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339A" w:rsidRDefault="00D038EB">
            <w:pPr>
              <w:spacing w:line="400" w:lineRule="exact"/>
              <w:rPr>
                <w:rFonts w:ascii="標楷體" w:eastAsia="標楷體" w:hAnsi="標楷體" w:cs="華康香港標準楷書"/>
              </w:rPr>
            </w:pPr>
            <w:r>
              <w:rPr>
                <w:rFonts w:ascii="標楷體" w:eastAsia="標楷體" w:hAnsi="標楷體" w:cs="華康香港標準楷書"/>
              </w:rPr>
              <w:t>國語文輔導團</w:t>
            </w:r>
          </w:p>
        </w:tc>
      </w:tr>
    </w:tbl>
    <w:p w:rsidR="0064339A" w:rsidRDefault="00D038EB">
      <w:pPr>
        <w:spacing w:line="400" w:lineRule="exact"/>
        <w:jc w:val="both"/>
      </w:pPr>
      <w:r>
        <w:rPr>
          <w:rFonts w:ascii="標楷體" w:eastAsia="標楷體" w:hAnsi="標楷體" w:cs="標楷體"/>
          <w:color w:val="000000"/>
        </w:rPr>
        <w:t>十、</w:t>
      </w:r>
      <w:r>
        <w:rPr>
          <w:rFonts w:ascii="標楷體" w:eastAsia="標楷體" w:hAnsi="標楷體"/>
        </w:rPr>
        <w:t>經費來源：</w:t>
      </w:r>
      <w:r>
        <w:rPr>
          <w:rFonts w:ascii="Arial" w:eastAsia="標楷體" w:hAnsi="Arial" w:cs="Arial"/>
          <w:color w:val="000000"/>
          <w:kern w:val="0"/>
        </w:rPr>
        <w:t>教育部國民及學前教育署補助辦理十二年國民基本教育精進國民中小學教學</w:t>
      </w:r>
    </w:p>
    <w:p w:rsidR="0064339A" w:rsidRDefault="00D038EB">
      <w:pPr>
        <w:spacing w:line="400" w:lineRule="exact"/>
        <w:jc w:val="both"/>
        <w:rPr>
          <w:rFonts w:ascii="Arial" w:eastAsia="標楷體" w:hAnsi="Arial" w:cs="Arial"/>
          <w:color w:val="000000"/>
          <w:kern w:val="0"/>
        </w:rPr>
      </w:pPr>
      <w:r>
        <w:rPr>
          <w:rFonts w:ascii="Arial" w:eastAsia="標楷體" w:hAnsi="Arial" w:cs="Arial"/>
          <w:color w:val="000000"/>
          <w:kern w:val="0"/>
        </w:rPr>
        <w:t xml:space="preserve">　　品質計畫經費。</w:t>
      </w:r>
    </w:p>
    <w:p w:rsidR="0064339A" w:rsidRDefault="00D038EB">
      <w:pPr>
        <w:spacing w:line="400" w:lineRule="exact"/>
        <w:ind w:left="480" w:hanging="480"/>
        <w:jc w:val="both"/>
        <w:rPr>
          <w:rFonts w:ascii="標楷體" w:eastAsia="標楷體" w:hAnsi="標楷體" w:cs="標楷體"/>
          <w:color w:val="000000"/>
        </w:rPr>
      </w:pPr>
      <w:r>
        <w:rPr>
          <w:rFonts w:ascii="標楷體" w:eastAsia="標楷體" w:hAnsi="標楷體" w:cs="標楷體"/>
          <w:color w:val="000000"/>
        </w:rPr>
        <w:t>十一、預期效益：</w:t>
      </w:r>
    </w:p>
    <w:p w:rsidR="0064339A" w:rsidRDefault="00D038EB">
      <w:pPr>
        <w:spacing w:line="400" w:lineRule="exact"/>
        <w:ind w:left="480" w:hanging="480"/>
        <w:jc w:val="both"/>
        <w:rPr>
          <w:rFonts w:ascii="標楷體" w:eastAsia="標楷體" w:hAnsi="標楷體" w:cs="標楷體"/>
          <w:color w:val="000000"/>
        </w:rPr>
      </w:pPr>
      <w:r>
        <w:rPr>
          <w:rFonts w:ascii="標楷體" w:eastAsia="標楷體" w:hAnsi="標楷體" w:cs="標楷體"/>
          <w:color w:val="000000"/>
        </w:rPr>
        <w:t>（一）藉由本次研習，提昇本市國小教師有效閱讀和命題診斷評量與補救教學的專業能力。</w:t>
      </w:r>
    </w:p>
    <w:p w:rsidR="0064339A" w:rsidRDefault="00D038EB">
      <w:pPr>
        <w:tabs>
          <w:tab w:val="left" w:pos="993"/>
        </w:tabs>
        <w:snapToGrid w:val="0"/>
        <w:ind w:left="708" w:hanging="708"/>
      </w:pPr>
      <w:r>
        <w:rPr>
          <w:rFonts w:ascii="標楷體" w:eastAsia="標楷體" w:hAnsi="標楷體" w:cs="標楷體"/>
          <w:color w:val="000000"/>
        </w:rPr>
        <w:t>（二）教師能運用研習所學，</w:t>
      </w:r>
      <w:r>
        <w:rPr>
          <w:rFonts w:ascii="標楷體" w:eastAsia="標楷體" w:hAnsi="標楷體"/>
        </w:rPr>
        <w:t>透過命題評量分析，</w:t>
      </w:r>
      <w:r>
        <w:rPr>
          <w:rFonts w:ascii="標楷體" w:eastAsia="標楷體" w:hAnsi="標楷體"/>
        </w:rPr>
        <w:t>澄清學生學習迷失概念，幫助老師擬訂教學策略，以提升學生學習成效。</w:t>
      </w:r>
    </w:p>
    <w:p w:rsidR="0064339A" w:rsidRDefault="00D038EB">
      <w:pPr>
        <w:snapToGrid w:val="0"/>
        <w:spacing w:line="400" w:lineRule="exact"/>
      </w:pPr>
      <w:r>
        <w:rPr>
          <w:rFonts w:ascii="標楷體" w:eastAsia="標楷體" w:hAnsi="標楷體" w:cs="標楷體"/>
          <w:color w:val="000000"/>
        </w:rPr>
        <w:t>十二、本計畫聯絡人：臺南市</w:t>
      </w:r>
      <w:r>
        <w:rPr>
          <w:rFonts w:ascii="標楷體" w:eastAsia="標楷體" w:hAnsi="標楷體"/>
        </w:rPr>
        <w:t>嘉南國小許敏惠主任</w:t>
      </w:r>
      <w:r>
        <w:rPr>
          <w:rFonts w:ascii="標楷體" w:eastAsia="標楷體" w:hAnsi="標楷體"/>
        </w:rPr>
        <w:t>06-6982491</w:t>
      </w:r>
      <w:r>
        <w:rPr>
          <w:rFonts w:ascii="標楷體" w:eastAsia="標楷體" w:hAnsi="標楷體"/>
        </w:rPr>
        <w:t>轉</w:t>
      </w:r>
      <w:r>
        <w:rPr>
          <w:rFonts w:ascii="標楷體" w:eastAsia="標楷體" w:hAnsi="標楷體"/>
        </w:rPr>
        <w:t>202</w:t>
      </w:r>
      <w:r>
        <w:rPr>
          <w:rFonts w:ascii="標楷體" w:eastAsia="標楷體" w:hAnsi="標楷體"/>
        </w:rPr>
        <w:t>。</w:t>
      </w:r>
    </w:p>
    <w:p w:rsidR="0064339A" w:rsidRDefault="00D038EB">
      <w:pPr>
        <w:pStyle w:val="Web"/>
        <w:snapToGrid w:val="0"/>
        <w:spacing w:before="0" w:after="0"/>
        <w:ind w:right="-305"/>
      </w:pPr>
      <w:r>
        <w:rPr>
          <w:rFonts w:ascii="標楷體" w:eastAsia="標楷體" w:hAnsi="標楷體"/>
        </w:rPr>
        <w:t xml:space="preserve"> </w:t>
      </w:r>
    </w:p>
    <w:sectPr w:rsidR="0064339A">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EB" w:rsidRDefault="00D038EB">
      <w:r>
        <w:separator/>
      </w:r>
    </w:p>
  </w:endnote>
  <w:endnote w:type="continuationSeparator" w:id="0">
    <w:p w:rsidR="00D038EB" w:rsidRDefault="00D0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
    <w:charset w:val="00"/>
    <w:family w:val="script"/>
    <w:pitch w:val="fixed"/>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06" w:rsidRDefault="00D038EB">
    <w:pPr>
      <w:pStyle w:val="a5"/>
      <w:jc w:val="center"/>
    </w:pPr>
    <w:r>
      <w:rPr>
        <w:lang w:val="zh-TW"/>
      </w:rPr>
      <w:fldChar w:fldCharType="begin"/>
    </w:r>
    <w:r>
      <w:rPr>
        <w:lang w:val="zh-TW"/>
      </w:rPr>
      <w:instrText xml:space="preserve"> PAGE </w:instrText>
    </w:r>
    <w:r>
      <w:rPr>
        <w:lang w:val="zh-TW"/>
      </w:rPr>
      <w:fldChar w:fldCharType="separate"/>
    </w:r>
    <w:r w:rsidR="00FE4565">
      <w:rPr>
        <w:noProof/>
        <w:lang w:val="zh-TW"/>
      </w:rPr>
      <w:t>1</w:t>
    </w:r>
    <w:r>
      <w:rPr>
        <w:lang w:val="zh-TW"/>
      </w:rPr>
      <w:fldChar w:fldCharType="end"/>
    </w:r>
  </w:p>
  <w:p w:rsidR="00D62B06" w:rsidRDefault="00D038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EB" w:rsidRDefault="00D038EB">
      <w:r>
        <w:rPr>
          <w:color w:val="000000"/>
        </w:rPr>
        <w:separator/>
      </w:r>
    </w:p>
  </w:footnote>
  <w:footnote w:type="continuationSeparator" w:id="0">
    <w:p w:rsidR="00D038EB" w:rsidRDefault="00D0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468D"/>
    <w:multiLevelType w:val="multilevel"/>
    <w:tmpl w:val="AAB809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4339A"/>
    <w:rsid w:val="0064339A"/>
    <w:rsid w:val="00D038EB"/>
    <w:rsid w:val="00FE4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F2629-79EB-4A02-BE67-77864C65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Acer</cp:lastModifiedBy>
  <cp:revision>2</cp:revision>
  <dcterms:created xsi:type="dcterms:W3CDTF">2018-04-17T00:08:00Z</dcterms:created>
  <dcterms:modified xsi:type="dcterms:W3CDTF">2018-04-17T00:08:00Z</dcterms:modified>
</cp:coreProperties>
</file>