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451" w:rsidRPr="00B93451" w:rsidRDefault="00FE461C" w:rsidP="00B93451">
      <w:pPr>
        <w:snapToGrid w:val="0"/>
        <w:spacing w:line="460" w:lineRule="exact"/>
        <w:jc w:val="center"/>
        <w:rPr>
          <w:rFonts w:ascii="Times New Roman" w:hAnsi="Times New Roman"/>
          <w:szCs w:val="24"/>
        </w:rPr>
      </w:pPr>
      <w:bookmarkStart w:id="0" w:name="_GoBack"/>
      <w:r>
        <w:rPr>
          <w:rFonts w:ascii="Times New Roman" w:eastAsia="標楷體" w:hAnsi="Times New Roman" w:hint="eastAsia"/>
          <w:sz w:val="32"/>
          <w:szCs w:val="32"/>
        </w:rPr>
        <w:t>臺</w:t>
      </w:r>
      <w:r w:rsidR="00B93451">
        <w:rPr>
          <w:rFonts w:ascii="Times New Roman" w:eastAsia="標楷體" w:hAnsi="Times New Roman" w:hint="eastAsia"/>
          <w:sz w:val="32"/>
          <w:szCs w:val="32"/>
        </w:rPr>
        <w:t>南市立海佃國中</w:t>
      </w:r>
      <w:r w:rsidR="00B93451" w:rsidRPr="00B93451">
        <w:rPr>
          <w:rFonts w:ascii="Times New Roman" w:eastAsia="標楷體" w:hAnsi="Times New Roman" w:hint="eastAsia"/>
          <w:sz w:val="32"/>
          <w:szCs w:val="32"/>
        </w:rPr>
        <w:t>『校園二手教科書、制服、學用品回收』實施計畫</w:t>
      </w:r>
      <w:bookmarkEnd w:id="0"/>
    </w:p>
    <w:p w:rsidR="00B93451" w:rsidRPr="00B93451" w:rsidRDefault="00B93451" w:rsidP="00B93451">
      <w:pPr>
        <w:snapToGrid w:val="0"/>
        <w:spacing w:line="460" w:lineRule="exact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/>
          <w:sz w:val="28"/>
          <w:szCs w:val="28"/>
        </w:rPr>
        <w:t> </w:t>
      </w:r>
    </w:p>
    <w:p w:rsidR="00B93451" w:rsidRPr="00B93451" w:rsidRDefault="00B93451" w:rsidP="00B93451">
      <w:pPr>
        <w:numPr>
          <w:ilvl w:val="0"/>
          <w:numId w:val="1"/>
        </w:numPr>
        <w:snapToGrid w:val="0"/>
        <w:spacing w:line="460" w:lineRule="exact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 w:hint="eastAsia"/>
          <w:sz w:val="28"/>
          <w:szCs w:val="28"/>
        </w:rPr>
        <w:t>依據</w:t>
      </w:r>
    </w:p>
    <w:p w:rsidR="00B93451" w:rsidRPr="00B93451" w:rsidRDefault="00B93451" w:rsidP="00B93451">
      <w:pPr>
        <w:snapToGrid w:val="0"/>
        <w:spacing w:line="460" w:lineRule="exact"/>
        <w:ind w:left="720" w:hanging="36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/>
          <w:sz w:val="28"/>
          <w:szCs w:val="28"/>
        </w:rPr>
        <w:t>(</w:t>
      </w:r>
      <w:proofErr w:type="gramStart"/>
      <w:r w:rsidRPr="00B93451">
        <w:rPr>
          <w:rFonts w:ascii="Times New Roman" w:eastAsia="標楷體" w:hAnsi="Times New Roman" w:hint="eastAsia"/>
          <w:sz w:val="28"/>
          <w:szCs w:val="28"/>
        </w:rPr>
        <w:t>一</w:t>
      </w:r>
      <w:proofErr w:type="gramEnd"/>
      <w:r w:rsidRPr="00B93451">
        <w:rPr>
          <w:rFonts w:ascii="Times New Roman" w:eastAsia="標楷體" w:hAnsi="Times New Roman"/>
          <w:sz w:val="28"/>
          <w:szCs w:val="28"/>
        </w:rPr>
        <w:t>)</w:t>
      </w:r>
      <w:r w:rsidRPr="00B93451">
        <w:rPr>
          <w:rFonts w:ascii="Times New Roman" w:eastAsia="標楷體" w:hAnsi="Times New Roman" w:hint="eastAsia"/>
          <w:sz w:val="28"/>
          <w:szCs w:val="28"/>
        </w:rPr>
        <w:t>行政院國家永續發展會議永續教育組</w:t>
      </w:r>
      <w:r w:rsidRPr="00B93451">
        <w:rPr>
          <w:rFonts w:ascii="Times New Roman" w:eastAsia="標楷體" w:hAnsi="Times New Roman"/>
          <w:sz w:val="28"/>
          <w:szCs w:val="28"/>
        </w:rPr>
        <w:t>08709</w:t>
      </w:r>
      <w:r w:rsidRPr="00B93451">
        <w:rPr>
          <w:rFonts w:ascii="Times New Roman" w:eastAsia="標楷體" w:hAnsi="Times New Roman" w:hint="eastAsia"/>
          <w:sz w:val="28"/>
          <w:szCs w:val="28"/>
        </w:rPr>
        <w:t>案行動計畫。</w:t>
      </w:r>
    </w:p>
    <w:p w:rsidR="00B93451" w:rsidRPr="00B93451" w:rsidRDefault="00B93451" w:rsidP="00B93451">
      <w:pPr>
        <w:snapToGrid w:val="0"/>
        <w:spacing w:line="460" w:lineRule="exact"/>
        <w:ind w:firstLine="36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/>
          <w:sz w:val="28"/>
          <w:szCs w:val="28"/>
        </w:rPr>
        <w:t>(</w:t>
      </w:r>
      <w:r w:rsidRPr="00B93451">
        <w:rPr>
          <w:rFonts w:ascii="Times New Roman" w:eastAsia="標楷體" w:hAnsi="Times New Roman" w:hint="eastAsia"/>
          <w:sz w:val="28"/>
          <w:szCs w:val="28"/>
        </w:rPr>
        <w:t>二</w:t>
      </w:r>
      <w:r w:rsidRPr="00B93451">
        <w:rPr>
          <w:rFonts w:ascii="Times New Roman" w:eastAsia="標楷體" w:hAnsi="Times New Roman"/>
          <w:sz w:val="28"/>
          <w:szCs w:val="28"/>
        </w:rPr>
        <w:t>)</w:t>
      </w:r>
      <w:r w:rsidRPr="00B93451">
        <w:rPr>
          <w:rFonts w:ascii="Times New Roman" w:eastAsia="標楷體" w:hAnsi="Times New Roman" w:hint="eastAsia"/>
          <w:sz w:val="28"/>
          <w:szCs w:val="28"/>
        </w:rPr>
        <w:t>教育部「校園二手制服、書籍、學用品等回收再使用」實施計畫。</w:t>
      </w:r>
    </w:p>
    <w:p w:rsidR="00B93451" w:rsidRPr="00B93451" w:rsidRDefault="00B93451" w:rsidP="00B93451">
      <w:pPr>
        <w:numPr>
          <w:ilvl w:val="0"/>
          <w:numId w:val="1"/>
        </w:numPr>
        <w:snapToGrid w:val="0"/>
        <w:spacing w:line="460" w:lineRule="exact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 w:hint="eastAsia"/>
          <w:sz w:val="28"/>
          <w:szCs w:val="28"/>
        </w:rPr>
        <w:t>計畫目標</w:t>
      </w:r>
    </w:p>
    <w:p w:rsidR="00B93451" w:rsidRPr="00B93451" w:rsidRDefault="00B93451" w:rsidP="00B93451">
      <w:pPr>
        <w:snapToGrid w:val="0"/>
        <w:spacing w:line="460" w:lineRule="exact"/>
        <w:ind w:left="720" w:firstLine="54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 w:hint="eastAsia"/>
          <w:sz w:val="28"/>
          <w:szCs w:val="28"/>
        </w:rPr>
        <w:t>環境資源有限，為加強資源循環再利用，並減輕家長經濟負擔，透過推動校園二手制服、教科書及學用品的回收再利用，培養學生養成愛物惜福，互助關愛之美德，落實環境教育生活化，鼓勵珍惜資源。</w:t>
      </w:r>
    </w:p>
    <w:p w:rsidR="00B93451" w:rsidRPr="00B93451" w:rsidRDefault="00B93451" w:rsidP="00B93451">
      <w:pPr>
        <w:numPr>
          <w:ilvl w:val="0"/>
          <w:numId w:val="1"/>
        </w:numPr>
        <w:snapToGrid w:val="0"/>
        <w:spacing w:line="460" w:lineRule="exact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 w:hint="eastAsia"/>
          <w:sz w:val="28"/>
          <w:szCs w:val="28"/>
        </w:rPr>
        <w:t>實施對象</w:t>
      </w:r>
    </w:p>
    <w:p w:rsidR="00B93451" w:rsidRPr="00B93451" w:rsidRDefault="00B93451" w:rsidP="00B93451">
      <w:pPr>
        <w:snapToGrid w:val="0"/>
        <w:spacing w:line="460" w:lineRule="exact"/>
        <w:ind w:firstLine="72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 w:hint="eastAsia"/>
          <w:sz w:val="28"/>
          <w:szCs w:val="28"/>
        </w:rPr>
        <w:t>本校全體教職學員生</w:t>
      </w:r>
    </w:p>
    <w:p w:rsidR="00B93451" w:rsidRPr="00B93451" w:rsidRDefault="00B93451" w:rsidP="00B93451">
      <w:pPr>
        <w:numPr>
          <w:ilvl w:val="0"/>
          <w:numId w:val="1"/>
        </w:numPr>
        <w:snapToGrid w:val="0"/>
        <w:spacing w:line="460" w:lineRule="exact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 w:hint="eastAsia"/>
          <w:sz w:val="28"/>
          <w:szCs w:val="28"/>
        </w:rPr>
        <w:t>執行內容</w:t>
      </w:r>
    </w:p>
    <w:p w:rsidR="00B93451" w:rsidRPr="00B93451" w:rsidRDefault="00B93451" w:rsidP="00B93451">
      <w:pPr>
        <w:snapToGrid w:val="0"/>
        <w:spacing w:line="460" w:lineRule="exact"/>
        <w:ind w:left="720" w:hanging="36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/>
          <w:sz w:val="28"/>
          <w:szCs w:val="28"/>
        </w:rPr>
        <w:t>(</w:t>
      </w:r>
      <w:proofErr w:type="gramStart"/>
      <w:r w:rsidRPr="00B93451">
        <w:rPr>
          <w:rFonts w:ascii="Times New Roman" w:eastAsia="標楷體" w:hAnsi="Times New Roman" w:hint="eastAsia"/>
          <w:sz w:val="28"/>
          <w:szCs w:val="28"/>
        </w:rPr>
        <w:t>一</w:t>
      </w:r>
      <w:proofErr w:type="gramEnd"/>
      <w:r w:rsidRPr="00B93451">
        <w:rPr>
          <w:rFonts w:ascii="Times New Roman" w:eastAsia="標楷體" w:hAnsi="Times New Roman"/>
          <w:sz w:val="28"/>
          <w:szCs w:val="28"/>
        </w:rPr>
        <w:t>)</w:t>
      </w:r>
      <w:r w:rsidRPr="00B93451">
        <w:rPr>
          <w:rFonts w:ascii="Times New Roman" w:eastAsia="標楷體" w:hAnsi="Times New Roman" w:hint="eastAsia"/>
          <w:sz w:val="28"/>
          <w:szCs w:val="28"/>
        </w:rPr>
        <w:t>訂定學校「校園二手制服、書籍、學用品等回收再使用實施計畫」。</w:t>
      </w:r>
    </w:p>
    <w:p w:rsidR="00B93451" w:rsidRPr="00B93451" w:rsidRDefault="00B93451" w:rsidP="00B93451">
      <w:pPr>
        <w:snapToGrid w:val="0"/>
        <w:spacing w:line="460" w:lineRule="exact"/>
        <w:ind w:left="72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/>
          <w:sz w:val="28"/>
          <w:szCs w:val="28"/>
        </w:rPr>
        <w:t>1.</w:t>
      </w:r>
      <w:r w:rsidRPr="00B93451">
        <w:rPr>
          <w:rFonts w:ascii="Times New Roman" w:eastAsia="標楷體" w:hAnsi="Times New Roman" w:hint="eastAsia"/>
          <w:sz w:val="28"/>
          <w:szCs w:val="28"/>
        </w:rPr>
        <w:t>執行「校園二手制服、書籍、學用品等回收再使用實施計畫」。</w:t>
      </w:r>
    </w:p>
    <w:p w:rsidR="00B93451" w:rsidRPr="00B93451" w:rsidRDefault="00B93451" w:rsidP="00B93451">
      <w:pPr>
        <w:snapToGrid w:val="0"/>
        <w:spacing w:line="460" w:lineRule="exact"/>
        <w:ind w:left="860" w:hanging="14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/>
          <w:sz w:val="28"/>
          <w:szCs w:val="28"/>
        </w:rPr>
        <w:t>2.</w:t>
      </w:r>
      <w:r w:rsidRPr="00B93451">
        <w:rPr>
          <w:rFonts w:ascii="Times New Roman" w:eastAsia="標楷體" w:hAnsi="Times New Roman" w:hint="eastAsia"/>
          <w:sz w:val="28"/>
          <w:szCs w:val="28"/>
        </w:rPr>
        <w:t>年度工作列入「校園二手制服、書籍、學用品等回收再使用實施計畫」，並依行事曆執行工作計畫。</w:t>
      </w:r>
    </w:p>
    <w:p w:rsidR="00B93451" w:rsidRPr="00B93451" w:rsidRDefault="00B93451" w:rsidP="00B93451">
      <w:pPr>
        <w:snapToGrid w:val="0"/>
        <w:spacing w:line="460" w:lineRule="exact"/>
        <w:ind w:left="900" w:hanging="18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/>
          <w:sz w:val="28"/>
          <w:szCs w:val="28"/>
        </w:rPr>
        <w:t>3.</w:t>
      </w:r>
      <w:r w:rsidRPr="00B93451">
        <w:rPr>
          <w:rFonts w:ascii="Times New Roman" w:eastAsia="標楷體" w:hAnsi="Times New Roman" w:hint="eastAsia"/>
          <w:sz w:val="28"/>
          <w:szCs w:val="28"/>
        </w:rPr>
        <w:t>基於愛護環境，珍惜資源之美德，並據以宣導使用二手物品之迷思，鼓勵所有學生共同參與。</w:t>
      </w:r>
    </w:p>
    <w:p w:rsidR="00B93451" w:rsidRPr="00B93451" w:rsidRDefault="00B93451" w:rsidP="00B93451">
      <w:pPr>
        <w:snapToGrid w:val="0"/>
        <w:spacing w:line="460" w:lineRule="exact"/>
        <w:ind w:left="720" w:hanging="36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/>
          <w:sz w:val="28"/>
          <w:szCs w:val="28"/>
        </w:rPr>
        <w:t>(</w:t>
      </w:r>
      <w:r w:rsidRPr="00B93451">
        <w:rPr>
          <w:rFonts w:ascii="Times New Roman" w:eastAsia="標楷體" w:hAnsi="Times New Roman" w:hint="eastAsia"/>
          <w:sz w:val="28"/>
          <w:szCs w:val="28"/>
        </w:rPr>
        <w:t>二</w:t>
      </w:r>
      <w:r w:rsidRPr="00B93451">
        <w:rPr>
          <w:rFonts w:ascii="Times New Roman" w:eastAsia="標楷體" w:hAnsi="Times New Roman"/>
          <w:sz w:val="28"/>
          <w:szCs w:val="28"/>
        </w:rPr>
        <w:t>)</w:t>
      </w:r>
      <w:r w:rsidRPr="00B93451">
        <w:rPr>
          <w:rFonts w:ascii="Times New Roman" w:eastAsia="標楷體" w:hAnsi="Times New Roman" w:hint="eastAsia"/>
          <w:sz w:val="28"/>
          <w:szCs w:val="28"/>
        </w:rPr>
        <w:t>落實推動校園二手制服、書籍、學用品等回收再使用。</w:t>
      </w:r>
    </w:p>
    <w:p w:rsidR="00B93451" w:rsidRPr="00B93451" w:rsidRDefault="00B93451" w:rsidP="00B93451">
      <w:pPr>
        <w:snapToGrid w:val="0"/>
        <w:spacing w:line="460" w:lineRule="exact"/>
        <w:ind w:left="72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/>
          <w:sz w:val="28"/>
          <w:szCs w:val="28"/>
        </w:rPr>
        <w:t>1.</w:t>
      </w:r>
      <w:r w:rsidRPr="00B93451">
        <w:rPr>
          <w:rFonts w:ascii="Times New Roman" w:eastAsia="標楷體" w:hAnsi="Times New Roman" w:hint="eastAsia"/>
          <w:sz w:val="28"/>
          <w:szCs w:val="28"/>
        </w:rPr>
        <w:t>每學期定期推動二手制服、書籍、學用品等回收再使用等活動。</w:t>
      </w:r>
    </w:p>
    <w:p w:rsidR="00B93451" w:rsidRPr="00B93451" w:rsidRDefault="00B93451" w:rsidP="00B93451">
      <w:pPr>
        <w:snapToGrid w:val="0"/>
        <w:spacing w:line="460" w:lineRule="exact"/>
        <w:ind w:left="72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/>
          <w:sz w:val="28"/>
          <w:szCs w:val="28"/>
        </w:rPr>
        <w:t>2.</w:t>
      </w:r>
      <w:r w:rsidRPr="00B93451">
        <w:rPr>
          <w:rFonts w:ascii="Times New Roman" w:eastAsia="標楷體" w:hAnsi="Times New Roman" w:hint="eastAsia"/>
          <w:sz w:val="28"/>
          <w:szCs w:val="28"/>
        </w:rPr>
        <w:t>二手制服、書籍、學用品等回收再使用以提供弱勢學童利用為優先。</w:t>
      </w:r>
    </w:p>
    <w:p w:rsidR="00B93451" w:rsidRPr="00B93451" w:rsidRDefault="00B93451" w:rsidP="00B93451">
      <w:pPr>
        <w:snapToGrid w:val="0"/>
        <w:spacing w:line="460" w:lineRule="exact"/>
        <w:ind w:left="860" w:hanging="50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/>
          <w:sz w:val="28"/>
          <w:szCs w:val="28"/>
        </w:rPr>
        <w:t>(</w:t>
      </w:r>
      <w:r w:rsidRPr="00B93451">
        <w:rPr>
          <w:rFonts w:ascii="Times New Roman" w:eastAsia="標楷體" w:hAnsi="Times New Roman" w:hint="eastAsia"/>
          <w:sz w:val="28"/>
          <w:szCs w:val="28"/>
        </w:rPr>
        <w:t>三</w:t>
      </w:r>
      <w:r w:rsidRPr="00B93451">
        <w:rPr>
          <w:rFonts w:ascii="Times New Roman" w:eastAsia="標楷體" w:hAnsi="Times New Roman"/>
          <w:sz w:val="28"/>
          <w:szCs w:val="28"/>
        </w:rPr>
        <w:t>)</w:t>
      </w:r>
      <w:r w:rsidRPr="00B93451">
        <w:rPr>
          <w:rFonts w:ascii="Times New Roman" w:eastAsia="標楷體" w:hAnsi="Times New Roman" w:hint="eastAsia"/>
          <w:sz w:val="28"/>
          <w:szCs w:val="28"/>
        </w:rPr>
        <w:t>按時上網填報「校園二手制服、書籍、學用品等回收再使用」之執行成效。</w:t>
      </w:r>
    </w:p>
    <w:p w:rsidR="00B93451" w:rsidRPr="00B93451" w:rsidRDefault="00B93451" w:rsidP="00B93451">
      <w:pPr>
        <w:numPr>
          <w:ilvl w:val="0"/>
          <w:numId w:val="1"/>
        </w:numPr>
        <w:snapToGrid w:val="0"/>
        <w:spacing w:line="460" w:lineRule="exact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 w:hint="eastAsia"/>
          <w:sz w:val="28"/>
          <w:szCs w:val="28"/>
        </w:rPr>
        <w:t>實施方式</w:t>
      </w:r>
    </w:p>
    <w:p w:rsidR="00B93451" w:rsidRPr="00B93451" w:rsidRDefault="00B93451" w:rsidP="00B93451">
      <w:pPr>
        <w:snapToGrid w:val="0"/>
        <w:spacing w:line="460" w:lineRule="exact"/>
        <w:ind w:left="720" w:hanging="36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/>
          <w:sz w:val="28"/>
          <w:szCs w:val="28"/>
        </w:rPr>
        <w:t>(</w:t>
      </w:r>
      <w:proofErr w:type="gramStart"/>
      <w:r w:rsidRPr="00B93451">
        <w:rPr>
          <w:rFonts w:ascii="Times New Roman" w:eastAsia="標楷體" w:hAnsi="Times New Roman" w:hint="eastAsia"/>
          <w:sz w:val="28"/>
          <w:szCs w:val="28"/>
        </w:rPr>
        <w:t>一</w:t>
      </w:r>
      <w:proofErr w:type="gramEnd"/>
      <w:r w:rsidRPr="00B93451">
        <w:rPr>
          <w:rFonts w:ascii="Times New Roman" w:eastAsia="標楷體" w:hAnsi="Times New Roman"/>
          <w:sz w:val="28"/>
          <w:szCs w:val="28"/>
        </w:rPr>
        <w:t>)</w:t>
      </w:r>
      <w:r w:rsidRPr="00B93451">
        <w:rPr>
          <w:rFonts w:ascii="Times New Roman" w:eastAsia="標楷體" w:hAnsi="Times New Roman" w:hint="eastAsia"/>
          <w:sz w:val="28"/>
          <w:szCs w:val="28"/>
        </w:rPr>
        <w:t>結合課程、各類會議及學生集會進行宣導事宜。</w:t>
      </w:r>
    </w:p>
    <w:p w:rsidR="00B93451" w:rsidRPr="00B93451" w:rsidRDefault="00B93451" w:rsidP="00B93451">
      <w:pPr>
        <w:snapToGrid w:val="0"/>
        <w:spacing w:line="460" w:lineRule="exact"/>
        <w:ind w:left="720" w:hanging="36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/>
          <w:sz w:val="28"/>
          <w:szCs w:val="28"/>
        </w:rPr>
        <w:t>(</w:t>
      </w:r>
      <w:r w:rsidRPr="00B93451">
        <w:rPr>
          <w:rFonts w:ascii="Times New Roman" w:eastAsia="標楷體" w:hAnsi="Times New Roman" w:hint="eastAsia"/>
          <w:sz w:val="28"/>
          <w:szCs w:val="28"/>
        </w:rPr>
        <w:t>二</w:t>
      </w:r>
      <w:r w:rsidRPr="00B93451">
        <w:rPr>
          <w:rFonts w:ascii="Times New Roman" w:eastAsia="標楷體" w:hAnsi="Times New Roman"/>
          <w:sz w:val="28"/>
          <w:szCs w:val="28"/>
        </w:rPr>
        <w:t>)</w:t>
      </w:r>
      <w:r w:rsidRPr="00B93451">
        <w:rPr>
          <w:rFonts w:ascii="Times New Roman" w:eastAsia="標楷體" w:hAnsi="Times New Roman" w:hint="eastAsia"/>
          <w:sz w:val="28"/>
          <w:szCs w:val="28"/>
        </w:rPr>
        <w:t>回收種類：</w:t>
      </w:r>
    </w:p>
    <w:p w:rsidR="00B93451" w:rsidRPr="00B93451" w:rsidRDefault="00B93451" w:rsidP="00B93451">
      <w:pPr>
        <w:snapToGrid w:val="0"/>
        <w:spacing w:line="460" w:lineRule="exact"/>
        <w:ind w:left="72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/>
          <w:sz w:val="28"/>
          <w:szCs w:val="28"/>
        </w:rPr>
        <w:t>1.</w:t>
      </w:r>
      <w:r w:rsidRPr="00B93451">
        <w:rPr>
          <w:rFonts w:ascii="Times New Roman" w:eastAsia="標楷體" w:hAnsi="Times New Roman" w:hint="eastAsia"/>
          <w:sz w:val="28"/>
          <w:szCs w:val="28"/>
        </w:rPr>
        <w:t>整潔堪用之各類制服，例如：學生制服、運動服等。</w:t>
      </w:r>
    </w:p>
    <w:p w:rsidR="00B93451" w:rsidRPr="00B93451" w:rsidRDefault="00B93451" w:rsidP="00B93451">
      <w:pPr>
        <w:snapToGrid w:val="0"/>
        <w:spacing w:line="460" w:lineRule="exact"/>
        <w:ind w:left="72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/>
          <w:sz w:val="28"/>
          <w:szCs w:val="28"/>
        </w:rPr>
        <w:t>2.</w:t>
      </w:r>
      <w:r w:rsidRPr="00B93451">
        <w:rPr>
          <w:rFonts w:ascii="Times New Roman" w:eastAsia="標楷體" w:hAnsi="Times New Roman" w:hint="eastAsia"/>
          <w:sz w:val="28"/>
          <w:szCs w:val="28"/>
        </w:rPr>
        <w:t>二手教科書、參考書。</w:t>
      </w:r>
    </w:p>
    <w:p w:rsidR="00B93451" w:rsidRPr="00B93451" w:rsidRDefault="00B93451" w:rsidP="00B93451">
      <w:pPr>
        <w:snapToGrid w:val="0"/>
        <w:spacing w:line="460" w:lineRule="exact"/>
        <w:ind w:left="72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/>
          <w:sz w:val="28"/>
          <w:szCs w:val="28"/>
        </w:rPr>
        <w:t>3.</w:t>
      </w:r>
      <w:r w:rsidRPr="00B93451">
        <w:rPr>
          <w:rFonts w:ascii="Times New Roman" w:eastAsia="標楷體" w:hAnsi="Times New Roman" w:hint="eastAsia"/>
          <w:sz w:val="28"/>
          <w:szCs w:val="28"/>
        </w:rPr>
        <w:t>各項二手之學用品。</w:t>
      </w:r>
    </w:p>
    <w:p w:rsidR="00B93451" w:rsidRPr="00B93451" w:rsidRDefault="00B93451" w:rsidP="00B93451">
      <w:pPr>
        <w:snapToGrid w:val="0"/>
        <w:spacing w:line="460" w:lineRule="exact"/>
        <w:ind w:left="72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/>
          <w:sz w:val="28"/>
          <w:szCs w:val="28"/>
        </w:rPr>
        <w:t>4.</w:t>
      </w:r>
      <w:proofErr w:type="gramStart"/>
      <w:r w:rsidRPr="00B93451">
        <w:rPr>
          <w:rFonts w:ascii="Times New Roman" w:eastAsia="標楷體" w:hAnsi="Times New Roman" w:hint="eastAsia"/>
          <w:sz w:val="28"/>
          <w:szCs w:val="28"/>
        </w:rPr>
        <w:t>經拾獲</w:t>
      </w:r>
      <w:proofErr w:type="gramEnd"/>
      <w:r w:rsidRPr="00B93451">
        <w:rPr>
          <w:rFonts w:ascii="Times New Roman" w:eastAsia="標楷體" w:hAnsi="Times New Roman" w:hint="eastAsia"/>
          <w:sz w:val="28"/>
          <w:szCs w:val="28"/>
        </w:rPr>
        <w:t>而無人認領之學校各類制服（含運動服、帽子）或學用品。</w:t>
      </w:r>
    </w:p>
    <w:p w:rsidR="00B93451" w:rsidRPr="00B93451" w:rsidRDefault="00B93451" w:rsidP="00B93451">
      <w:pPr>
        <w:snapToGrid w:val="0"/>
        <w:spacing w:line="460" w:lineRule="exact"/>
        <w:ind w:left="720" w:hanging="36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/>
          <w:sz w:val="28"/>
          <w:szCs w:val="28"/>
        </w:rPr>
        <w:t>(</w:t>
      </w:r>
      <w:r w:rsidRPr="00B93451">
        <w:rPr>
          <w:rFonts w:ascii="Times New Roman" w:eastAsia="標楷體" w:hAnsi="Times New Roman" w:hint="eastAsia"/>
          <w:sz w:val="28"/>
          <w:szCs w:val="28"/>
        </w:rPr>
        <w:t>三</w:t>
      </w:r>
      <w:r w:rsidRPr="00B93451">
        <w:rPr>
          <w:rFonts w:ascii="Times New Roman" w:eastAsia="標楷體" w:hAnsi="Times New Roman"/>
          <w:sz w:val="28"/>
          <w:szCs w:val="28"/>
        </w:rPr>
        <w:t>)</w:t>
      </w:r>
      <w:r w:rsidRPr="00B93451">
        <w:rPr>
          <w:rFonts w:ascii="Times New Roman" w:eastAsia="標楷體" w:hAnsi="Times New Roman" w:hint="eastAsia"/>
          <w:sz w:val="28"/>
          <w:szCs w:val="28"/>
        </w:rPr>
        <w:t>認領發放順位：</w:t>
      </w:r>
    </w:p>
    <w:p w:rsidR="00B93451" w:rsidRPr="00B93451" w:rsidRDefault="00B93451" w:rsidP="00B93451">
      <w:pPr>
        <w:snapToGrid w:val="0"/>
        <w:spacing w:line="460" w:lineRule="exact"/>
        <w:ind w:left="72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/>
          <w:sz w:val="28"/>
          <w:szCs w:val="28"/>
        </w:rPr>
        <w:t>1.</w:t>
      </w:r>
      <w:r w:rsidRPr="00B93451">
        <w:rPr>
          <w:rFonts w:ascii="Times New Roman" w:eastAsia="標楷體" w:hAnsi="Times New Roman" w:hint="eastAsia"/>
          <w:sz w:val="28"/>
          <w:szCs w:val="28"/>
        </w:rPr>
        <w:t>弱勢家庭及家庭突遭變故（含突遭失業）之學生及家長。</w:t>
      </w:r>
    </w:p>
    <w:p w:rsidR="00B93451" w:rsidRPr="00B93451" w:rsidRDefault="00B93451" w:rsidP="00B93451">
      <w:pPr>
        <w:snapToGrid w:val="0"/>
        <w:spacing w:line="460" w:lineRule="exact"/>
        <w:ind w:left="72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/>
          <w:sz w:val="28"/>
          <w:szCs w:val="28"/>
        </w:rPr>
        <w:t>2.</w:t>
      </w:r>
      <w:r w:rsidRPr="00B93451">
        <w:rPr>
          <w:rFonts w:ascii="Times New Roman" w:eastAsia="標楷體" w:hAnsi="Times New Roman" w:hint="eastAsia"/>
          <w:sz w:val="28"/>
          <w:szCs w:val="28"/>
        </w:rPr>
        <w:t>其他師生及家長。</w:t>
      </w:r>
    </w:p>
    <w:p w:rsidR="00B93451" w:rsidRPr="00B93451" w:rsidRDefault="00B93451" w:rsidP="00B93451">
      <w:pPr>
        <w:numPr>
          <w:ilvl w:val="0"/>
          <w:numId w:val="1"/>
        </w:numPr>
        <w:snapToGrid w:val="0"/>
        <w:spacing w:line="460" w:lineRule="exact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 w:hint="eastAsia"/>
          <w:sz w:val="28"/>
          <w:szCs w:val="28"/>
        </w:rPr>
        <w:lastRenderedPageBreak/>
        <w:t>承辦單位：</w:t>
      </w:r>
      <w:r w:rsidR="00787954">
        <w:rPr>
          <w:rFonts w:ascii="Times New Roman" w:eastAsia="標楷體" w:hAnsi="Times New Roman" w:hint="eastAsia"/>
          <w:sz w:val="28"/>
          <w:szCs w:val="28"/>
        </w:rPr>
        <w:t>學生事務</w:t>
      </w:r>
      <w:r w:rsidRPr="00B93451">
        <w:rPr>
          <w:rFonts w:ascii="Times New Roman" w:eastAsia="標楷體" w:hAnsi="Times New Roman" w:hint="eastAsia"/>
          <w:sz w:val="28"/>
          <w:szCs w:val="28"/>
        </w:rPr>
        <w:t>處</w:t>
      </w:r>
    </w:p>
    <w:p w:rsidR="00B93451" w:rsidRPr="00B93451" w:rsidRDefault="00B93451" w:rsidP="00B93451">
      <w:pPr>
        <w:numPr>
          <w:ilvl w:val="0"/>
          <w:numId w:val="1"/>
        </w:numPr>
        <w:snapToGrid w:val="0"/>
        <w:spacing w:line="460" w:lineRule="exact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 w:hint="eastAsia"/>
          <w:sz w:val="28"/>
          <w:szCs w:val="28"/>
        </w:rPr>
        <w:t>協辦單位：圖書館及各科</w:t>
      </w:r>
    </w:p>
    <w:p w:rsidR="00B93451" w:rsidRPr="00B93451" w:rsidRDefault="00B93451" w:rsidP="00B93451">
      <w:pPr>
        <w:numPr>
          <w:ilvl w:val="0"/>
          <w:numId w:val="1"/>
        </w:numPr>
        <w:snapToGrid w:val="0"/>
        <w:spacing w:line="460" w:lineRule="exact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 w:hint="eastAsia"/>
          <w:sz w:val="28"/>
          <w:szCs w:val="28"/>
        </w:rPr>
        <w:t>活動時間：</w:t>
      </w:r>
    </w:p>
    <w:p w:rsidR="00B93451" w:rsidRPr="00B93451" w:rsidRDefault="00B93451" w:rsidP="00B93451">
      <w:pPr>
        <w:snapToGrid w:val="0"/>
        <w:spacing w:line="460" w:lineRule="exact"/>
        <w:ind w:firstLine="42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/>
          <w:sz w:val="28"/>
          <w:szCs w:val="28"/>
        </w:rPr>
        <w:t>(</w:t>
      </w:r>
      <w:proofErr w:type="gramStart"/>
      <w:r w:rsidRPr="00B93451">
        <w:rPr>
          <w:rFonts w:ascii="Times New Roman" w:eastAsia="標楷體" w:hAnsi="Times New Roman" w:hint="eastAsia"/>
          <w:sz w:val="28"/>
          <w:szCs w:val="28"/>
        </w:rPr>
        <w:t>一</w:t>
      </w:r>
      <w:proofErr w:type="gramEnd"/>
      <w:r w:rsidRPr="00B93451">
        <w:rPr>
          <w:rFonts w:ascii="Times New Roman" w:eastAsia="標楷體" w:hAnsi="Times New Roman"/>
          <w:sz w:val="28"/>
          <w:szCs w:val="28"/>
        </w:rPr>
        <w:t>)</w:t>
      </w:r>
      <w:r w:rsidRPr="00B93451">
        <w:rPr>
          <w:rFonts w:ascii="Times New Roman" w:eastAsia="標楷體" w:hAnsi="Times New Roman" w:hint="eastAsia"/>
          <w:sz w:val="28"/>
          <w:szCs w:val="28"/>
        </w:rPr>
        <w:t>定期：每學期期末辦理宣導及回收。</w:t>
      </w:r>
    </w:p>
    <w:p w:rsidR="00B93451" w:rsidRPr="00B93451" w:rsidRDefault="00B93451" w:rsidP="00B93451">
      <w:pPr>
        <w:snapToGrid w:val="0"/>
        <w:spacing w:line="460" w:lineRule="exact"/>
        <w:ind w:firstLine="42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/>
          <w:sz w:val="28"/>
          <w:szCs w:val="28"/>
        </w:rPr>
        <w:t>(</w:t>
      </w:r>
      <w:r w:rsidRPr="00B93451">
        <w:rPr>
          <w:rFonts w:ascii="Times New Roman" w:eastAsia="標楷體" w:hAnsi="Times New Roman" w:hint="eastAsia"/>
          <w:sz w:val="28"/>
          <w:szCs w:val="28"/>
        </w:rPr>
        <w:t>二</w:t>
      </w:r>
      <w:r w:rsidRPr="00B93451">
        <w:rPr>
          <w:rFonts w:ascii="Times New Roman" w:eastAsia="標楷體" w:hAnsi="Times New Roman"/>
          <w:sz w:val="28"/>
          <w:szCs w:val="28"/>
        </w:rPr>
        <w:t>)</w:t>
      </w:r>
      <w:r w:rsidRPr="00B93451">
        <w:rPr>
          <w:rFonts w:ascii="Times New Roman" w:eastAsia="標楷體" w:hAnsi="Times New Roman" w:hint="eastAsia"/>
          <w:sz w:val="28"/>
          <w:szCs w:val="28"/>
        </w:rPr>
        <w:t>不定期：行政機關上班日。</w:t>
      </w:r>
    </w:p>
    <w:p w:rsidR="00B93451" w:rsidRPr="00B93451" w:rsidRDefault="00B93451" w:rsidP="00B93451">
      <w:pPr>
        <w:pBdr>
          <w:bottom w:val="single" w:sz="6" w:space="1" w:color="auto"/>
        </w:pBdr>
        <w:snapToGrid w:val="0"/>
        <w:spacing w:line="460" w:lineRule="exact"/>
        <w:ind w:left="48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/>
          <w:sz w:val="28"/>
          <w:szCs w:val="28"/>
        </w:rPr>
        <w:br w:type="page"/>
      </w:r>
      <w:r w:rsidRPr="00B93451">
        <w:rPr>
          <w:rFonts w:ascii="Times New Roman" w:eastAsia="標楷體" w:hAnsi="Times New Roman"/>
          <w:sz w:val="28"/>
          <w:szCs w:val="28"/>
        </w:rPr>
        <w:lastRenderedPageBreak/>
        <w:t> </w:t>
      </w:r>
    </w:p>
    <w:p w:rsidR="00B93451" w:rsidRPr="00B93451" w:rsidRDefault="00B93451" w:rsidP="00B93451">
      <w:pPr>
        <w:pBdr>
          <w:bottom w:val="single" w:sz="6" w:space="1" w:color="auto"/>
        </w:pBdr>
        <w:snapToGrid w:val="0"/>
        <w:spacing w:line="460" w:lineRule="exact"/>
        <w:ind w:left="480"/>
        <w:jc w:val="center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 w:hint="eastAsia"/>
          <w:sz w:val="32"/>
          <w:szCs w:val="32"/>
        </w:rPr>
        <w:t>『校園二手教科書、制服、學用品回收』調查表</w:t>
      </w:r>
    </w:p>
    <w:p w:rsidR="00B93451" w:rsidRPr="00B93451" w:rsidRDefault="00B93451" w:rsidP="00B93451">
      <w:pPr>
        <w:pBdr>
          <w:bottom w:val="single" w:sz="6" w:space="1" w:color="auto"/>
        </w:pBdr>
        <w:snapToGrid w:val="0"/>
        <w:spacing w:line="460" w:lineRule="exact"/>
        <w:ind w:left="48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/>
          <w:sz w:val="28"/>
          <w:szCs w:val="28"/>
        </w:rPr>
        <w:t xml:space="preserve">                                            </w:t>
      </w:r>
    </w:p>
    <w:p w:rsidR="00B93451" w:rsidRPr="00B93451" w:rsidRDefault="00B93451" w:rsidP="00B93451">
      <w:pPr>
        <w:pBdr>
          <w:bottom w:val="single" w:sz="6" w:space="1" w:color="auto"/>
        </w:pBdr>
        <w:snapToGrid w:val="0"/>
        <w:spacing w:line="460" w:lineRule="exact"/>
        <w:ind w:left="48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 w:hint="eastAsia"/>
          <w:sz w:val="28"/>
          <w:szCs w:val="28"/>
        </w:rPr>
        <w:t>班級：</w:t>
      </w:r>
      <w:r w:rsidRPr="00B93451">
        <w:rPr>
          <w:rFonts w:ascii="Times New Roman" w:eastAsia="標楷體" w:hAnsi="Times New Roman"/>
          <w:sz w:val="28"/>
          <w:szCs w:val="28"/>
        </w:rPr>
        <w:t xml:space="preserve">___________               </w:t>
      </w:r>
      <w:r w:rsidRPr="00B93451">
        <w:rPr>
          <w:rFonts w:ascii="Times New Roman" w:eastAsia="標楷體" w:hAnsi="Times New Roman" w:hint="eastAsia"/>
          <w:sz w:val="28"/>
          <w:szCs w:val="28"/>
        </w:rPr>
        <w:t>環保股長：</w:t>
      </w:r>
      <w:r w:rsidRPr="00B93451">
        <w:rPr>
          <w:rFonts w:ascii="Times New Roman" w:eastAsia="標楷體" w:hAnsi="Times New Roman"/>
          <w:sz w:val="28"/>
          <w:szCs w:val="28"/>
        </w:rPr>
        <w:t>_______________</w:t>
      </w:r>
    </w:p>
    <w:p w:rsidR="00B93451" w:rsidRPr="00B93451" w:rsidRDefault="00B93451" w:rsidP="00B93451">
      <w:pPr>
        <w:pBdr>
          <w:bottom w:val="single" w:sz="6" w:space="1" w:color="auto"/>
        </w:pBdr>
        <w:snapToGrid w:val="0"/>
        <w:spacing w:line="460" w:lineRule="exact"/>
        <w:ind w:left="48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/>
          <w:sz w:val="28"/>
          <w:szCs w:val="28"/>
        </w:rPr>
        <w:t> </w:t>
      </w:r>
    </w:p>
    <w:p w:rsidR="00B93451" w:rsidRPr="00B93451" w:rsidRDefault="00B93451" w:rsidP="00B93451">
      <w:pPr>
        <w:pBdr>
          <w:bottom w:val="single" w:sz="6" w:space="1" w:color="auto"/>
        </w:pBdr>
        <w:snapToGrid w:val="0"/>
        <w:spacing w:line="460" w:lineRule="exact"/>
        <w:ind w:left="48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/>
          <w:sz w:val="28"/>
          <w:szCs w:val="28"/>
        </w:rPr>
        <w:t>1.</w:t>
      </w:r>
      <w:r w:rsidRPr="00B93451">
        <w:rPr>
          <w:rFonts w:ascii="Times New Roman" w:eastAsia="標楷體" w:hAnsi="Times New Roman" w:hint="eastAsia"/>
          <w:sz w:val="28"/>
          <w:szCs w:val="28"/>
        </w:rPr>
        <w:t>二手教科書</w:t>
      </w:r>
      <w:r w:rsidRPr="00B93451">
        <w:rPr>
          <w:rFonts w:ascii="Times New Roman" w:eastAsia="標楷體" w:hAnsi="Times New Roman"/>
          <w:sz w:val="28"/>
          <w:szCs w:val="28"/>
        </w:rPr>
        <w:t>_______</w:t>
      </w:r>
      <w:r w:rsidRPr="00B93451">
        <w:rPr>
          <w:rFonts w:ascii="Times New Roman" w:eastAsia="標楷體" w:hAnsi="Times New Roman" w:hint="eastAsia"/>
          <w:sz w:val="28"/>
          <w:szCs w:val="28"/>
        </w:rPr>
        <w:t>本，參考書</w:t>
      </w:r>
      <w:r w:rsidRPr="00B93451">
        <w:rPr>
          <w:rFonts w:ascii="Times New Roman" w:eastAsia="標楷體" w:hAnsi="Times New Roman"/>
          <w:sz w:val="28"/>
          <w:szCs w:val="28"/>
        </w:rPr>
        <w:t xml:space="preserve"> ________</w:t>
      </w:r>
      <w:r w:rsidRPr="00B93451">
        <w:rPr>
          <w:rFonts w:ascii="Times New Roman" w:eastAsia="標楷體" w:hAnsi="Times New Roman" w:hint="eastAsia"/>
          <w:sz w:val="28"/>
          <w:szCs w:val="28"/>
        </w:rPr>
        <w:t>本。</w:t>
      </w:r>
    </w:p>
    <w:p w:rsidR="00B93451" w:rsidRPr="00B93451" w:rsidRDefault="00B93451" w:rsidP="00B93451">
      <w:pPr>
        <w:pBdr>
          <w:bottom w:val="single" w:sz="6" w:space="1" w:color="auto"/>
        </w:pBdr>
        <w:snapToGrid w:val="0"/>
        <w:spacing w:line="460" w:lineRule="exact"/>
        <w:ind w:left="48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/>
          <w:sz w:val="28"/>
          <w:szCs w:val="28"/>
        </w:rPr>
        <w:t>2.</w:t>
      </w:r>
      <w:r w:rsidRPr="00B93451">
        <w:rPr>
          <w:rFonts w:ascii="Times New Roman" w:eastAsia="標楷體" w:hAnsi="Times New Roman" w:hint="eastAsia"/>
          <w:sz w:val="28"/>
          <w:szCs w:val="28"/>
        </w:rPr>
        <w:t>制服</w:t>
      </w:r>
      <w:r w:rsidRPr="00B93451">
        <w:rPr>
          <w:rFonts w:ascii="Times New Roman" w:eastAsia="標楷體" w:hAnsi="Times New Roman"/>
          <w:sz w:val="28"/>
          <w:szCs w:val="28"/>
        </w:rPr>
        <w:t>__________</w:t>
      </w:r>
      <w:r w:rsidRPr="00B93451">
        <w:rPr>
          <w:rFonts w:ascii="Times New Roman" w:eastAsia="標楷體" w:hAnsi="Times New Roman" w:hint="eastAsia"/>
          <w:sz w:val="28"/>
          <w:szCs w:val="28"/>
        </w:rPr>
        <w:t>套，運動服</w:t>
      </w:r>
      <w:r w:rsidRPr="00B93451">
        <w:rPr>
          <w:rFonts w:ascii="Times New Roman" w:eastAsia="標楷體" w:hAnsi="Times New Roman"/>
          <w:sz w:val="28"/>
          <w:szCs w:val="28"/>
        </w:rPr>
        <w:t>__________</w:t>
      </w:r>
      <w:r w:rsidRPr="00B93451">
        <w:rPr>
          <w:rFonts w:ascii="Times New Roman" w:eastAsia="標楷體" w:hAnsi="Times New Roman" w:hint="eastAsia"/>
          <w:sz w:val="28"/>
          <w:szCs w:val="28"/>
        </w:rPr>
        <w:t>套，外套</w:t>
      </w:r>
      <w:r w:rsidRPr="00B93451">
        <w:rPr>
          <w:rFonts w:ascii="Times New Roman" w:eastAsia="標楷體" w:hAnsi="Times New Roman"/>
          <w:sz w:val="28"/>
          <w:szCs w:val="28"/>
        </w:rPr>
        <w:t>___________</w:t>
      </w:r>
      <w:r w:rsidRPr="00B93451">
        <w:rPr>
          <w:rFonts w:ascii="Times New Roman" w:eastAsia="標楷體" w:hAnsi="Times New Roman" w:hint="eastAsia"/>
          <w:sz w:val="28"/>
          <w:szCs w:val="28"/>
        </w:rPr>
        <w:t>件。</w:t>
      </w:r>
    </w:p>
    <w:p w:rsidR="00B93451" w:rsidRPr="00B93451" w:rsidRDefault="00B93451" w:rsidP="00B93451">
      <w:pPr>
        <w:pBdr>
          <w:bottom w:val="single" w:sz="6" w:space="1" w:color="auto"/>
        </w:pBdr>
        <w:snapToGrid w:val="0"/>
        <w:spacing w:line="460" w:lineRule="exact"/>
        <w:ind w:left="48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/>
          <w:sz w:val="28"/>
          <w:szCs w:val="28"/>
        </w:rPr>
        <w:t>3.</w:t>
      </w:r>
      <w:r w:rsidRPr="00B93451">
        <w:rPr>
          <w:rFonts w:ascii="Times New Roman" w:eastAsia="標楷體" w:hAnsi="Times New Roman" w:hint="eastAsia"/>
          <w:sz w:val="28"/>
          <w:szCs w:val="28"/>
        </w:rPr>
        <w:t>學用品，例如：</w:t>
      </w:r>
    </w:p>
    <w:p w:rsidR="00B93451" w:rsidRPr="00B93451" w:rsidRDefault="00B93451" w:rsidP="00B93451">
      <w:pPr>
        <w:pBdr>
          <w:bottom w:val="single" w:sz="6" w:space="1" w:color="auto"/>
        </w:pBdr>
        <w:snapToGrid w:val="0"/>
        <w:spacing w:line="460" w:lineRule="exact"/>
        <w:ind w:leftChars="200" w:left="480" w:firstLineChars="100" w:firstLine="28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 w:hint="eastAsia"/>
          <w:sz w:val="28"/>
          <w:szCs w:val="28"/>
        </w:rPr>
        <w:t>書包</w:t>
      </w:r>
      <w:r w:rsidRPr="00B93451">
        <w:rPr>
          <w:rFonts w:ascii="Times New Roman" w:eastAsia="標楷體" w:hAnsi="Times New Roman"/>
          <w:sz w:val="28"/>
          <w:szCs w:val="28"/>
        </w:rPr>
        <w:t>______</w:t>
      </w:r>
      <w:proofErr w:type="gramStart"/>
      <w:r w:rsidRPr="00B93451">
        <w:rPr>
          <w:rFonts w:ascii="Times New Roman" w:eastAsia="標楷體" w:hAnsi="Times New Roman" w:hint="eastAsia"/>
          <w:sz w:val="28"/>
          <w:szCs w:val="28"/>
        </w:rPr>
        <w:t>個</w:t>
      </w:r>
      <w:proofErr w:type="gramEnd"/>
      <w:r w:rsidRPr="00B93451">
        <w:rPr>
          <w:rFonts w:ascii="Times New Roman" w:eastAsia="標楷體" w:hAnsi="Times New Roman" w:hint="eastAsia"/>
          <w:sz w:val="28"/>
          <w:szCs w:val="28"/>
        </w:rPr>
        <w:t>，鉛筆盒</w:t>
      </w:r>
      <w:r w:rsidRPr="00B93451">
        <w:rPr>
          <w:rFonts w:ascii="Times New Roman" w:eastAsia="標楷體" w:hAnsi="Times New Roman"/>
          <w:sz w:val="28"/>
          <w:szCs w:val="28"/>
        </w:rPr>
        <w:t>______</w:t>
      </w:r>
      <w:proofErr w:type="gramStart"/>
      <w:r w:rsidRPr="00B93451">
        <w:rPr>
          <w:rFonts w:ascii="Times New Roman" w:eastAsia="標楷體" w:hAnsi="Times New Roman" w:hint="eastAsia"/>
          <w:sz w:val="28"/>
          <w:szCs w:val="28"/>
        </w:rPr>
        <w:t>個</w:t>
      </w:r>
      <w:proofErr w:type="gramEnd"/>
      <w:r w:rsidRPr="00B93451">
        <w:rPr>
          <w:rFonts w:ascii="Times New Roman" w:eastAsia="標楷體" w:hAnsi="Times New Roman" w:hint="eastAsia"/>
          <w:sz w:val="28"/>
          <w:szCs w:val="28"/>
        </w:rPr>
        <w:t>，其它</w:t>
      </w:r>
      <w:r w:rsidRPr="00B93451">
        <w:rPr>
          <w:rFonts w:ascii="Times New Roman" w:eastAsia="標楷體" w:hAnsi="Times New Roman"/>
          <w:sz w:val="28"/>
          <w:szCs w:val="28"/>
        </w:rPr>
        <w:t xml:space="preserve">_________________  </w:t>
      </w:r>
    </w:p>
    <w:p w:rsidR="00B93451" w:rsidRPr="00B93451" w:rsidRDefault="00B93451" w:rsidP="00B93451">
      <w:pPr>
        <w:pBdr>
          <w:bottom w:val="single" w:sz="6" w:space="1" w:color="auto"/>
        </w:pBdr>
        <w:snapToGrid w:val="0"/>
        <w:spacing w:line="460" w:lineRule="exact"/>
        <w:ind w:leftChars="200" w:left="480" w:firstLineChars="100" w:firstLine="240"/>
        <w:rPr>
          <w:rFonts w:ascii="Times New Roman" w:hAnsi="Times New Roman"/>
          <w:szCs w:val="24"/>
        </w:rPr>
      </w:pPr>
      <w:r w:rsidRPr="00B93451">
        <w:rPr>
          <w:rFonts w:ascii="Times New Roman" w:hAnsi="Times New Roman"/>
          <w:szCs w:val="24"/>
        </w:rPr>
        <w:t> </w:t>
      </w:r>
    </w:p>
    <w:p w:rsidR="00B93451" w:rsidRPr="00B93451" w:rsidRDefault="00B93451" w:rsidP="00B93451">
      <w:pPr>
        <w:pBdr>
          <w:bottom w:val="single" w:sz="6" w:space="1" w:color="auto"/>
        </w:pBdr>
        <w:snapToGrid w:val="0"/>
        <w:spacing w:line="460" w:lineRule="exact"/>
        <w:ind w:leftChars="200" w:left="480" w:firstLineChars="100" w:firstLine="280"/>
        <w:rPr>
          <w:rFonts w:ascii="Times New Roman" w:hAnsi="Times New Roman"/>
          <w:szCs w:val="24"/>
        </w:rPr>
      </w:pPr>
      <w:r w:rsidRPr="00B93451">
        <w:rPr>
          <w:rFonts w:ascii="標楷體" w:eastAsia="標楷體" w:hAnsi="標楷體"/>
          <w:sz w:val="28"/>
        </w:rPr>
        <w:t>導師簽名：</w:t>
      </w:r>
      <w:r w:rsidRPr="00B93451">
        <w:rPr>
          <w:rFonts w:ascii="Times New Roman" w:eastAsia="標楷體" w:hAnsi="Times New Roman"/>
          <w:sz w:val="28"/>
          <w:szCs w:val="28"/>
        </w:rPr>
        <w:t xml:space="preserve">                                                  </w:t>
      </w:r>
    </w:p>
    <w:p w:rsidR="00B93451" w:rsidRPr="00B93451" w:rsidRDefault="00B93451" w:rsidP="00B93451">
      <w:pPr>
        <w:pBdr>
          <w:bottom w:val="single" w:sz="6" w:space="1" w:color="auto"/>
        </w:pBdr>
        <w:snapToGrid w:val="0"/>
        <w:spacing w:line="460" w:lineRule="exact"/>
        <w:ind w:left="480"/>
        <w:rPr>
          <w:rFonts w:ascii="Times New Roman" w:hAnsi="Times New Roman"/>
          <w:szCs w:val="24"/>
        </w:rPr>
      </w:pPr>
      <w:r w:rsidRPr="00B93451">
        <w:rPr>
          <w:rFonts w:ascii="Times New Roman" w:eastAsia="標楷體" w:hAnsi="Times New Roman"/>
          <w:sz w:val="28"/>
          <w:szCs w:val="28"/>
        </w:rPr>
        <w:t> </w:t>
      </w:r>
    </w:p>
    <w:p w:rsidR="00FE3678" w:rsidRDefault="00FE3678"/>
    <w:sectPr w:rsidR="00FE3678" w:rsidSect="00B93451">
      <w:headerReference w:type="default" r:id="rId9"/>
      <w:pgSz w:w="11906" w:h="16838"/>
      <w:pgMar w:top="851" w:right="567" w:bottom="79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7C7" w:rsidRDefault="005037C7" w:rsidP="00516726">
      <w:r>
        <w:separator/>
      </w:r>
    </w:p>
  </w:endnote>
  <w:endnote w:type="continuationSeparator" w:id="0">
    <w:p w:rsidR="005037C7" w:rsidRDefault="005037C7" w:rsidP="00516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7C7" w:rsidRDefault="005037C7" w:rsidP="00516726">
      <w:r>
        <w:separator/>
      </w:r>
    </w:p>
  </w:footnote>
  <w:footnote w:type="continuationSeparator" w:id="0">
    <w:p w:rsidR="005037C7" w:rsidRDefault="005037C7" w:rsidP="00516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726" w:rsidRDefault="0051672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C1F3C"/>
    <w:multiLevelType w:val="hybridMultilevel"/>
    <w:tmpl w:val="08F4F1D2"/>
    <w:lvl w:ilvl="0" w:tplc="9B3CFD1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</w:lvl>
    <w:lvl w:ilvl="1" w:tplc="B3E4A1F2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451"/>
    <w:rsid w:val="00042F53"/>
    <w:rsid w:val="005037C7"/>
    <w:rsid w:val="00516726"/>
    <w:rsid w:val="00667FFD"/>
    <w:rsid w:val="00787954"/>
    <w:rsid w:val="00B93451"/>
    <w:rsid w:val="00C22EA1"/>
    <w:rsid w:val="00E802E8"/>
    <w:rsid w:val="00F6580D"/>
    <w:rsid w:val="00FE3678"/>
    <w:rsid w:val="00FE4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78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11">
    <w:name w:val="style11"/>
    <w:basedOn w:val="a0"/>
    <w:rsid w:val="00B93451"/>
    <w:rPr>
      <w:rFonts w:ascii="標楷體" w:eastAsia="標楷體" w:hAnsi="標楷體" w:hint="eastAsia"/>
    </w:rPr>
  </w:style>
  <w:style w:type="paragraph" w:styleId="a3">
    <w:name w:val="header"/>
    <w:basedOn w:val="a"/>
    <w:link w:val="a4"/>
    <w:uiPriority w:val="99"/>
    <w:unhideWhenUsed/>
    <w:rsid w:val="005167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16726"/>
    <w:rPr>
      <w:kern w:val="2"/>
    </w:rPr>
  </w:style>
  <w:style w:type="paragraph" w:styleId="a5">
    <w:name w:val="footer"/>
    <w:basedOn w:val="a"/>
    <w:link w:val="a6"/>
    <w:uiPriority w:val="99"/>
    <w:semiHidden/>
    <w:unhideWhenUsed/>
    <w:rsid w:val="005167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516726"/>
    <w:rPr>
      <w:kern w:val="2"/>
    </w:rPr>
  </w:style>
  <w:style w:type="paragraph" w:styleId="a7">
    <w:name w:val="No Spacing"/>
    <w:link w:val="a8"/>
    <w:uiPriority w:val="1"/>
    <w:qFormat/>
    <w:rsid w:val="00516726"/>
    <w:rPr>
      <w:sz w:val="22"/>
      <w:szCs w:val="22"/>
    </w:rPr>
  </w:style>
  <w:style w:type="character" w:customStyle="1" w:styleId="a8">
    <w:name w:val="無間距 字元"/>
    <w:basedOn w:val="a0"/>
    <w:link w:val="a7"/>
    <w:uiPriority w:val="1"/>
    <w:rsid w:val="00516726"/>
    <w:rPr>
      <w:sz w:val="22"/>
      <w:szCs w:val="22"/>
      <w:lang w:val="en-US" w:eastAsia="zh-TW" w:bidi="ar-SA"/>
    </w:rPr>
  </w:style>
  <w:style w:type="paragraph" w:styleId="a9">
    <w:name w:val="Balloon Text"/>
    <w:basedOn w:val="a"/>
    <w:link w:val="aa"/>
    <w:uiPriority w:val="99"/>
    <w:semiHidden/>
    <w:unhideWhenUsed/>
    <w:rsid w:val="00516726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16726"/>
    <w:rPr>
      <w:rFonts w:ascii="Cambria" w:eastAsia="新細明體" w:hAnsi="Cambria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78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11">
    <w:name w:val="style11"/>
    <w:basedOn w:val="a0"/>
    <w:rsid w:val="00B93451"/>
    <w:rPr>
      <w:rFonts w:ascii="標楷體" w:eastAsia="標楷體" w:hAnsi="標楷體" w:hint="eastAsia"/>
    </w:rPr>
  </w:style>
  <w:style w:type="paragraph" w:styleId="a3">
    <w:name w:val="header"/>
    <w:basedOn w:val="a"/>
    <w:link w:val="a4"/>
    <w:uiPriority w:val="99"/>
    <w:unhideWhenUsed/>
    <w:rsid w:val="005167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16726"/>
    <w:rPr>
      <w:kern w:val="2"/>
    </w:rPr>
  </w:style>
  <w:style w:type="paragraph" w:styleId="a5">
    <w:name w:val="footer"/>
    <w:basedOn w:val="a"/>
    <w:link w:val="a6"/>
    <w:uiPriority w:val="99"/>
    <w:semiHidden/>
    <w:unhideWhenUsed/>
    <w:rsid w:val="005167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516726"/>
    <w:rPr>
      <w:kern w:val="2"/>
    </w:rPr>
  </w:style>
  <w:style w:type="paragraph" w:styleId="a7">
    <w:name w:val="No Spacing"/>
    <w:link w:val="a8"/>
    <w:uiPriority w:val="1"/>
    <w:qFormat/>
    <w:rsid w:val="00516726"/>
    <w:rPr>
      <w:sz w:val="22"/>
      <w:szCs w:val="22"/>
    </w:rPr>
  </w:style>
  <w:style w:type="character" w:customStyle="1" w:styleId="a8">
    <w:name w:val="無間距 字元"/>
    <w:basedOn w:val="a0"/>
    <w:link w:val="a7"/>
    <w:uiPriority w:val="1"/>
    <w:rsid w:val="00516726"/>
    <w:rPr>
      <w:sz w:val="22"/>
      <w:szCs w:val="22"/>
      <w:lang w:val="en-US" w:eastAsia="zh-TW" w:bidi="ar-SA"/>
    </w:rPr>
  </w:style>
  <w:style w:type="paragraph" w:styleId="a9">
    <w:name w:val="Balloon Text"/>
    <w:basedOn w:val="a"/>
    <w:link w:val="aa"/>
    <w:uiPriority w:val="99"/>
    <w:semiHidden/>
    <w:unhideWhenUsed/>
    <w:rsid w:val="00516726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16726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E9EE1C-9D28-45AB-9196-6B7BE02BE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156</Words>
  <Characters>895</Characters>
  <Application>Microsoft Office Word</Application>
  <DocSecurity>0</DocSecurity>
  <Lines>7</Lines>
  <Paragraphs>2</Paragraphs>
  <ScaleCrop>false</ScaleCrop>
  <Company>Hewlett-Packard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3.1.3-1</dc:title>
  <dc:creator>USER</dc:creator>
  <cp:lastModifiedBy>USER</cp:lastModifiedBy>
  <cp:revision>4</cp:revision>
  <dcterms:created xsi:type="dcterms:W3CDTF">2015-08-22T13:33:00Z</dcterms:created>
  <dcterms:modified xsi:type="dcterms:W3CDTF">2015-08-23T09:23:00Z</dcterms:modified>
</cp:coreProperties>
</file>