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0"/>
        <w:tblW w:w="938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49"/>
        <w:gridCol w:w="8034"/>
      </w:tblGrid>
      <w:tr w:rsidR="00214F4A" w:rsidRPr="00284A2E" w:rsidTr="00D15A21">
        <w:trPr>
          <w:trHeight w:val="1833"/>
        </w:trPr>
        <w:tc>
          <w:tcPr>
            <w:tcW w:w="9383" w:type="dxa"/>
            <w:gridSpan w:val="2"/>
            <w:vAlign w:val="center"/>
          </w:tcPr>
          <w:p w:rsidR="00214F4A" w:rsidRPr="00284A2E" w:rsidRDefault="00214F4A" w:rsidP="00635C7C">
            <w:pPr>
              <w:spacing w:beforeLines="10" w:afterLines="2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386.2pt;margin-top:-57.25pt;width:74.65pt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">
                  <v:textbox>
                    <w:txbxContent>
                      <w:p w:rsidR="00214F4A" w:rsidRDefault="00214F4A" w:rsidP="00330C5E">
                        <w:pPr>
                          <w:ind w:firstLineChars="50" w:firstLine="120"/>
                        </w:pPr>
                        <w:r>
                          <w:rPr>
                            <w:rFonts w:hint="eastAsia"/>
                          </w:rPr>
                          <w:t>附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件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一</w:t>
                        </w:r>
                      </w:p>
                    </w:txbxContent>
                  </v:textbox>
                </v:shape>
              </w:pict>
            </w:r>
            <w:r w:rsidRPr="00284A2E">
              <w:rPr>
                <w:rFonts w:eastAsia="標楷體"/>
                <w:sz w:val="28"/>
                <w:szCs w:val="28"/>
              </w:rPr>
              <w:t>103</w:t>
            </w:r>
            <w:r w:rsidRPr="00284A2E">
              <w:rPr>
                <w:rFonts w:eastAsia="標楷體" w:hint="eastAsia"/>
                <w:sz w:val="28"/>
                <w:szCs w:val="28"/>
              </w:rPr>
              <w:t>年全國教師專業成長研習</w:t>
            </w:r>
            <w:r w:rsidRPr="00284A2E">
              <w:rPr>
                <w:rFonts w:eastAsia="標楷體"/>
                <w:sz w:val="28"/>
                <w:szCs w:val="28"/>
              </w:rPr>
              <w:t>-</w:t>
            </w:r>
            <w:r w:rsidRPr="00284A2E">
              <w:rPr>
                <w:rFonts w:eastAsia="標楷體" w:hint="eastAsia"/>
                <w:sz w:val="28"/>
                <w:szCs w:val="28"/>
              </w:rPr>
              <w:t>美術館教育與學校社群合作「國美藝研坊計畫」</w:t>
            </w:r>
          </w:p>
          <w:p w:rsidR="00214F4A" w:rsidRPr="00284A2E" w:rsidRDefault="00214F4A" w:rsidP="00635C7C">
            <w:pPr>
              <w:spacing w:beforeLines="10" w:line="240" w:lineRule="atLeas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284A2E">
              <w:rPr>
                <w:rFonts w:eastAsia="標楷體" w:hint="eastAsia"/>
                <w:b/>
                <w:sz w:val="36"/>
                <w:szCs w:val="36"/>
              </w:rPr>
              <w:t>「版印年『話』</w:t>
            </w:r>
            <w:r w:rsidRPr="00284A2E">
              <w:rPr>
                <w:rFonts w:eastAsia="標楷體"/>
                <w:b/>
                <w:sz w:val="36"/>
                <w:szCs w:val="36"/>
              </w:rPr>
              <w:t>Drama</w:t>
            </w:r>
            <w:r w:rsidRPr="00284A2E">
              <w:rPr>
                <w:rFonts w:eastAsia="標楷體" w:hint="eastAsia"/>
                <w:b/>
                <w:sz w:val="36"/>
                <w:szCs w:val="36"/>
              </w:rPr>
              <w:t>趣」藝術教育研習營</w:t>
            </w:r>
          </w:p>
          <w:p w:rsidR="00214F4A" w:rsidRPr="00284A2E" w:rsidRDefault="00214F4A" w:rsidP="00635C7C">
            <w:pPr>
              <w:spacing w:beforeLines="30" w:line="240" w:lineRule="atLeas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284A2E">
              <w:rPr>
                <w:rFonts w:eastAsia="標楷體" w:hint="eastAsia"/>
                <w:b/>
                <w:sz w:val="33"/>
                <w:szCs w:val="33"/>
              </w:rPr>
              <w:t>〈簡章〉</w:t>
            </w:r>
          </w:p>
        </w:tc>
      </w:tr>
      <w:tr w:rsidR="00214F4A" w:rsidRPr="00284A2E" w:rsidTr="00D15A21">
        <w:trPr>
          <w:trHeight w:val="3737"/>
        </w:trPr>
        <w:tc>
          <w:tcPr>
            <w:tcW w:w="1349" w:type="dxa"/>
          </w:tcPr>
          <w:p w:rsidR="00214F4A" w:rsidRPr="00284A2E" w:rsidRDefault="00214F4A" w:rsidP="00FD156F">
            <w:pPr>
              <w:spacing w:line="240" w:lineRule="atLeast"/>
              <w:jc w:val="right"/>
              <w:rPr>
                <w:rFonts w:eastAsia="標楷體"/>
                <w:b/>
                <w:sz w:val="26"/>
                <w:szCs w:val="26"/>
              </w:rPr>
            </w:pPr>
            <w:r w:rsidRPr="00284A2E">
              <w:rPr>
                <w:rFonts w:eastAsia="標楷體" w:hint="eastAsia"/>
                <w:b/>
                <w:sz w:val="26"/>
                <w:szCs w:val="26"/>
              </w:rPr>
              <w:t>活動宗旨：</w:t>
            </w:r>
          </w:p>
        </w:tc>
        <w:tc>
          <w:tcPr>
            <w:tcW w:w="8034" w:type="dxa"/>
          </w:tcPr>
          <w:p w:rsidR="00214F4A" w:rsidRPr="00284A2E" w:rsidRDefault="00214F4A" w:rsidP="00635C7C">
            <w:pPr>
              <w:pStyle w:val="BodyText"/>
              <w:adjustRightInd w:val="0"/>
              <w:snapToGrid w:val="0"/>
              <w:spacing w:beforeLines="20" w:line="192" w:lineRule="auto"/>
              <w:rPr>
                <w:rFonts w:ascii="標楷體" w:eastAsia="標楷體" w:hAnsi="標楷體" w:cs="標楷體"/>
                <w:kern w:val="2"/>
                <w:sz w:val="24"/>
              </w:rPr>
            </w:pPr>
            <w:r w:rsidRPr="00284A2E">
              <w:rPr>
                <w:rFonts w:ascii="標楷體" w:eastAsia="標楷體" w:hAnsi="標楷體" w:cs="標楷體" w:hint="eastAsia"/>
                <w:kern w:val="2"/>
                <w:sz w:val="24"/>
                <w:szCs w:val="22"/>
              </w:rPr>
              <w:t>國立台灣美術館於</w:t>
            </w:r>
            <w:r w:rsidRPr="00284A2E">
              <w:rPr>
                <w:rFonts w:ascii="標楷體" w:eastAsia="標楷體" w:hAnsi="標楷體" w:cs="標楷體"/>
                <w:kern w:val="2"/>
                <w:sz w:val="24"/>
                <w:szCs w:val="22"/>
              </w:rPr>
              <w:t>2014</w:t>
            </w:r>
            <w:r w:rsidRPr="00284A2E">
              <w:rPr>
                <w:rFonts w:ascii="標楷體" w:eastAsia="標楷體" w:hAnsi="標楷體" w:cs="標楷體" w:hint="eastAsia"/>
                <w:kern w:val="2"/>
                <w:sz w:val="24"/>
                <w:szCs w:val="22"/>
              </w:rPr>
              <w:t>年</w:t>
            </w:r>
            <w:r w:rsidRPr="00284A2E">
              <w:rPr>
                <w:rFonts w:ascii="標楷體" w:eastAsia="標楷體" w:hAnsi="標楷體" w:cs="標楷體"/>
                <w:kern w:val="2"/>
                <w:sz w:val="24"/>
                <w:szCs w:val="22"/>
              </w:rPr>
              <w:t>1</w:t>
            </w:r>
            <w:r w:rsidRPr="00284A2E">
              <w:rPr>
                <w:rFonts w:ascii="標楷體" w:eastAsia="標楷體" w:hAnsi="標楷體" w:cs="標楷體" w:hint="eastAsia"/>
                <w:kern w:val="2"/>
                <w:sz w:val="24"/>
                <w:szCs w:val="22"/>
              </w:rPr>
              <w:t>月</w:t>
            </w:r>
            <w:r w:rsidRPr="00284A2E">
              <w:rPr>
                <w:rFonts w:ascii="標楷體" w:eastAsia="標楷體" w:hAnsi="標楷體" w:cs="標楷體"/>
                <w:kern w:val="2"/>
                <w:sz w:val="24"/>
                <w:szCs w:val="22"/>
              </w:rPr>
              <w:t>18</w:t>
            </w:r>
            <w:r w:rsidRPr="00284A2E">
              <w:rPr>
                <w:rFonts w:ascii="標楷體" w:eastAsia="標楷體" w:hAnsi="標楷體" w:cs="標楷體" w:hint="eastAsia"/>
                <w:kern w:val="2"/>
                <w:sz w:val="24"/>
                <w:szCs w:val="22"/>
              </w:rPr>
              <w:t>日－</w:t>
            </w:r>
            <w:r w:rsidRPr="00284A2E">
              <w:rPr>
                <w:rFonts w:ascii="標楷體" w:eastAsia="標楷體" w:hAnsi="標楷體" w:cs="標楷體"/>
                <w:kern w:val="2"/>
                <w:sz w:val="24"/>
                <w:szCs w:val="22"/>
              </w:rPr>
              <w:t>3</w:t>
            </w:r>
            <w:r w:rsidRPr="00284A2E">
              <w:rPr>
                <w:rFonts w:ascii="標楷體" w:eastAsia="標楷體" w:hAnsi="標楷體" w:cs="標楷體" w:hint="eastAsia"/>
                <w:kern w:val="2"/>
                <w:sz w:val="24"/>
                <w:szCs w:val="22"/>
              </w:rPr>
              <w:t>月</w:t>
            </w:r>
            <w:r w:rsidRPr="00284A2E">
              <w:rPr>
                <w:rFonts w:ascii="標楷體" w:eastAsia="標楷體" w:hAnsi="標楷體" w:cs="標楷體"/>
                <w:kern w:val="2"/>
                <w:sz w:val="24"/>
                <w:szCs w:val="22"/>
              </w:rPr>
              <w:t>25</w:t>
            </w:r>
            <w:r w:rsidRPr="00284A2E">
              <w:rPr>
                <w:rFonts w:ascii="標楷體" w:eastAsia="標楷體" w:hAnsi="標楷體" w:cs="標楷體" w:hint="eastAsia"/>
                <w:kern w:val="2"/>
                <w:sz w:val="24"/>
                <w:szCs w:val="22"/>
              </w:rPr>
              <w:t>日舉辦「中華民國第</w:t>
            </w:r>
            <w:r w:rsidRPr="00284A2E">
              <w:rPr>
                <w:rFonts w:ascii="標楷體" w:eastAsia="標楷體" w:hAnsi="標楷體" w:cs="標楷體"/>
                <w:kern w:val="2"/>
                <w:sz w:val="24"/>
                <w:szCs w:val="22"/>
              </w:rPr>
              <w:t>29</w:t>
            </w:r>
            <w:r w:rsidRPr="00284A2E">
              <w:rPr>
                <w:rFonts w:ascii="標楷體" w:eastAsia="標楷體" w:hAnsi="標楷體" w:cs="標楷體" w:hint="eastAsia"/>
                <w:kern w:val="2"/>
                <w:sz w:val="24"/>
                <w:szCs w:val="22"/>
              </w:rPr>
              <w:t>屆版印年畫－飛馬奔騰馬年年畫特展」。版印年畫傳統以增添歲時節慶喜氣為創作題材，而本展覽傳承在秉持年畫藝術雅俗共賞的大眾性上，同時與時俱進</w:t>
            </w:r>
            <w:r>
              <w:rPr>
                <w:rFonts w:ascii="標楷體" w:eastAsia="標楷體" w:hAnsi="標楷體" w:cs="標楷體" w:hint="eastAsia"/>
                <w:kern w:val="2"/>
                <w:sz w:val="24"/>
                <w:szCs w:val="22"/>
              </w:rPr>
              <w:t>增加</w:t>
            </w:r>
            <w:r w:rsidRPr="00284A2E">
              <w:rPr>
                <w:rFonts w:ascii="標楷體" w:eastAsia="標楷體" w:hAnsi="標楷體" w:cs="標楷體" w:hint="eastAsia"/>
                <w:kern w:val="2"/>
                <w:sz w:val="24"/>
                <w:szCs w:val="22"/>
              </w:rPr>
              <w:t>當代日常中的流行文化、卡漫風格、原住民特色等多種風貌，而使觀者可以輕易的解讀作品並融入其中，不斷地繁衍與創造版印年畫的對話空間。</w:t>
            </w:r>
          </w:p>
          <w:p w:rsidR="00214F4A" w:rsidRPr="00284A2E" w:rsidRDefault="00214F4A" w:rsidP="00635C7C">
            <w:pPr>
              <w:pStyle w:val="BodyText"/>
              <w:adjustRightInd w:val="0"/>
              <w:snapToGrid w:val="0"/>
              <w:spacing w:beforeLines="20" w:line="192" w:lineRule="auto"/>
              <w:rPr>
                <w:rFonts w:ascii="標楷體" w:eastAsia="標楷體" w:hAnsi="標楷體" w:cs="標楷體"/>
                <w:kern w:val="2"/>
                <w:sz w:val="24"/>
              </w:rPr>
            </w:pPr>
            <w:r w:rsidRPr="00284A2E">
              <w:rPr>
                <w:rFonts w:ascii="標楷體" w:eastAsia="標楷體" w:hAnsi="標楷體" w:cs="標楷體" w:hint="eastAsia"/>
                <w:kern w:val="2"/>
                <w:sz w:val="24"/>
                <w:szCs w:val="22"/>
              </w:rPr>
              <w:t>本活動係由版印年畫中充滿故事性之視覺圖像與想像空間，循序引領參與者發掘作品詮釋及說好故事的方法。並介紹一套精簡又精彩的戲劇呈現形式</w:t>
            </w:r>
            <w:r w:rsidRPr="00284A2E">
              <w:rPr>
                <w:rFonts w:ascii="標楷體" w:eastAsia="標楷體" w:hAnsi="標楷體" w:cs="標楷體" w:hint="eastAsia"/>
                <w:kern w:val="2"/>
                <w:sz w:val="24"/>
              </w:rPr>
              <w:t>－「說故事劇場」；只要</w:t>
            </w:r>
            <w:r>
              <w:rPr>
                <w:rFonts w:ascii="標楷體" w:eastAsia="標楷體" w:hAnsi="標楷體" w:cs="標楷體" w:hint="eastAsia"/>
                <w:kern w:val="2"/>
                <w:sz w:val="24"/>
                <w:szCs w:val="22"/>
              </w:rPr>
              <w:t>一個空的舞台、兩到五位不需特別服裝</w:t>
            </w:r>
            <w:r w:rsidRPr="00284A2E">
              <w:rPr>
                <w:rFonts w:ascii="標楷體" w:eastAsia="標楷體" w:hAnsi="標楷體" w:cs="標楷體" w:hint="eastAsia"/>
                <w:kern w:val="2"/>
                <w:sz w:val="24"/>
                <w:szCs w:val="22"/>
              </w:rPr>
              <w:t>與道具的演員，透過生動的肢體、語言變化，加上說書人與角色間靈活的轉換，就能說演一則又一則引人入勝的故事，並使平面繪畫之版印年畫活化成為生動又具啟發性的創意戲劇演繹。</w:t>
            </w:r>
          </w:p>
        </w:tc>
      </w:tr>
      <w:tr w:rsidR="00214F4A" w:rsidRPr="00284A2E" w:rsidTr="00D15A21">
        <w:trPr>
          <w:trHeight w:val="3581"/>
        </w:trPr>
        <w:tc>
          <w:tcPr>
            <w:tcW w:w="1349" w:type="dxa"/>
          </w:tcPr>
          <w:p w:rsidR="00214F4A" w:rsidRPr="00284A2E" w:rsidRDefault="00214F4A" w:rsidP="00FD156F">
            <w:pPr>
              <w:spacing w:line="192" w:lineRule="auto"/>
              <w:jc w:val="right"/>
              <w:rPr>
                <w:rFonts w:eastAsia="標楷體"/>
                <w:b/>
                <w:sz w:val="26"/>
                <w:szCs w:val="26"/>
              </w:rPr>
            </w:pPr>
            <w:r w:rsidRPr="00284A2E">
              <w:rPr>
                <w:rFonts w:eastAsia="標楷體" w:hint="eastAsia"/>
                <w:b/>
                <w:sz w:val="26"/>
                <w:szCs w:val="26"/>
              </w:rPr>
              <w:t>活動內容：</w:t>
            </w:r>
          </w:p>
        </w:tc>
        <w:tc>
          <w:tcPr>
            <w:tcW w:w="8034" w:type="dxa"/>
          </w:tcPr>
          <w:p w:rsidR="00214F4A" w:rsidRPr="00284A2E" w:rsidRDefault="00214F4A" w:rsidP="00635C7C">
            <w:pPr>
              <w:pStyle w:val="BodyText"/>
              <w:adjustRightInd w:val="0"/>
              <w:snapToGrid w:val="0"/>
              <w:spacing w:beforeLines="60" w:line="192" w:lineRule="auto"/>
              <w:rPr>
                <w:rFonts w:ascii="標楷體" w:eastAsia="標楷體" w:hAnsi="標楷體" w:cs="標楷體"/>
                <w:kern w:val="2"/>
                <w:sz w:val="24"/>
              </w:rPr>
            </w:pPr>
            <w:r w:rsidRPr="00284A2E">
              <w:rPr>
                <w:rFonts w:ascii="標楷體" w:eastAsia="標楷體" w:hAnsi="標楷體" w:cs="標楷體" w:hint="eastAsia"/>
                <w:kern w:val="2"/>
                <w:sz w:val="24"/>
                <w:szCs w:val="22"/>
              </w:rPr>
              <w:t>時間</w:t>
            </w:r>
            <w:r w:rsidRPr="00284A2E">
              <w:rPr>
                <w:rFonts w:ascii="標楷體" w:eastAsia="標楷體" w:hAnsi="標楷體" w:cs="標楷體"/>
                <w:kern w:val="2"/>
                <w:sz w:val="24"/>
                <w:szCs w:val="22"/>
              </w:rPr>
              <w:t>-103</w:t>
            </w:r>
            <w:r w:rsidRPr="00284A2E">
              <w:rPr>
                <w:rFonts w:ascii="標楷體" w:eastAsia="標楷體" w:hAnsi="標楷體" w:cs="標楷體" w:hint="eastAsia"/>
                <w:kern w:val="2"/>
                <w:sz w:val="24"/>
                <w:szCs w:val="22"/>
              </w:rPr>
              <w:t>年</w:t>
            </w:r>
            <w:r w:rsidRPr="00284A2E">
              <w:rPr>
                <w:rFonts w:ascii="標楷體" w:eastAsia="標楷體" w:hAnsi="標楷體" w:cs="標楷體"/>
                <w:kern w:val="2"/>
                <w:sz w:val="24"/>
                <w:szCs w:val="22"/>
              </w:rPr>
              <w:t>03</w:t>
            </w:r>
            <w:r w:rsidRPr="00284A2E">
              <w:rPr>
                <w:rFonts w:ascii="標楷體" w:eastAsia="標楷體" w:hAnsi="標楷體" w:cs="標楷體" w:hint="eastAsia"/>
                <w:kern w:val="2"/>
                <w:sz w:val="24"/>
                <w:szCs w:val="22"/>
              </w:rPr>
              <w:t>月</w:t>
            </w:r>
            <w:r w:rsidRPr="00284A2E">
              <w:rPr>
                <w:rFonts w:ascii="標楷體" w:eastAsia="標楷體" w:hAnsi="標楷體" w:cs="標楷體"/>
                <w:kern w:val="2"/>
                <w:sz w:val="24"/>
                <w:szCs w:val="22"/>
              </w:rPr>
              <w:t>12</w:t>
            </w:r>
            <w:r w:rsidRPr="00284A2E">
              <w:rPr>
                <w:rFonts w:ascii="標楷體" w:eastAsia="標楷體" w:hAnsi="標楷體" w:cs="標楷體" w:hint="eastAsia"/>
                <w:kern w:val="2"/>
                <w:sz w:val="24"/>
                <w:szCs w:val="22"/>
              </w:rPr>
              <w:t>日（星期三）</w:t>
            </w:r>
            <w:r w:rsidRPr="00284A2E">
              <w:rPr>
                <w:rFonts w:ascii="標楷體" w:eastAsia="標楷體" w:hAnsi="標楷體" w:cs="標楷體"/>
                <w:kern w:val="2"/>
                <w:sz w:val="24"/>
                <w:szCs w:val="22"/>
              </w:rPr>
              <w:t>12</w:t>
            </w:r>
            <w:r w:rsidRPr="00284A2E">
              <w:rPr>
                <w:rFonts w:ascii="標楷體" w:eastAsia="標楷體" w:hAnsi="標楷體" w:cs="標楷體" w:hint="eastAsia"/>
                <w:kern w:val="2"/>
                <w:sz w:val="24"/>
                <w:szCs w:val="22"/>
              </w:rPr>
              <w:t>：</w:t>
            </w:r>
            <w:r w:rsidRPr="00284A2E">
              <w:rPr>
                <w:rFonts w:ascii="標楷體" w:eastAsia="標楷體" w:hAnsi="標楷體" w:cs="標楷體"/>
                <w:kern w:val="2"/>
                <w:sz w:val="24"/>
                <w:szCs w:val="22"/>
              </w:rPr>
              <w:t>45~16</w:t>
            </w:r>
            <w:r w:rsidRPr="00284A2E">
              <w:rPr>
                <w:rFonts w:ascii="標楷體" w:eastAsia="標楷體" w:hAnsi="標楷體" w:cs="標楷體" w:hint="eastAsia"/>
                <w:kern w:val="2"/>
                <w:sz w:val="24"/>
                <w:szCs w:val="22"/>
              </w:rPr>
              <w:t>：</w:t>
            </w:r>
            <w:r w:rsidRPr="00284A2E">
              <w:rPr>
                <w:rFonts w:ascii="標楷體" w:eastAsia="標楷體" w:hAnsi="標楷體" w:cs="標楷體"/>
                <w:kern w:val="2"/>
                <w:sz w:val="24"/>
                <w:szCs w:val="22"/>
              </w:rPr>
              <w:t>40</w:t>
            </w:r>
            <w:r w:rsidRPr="00284A2E">
              <w:rPr>
                <w:rFonts w:ascii="標楷體" w:eastAsia="標楷體" w:hAnsi="標楷體" w:cs="標楷體" w:hint="eastAsia"/>
                <w:kern w:val="2"/>
                <w:sz w:val="24"/>
                <w:szCs w:val="22"/>
              </w:rPr>
              <w:t>，計</w:t>
            </w:r>
            <w:r w:rsidRPr="00284A2E">
              <w:rPr>
                <w:rFonts w:ascii="標楷體" w:eastAsia="標楷體" w:hAnsi="標楷體" w:cs="標楷體"/>
                <w:kern w:val="2"/>
                <w:sz w:val="24"/>
                <w:szCs w:val="22"/>
              </w:rPr>
              <w:t>4</w:t>
            </w:r>
            <w:r w:rsidRPr="00284A2E">
              <w:rPr>
                <w:rFonts w:ascii="標楷體" w:eastAsia="標楷體" w:hAnsi="標楷體" w:cs="標楷體" w:hint="eastAsia"/>
                <w:kern w:val="2"/>
                <w:sz w:val="24"/>
                <w:szCs w:val="22"/>
              </w:rPr>
              <w:t>小時。</w:t>
            </w:r>
          </w:p>
          <w:tbl>
            <w:tblPr>
              <w:tblpPr w:leftFromText="180" w:rightFromText="180" w:vertAnchor="page" w:horzAnchor="margin" w:tblpY="587"/>
              <w:tblOverlap w:val="never"/>
              <w:tblW w:w="7900" w:type="dxa"/>
              <w:tblBorders>
                <w:top w:val="thinThickSmallGap" w:sz="18" w:space="0" w:color="auto"/>
                <w:left w:val="thinThickSmallGap" w:sz="18" w:space="0" w:color="auto"/>
                <w:bottom w:val="thinThickSmallGap" w:sz="18" w:space="0" w:color="auto"/>
                <w:right w:val="thinThickSmallGap" w:sz="18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805"/>
              <w:gridCol w:w="2410"/>
              <w:gridCol w:w="1417"/>
              <w:gridCol w:w="2268"/>
            </w:tblGrid>
            <w:tr w:rsidR="00214F4A" w:rsidRPr="00284A2E" w:rsidTr="003D6FBF">
              <w:trPr>
                <w:trHeight w:val="351"/>
              </w:trPr>
              <w:tc>
                <w:tcPr>
                  <w:tcW w:w="1805" w:type="dxa"/>
                  <w:tcBorders>
                    <w:top w:val="thinThickSmallGap" w:sz="18" w:space="0" w:color="auto"/>
                    <w:left w:val="thinThickSmallGap" w:sz="1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214F4A" w:rsidRPr="00284A2E" w:rsidRDefault="00214F4A" w:rsidP="00126062">
                  <w:pPr>
                    <w:pStyle w:val="Body"/>
                    <w:ind w:leftChars="47" w:left="113"/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284A2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時間</w:t>
                  </w:r>
                </w:p>
              </w:tc>
              <w:tc>
                <w:tcPr>
                  <w:tcW w:w="2410" w:type="dxa"/>
                  <w:tcBorders>
                    <w:top w:val="thinThickSmallGap" w:sz="1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214F4A" w:rsidRPr="00284A2E" w:rsidRDefault="00214F4A" w:rsidP="00126062">
                  <w:pPr>
                    <w:pStyle w:val="Body"/>
                    <w:ind w:leftChars="47" w:left="113"/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284A2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課程</w:t>
                  </w:r>
                </w:p>
              </w:tc>
              <w:tc>
                <w:tcPr>
                  <w:tcW w:w="1417" w:type="dxa"/>
                  <w:tcBorders>
                    <w:top w:val="thinThickSmallGap" w:sz="1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214F4A" w:rsidRPr="00284A2E" w:rsidRDefault="00214F4A" w:rsidP="00126062">
                  <w:pPr>
                    <w:pStyle w:val="Body"/>
                    <w:ind w:leftChars="47" w:left="113"/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284A2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地點</w:t>
                  </w:r>
                </w:p>
              </w:tc>
              <w:tc>
                <w:tcPr>
                  <w:tcW w:w="2268" w:type="dxa"/>
                  <w:tcBorders>
                    <w:top w:val="thinThickSmallGap" w:sz="18" w:space="0" w:color="auto"/>
                    <w:left w:val="single" w:sz="12" w:space="0" w:color="auto"/>
                    <w:bottom w:val="single" w:sz="12" w:space="0" w:color="auto"/>
                    <w:right w:val="thinThickSmallGap" w:sz="18" w:space="0" w:color="auto"/>
                  </w:tcBorders>
                  <w:shd w:val="clear" w:color="auto" w:fill="D9D9D9"/>
                  <w:vAlign w:val="center"/>
                </w:tcPr>
                <w:p w:rsidR="00214F4A" w:rsidRPr="00284A2E" w:rsidRDefault="00214F4A" w:rsidP="00126062">
                  <w:pPr>
                    <w:pStyle w:val="Body"/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284A2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授課師資</w:t>
                  </w:r>
                </w:p>
              </w:tc>
            </w:tr>
            <w:tr w:rsidR="00214F4A" w:rsidRPr="00284A2E" w:rsidTr="003D6FBF">
              <w:trPr>
                <w:trHeight w:val="530"/>
              </w:trPr>
              <w:tc>
                <w:tcPr>
                  <w:tcW w:w="1805" w:type="dxa"/>
                  <w:tcBorders>
                    <w:top w:val="single" w:sz="12" w:space="0" w:color="auto"/>
                    <w:left w:val="thinThickSmallGap" w:sz="1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14F4A" w:rsidRPr="00284A2E" w:rsidRDefault="00214F4A" w:rsidP="00126062">
                  <w:pPr>
                    <w:kinsoku w:val="0"/>
                    <w:wordWrap w:val="0"/>
                    <w:overflowPunct w:val="0"/>
                    <w:autoSpaceDE w:val="0"/>
                    <w:autoSpaceDN w:val="0"/>
                    <w:snapToGrid w:val="0"/>
                    <w:spacing w:line="500" w:lineRule="exact"/>
                    <w:jc w:val="center"/>
                    <w:rPr>
                      <w:rFonts w:eastAsia="標楷體"/>
                    </w:rPr>
                  </w:pPr>
                  <w:r w:rsidRPr="00284A2E">
                    <w:rPr>
                      <w:rFonts w:eastAsia="標楷體"/>
                    </w:rPr>
                    <w:t>12</w:t>
                  </w:r>
                  <w:r w:rsidRPr="00284A2E">
                    <w:rPr>
                      <w:rFonts w:eastAsia="標楷體" w:hint="eastAsia"/>
                    </w:rPr>
                    <w:t>：</w:t>
                  </w:r>
                  <w:r w:rsidRPr="00284A2E">
                    <w:rPr>
                      <w:rFonts w:eastAsia="標楷體"/>
                    </w:rPr>
                    <w:t>45</w:t>
                  </w:r>
                  <w:r w:rsidRPr="00284A2E">
                    <w:rPr>
                      <w:rFonts w:eastAsia="標楷體" w:hint="eastAsia"/>
                    </w:rPr>
                    <w:t>－</w:t>
                  </w:r>
                  <w:r w:rsidRPr="00284A2E">
                    <w:rPr>
                      <w:rFonts w:eastAsia="標楷體"/>
                    </w:rPr>
                    <w:t>13</w:t>
                  </w:r>
                  <w:r w:rsidRPr="00284A2E">
                    <w:rPr>
                      <w:rFonts w:eastAsia="標楷體" w:hint="eastAsia"/>
                    </w:rPr>
                    <w:t>：</w:t>
                  </w:r>
                  <w:r w:rsidRPr="00284A2E">
                    <w:rPr>
                      <w:rFonts w:eastAsia="標楷體"/>
                    </w:rPr>
                    <w:t>00</w:t>
                  </w:r>
                </w:p>
              </w:tc>
              <w:tc>
                <w:tcPr>
                  <w:tcW w:w="24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14F4A" w:rsidRPr="00284A2E" w:rsidRDefault="00214F4A" w:rsidP="00126062">
                  <w:pPr>
                    <w:pStyle w:val="Body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84A2E">
                    <w:rPr>
                      <w:rFonts w:ascii="標楷體" w:eastAsia="標楷體" w:hAnsi="標楷體" w:hint="eastAsia"/>
                      <w:szCs w:val="24"/>
                    </w:rPr>
                    <w:t>報到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14F4A" w:rsidRPr="00284A2E" w:rsidRDefault="00214F4A" w:rsidP="00126062">
                  <w:pPr>
                    <w:pStyle w:val="Body"/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284A2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國美館</w:t>
                  </w:r>
                </w:p>
                <w:p w:rsidR="00214F4A" w:rsidRPr="00284A2E" w:rsidRDefault="00214F4A" w:rsidP="00126062">
                  <w:pPr>
                    <w:pStyle w:val="Body"/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284A2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大門服務台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thinThickSmallGap" w:sz="18" w:space="0" w:color="auto"/>
                  </w:tcBorders>
                  <w:vAlign w:val="center"/>
                </w:tcPr>
                <w:p w:rsidR="00214F4A" w:rsidRPr="00284A2E" w:rsidRDefault="00214F4A" w:rsidP="00126062">
                  <w:pPr>
                    <w:pStyle w:val="Body"/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214F4A" w:rsidRPr="00284A2E" w:rsidTr="003D6FBF">
              <w:trPr>
                <w:trHeight w:val="286"/>
              </w:trPr>
              <w:tc>
                <w:tcPr>
                  <w:tcW w:w="1805" w:type="dxa"/>
                  <w:tcBorders>
                    <w:top w:val="single" w:sz="12" w:space="0" w:color="auto"/>
                    <w:left w:val="thinThickSmallGap" w:sz="1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14F4A" w:rsidRPr="00284A2E" w:rsidRDefault="00214F4A" w:rsidP="00126062">
                  <w:pPr>
                    <w:kinsoku w:val="0"/>
                    <w:wordWrap w:val="0"/>
                    <w:overflowPunct w:val="0"/>
                    <w:autoSpaceDE w:val="0"/>
                    <w:autoSpaceDN w:val="0"/>
                    <w:snapToGrid w:val="0"/>
                    <w:spacing w:line="500" w:lineRule="exact"/>
                    <w:jc w:val="center"/>
                    <w:rPr>
                      <w:rFonts w:eastAsia="標楷體"/>
                    </w:rPr>
                  </w:pPr>
                  <w:r w:rsidRPr="00284A2E">
                    <w:rPr>
                      <w:rFonts w:eastAsia="標楷體"/>
                    </w:rPr>
                    <w:t>13</w:t>
                  </w:r>
                  <w:r w:rsidRPr="00284A2E">
                    <w:rPr>
                      <w:rFonts w:eastAsia="標楷體" w:hint="eastAsia"/>
                    </w:rPr>
                    <w:t>：</w:t>
                  </w:r>
                  <w:r w:rsidRPr="00284A2E">
                    <w:rPr>
                      <w:rFonts w:eastAsia="標楷體"/>
                    </w:rPr>
                    <w:t>10</w:t>
                  </w:r>
                  <w:r w:rsidRPr="00284A2E">
                    <w:rPr>
                      <w:rFonts w:eastAsia="標楷體" w:hint="eastAsia"/>
                    </w:rPr>
                    <w:t>－</w:t>
                  </w:r>
                  <w:r w:rsidRPr="00284A2E">
                    <w:rPr>
                      <w:rFonts w:eastAsia="標楷體"/>
                    </w:rPr>
                    <w:t>14</w:t>
                  </w:r>
                  <w:r w:rsidRPr="00284A2E">
                    <w:rPr>
                      <w:rFonts w:eastAsia="標楷體" w:hint="eastAsia"/>
                    </w:rPr>
                    <w:t>：</w:t>
                  </w:r>
                  <w:r w:rsidRPr="00284A2E">
                    <w:rPr>
                      <w:rFonts w:eastAsia="標楷體"/>
                    </w:rPr>
                    <w:t>00</w:t>
                  </w:r>
                </w:p>
              </w:tc>
              <w:tc>
                <w:tcPr>
                  <w:tcW w:w="24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14F4A" w:rsidRPr="00284A2E" w:rsidRDefault="00214F4A" w:rsidP="00126062">
                  <w:pPr>
                    <w:pStyle w:val="Body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84A2E">
                    <w:rPr>
                      <w:rFonts w:ascii="標楷體" w:eastAsia="標楷體" w:hAnsi="標楷體" w:hint="eastAsia"/>
                      <w:szCs w:val="24"/>
                    </w:rPr>
                    <w:t>展覽導賞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14F4A" w:rsidRPr="00284A2E" w:rsidRDefault="00214F4A" w:rsidP="00126062">
                  <w:pPr>
                    <w:pStyle w:val="Body"/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284A2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展場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thinThickSmallGap" w:sz="18" w:space="0" w:color="auto"/>
                  </w:tcBorders>
                  <w:vAlign w:val="center"/>
                </w:tcPr>
                <w:p w:rsidR="00214F4A" w:rsidRPr="00284A2E" w:rsidRDefault="00214F4A" w:rsidP="00126062">
                  <w:pPr>
                    <w:pStyle w:val="Body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84A2E">
                    <w:rPr>
                      <w:rFonts w:ascii="標楷體" w:eastAsia="標楷體" w:hAnsi="標楷體" w:hint="eastAsia"/>
                      <w:szCs w:val="24"/>
                    </w:rPr>
                    <w:t>國美館導覽老師</w:t>
                  </w:r>
                </w:p>
              </w:tc>
            </w:tr>
            <w:tr w:rsidR="00214F4A" w:rsidRPr="00284A2E" w:rsidTr="003D6FBF">
              <w:trPr>
                <w:trHeight w:val="315"/>
              </w:trPr>
              <w:tc>
                <w:tcPr>
                  <w:tcW w:w="1805" w:type="dxa"/>
                  <w:tcBorders>
                    <w:top w:val="single" w:sz="12" w:space="0" w:color="auto"/>
                    <w:left w:val="thinThickSmallGap" w:sz="1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14F4A" w:rsidRPr="00284A2E" w:rsidRDefault="00214F4A" w:rsidP="00126062">
                  <w:pPr>
                    <w:kinsoku w:val="0"/>
                    <w:wordWrap w:val="0"/>
                    <w:overflowPunct w:val="0"/>
                    <w:autoSpaceDE w:val="0"/>
                    <w:autoSpaceDN w:val="0"/>
                    <w:snapToGrid w:val="0"/>
                    <w:spacing w:line="500" w:lineRule="exact"/>
                    <w:jc w:val="center"/>
                    <w:rPr>
                      <w:rFonts w:eastAsia="標楷體"/>
                    </w:rPr>
                  </w:pPr>
                  <w:r w:rsidRPr="00284A2E">
                    <w:rPr>
                      <w:rFonts w:eastAsia="標楷體"/>
                    </w:rPr>
                    <w:t>14</w:t>
                  </w:r>
                  <w:r w:rsidRPr="00284A2E">
                    <w:rPr>
                      <w:rFonts w:eastAsia="標楷體" w:hint="eastAsia"/>
                    </w:rPr>
                    <w:t>：</w:t>
                  </w:r>
                  <w:r w:rsidRPr="00284A2E">
                    <w:rPr>
                      <w:rFonts w:eastAsia="標楷體"/>
                    </w:rPr>
                    <w:t>10</w:t>
                  </w:r>
                  <w:r w:rsidRPr="00284A2E">
                    <w:rPr>
                      <w:rFonts w:eastAsia="標楷體" w:hint="eastAsia"/>
                    </w:rPr>
                    <w:t>－</w:t>
                  </w:r>
                  <w:r w:rsidRPr="00284A2E">
                    <w:rPr>
                      <w:rFonts w:eastAsia="標楷體"/>
                    </w:rPr>
                    <w:t>15</w:t>
                  </w:r>
                  <w:r w:rsidRPr="00284A2E">
                    <w:rPr>
                      <w:rFonts w:eastAsia="標楷體" w:hint="eastAsia"/>
                    </w:rPr>
                    <w:t>：</w:t>
                  </w:r>
                  <w:r w:rsidRPr="00284A2E">
                    <w:rPr>
                      <w:rFonts w:eastAsia="標楷體"/>
                    </w:rPr>
                    <w:t>40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14F4A" w:rsidRPr="00284A2E" w:rsidRDefault="00214F4A" w:rsidP="00126062">
                  <w:pPr>
                    <w:pStyle w:val="Body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84A2E">
                    <w:rPr>
                      <w:rFonts w:ascii="標楷體" w:eastAsia="標楷體" w:hAnsi="標楷體" w:hint="eastAsia"/>
                      <w:szCs w:val="24"/>
                    </w:rPr>
                    <w:t>版印年『話』</w:t>
                  </w:r>
                </w:p>
                <w:p w:rsidR="00214F4A" w:rsidRPr="00284A2E" w:rsidRDefault="00214F4A" w:rsidP="00992065">
                  <w:pPr>
                    <w:pStyle w:val="Body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84A2E">
                    <w:rPr>
                      <w:rFonts w:ascii="標楷體" w:eastAsia="標楷體" w:hAnsi="標楷體"/>
                      <w:szCs w:val="24"/>
                    </w:rPr>
                    <w:t>Drama</w:t>
                  </w:r>
                  <w:r w:rsidRPr="00284A2E">
                    <w:rPr>
                      <w:rFonts w:ascii="標楷體" w:eastAsia="標楷體" w:hAnsi="標楷體" w:hint="eastAsia"/>
                      <w:szCs w:val="24"/>
                    </w:rPr>
                    <w:t>工作坊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14F4A" w:rsidRPr="00284A2E" w:rsidRDefault="00214F4A" w:rsidP="00F512A9">
                  <w:pPr>
                    <w:pStyle w:val="Body"/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284A2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二樓研習教室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thinThickSmallGap" w:sz="18" w:space="0" w:color="auto"/>
                  </w:tcBorders>
                  <w:vAlign w:val="center"/>
                </w:tcPr>
                <w:p w:rsidR="00214F4A" w:rsidRPr="00284A2E" w:rsidRDefault="00214F4A" w:rsidP="00126062">
                  <w:pPr>
                    <w:pStyle w:val="Body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84A2E">
                    <w:rPr>
                      <w:rFonts w:ascii="標楷體" w:eastAsia="標楷體" w:hAnsi="標楷體" w:hint="eastAsia"/>
                      <w:szCs w:val="24"/>
                    </w:rPr>
                    <w:t>張麗玉</w:t>
                  </w:r>
                  <w:r w:rsidRPr="00284A2E">
                    <w:rPr>
                      <w:rFonts w:ascii="標楷體" w:eastAsia="標楷體" w:hAnsi="標楷體"/>
                      <w:sz w:val="20"/>
                    </w:rPr>
                    <w:t>/</w:t>
                  </w:r>
                  <w:r w:rsidRPr="00284A2E">
                    <w:rPr>
                      <w:rFonts w:ascii="標楷體" w:eastAsia="標楷體" w:hAnsi="標楷體" w:hint="eastAsia"/>
                      <w:sz w:val="20"/>
                    </w:rPr>
                    <w:t>國立臺南大學戲劇創作與應用學系暨</w:t>
                  </w:r>
                  <w:hyperlink r:id="rId7" w:tgtFrame="_blank" w:history="1">
                    <w:r w:rsidRPr="00284A2E">
                      <w:rPr>
                        <w:rFonts w:ascii="標楷體" w:eastAsia="標楷體" w:hAnsi="標楷體" w:hint="eastAsia"/>
                        <w:sz w:val="20"/>
                      </w:rPr>
                      <w:t>師資培育中心</w:t>
                    </w:r>
                  </w:hyperlink>
                  <w:r w:rsidRPr="00284A2E">
                    <w:rPr>
                      <w:rFonts w:ascii="標楷體" w:eastAsia="標楷體" w:hAnsi="標楷體" w:hint="eastAsia"/>
                      <w:sz w:val="20"/>
                    </w:rPr>
                    <w:t>專任助理教授</w:t>
                  </w:r>
                </w:p>
              </w:tc>
            </w:tr>
            <w:tr w:rsidR="00214F4A" w:rsidRPr="00284A2E" w:rsidTr="003D6FBF">
              <w:trPr>
                <w:trHeight w:val="315"/>
              </w:trPr>
              <w:tc>
                <w:tcPr>
                  <w:tcW w:w="1805" w:type="dxa"/>
                  <w:tcBorders>
                    <w:top w:val="single" w:sz="12" w:space="0" w:color="auto"/>
                    <w:left w:val="thinThickSmallGap" w:sz="18" w:space="0" w:color="auto"/>
                    <w:bottom w:val="thinThickSmallGap" w:sz="18" w:space="0" w:color="auto"/>
                    <w:right w:val="single" w:sz="12" w:space="0" w:color="auto"/>
                  </w:tcBorders>
                  <w:vAlign w:val="center"/>
                </w:tcPr>
                <w:p w:rsidR="00214F4A" w:rsidRPr="00284A2E" w:rsidRDefault="00214F4A" w:rsidP="00126062">
                  <w:pPr>
                    <w:kinsoku w:val="0"/>
                    <w:wordWrap w:val="0"/>
                    <w:overflowPunct w:val="0"/>
                    <w:autoSpaceDE w:val="0"/>
                    <w:autoSpaceDN w:val="0"/>
                    <w:snapToGrid w:val="0"/>
                    <w:spacing w:line="500" w:lineRule="exact"/>
                    <w:jc w:val="center"/>
                    <w:rPr>
                      <w:rFonts w:eastAsia="標楷體"/>
                    </w:rPr>
                  </w:pPr>
                  <w:r w:rsidRPr="00284A2E">
                    <w:rPr>
                      <w:rFonts w:eastAsia="標楷體"/>
                    </w:rPr>
                    <w:t>15</w:t>
                  </w:r>
                  <w:r w:rsidRPr="00284A2E">
                    <w:rPr>
                      <w:rFonts w:eastAsia="標楷體" w:hint="eastAsia"/>
                    </w:rPr>
                    <w:t>：</w:t>
                  </w:r>
                  <w:r w:rsidRPr="00284A2E">
                    <w:rPr>
                      <w:rFonts w:eastAsia="標楷體"/>
                    </w:rPr>
                    <w:t>50</w:t>
                  </w:r>
                  <w:r w:rsidRPr="00284A2E">
                    <w:rPr>
                      <w:rFonts w:eastAsia="標楷體" w:hint="eastAsia"/>
                    </w:rPr>
                    <w:t>－</w:t>
                  </w:r>
                  <w:r w:rsidRPr="00284A2E">
                    <w:rPr>
                      <w:rFonts w:eastAsia="標楷體"/>
                    </w:rPr>
                    <w:t>16</w:t>
                  </w:r>
                  <w:r w:rsidRPr="00284A2E">
                    <w:rPr>
                      <w:rFonts w:eastAsia="標楷體" w:hint="eastAsia"/>
                    </w:rPr>
                    <w:t>：</w:t>
                  </w:r>
                  <w:r w:rsidRPr="00284A2E">
                    <w:rPr>
                      <w:rFonts w:eastAsia="標楷體"/>
                    </w:rPr>
                    <w:t>40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thinThickSmallGap" w:sz="18" w:space="0" w:color="auto"/>
                    <w:right w:val="single" w:sz="12" w:space="0" w:color="auto"/>
                  </w:tcBorders>
                  <w:vAlign w:val="center"/>
                </w:tcPr>
                <w:p w:rsidR="00214F4A" w:rsidRPr="00284A2E" w:rsidRDefault="00214F4A" w:rsidP="00126062">
                  <w:pPr>
                    <w:pStyle w:val="Body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12" w:space="0" w:color="auto"/>
                    <w:left w:val="single" w:sz="12" w:space="0" w:color="auto"/>
                    <w:bottom w:val="thinThickSmallGap" w:sz="18" w:space="0" w:color="auto"/>
                    <w:right w:val="single" w:sz="12" w:space="0" w:color="auto"/>
                  </w:tcBorders>
                  <w:vAlign w:val="center"/>
                </w:tcPr>
                <w:p w:rsidR="00214F4A" w:rsidRPr="00284A2E" w:rsidRDefault="00214F4A" w:rsidP="00126062">
                  <w:pPr>
                    <w:pStyle w:val="Body"/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thinThickSmallGap" w:sz="18" w:space="0" w:color="auto"/>
                    <w:right w:val="thinThickSmallGap" w:sz="18" w:space="0" w:color="auto"/>
                  </w:tcBorders>
                  <w:vAlign w:val="center"/>
                </w:tcPr>
                <w:p w:rsidR="00214F4A" w:rsidRPr="00284A2E" w:rsidRDefault="00214F4A" w:rsidP="00126062">
                  <w:pPr>
                    <w:pStyle w:val="Body"/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</w:tbl>
          <w:p w:rsidR="00214F4A" w:rsidRPr="00284A2E" w:rsidRDefault="00214F4A" w:rsidP="00635C7C">
            <w:pPr>
              <w:pStyle w:val="BodyText"/>
              <w:adjustRightInd w:val="0"/>
              <w:snapToGrid w:val="0"/>
              <w:spacing w:beforeLines="60" w:line="192" w:lineRule="auto"/>
              <w:rPr>
                <w:rFonts w:ascii="標楷體" w:eastAsia="標楷體" w:hAnsi="標楷體" w:cs="標楷體"/>
                <w:kern w:val="2"/>
                <w:sz w:val="24"/>
              </w:rPr>
            </w:pPr>
          </w:p>
        </w:tc>
      </w:tr>
      <w:tr w:rsidR="00214F4A" w:rsidRPr="00284A2E" w:rsidTr="00D15A21">
        <w:trPr>
          <w:trHeight w:val="703"/>
        </w:trPr>
        <w:tc>
          <w:tcPr>
            <w:tcW w:w="1349" w:type="dxa"/>
          </w:tcPr>
          <w:p w:rsidR="00214F4A" w:rsidRPr="00284A2E" w:rsidRDefault="00214F4A" w:rsidP="00635C7C">
            <w:pPr>
              <w:pStyle w:val="BodyText"/>
              <w:adjustRightInd w:val="0"/>
              <w:snapToGrid w:val="0"/>
              <w:spacing w:beforeLines="50" w:line="192" w:lineRule="auto"/>
              <w:jc w:val="right"/>
              <w:rPr>
                <w:rFonts w:ascii="標楷體" w:eastAsia="標楷體" w:hAnsi="標楷體" w:cs="標楷體"/>
                <w:b/>
                <w:kern w:val="2"/>
                <w:sz w:val="26"/>
                <w:szCs w:val="26"/>
              </w:rPr>
            </w:pPr>
            <w:r w:rsidRPr="00284A2E">
              <w:rPr>
                <w:rFonts w:ascii="標楷體" w:eastAsia="標楷體" w:hAnsi="標楷體" w:cs="標楷體" w:hint="eastAsia"/>
                <w:b/>
                <w:kern w:val="2"/>
                <w:sz w:val="26"/>
                <w:szCs w:val="26"/>
              </w:rPr>
              <w:t>招收對象：</w:t>
            </w:r>
          </w:p>
        </w:tc>
        <w:tc>
          <w:tcPr>
            <w:tcW w:w="8034" w:type="dxa"/>
          </w:tcPr>
          <w:p w:rsidR="00214F4A" w:rsidRPr="00284A2E" w:rsidRDefault="00214F4A" w:rsidP="00635C7C">
            <w:pPr>
              <w:pStyle w:val="BodyText"/>
              <w:adjustRightInd w:val="0"/>
              <w:snapToGrid w:val="0"/>
              <w:spacing w:beforeLines="50" w:line="192" w:lineRule="auto"/>
              <w:rPr>
                <w:rFonts w:ascii="標楷體" w:eastAsia="標楷體" w:hAnsi="標楷體" w:cs="標楷體"/>
                <w:kern w:val="2"/>
                <w:sz w:val="24"/>
              </w:rPr>
            </w:pPr>
            <w:r w:rsidRPr="00284A2E">
              <w:rPr>
                <w:rFonts w:ascii="標楷體" w:eastAsia="標楷體" w:hAnsi="標楷體" w:cs="標楷體" w:hint="eastAsia"/>
                <w:kern w:val="2"/>
                <w:sz w:val="24"/>
                <w:szCs w:val="22"/>
              </w:rPr>
              <w:t>現職高中藝術生活領域教師。活動名額限</w:t>
            </w:r>
            <w:r w:rsidRPr="00284A2E">
              <w:rPr>
                <w:rFonts w:ascii="標楷體" w:eastAsia="標楷體" w:hAnsi="標楷體" w:cs="標楷體"/>
                <w:kern w:val="2"/>
                <w:sz w:val="24"/>
                <w:szCs w:val="22"/>
              </w:rPr>
              <w:t>35</w:t>
            </w:r>
            <w:r w:rsidRPr="00284A2E">
              <w:rPr>
                <w:rFonts w:ascii="標楷體" w:eastAsia="標楷體" w:hAnsi="標楷體" w:cs="標楷體" w:hint="eastAsia"/>
                <w:kern w:val="2"/>
                <w:sz w:val="24"/>
                <w:szCs w:val="22"/>
              </w:rPr>
              <w:t>名，為學員研習品質之權益，恕不接受現場報名。</w:t>
            </w:r>
          </w:p>
        </w:tc>
      </w:tr>
      <w:tr w:rsidR="00214F4A" w:rsidRPr="00284A2E" w:rsidTr="00D15A21">
        <w:trPr>
          <w:trHeight w:val="968"/>
        </w:trPr>
        <w:tc>
          <w:tcPr>
            <w:tcW w:w="1349" w:type="dxa"/>
          </w:tcPr>
          <w:p w:rsidR="00214F4A" w:rsidRPr="00284A2E" w:rsidRDefault="00214F4A" w:rsidP="00635C7C">
            <w:pPr>
              <w:pStyle w:val="BodyText"/>
              <w:adjustRightInd w:val="0"/>
              <w:snapToGrid w:val="0"/>
              <w:spacing w:beforeLines="30"/>
              <w:jc w:val="right"/>
              <w:rPr>
                <w:rFonts w:ascii="標楷體" w:eastAsia="標楷體" w:hAnsi="標楷體" w:cs="標楷體"/>
                <w:b/>
                <w:kern w:val="2"/>
                <w:sz w:val="26"/>
                <w:szCs w:val="26"/>
              </w:rPr>
            </w:pPr>
            <w:r w:rsidRPr="00284A2E">
              <w:rPr>
                <w:rFonts w:ascii="標楷體" w:eastAsia="標楷體" w:hAnsi="標楷體" w:cs="標楷體" w:hint="eastAsia"/>
                <w:b/>
                <w:kern w:val="2"/>
                <w:sz w:val="26"/>
                <w:szCs w:val="26"/>
              </w:rPr>
              <w:t>認證說明：</w:t>
            </w:r>
          </w:p>
        </w:tc>
        <w:tc>
          <w:tcPr>
            <w:tcW w:w="8034" w:type="dxa"/>
          </w:tcPr>
          <w:p w:rsidR="00214F4A" w:rsidRPr="00FB3701" w:rsidRDefault="00214F4A" w:rsidP="00635C7C">
            <w:pPr>
              <w:pStyle w:val="BodyText"/>
              <w:adjustRightInd w:val="0"/>
              <w:snapToGrid w:val="0"/>
              <w:spacing w:beforeLines="50" w:line="192" w:lineRule="auto"/>
              <w:rPr>
                <w:rFonts w:ascii="標楷體" w:eastAsia="標楷體" w:hAnsi="標楷體" w:cs="標楷體"/>
                <w:b/>
                <w:kern w:val="2"/>
                <w:sz w:val="24"/>
              </w:rPr>
            </w:pPr>
            <w:r w:rsidRPr="00FB3701">
              <w:rPr>
                <w:rFonts w:ascii="標楷體" w:eastAsia="標楷體" w:hAnsi="標楷體" w:cs="標楷體" w:hint="eastAsia"/>
                <w:b/>
                <w:kern w:val="2"/>
                <w:sz w:val="24"/>
                <w:szCs w:val="22"/>
              </w:rPr>
              <w:t>全程參與之教師可獲教師研習進修認證時數</w:t>
            </w:r>
            <w:r w:rsidRPr="00FB3701">
              <w:rPr>
                <w:rFonts w:ascii="標楷體" w:eastAsia="標楷體" w:hAnsi="標楷體" w:cs="標楷體"/>
                <w:b/>
                <w:kern w:val="2"/>
                <w:sz w:val="24"/>
                <w:szCs w:val="22"/>
              </w:rPr>
              <w:t>4</w:t>
            </w:r>
            <w:r w:rsidRPr="00FB3701">
              <w:rPr>
                <w:rFonts w:ascii="標楷體" w:eastAsia="標楷體" w:hAnsi="標楷體" w:cs="標楷體" w:hint="eastAsia"/>
                <w:b/>
                <w:kern w:val="2"/>
                <w:sz w:val="24"/>
                <w:szCs w:val="22"/>
              </w:rPr>
              <w:t>小時，研習時數採直接登錄至全國教師在職進修網之教師個人帳號中，缺曠者不發予時數。</w:t>
            </w:r>
          </w:p>
        </w:tc>
      </w:tr>
      <w:tr w:rsidR="00214F4A" w:rsidRPr="00284A2E" w:rsidTr="00D15A21">
        <w:trPr>
          <w:trHeight w:val="1648"/>
        </w:trPr>
        <w:tc>
          <w:tcPr>
            <w:tcW w:w="1349" w:type="dxa"/>
          </w:tcPr>
          <w:p w:rsidR="00214F4A" w:rsidRPr="00284A2E" w:rsidRDefault="00214F4A" w:rsidP="00635C7C">
            <w:pPr>
              <w:pStyle w:val="BodyText"/>
              <w:adjustRightInd w:val="0"/>
              <w:snapToGrid w:val="0"/>
              <w:spacing w:beforeLines="10"/>
              <w:jc w:val="right"/>
              <w:rPr>
                <w:rFonts w:ascii="標楷體" w:eastAsia="標楷體" w:hAnsi="標楷體" w:cs="標楷體"/>
                <w:b/>
                <w:kern w:val="2"/>
                <w:sz w:val="26"/>
                <w:szCs w:val="26"/>
              </w:rPr>
            </w:pPr>
            <w:r w:rsidRPr="00284A2E">
              <w:rPr>
                <w:rFonts w:ascii="標楷體" w:eastAsia="標楷體" w:hAnsi="標楷體" w:cs="標楷體" w:hint="eastAsia"/>
                <w:b/>
                <w:kern w:val="2"/>
                <w:sz w:val="26"/>
                <w:szCs w:val="26"/>
              </w:rPr>
              <w:t>報名方式：</w:t>
            </w:r>
          </w:p>
        </w:tc>
        <w:tc>
          <w:tcPr>
            <w:tcW w:w="8034" w:type="dxa"/>
          </w:tcPr>
          <w:p w:rsidR="00214F4A" w:rsidRPr="00284A2E" w:rsidRDefault="00214F4A" w:rsidP="00635C7C">
            <w:pPr>
              <w:pStyle w:val="BodyText"/>
              <w:adjustRightInd w:val="0"/>
              <w:snapToGrid w:val="0"/>
              <w:spacing w:beforeLines="30" w:line="192" w:lineRule="auto"/>
              <w:ind w:left="180" w:hangingChars="75" w:hanging="180"/>
              <w:rPr>
                <w:rFonts w:ascii="標楷體" w:eastAsia="標楷體" w:hAnsi="標楷體" w:cs="標楷體"/>
                <w:kern w:val="2"/>
                <w:sz w:val="24"/>
              </w:rPr>
            </w:pPr>
            <w:r w:rsidRPr="00284A2E">
              <w:rPr>
                <w:rFonts w:ascii="標楷體" w:eastAsia="標楷體" w:hAnsi="標楷體" w:cs="標楷體"/>
                <w:kern w:val="2"/>
                <w:sz w:val="24"/>
                <w:szCs w:val="22"/>
              </w:rPr>
              <w:t>1.</w:t>
            </w:r>
            <w:r w:rsidRPr="00284A2E">
              <w:rPr>
                <w:rFonts w:ascii="標楷體" w:eastAsia="標楷體" w:hAnsi="標楷體" w:cs="標楷體" w:hint="eastAsia"/>
                <w:kern w:val="2"/>
                <w:sz w:val="24"/>
                <w:szCs w:val="22"/>
              </w:rPr>
              <w:t>報名網址：</w:t>
            </w:r>
            <w:r w:rsidRPr="00284A2E">
              <w:rPr>
                <w:rFonts w:ascii="標楷體" w:eastAsia="標楷體" w:hAnsi="標楷體" w:cs="標楷體"/>
                <w:kern w:val="2"/>
                <w:sz w:val="24"/>
                <w:szCs w:val="22"/>
              </w:rPr>
              <w:t>http://www3.inservice.edu.tw/index2-3.aspx</w:t>
            </w:r>
          </w:p>
          <w:p w:rsidR="00214F4A" w:rsidRPr="00284A2E" w:rsidRDefault="00214F4A" w:rsidP="00635C7C">
            <w:pPr>
              <w:pStyle w:val="BodyText"/>
              <w:adjustRightInd w:val="0"/>
              <w:snapToGrid w:val="0"/>
              <w:spacing w:beforeLines="10" w:line="192" w:lineRule="auto"/>
              <w:ind w:left="180" w:hangingChars="75" w:hanging="180"/>
              <w:rPr>
                <w:rFonts w:ascii="標楷體" w:eastAsia="標楷體" w:hAnsi="標楷體" w:cs="標楷體"/>
                <w:kern w:val="2"/>
                <w:sz w:val="24"/>
              </w:rPr>
            </w:pPr>
            <w:r w:rsidRPr="00284A2E">
              <w:rPr>
                <w:rFonts w:ascii="標楷體" w:eastAsia="標楷體" w:hAnsi="標楷體" w:cs="標楷體"/>
                <w:kern w:val="2"/>
                <w:sz w:val="24"/>
                <w:szCs w:val="22"/>
              </w:rPr>
              <w:t>2.</w:t>
            </w:r>
            <w:r w:rsidRPr="00284A2E">
              <w:rPr>
                <w:rFonts w:ascii="標楷體" w:eastAsia="標楷體" w:hAnsi="標楷體" w:cs="標楷體" w:hint="eastAsia"/>
                <w:kern w:val="2"/>
                <w:sz w:val="24"/>
                <w:szCs w:val="22"/>
              </w:rPr>
              <w:t>報名時間：即日起至</w:t>
            </w:r>
            <w:r w:rsidRPr="00284A2E">
              <w:rPr>
                <w:rFonts w:ascii="標楷體" w:eastAsia="標楷體" w:hAnsi="標楷體" w:cs="標楷體"/>
                <w:kern w:val="2"/>
                <w:sz w:val="24"/>
                <w:szCs w:val="22"/>
              </w:rPr>
              <w:t>02</w:t>
            </w:r>
            <w:r w:rsidRPr="00284A2E">
              <w:rPr>
                <w:rFonts w:ascii="標楷體" w:eastAsia="標楷體" w:hAnsi="標楷體" w:cs="標楷體" w:hint="eastAsia"/>
                <w:kern w:val="2"/>
                <w:sz w:val="24"/>
                <w:szCs w:val="22"/>
              </w:rPr>
              <w:t>月</w:t>
            </w:r>
            <w:r w:rsidRPr="00284A2E">
              <w:rPr>
                <w:rFonts w:ascii="標楷體" w:eastAsia="標楷體" w:hAnsi="標楷體" w:cs="標楷體"/>
                <w:kern w:val="2"/>
                <w:sz w:val="24"/>
                <w:szCs w:val="22"/>
              </w:rPr>
              <w:t>17</w:t>
            </w:r>
            <w:r w:rsidRPr="00284A2E">
              <w:rPr>
                <w:rFonts w:ascii="標楷體" w:eastAsia="標楷體" w:hAnsi="標楷體" w:cs="標楷體" w:hint="eastAsia"/>
                <w:kern w:val="2"/>
                <w:sz w:val="24"/>
                <w:szCs w:val="22"/>
              </w:rPr>
              <w:t>日止，</w:t>
            </w:r>
            <w:r w:rsidRPr="00284A2E">
              <w:rPr>
                <w:rFonts w:ascii="標楷體" w:eastAsia="標楷體" w:hAnsi="標楷體" w:cs="標楷體"/>
                <w:kern w:val="2"/>
                <w:sz w:val="24"/>
                <w:szCs w:val="22"/>
              </w:rPr>
              <w:t>02</w:t>
            </w:r>
            <w:r w:rsidRPr="00284A2E">
              <w:rPr>
                <w:rFonts w:ascii="標楷體" w:eastAsia="標楷體" w:hAnsi="標楷體" w:cs="標楷體" w:hint="eastAsia"/>
                <w:kern w:val="2"/>
                <w:sz w:val="24"/>
                <w:szCs w:val="22"/>
              </w:rPr>
              <w:t>月</w:t>
            </w:r>
            <w:r w:rsidRPr="00284A2E">
              <w:rPr>
                <w:rFonts w:ascii="標楷體" w:eastAsia="標楷體" w:hAnsi="標楷體" w:cs="標楷體"/>
                <w:kern w:val="2"/>
                <w:sz w:val="24"/>
                <w:szCs w:val="22"/>
              </w:rPr>
              <w:t>20</w:t>
            </w:r>
            <w:r w:rsidRPr="00284A2E">
              <w:rPr>
                <w:rFonts w:ascii="標楷體" w:eastAsia="標楷體" w:hAnsi="標楷體" w:cs="標楷體" w:hint="eastAsia"/>
                <w:kern w:val="2"/>
                <w:sz w:val="24"/>
                <w:szCs w:val="22"/>
              </w:rPr>
              <w:t>日公布錄取名單。</w:t>
            </w:r>
          </w:p>
          <w:p w:rsidR="00214F4A" w:rsidRPr="00284A2E" w:rsidRDefault="00214F4A" w:rsidP="00635C7C">
            <w:pPr>
              <w:pStyle w:val="BodyText"/>
              <w:adjustRightInd w:val="0"/>
              <w:snapToGrid w:val="0"/>
              <w:spacing w:beforeLines="10" w:line="192" w:lineRule="auto"/>
              <w:ind w:left="1344" w:hangingChars="560" w:hanging="1344"/>
              <w:rPr>
                <w:rFonts w:ascii="標楷體" w:eastAsia="標楷體" w:hAnsi="標楷體" w:cs="標楷體"/>
                <w:kern w:val="2"/>
                <w:sz w:val="24"/>
              </w:rPr>
            </w:pPr>
            <w:r w:rsidRPr="00284A2E">
              <w:rPr>
                <w:rFonts w:ascii="標楷體" w:eastAsia="標楷體" w:hAnsi="標楷體" w:cs="標楷體"/>
                <w:kern w:val="2"/>
                <w:sz w:val="24"/>
                <w:szCs w:val="22"/>
              </w:rPr>
              <w:t>3.</w:t>
            </w:r>
            <w:r w:rsidRPr="00284A2E">
              <w:rPr>
                <w:rFonts w:ascii="標楷體" w:eastAsia="標楷體" w:hAnsi="標楷體" w:cs="標楷體" w:hint="eastAsia"/>
                <w:kern w:val="2"/>
                <w:sz w:val="24"/>
                <w:szCs w:val="22"/>
              </w:rPr>
              <w:t>聯絡電話：普通高中學課程藝術生活學科中心</w:t>
            </w:r>
            <w:bookmarkStart w:id="0" w:name="_GoBack"/>
            <w:bookmarkEnd w:id="0"/>
            <w:r w:rsidRPr="00284A2E">
              <w:rPr>
                <w:rFonts w:ascii="標楷體" w:eastAsia="標楷體" w:hAnsi="標楷體" w:cs="標楷體"/>
                <w:kern w:val="2"/>
                <w:sz w:val="24"/>
                <w:szCs w:val="22"/>
              </w:rPr>
              <w:t>02-27075215</w:t>
            </w:r>
            <w:r w:rsidRPr="00284A2E">
              <w:rPr>
                <w:rFonts w:ascii="標楷體" w:eastAsia="標楷體" w:hAnsi="標楷體" w:cs="標楷體" w:hint="eastAsia"/>
                <w:kern w:val="2"/>
                <w:sz w:val="24"/>
                <w:szCs w:val="22"/>
              </w:rPr>
              <w:t>分機</w:t>
            </w:r>
            <w:r w:rsidRPr="00284A2E">
              <w:rPr>
                <w:rFonts w:ascii="標楷體" w:eastAsia="標楷體" w:hAnsi="標楷體" w:cs="標楷體"/>
                <w:kern w:val="2"/>
                <w:sz w:val="24"/>
                <w:szCs w:val="22"/>
              </w:rPr>
              <w:t>173</w:t>
            </w:r>
            <w:r w:rsidRPr="00284A2E">
              <w:rPr>
                <w:rFonts w:ascii="標楷體" w:eastAsia="標楷體" w:hAnsi="標楷體" w:cs="標楷體" w:hint="eastAsia"/>
                <w:kern w:val="2"/>
                <w:sz w:val="24"/>
                <w:szCs w:val="22"/>
              </w:rPr>
              <w:t>或</w:t>
            </w:r>
            <w:r w:rsidRPr="00284A2E">
              <w:rPr>
                <w:rFonts w:ascii="標楷體" w:eastAsia="標楷體" w:hAnsi="標楷體" w:cs="標楷體"/>
                <w:kern w:val="2"/>
                <w:sz w:val="24"/>
                <w:szCs w:val="22"/>
              </w:rPr>
              <w:t>171</w:t>
            </w:r>
            <w:r w:rsidRPr="00284A2E">
              <w:rPr>
                <w:rFonts w:ascii="標楷體" w:eastAsia="標楷體" w:hAnsi="標楷體" w:cs="標楷體" w:hint="eastAsia"/>
                <w:kern w:val="2"/>
                <w:sz w:val="24"/>
                <w:szCs w:val="22"/>
              </w:rPr>
              <w:t>黃老師，國美館</w:t>
            </w:r>
            <w:r w:rsidRPr="00284A2E">
              <w:rPr>
                <w:rFonts w:ascii="標楷體" w:eastAsia="標楷體" w:hAnsi="標楷體" w:cs="標楷體"/>
                <w:kern w:val="2"/>
                <w:sz w:val="24"/>
                <w:szCs w:val="22"/>
              </w:rPr>
              <w:t>04-23723552</w:t>
            </w:r>
            <w:r w:rsidRPr="00284A2E">
              <w:rPr>
                <w:rFonts w:ascii="標楷體" w:eastAsia="標楷體" w:hAnsi="標楷體" w:cs="標楷體" w:hint="eastAsia"/>
                <w:kern w:val="2"/>
                <w:sz w:val="24"/>
                <w:szCs w:val="22"/>
              </w:rPr>
              <w:t>分機</w:t>
            </w:r>
            <w:r w:rsidRPr="00284A2E">
              <w:rPr>
                <w:rFonts w:ascii="標楷體" w:eastAsia="標楷體" w:hAnsi="標楷體" w:cs="標楷體"/>
                <w:kern w:val="2"/>
                <w:sz w:val="24"/>
                <w:szCs w:val="22"/>
              </w:rPr>
              <w:t>340</w:t>
            </w:r>
            <w:r w:rsidRPr="00284A2E">
              <w:rPr>
                <w:rFonts w:ascii="標楷體" w:eastAsia="標楷體" w:hAnsi="標楷體" w:cs="標楷體" w:hint="eastAsia"/>
                <w:kern w:val="2"/>
                <w:sz w:val="24"/>
                <w:szCs w:val="22"/>
              </w:rPr>
              <w:t>吳小姐。</w:t>
            </w:r>
          </w:p>
        </w:tc>
      </w:tr>
      <w:tr w:rsidR="00214F4A" w:rsidRPr="00284A2E" w:rsidTr="00D15A21">
        <w:trPr>
          <w:trHeight w:val="2735"/>
        </w:trPr>
        <w:tc>
          <w:tcPr>
            <w:tcW w:w="1349" w:type="dxa"/>
          </w:tcPr>
          <w:p w:rsidR="00214F4A" w:rsidRPr="00284A2E" w:rsidRDefault="00214F4A" w:rsidP="00635C7C">
            <w:pPr>
              <w:pStyle w:val="BodyText"/>
              <w:adjustRightInd w:val="0"/>
              <w:snapToGrid w:val="0"/>
              <w:spacing w:beforeLines="10"/>
              <w:jc w:val="right"/>
              <w:rPr>
                <w:rFonts w:ascii="標楷體" w:eastAsia="標楷體" w:hAnsi="標楷體" w:cs="標楷體"/>
                <w:b/>
                <w:kern w:val="2"/>
                <w:sz w:val="26"/>
                <w:szCs w:val="26"/>
              </w:rPr>
            </w:pPr>
            <w:r w:rsidRPr="00284A2E">
              <w:rPr>
                <w:rFonts w:ascii="標楷體" w:eastAsia="標楷體" w:hAnsi="標楷體" w:cs="標楷體" w:hint="eastAsia"/>
                <w:b/>
                <w:kern w:val="2"/>
                <w:sz w:val="26"/>
                <w:szCs w:val="26"/>
              </w:rPr>
              <w:t>注意事項：</w:t>
            </w:r>
          </w:p>
        </w:tc>
        <w:tc>
          <w:tcPr>
            <w:tcW w:w="8034" w:type="dxa"/>
          </w:tcPr>
          <w:p w:rsidR="00214F4A" w:rsidRPr="00284A2E" w:rsidRDefault="00214F4A" w:rsidP="00635C7C">
            <w:pPr>
              <w:pStyle w:val="BodyText"/>
              <w:adjustRightInd w:val="0"/>
              <w:snapToGrid w:val="0"/>
              <w:spacing w:beforeLines="30" w:line="192" w:lineRule="auto"/>
              <w:ind w:left="209" w:hangingChars="87" w:hanging="209"/>
              <w:rPr>
                <w:rFonts w:ascii="標楷體" w:eastAsia="標楷體" w:hAnsi="標楷體" w:cs="標楷體"/>
                <w:kern w:val="2"/>
                <w:sz w:val="24"/>
              </w:rPr>
            </w:pPr>
            <w:r w:rsidRPr="00284A2E">
              <w:rPr>
                <w:rFonts w:ascii="標楷體" w:eastAsia="標楷體" w:hAnsi="標楷體" w:cs="標楷體"/>
                <w:kern w:val="2"/>
                <w:sz w:val="24"/>
                <w:szCs w:val="22"/>
              </w:rPr>
              <w:t>1.</w:t>
            </w:r>
            <w:r w:rsidRPr="00284A2E">
              <w:rPr>
                <w:rFonts w:ascii="標楷體" w:eastAsia="標楷體" w:hAnsi="標楷體" w:cs="標楷體" w:hint="eastAsia"/>
                <w:kern w:val="2"/>
                <w:sz w:val="24"/>
                <w:szCs w:val="22"/>
              </w:rPr>
              <w:t>本研習為免費活動。</w:t>
            </w:r>
          </w:p>
          <w:p w:rsidR="00214F4A" w:rsidRPr="00284A2E" w:rsidRDefault="00214F4A" w:rsidP="00635C7C">
            <w:pPr>
              <w:pStyle w:val="BodyText"/>
              <w:adjustRightInd w:val="0"/>
              <w:snapToGrid w:val="0"/>
              <w:spacing w:beforeLines="30" w:line="192" w:lineRule="auto"/>
              <w:ind w:left="209" w:hangingChars="87" w:hanging="209"/>
              <w:rPr>
                <w:rFonts w:ascii="標楷體" w:eastAsia="標楷體" w:hAnsi="標楷體" w:cs="標楷體"/>
                <w:b/>
                <w:kern w:val="2"/>
                <w:sz w:val="24"/>
              </w:rPr>
            </w:pPr>
            <w:r w:rsidRPr="00284A2E">
              <w:rPr>
                <w:rFonts w:ascii="標楷體" w:eastAsia="標楷體" w:hAnsi="標楷體" w:cs="標楷體"/>
                <w:kern w:val="2"/>
                <w:sz w:val="24"/>
                <w:szCs w:val="22"/>
              </w:rPr>
              <w:t>2.</w:t>
            </w:r>
            <w:r w:rsidRPr="00284A2E">
              <w:rPr>
                <w:rFonts w:ascii="標楷體" w:eastAsia="標楷體" w:hAnsi="標楷體" w:cs="標楷體" w:hint="eastAsia"/>
                <w:b/>
                <w:kern w:val="2"/>
                <w:sz w:val="24"/>
                <w:szCs w:val="22"/>
              </w:rPr>
              <w:t>本研習營主為工作坊形式，參加者當日進入教室須脫鞋，請穿著輕便服裝，以便進行動態課程。</w:t>
            </w:r>
          </w:p>
          <w:p w:rsidR="00214F4A" w:rsidRPr="00284A2E" w:rsidRDefault="00214F4A" w:rsidP="00635C7C">
            <w:pPr>
              <w:pStyle w:val="BodyText"/>
              <w:adjustRightInd w:val="0"/>
              <w:snapToGrid w:val="0"/>
              <w:spacing w:beforeLines="10" w:line="192" w:lineRule="auto"/>
              <w:ind w:left="209" w:hangingChars="87" w:hanging="209"/>
              <w:rPr>
                <w:rFonts w:ascii="標楷體" w:eastAsia="標楷體" w:hAnsi="標楷體" w:cs="標楷體"/>
                <w:kern w:val="2"/>
                <w:sz w:val="24"/>
              </w:rPr>
            </w:pPr>
            <w:r w:rsidRPr="00284A2E">
              <w:rPr>
                <w:rFonts w:ascii="標楷體" w:eastAsia="標楷體" w:hAnsi="標楷體" w:cs="標楷體"/>
                <w:kern w:val="2"/>
                <w:sz w:val="24"/>
                <w:szCs w:val="22"/>
              </w:rPr>
              <w:t>3.</w:t>
            </w:r>
            <w:r w:rsidRPr="00284A2E">
              <w:rPr>
                <w:rFonts w:ascii="標楷體" w:eastAsia="標楷體" w:hAnsi="標楷體" w:cs="標楷體" w:hint="eastAsia"/>
                <w:kern w:val="2"/>
                <w:sz w:val="24"/>
                <w:szCs w:val="22"/>
              </w:rPr>
              <w:t>交通資訊查詢：</w:t>
            </w:r>
            <w:r w:rsidRPr="00284A2E">
              <w:rPr>
                <w:rFonts w:ascii="標楷體" w:eastAsia="標楷體" w:hAnsi="標楷體" w:cs="標楷體"/>
                <w:kern w:val="2"/>
                <w:sz w:val="24"/>
                <w:szCs w:val="22"/>
              </w:rPr>
              <w:t>http://www.ntmofa.gov.tw/chinese/CP.aspx?s=24&amp;n=10100</w:t>
            </w:r>
          </w:p>
          <w:p w:rsidR="00214F4A" w:rsidRPr="00284A2E" w:rsidRDefault="00214F4A" w:rsidP="00635C7C">
            <w:pPr>
              <w:pStyle w:val="BodyText"/>
              <w:adjustRightInd w:val="0"/>
              <w:snapToGrid w:val="0"/>
              <w:spacing w:beforeLines="10" w:line="192" w:lineRule="auto"/>
              <w:ind w:left="209" w:hangingChars="87" w:hanging="209"/>
              <w:rPr>
                <w:rFonts w:ascii="標楷體" w:eastAsia="標楷體" w:hAnsi="標楷體" w:cs="標楷體"/>
                <w:kern w:val="2"/>
                <w:sz w:val="24"/>
              </w:rPr>
            </w:pPr>
            <w:r w:rsidRPr="00284A2E">
              <w:rPr>
                <w:rFonts w:ascii="標楷體" w:eastAsia="標楷體" w:hAnsi="標楷體" w:cs="標楷體"/>
                <w:kern w:val="2"/>
                <w:sz w:val="24"/>
                <w:szCs w:val="22"/>
              </w:rPr>
              <w:t>4.</w:t>
            </w:r>
            <w:r w:rsidRPr="00284A2E">
              <w:rPr>
                <w:rFonts w:ascii="標楷體" w:eastAsia="標楷體" w:hAnsi="標楷體" w:cs="標楷體" w:hint="eastAsia"/>
                <w:kern w:val="2"/>
                <w:sz w:val="24"/>
                <w:szCs w:val="22"/>
              </w:rPr>
              <w:t>為響應環保政策，敬請自備水杯。</w:t>
            </w:r>
          </w:p>
          <w:p w:rsidR="00214F4A" w:rsidRPr="00284A2E" w:rsidRDefault="00214F4A" w:rsidP="00635C7C">
            <w:pPr>
              <w:pStyle w:val="BodyText"/>
              <w:tabs>
                <w:tab w:val="left" w:pos="7360"/>
              </w:tabs>
              <w:adjustRightInd w:val="0"/>
              <w:snapToGrid w:val="0"/>
              <w:spacing w:beforeLines="10" w:line="192" w:lineRule="auto"/>
              <w:ind w:left="209" w:hangingChars="87" w:hanging="209"/>
              <w:rPr>
                <w:rFonts w:ascii="標楷體" w:eastAsia="標楷體" w:hAnsi="標楷體" w:cs="標楷體"/>
                <w:kern w:val="2"/>
                <w:sz w:val="24"/>
              </w:rPr>
            </w:pPr>
            <w:r w:rsidRPr="00284A2E">
              <w:rPr>
                <w:rFonts w:ascii="標楷體" w:eastAsia="標楷體" w:hAnsi="標楷體" w:cs="標楷體"/>
                <w:kern w:val="2"/>
                <w:sz w:val="24"/>
                <w:szCs w:val="22"/>
              </w:rPr>
              <w:t>5.</w:t>
            </w:r>
            <w:r w:rsidRPr="00284A2E">
              <w:rPr>
                <w:rFonts w:ascii="標楷體" w:eastAsia="標楷體" w:hAnsi="標楷體" w:cs="標楷體" w:hint="eastAsia"/>
                <w:kern w:val="2"/>
                <w:sz w:val="24"/>
                <w:szCs w:val="22"/>
              </w:rPr>
              <w:t>本計畫經核定後實施，若有未盡事宜得隨時修正公佈之。</w:t>
            </w:r>
          </w:p>
        </w:tc>
      </w:tr>
      <w:tr w:rsidR="00214F4A" w:rsidRPr="00284A2E" w:rsidTr="00D15A21">
        <w:trPr>
          <w:trHeight w:val="20"/>
        </w:trPr>
        <w:tc>
          <w:tcPr>
            <w:tcW w:w="1349" w:type="dxa"/>
          </w:tcPr>
          <w:p w:rsidR="00214F4A" w:rsidRPr="00284A2E" w:rsidRDefault="00214F4A" w:rsidP="00635C7C">
            <w:pPr>
              <w:pStyle w:val="BodyText"/>
              <w:adjustRightInd w:val="0"/>
              <w:snapToGrid w:val="0"/>
              <w:spacing w:beforeLines="200"/>
              <w:jc w:val="right"/>
              <w:rPr>
                <w:rFonts w:ascii="標楷體" w:eastAsia="標楷體" w:hAnsi="標楷體" w:cs="標楷體"/>
                <w:b/>
                <w:kern w:val="2"/>
                <w:sz w:val="26"/>
                <w:szCs w:val="26"/>
              </w:rPr>
            </w:pPr>
            <w:r w:rsidRPr="00284A2E">
              <w:rPr>
                <w:rFonts w:ascii="標楷體" w:eastAsia="標楷體" w:hAnsi="標楷體" w:cs="標楷體" w:hint="eastAsia"/>
                <w:b/>
                <w:kern w:val="2"/>
                <w:sz w:val="26"/>
                <w:szCs w:val="26"/>
              </w:rPr>
              <w:t>備</w:t>
            </w:r>
            <w:r w:rsidRPr="00284A2E">
              <w:rPr>
                <w:rFonts w:ascii="標楷體" w:eastAsia="標楷體" w:hAnsi="標楷體" w:cs="標楷體"/>
                <w:b/>
                <w:kern w:val="2"/>
                <w:sz w:val="26"/>
                <w:szCs w:val="26"/>
              </w:rPr>
              <w:t xml:space="preserve">    </w:t>
            </w:r>
            <w:r w:rsidRPr="00284A2E">
              <w:rPr>
                <w:rFonts w:ascii="標楷體" w:eastAsia="標楷體" w:hAnsi="標楷體" w:cs="標楷體" w:hint="eastAsia"/>
                <w:b/>
                <w:kern w:val="2"/>
                <w:sz w:val="26"/>
                <w:szCs w:val="26"/>
              </w:rPr>
              <w:t>註：</w:t>
            </w:r>
          </w:p>
        </w:tc>
        <w:tc>
          <w:tcPr>
            <w:tcW w:w="8034" w:type="dxa"/>
          </w:tcPr>
          <w:p w:rsidR="00214F4A" w:rsidRPr="00284A2E" w:rsidRDefault="00214F4A" w:rsidP="00635C7C">
            <w:pPr>
              <w:pStyle w:val="BodyText"/>
              <w:adjustRightInd w:val="0"/>
              <w:snapToGrid w:val="0"/>
              <w:spacing w:beforeLines="220" w:line="192" w:lineRule="auto"/>
              <w:rPr>
                <w:rFonts w:ascii="標楷體" w:eastAsia="標楷體" w:hAnsi="標楷體" w:cs="標楷體"/>
                <w:kern w:val="2"/>
                <w:sz w:val="24"/>
              </w:rPr>
            </w:pPr>
            <w:r w:rsidRPr="00284A2E">
              <w:rPr>
                <w:rFonts w:ascii="標楷體" w:eastAsia="標楷體" w:hAnsi="標楷體" w:cs="標楷體" w:hint="eastAsia"/>
                <w:kern w:val="2"/>
                <w:sz w:val="24"/>
                <w:szCs w:val="22"/>
              </w:rPr>
              <w:t>本展覽另有相關教育推廣活動，詳情與參加方式請上國美館官網查詢：</w:t>
            </w:r>
            <w:r w:rsidRPr="00284A2E">
              <w:rPr>
                <w:rFonts w:ascii="標楷體" w:eastAsia="標楷體" w:hAnsi="標楷體" w:cs="標楷體"/>
                <w:kern w:val="2"/>
                <w:sz w:val="24"/>
                <w:szCs w:val="22"/>
              </w:rPr>
              <w:t>http://www.ntmofa.gov.tw/chinese/Activity.aspx?n=10048</w:t>
            </w:r>
          </w:p>
          <w:p w:rsidR="00214F4A" w:rsidRPr="00284A2E" w:rsidRDefault="00214F4A" w:rsidP="00635C7C">
            <w:pPr>
              <w:pStyle w:val="BodyText"/>
              <w:adjustRightInd w:val="0"/>
              <w:snapToGrid w:val="0"/>
              <w:spacing w:beforeLines="30" w:line="192" w:lineRule="auto"/>
              <w:ind w:left="209" w:hangingChars="87" w:hanging="209"/>
              <w:rPr>
                <w:rFonts w:ascii="標楷體" w:eastAsia="標楷體" w:hAnsi="標楷體" w:cs="標楷體"/>
                <w:kern w:val="2"/>
                <w:sz w:val="24"/>
              </w:rPr>
            </w:pPr>
            <w:r w:rsidRPr="00284A2E">
              <w:rPr>
                <w:rFonts w:ascii="標楷體" w:eastAsia="標楷體" w:hAnsi="標楷體" w:cs="標楷體"/>
                <w:kern w:val="2"/>
                <w:sz w:val="24"/>
                <w:szCs w:val="22"/>
              </w:rPr>
              <w:t>1.</w:t>
            </w:r>
            <w:r w:rsidRPr="00284A2E">
              <w:rPr>
                <w:rFonts w:ascii="標楷體" w:eastAsia="標楷體" w:hAnsi="標楷體" w:cs="標楷體" w:hint="eastAsia"/>
                <w:kern w:val="2"/>
                <w:sz w:val="24"/>
                <w:szCs w:val="22"/>
              </w:rPr>
              <w:t>「藝想號」繪本延伸活動－繪本異想世界：</w:t>
            </w:r>
            <w:r w:rsidRPr="00284A2E">
              <w:rPr>
                <w:rFonts w:ascii="標楷體" w:eastAsia="標楷體" w:hAnsi="標楷體" w:cs="標楷體"/>
                <w:kern w:val="2"/>
                <w:sz w:val="24"/>
                <w:szCs w:val="22"/>
              </w:rPr>
              <w:t>01</w:t>
            </w:r>
            <w:r w:rsidRPr="00284A2E">
              <w:rPr>
                <w:rFonts w:ascii="標楷體" w:eastAsia="標楷體" w:hAnsi="標楷體" w:cs="標楷體" w:hint="eastAsia"/>
                <w:kern w:val="2"/>
                <w:sz w:val="24"/>
                <w:szCs w:val="22"/>
              </w:rPr>
              <w:t>月</w:t>
            </w:r>
            <w:r w:rsidRPr="00284A2E">
              <w:rPr>
                <w:rFonts w:ascii="標楷體" w:eastAsia="標楷體" w:hAnsi="標楷體" w:cs="標楷體"/>
                <w:kern w:val="2"/>
                <w:sz w:val="24"/>
                <w:szCs w:val="22"/>
              </w:rPr>
              <w:t>01</w:t>
            </w:r>
            <w:r w:rsidRPr="00284A2E">
              <w:rPr>
                <w:rFonts w:ascii="標楷體" w:eastAsia="標楷體" w:hAnsi="標楷體" w:cs="標楷體" w:hint="eastAsia"/>
                <w:kern w:val="2"/>
                <w:sz w:val="24"/>
                <w:szCs w:val="22"/>
              </w:rPr>
              <w:t>日</w:t>
            </w:r>
            <w:r w:rsidRPr="00284A2E">
              <w:rPr>
                <w:rFonts w:ascii="標楷體" w:eastAsia="標楷體" w:hAnsi="標楷體" w:cs="標楷體"/>
                <w:kern w:val="2"/>
                <w:sz w:val="24"/>
                <w:szCs w:val="22"/>
              </w:rPr>
              <w:t>-02</w:t>
            </w:r>
            <w:r w:rsidRPr="00284A2E">
              <w:rPr>
                <w:rFonts w:ascii="標楷體" w:eastAsia="標楷體" w:hAnsi="標楷體" w:cs="標楷體" w:hint="eastAsia"/>
                <w:kern w:val="2"/>
                <w:sz w:val="24"/>
                <w:szCs w:val="22"/>
              </w:rPr>
              <w:t>月</w:t>
            </w:r>
            <w:r w:rsidRPr="00284A2E">
              <w:rPr>
                <w:rFonts w:ascii="標楷體" w:eastAsia="標楷體" w:hAnsi="標楷體" w:cs="標楷體"/>
                <w:kern w:val="2"/>
                <w:sz w:val="24"/>
                <w:szCs w:val="22"/>
              </w:rPr>
              <w:t>28</w:t>
            </w:r>
            <w:r w:rsidRPr="00284A2E">
              <w:rPr>
                <w:rFonts w:ascii="標楷體" w:eastAsia="標楷體" w:hAnsi="標楷體" w:cs="標楷體" w:hint="eastAsia"/>
                <w:kern w:val="2"/>
                <w:sz w:val="24"/>
                <w:szCs w:val="22"/>
              </w:rPr>
              <w:t>日，依時段分梯進行。</w:t>
            </w:r>
          </w:p>
          <w:p w:rsidR="00214F4A" w:rsidRPr="00284A2E" w:rsidRDefault="00214F4A" w:rsidP="00635C7C">
            <w:pPr>
              <w:pStyle w:val="BodyText"/>
              <w:adjustRightInd w:val="0"/>
              <w:snapToGrid w:val="0"/>
              <w:spacing w:beforeLines="30" w:line="192" w:lineRule="auto"/>
              <w:ind w:left="209" w:hangingChars="87" w:hanging="209"/>
              <w:rPr>
                <w:rFonts w:ascii="標楷體" w:eastAsia="標楷體" w:hAnsi="標楷體" w:cs="標楷體"/>
                <w:kern w:val="2"/>
                <w:sz w:val="24"/>
              </w:rPr>
            </w:pPr>
            <w:r w:rsidRPr="00284A2E">
              <w:rPr>
                <w:rFonts w:ascii="標楷體" w:eastAsia="標楷體" w:hAnsi="標楷體" w:cs="標楷體"/>
                <w:kern w:val="2"/>
                <w:sz w:val="24"/>
                <w:szCs w:val="22"/>
              </w:rPr>
              <w:t>2.</w:t>
            </w:r>
            <w:r w:rsidRPr="00284A2E">
              <w:rPr>
                <w:rFonts w:ascii="標楷體" w:eastAsia="標楷體" w:hAnsi="標楷體" w:cs="標楷體" w:hint="eastAsia"/>
                <w:kern w:val="2"/>
                <w:sz w:val="24"/>
                <w:szCs w:val="22"/>
              </w:rPr>
              <w:t>個人可憑身分證至國美館服務台，免費借用展覽語音導覽機。或直接以自己的智慧型手機掃描展場</w:t>
            </w:r>
            <w:r w:rsidRPr="00284A2E">
              <w:rPr>
                <w:rFonts w:ascii="標楷體" w:eastAsia="標楷體" w:hAnsi="標楷體" w:cs="標楷體"/>
                <w:kern w:val="2"/>
                <w:sz w:val="24"/>
                <w:szCs w:val="22"/>
              </w:rPr>
              <w:t>QR CODE</w:t>
            </w:r>
            <w:r w:rsidRPr="00284A2E">
              <w:rPr>
                <w:rFonts w:ascii="標楷體" w:eastAsia="標楷體" w:hAnsi="標楷體" w:cs="標楷體" w:hint="eastAsia"/>
                <w:kern w:val="2"/>
                <w:sz w:val="24"/>
                <w:szCs w:val="22"/>
              </w:rPr>
              <w:t>，可聽取作品語音導覽介紹。</w:t>
            </w:r>
          </w:p>
          <w:p w:rsidR="00214F4A" w:rsidRPr="00284A2E" w:rsidRDefault="00214F4A" w:rsidP="00635C7C">
            <w:pPr>
              <w:pStyle w:val="BodyText"/>
              <w:adjustRightInd w:val="0"/>
              <w:snapToGrid w:val="0"/>
              <w:spacing w:beforeLines="30" w:line="192" w:lineRule="auto"/>
              <w:ind w:left="209" w:hangingChars="87" w:hanging="209"/>
              <w:rPr>
                <w:rFonts w:ascii="標楷體" w:eastAsia="標楷體" w:hAnsi="標楷體" w:cs="標楷體"/>
                <w:kern w:val="2"/>
                <w:sz w:val="24"/>
              </w:rPr>
            </w:pPr>
            <w:r w:rsidRPr="00284A2E">
              <w:rPr>
                <w:rFonts w:ascii="標楷體" w:eastAsia="標楷體" w:hAnsi="標楷體" w:cs="標楷體"/>
                <w:kern w:val="2"/>
                <w:sz w:val="24"/>
                <w:szCs w:val="22"/>
              </w:rPr>
              <w:t>3.</w:t>
            </w:r>
            <w:r w:rsidRPr="00284A2E">
              <w:rPr>
                <w:rFonts w:ascii="標楷體" w:eastAsia="標楷體" w:hAnsi="標楷體" w:cs="標楷體" w:hint="eastAsia"/>
                <w:kern w:val="2"/>
                <w:sz w:val="24"/>
                <w:szCs w:val="22"/>
              </w:rPr>
              <w:t>國美館服務台另備有版印年畫學習單，每日限量供應，歡迎索取利用。</w:t>
            </w:r>
          </w:p>
        </w:tc>
      </w:tr>
    </w:tbl>
    <w:p w:rsidR="00214F4A" w:rsidRPr="00284A2E" w:rsidRDefault="00214F4A" w:rsidP="006F2767">
      <w:pPr>
        <w:rPr>
          <w:rFonts w:eastAsia="標楷體"/>
          <w:sz w:val="28"/>
          <w:szCs w:val="28"/>
        </w:rPr>
      </w:pPr>
    </w:p>
    <w:sectPr w:rsidR="00214F4A" w:rsidRPr="00284A2E" w:rsidSect="00330C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F4A" w:rsidRDefault="00214F4A" w:rsidP="00F45199">
      <w:r>
        <w:separator/>
      </w:r>
    </w:p>
  </w:endnote>
  <w:endnote w:type="continuationSeparator" w:id="0">
    <w:p w:rsidR="00214F4A" w:rsidRDefault="00214F4A" w:rsidP="00F45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中黑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F4A" w:rsidRDefault="00214F4A" w:rsidP="00F45199">
      <w:r>
        <w:separator/>
      </w:r>
    </w:p>
  </w:footnote>
  <w:footnote w:type="continuationSeparator" w:id="0">
    <w:p w:rsidR="00214F4A" w:rsidRDefault="00214F4A" w:rsidP="00F451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1795C"/>
    <w:multiLevelType w:val="hybridMultilevel"/>
    <w:tmpl w:val="1F4E772C"/>
    <w:lvl w:ilvl="0" w:tplc="A5FAEF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06A6685"/>
    <w:multiLevelType w:val="hybridMultilevel"/>
    <w:tmpl w:val="E0AE0C10"/>
    <w:lvl w:ilvl="0" w:tplc="682610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C0542E3"/>
    <w:multiLevelType w:val="hybridMultilevel"/>
    <w:tmpl w:val="16C03742"/>
    <w:lvl w:ilvl="0" w:tplc="CEEA79B2">
      <w:start w:val="1995"/>
      <w:numFmt w:val="bullet"/>
      <w:lvlText w:val="◎"/>
      <w:lvlJc w:val="left"/>
      <w:pPr>
        <w:tabs>
          <w:tab w:val="num" w:pos="855"/>
        </w:tabs>
        <w:ind w:left="855" w:hanging="360"/>
      </w:pPr>
      <w:rPr>
        <w:rFonts w:ascii="華康中黑體" w:eastAsia="華康中黑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55"/>
        </w:tabs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35"/>
        </w:tabs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95"/>
        </w:tabs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75"/>
        </w:tabs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35"/>
        </w:tabs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15"/>
        </w:tabs>
        <w:ind w:left="4815" w:hanging="480"/>
      </w:pPr>
      <w:rPr>
        <w:rFonts w:ascii="Wingdings" w:hAnsi="Wingdings" w:hint="default"/>
      </w:rPr>
    </w:lvl>
  </w:abstractNum>
  <w:abstractNum w:abstractNumId="3">
    <w:nsid w:val="6E1D21A2"/>
    <w:multiLevelType w:val="hybridMultilevel"/>
    <w:tmpl w:val="9A5E92D6"/>
    <w:lvl w:ilvl="0" w:tplc="5EC8B5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8D7"/>
    <w:rsid w:val="00001573"/>
    <w:rsid w:val="00003320"/>
    <w:rsid w:val="0001129B"/>
    <w:rsid w:val="00013AE0"/>
    <w:rsid w:val="00016097"/>
    <w:rsid w:val="000201E3"/>
    <w:rsid w:val="000315A2"/>
    <w:rsid w:val="00031CCE"/>
    <w:rsid w:val="00033F27"/>
    <w:rsid w:val="0004735C"/>
    <w:rsid w:val="0005107E"/>
    <w:rsid w:val="0006041F"/>
    <w:rsid w:val="00062755"/>
    <w:rsid w:val="00066858"/>
    <w:rsid w:val="00066BE4"/>
    <w:rsid w:val="000675AF"/>
    <w:rsid w:val="00070492"/>
    <w:rsid w:val="00082F2F"/>
    <w:rsid w:val="00086B7F"/>
    <w:rsid w:val="00087AEA"/>
    <w:rsid w:val="0009333E"/>
    <w:rsid w:val="00093842"/>
    <w:rsid w:val="00094631"/>
    <w:rsid w:val="000948D7"/>
    <w:rsid w:val="00094C84"/>
    <w:rsid w:val="000A02C5"/>
    <w:rsid w:val="000A1200"/>
    <w:rsid w:val="000A398D"/>
    <w:rsid w:val="000B018E"/>
    <w:rsid w:val="000B3E59"/>
    <w:rsid w:val="000B74B3"/>
    <w:rsid w:val="000C2AAD"/>
    <w:rsid w:val="000C3589"/>
    <w:rsid w:val="000C610A"/>
    <w:rsid w:val="000D31C5"/>
    <w:rsid w:val="000D6C14"/>
    <w:rsid w:val="000E1471"/>
    <w:rsid w:val="000E49D2"/>
    <w:rsid w:val="000F71BC"/>
    <w:rsid w:val="0010297B"/>
    <w:rsid w:val="00110162"/>
    <w:rsid w:val="00111C9F"/>
    <w:rsid w:val="00126062"/>
    <w:rsid w:val="00126FD9"/>
    <w:rsid w:val="00137CE8"/>
    <w:rsid w:val="001517B1"/>
    <w:rsid w:val="001524FD"/>
    <w:rsid w:val="00152921"/>
    <w:rsid w:val="00164135"/>
    <w:rsid w:val="001703D4"/>
    <w:rsid w:val="00173674"/>
    <w:rsid w:val="001747D5"/>
    <w:rsid w:val="00190343"/>
    <w:rsid w:val="00192313"/>
    <w:rsid w:val="001A39E3"/>
    <w:rsid w:val="001A489E"/>
    <w:rsid w:val="001A6799"/>
    <w:rsid w:val="001A6F10"/>
    <w:rsid w:val="001A7F0F"/>
    <w:rsid w:val="001B02D8"/>
    <w:rsid w:val="001B5C98"/>
    <w:rsid w:val="001B6996"/>
    <w:rsid w:val="001C1DFF"/>
    <w:rsid w:val="001C5BC3"/>
    <w:rsid w:val="001C69C0"/>
    <w:rsid w:val="001D37F9"/>
    <w:rsid w:val="001D5FD7"/>
    <w:rsid w:val="001E2F0F"/>
    <w:rsid w:val="001E3489"/>
    <w:rsid w:val="001F0DB1"/>
    <w:rsid w:val="001F38C0"/>
    <w:rsid w:val="001F4CD9"/>
    <w:rsid w:val="001F56CC"/>
    <w:rsid w:val="002060F9"/>
    <w:rsid w:val="00214F4A"/>
    <w:rsid w:val="00217354"/>
    <w:rsid w:val="00222555"/>
    <w:rsid w:val="0025691C"/>
    <w:rsid w:val="00260D0B"/>
    <w:rsid w:val="00272F4A"/>
    <w:rsid w:val="00274877"/>
    <w:rsid w:val="00282060"/>
    <w:rsid w:val="00284A2E"/>
    <w:rsid w:val="002A4D00"/>
    <w:rsid w:val="002C3484"/>
    <w:rsid w:val="002E0D39"/>
    <w:rsid w:val="002E6714"/>
    <w:rsid w:val="002F3EC4"/>
    <w:rsid w:val="002F4224"/>
    <w:rsid w:val="0030231F"/>
    <w:rsid w:val="0030469C"/>
    <w:rsid w:val="0031242A"/>
    <w:rsid w:val="00317EA9"/>
    <w:rsid w:val="003262DE"/>
    <w:rsid w:val="00330C5E"/>
    <w:rsid w:val="00331975"/>
    <w:rsid w:val="00332F34"/>
    <w:rsid w:val="00366A25"/>
    <w:rsid w:val="00367044"/>
    <w:rsid w:val="00373BC7"/>
    <w:rsid w:val="00381D2F"/>
    <w:rsid w:val="0038214C"/>
    <w:rsid w:val="00395237"/>
    <w:rsid w:val="0039750A"/>
    <w:rsid w:val="003A32A4"/>
    <w:rsid w:val="003B128C"/>
    <w:rsid w:val="003D6FBF"/>
    <w:rsid w:val="003E3398"/>
    <w:rsid w:val="003E5B49"/>
    <w:rsid w:val="003E6F2D"/>
    <w:rsid w:val="003F5743"/>
    <w:rsid w:val="003F7708"/>
    <w:rsid w:val="003F7D38"/>
    <w:rsid w:val="00402183"/>
    <w:rsid w:val="00407143"/>
    <w:rsid w:val="00411694"/>
    <w:rsid w:val="00414ED3"/>
    <w:rsid w:val="00417661"/>
    <w:rsid w:val="0042180C"/>
    <w:rsid w:val="00426645"/>
    <w:rsid w:val="0042766D"/>
    <w:rsid w:val="00436EE7"/>
    <w:rsid w:val="00451748"/>
    <w:rsid w:val="00456292"/>
    <w:rsid w:val="00480D80"/>
    <w:rsid w:val="004817EB"/>
    <w:rsid w:val="0048439D"/>
    <w:rsid w:val="004A6853"/>
    <w:rsid w:val="004B4C6B"/>
    <w:rsid w:val="004B7BB4"/>
    <w:rsid w:val="004C3146"/>
    <w:rsid w:val="004C5BDF"/>
    <w:rsid w:val="004D38C4"/>
    <w:rsid w:val="004D48A4"/>
    <w:rsid w:val="004D6EF3"/>
    <w:rsid w:val="004D7DFE"/>
    <w:rsid w:val="004E3AEE"/>
    <w:rsid w:val="004E603A"/>
    <w:rsid w:val="004F4744"/>
    <w:rsid w:val="00502505"/>
    <w:rsid w:val="005044D1"/>
    <w:rsid w:val="005134A7"/>
    <w:rsid w:val="005169BA"/>
    <w:rsid w:val="005223D6"/>
    <w:rsid w:val="005241DA"/>
    <w:rsid w:val="00526A15"/>
    <w:rsid w:val="00527E7F"/>
    <w:rsid w:val="00537A52"/>
    <w:rsid w:val="00537AD1"/>
    <w:rsid w:val="00542206"/>
    <w:rsid w:val="0055484F"/>
    <w:rsid w:val="0056138C"/>
    <w:rsid w:val="005642CF"/>
    <w:rsid w:val="00564841"/>
    <w:rsid w:val="00564DDD"/>
    <w:rsid w:val="00567739"/>
    <w:rsid w:val="005747C1"/>
    <w:rsid w:val="00575EF7"/>
    <w:rsid w:val="005827E3"/>
    <w:rsid w:val="005973D4"/>
    <w:rsid w:val="005A099D"/>
    <w:rsid w:val="005A3100"/>
    <w:rsid w:val="005A3779"/>
    <w:rsid w:val="005B1725"/>
    <w:rsid w:val="005B2CDE"/>
    <w:rsid w:val="005B3022"/>
    <w:rsid w:val="005B31C1"/>
    <w:rsid w:val="005B5BF6"/>
    <w:rsid w:val="005C1F89"/>
    <w:rsid w:val="005D3097"/>
    <w:rsid w:val="005E175E"/>
    <w:rsid w:val="005F1E46"/>
    <w:rsid w:val="006004CB"/>
    <w:rsid w:val="00604946"/>
    <w:rsid w:val="00605F31"/>
    <w:rsid w:val="00606BC7"/>
    <w:rsid w:val="00611A86"/>
    <w:rsid w:val="00614713"/>
    <w:rsid w:val="00615D5E"/>
    <w:rsid w:val="006167A2"/>
    <w:rsid w:val="006173B8"/>
    <w:rsid w:val="00625284"/>
    <w:rsid w:val="00626B48"/>
    <w:rsid w:val="006272AB"/>
    <w:rsid w:val="00631DC6"/>
    <w:rsid w:val="00635C7C"/>
    <w:rsid w:val="00637DFC"/>
    <w:rsid w:val="00644F2F"/>
    <w:rsid w:val="00650F90"/>
    <w:rsid w:val="00653AF6"/>
    <w:rsid w:val="00665489"/>
    <w:rsid w:val="00667209"/>
    <w:rsid w:val="0067429E"/>
    <w:rsid w:val="00675168"/>
    <w:rsid w:val="00677131"/>
    <w:rsid w:val="006850B7"/>
    <w:rsid w:val="006861F6"/>
    <w:rsid w:val="00692596"/>
    <w:rsid w:val="006925FA"/>
    <w:rsid w:val="00693097"/>
    <w:rsid w:val="00697D5D"/>
    <w:rsid w:val="006A7262"/>
    <w:rsid w:val="006B1FCB"/>
    <w:rsid w:val="006B62C7"/>
    <w:rsid w:val="006B6622"/>
    <w:rsid w:val="006D3FB4"/>
    <w:rsid w:val="006E37DD"/>
    <w:rsid w:val="006F2767"/>
    <w:rsid w:val="007026EB"/>
    <w:rsid w:val="00705B9A"/>
    <w:rsid w:val="00715093"/>
    <w:rsid w:val="007156E0"/>
    <w:rsid w:val="00721122"/>
    <w:rsid w:val="0074034B"/>
    <w:rsid w:val="00743DF2"/>
    <w:rsid w:val="00761B5C"/>
    <w:rsid w:val="0078676F"/>
    <w:rsid w:val="00786E89"/>
    <w:rsid w:val="00791190"/>
    <w:rsid w:val="007A31F3"/>
    <w:rsid w:val="007B18A1"/>
    <w:rsid w:val="007B43B2"/>
    <w:rsid w:val="007B5E2E"/>
    <w:rsid w:val="007C3B9D"/>
    <w:rsid w:val="007C5A9C"/>
    <w:rsid w:val="007D49CB"/>
    <w:rsid w:val="007D631A"/>
    <w:rsid w:val="007E1C44"/>
    <w:rsid w:val="007E2DD4"/>
    <w:rsid w:val="007E35A1"/>
    <w:rsid w:val="007F452B"/>
    <w:rsid w:val="0081531A"/>
    <w:rsid w:val="00817F9A"/>
    <w:rsid w:val="00823C5E"/>
    <w:rsid w:val="00823E51"/>
    <w:rsid w:val="008242F8"/>
    <w:rsid w:val="00830C64"/>
    <w:rsid w:val="00835FAE"/>
    <w:rsid w:val="00842E30"/>
    <w:rsid w:val="008451EF"/>
    <w:rsid w:val="00852C74"/>
    <w:rsid w:val="008532F1"/>
    <w:rsid w:val="0085358F"/>
    <w:rsid w:val="00866F84"/>
    <w:rsid w:val="008733C9"/>
    <w:rsid w:val="00877450"/>
    <w:rsid w:val="00881894"/>
    <w:rsid w:val="008844E3"/>
    <w:rsid w:val="008C5888"/>
    <w:rsid w:val="008C6386"/>
    <w:rsid w:val="008E087E"/>
    <w:rsid w:val="008E11F1"/>
    <w:rsid w:val="008E45E6"/>
    <w:rsid w:val="008F2292"/>
    <w:rsid w:val="00901793"/>
    <w:rsid w:val="00906B8A"/>
    <w:rsid w:val="00910AA2"/>
    <w:rsid w:val="00934EEF"/>
    <w:rsid w:val="0094001E"/>
    <w:rsid w:val="0094197A"/>
    <w:rsid w:val="00945D79"/>
    <w:rsid w:val="00946A1B"/>
    <w:rsid w:val="00951933"/>
    <w:rsid w:val="00973AF2"/>
    <w:rsid w:val="009806D2"/>
    <w:rsid w:val="00986589"/>
    <w:rsid w:val="009914C9"/>
    <w:rsid w:val="00992065"/>
    <w:rsid w:val="009A37D8"/>
    <w:rsid w:val="009A3EB4"/>
    <w:rsid w:val="009A6DDC"/>
    <w:rsid w:val="009B0F2A"/>
    <w:rsid w:val="009B30D0"/>
    <w:rsid w:val="009C4330"/>
    <w:rsid w:val="009D2A39"/>
    <w:rsid w:val="009F39B9"/>
    <w:rsid w:val="009F6490"/>
    <w:rsid w:val="00A01EDD"/>
    <w:rsid w:val="00A02049"/>
    <w:rsid w:val="00A05EFC"/>
    <w:rsid w:val="00A102C0"/>
    <w:rsid w:val="00A33C54"/>
    <w:rsid w:val="00A3686D"/>
    <w:rsid w:val="00A37E3C"/>
    <w:rsid w:val="00A4098C"/>
    <w:rsid w:val="00A43D50"/>
    <w:rsid w:val="00A46AEE"/>
    <w:rsid w:val="00A65066"/>
    <w:rsid w:val="00A7136A"/>
    <w:rsid w:val="00A81726"/>
    <w:rsid w:val="00A83595"/>
    <w:rsid w:val="00A83963"/>
    <w:rsid w:val="00A900CC"/>
    <w:rsid w:val="00AA1418"/>
    <w:rsid w:val="00AC2301"/>
    <w:rsid w:val="00AC706D"/>
    <w:rsid w:val="00AD010C"/>
    <w:rsid w:val="00AD0DE7"/>
    <w:rsid w:val="00AD503E"/>
    <w:rsid w:val="00AD6D44"/>
    <w:rsid w:val="00AE5824"/>
    <w:rsid w:val="00AE6553"/>
    <w:rsid w:val="00AF14DD"/>
    <w:rsid w:val="00AF1C13"/>
    <w:rsid w:val="00B0405E"/>
    <w:rsid w:val="00B17617"/>
    <w:rsid w:val="00B33CDF"/>
    <w:rsid w:val="00B44570"/>
    <w:rsid w:val="00B4565C"/>
    <w:rsid w:val="00B57AC3"/>
    <w:rsid w:val="00B64F13"/>
    <w:rsid w:val="00B66FDE"/>
    <w:rsid w:val="00B71114"/>
    <w:rsid w:val="00B7186C"/>
    <w:rsid w:val="00B71FBE"/>
    <w:rsid w:val="00B72D0D"/>
    <w:rsid w:val="00B740C5"/>
    <w:rsid w:val="00B74A6F"/>
    <w:rsid w:val="00B77377"/>
    <w:rsid w:val="00B913A0"/>
    <w:rsid w:val="00B96BB0"/>
    <w:rsid w:val="00BA43C4"/>
    <w:rsid w:val="00BA4EB5"/>
    <w:rsid w:val="00BA501D"/>
    <w:rsid w:val="00BB14CC"/>
    <w:rsid w:val="00BB7781"/>
    <w:rsid w:val="00BC07E6"/>
    <w:rsid w:val="00BD1623"/>
    <w:rsid w:val="00BD4F30"/>
    <w:rsid w:val="00BD56BB"/>
    <w:rsid w:val="00BD693F"/>
    <w:rsid w:val="00BD6BE3"/>
    <w:rsid w:val="00BE22CA"/>
    <w:rsid w:val="00BE320A"/>
    <w:rsid w:val="00BE3E5D"/>
    <w:rsid w:val="00BF4273"/>
    <w:rsid w:val="00BF4459"/>
    <w:rsid w:val="00BF47FA"/>
    <w:rsid w:val="00BF5B27"/>
    <w:rsid w:val="00C00DE9"/>
    <w:rsid w:val="00C017FB"/>
    <w:rsid w:val="00C27493"/>
    <w:rsid w:val="00C32051"/>
    <w:rsid w:val="00C36A02"/>
    <w:rsid w:val="00C41B74"/>
    <w:rsid w:val="00C42FB4"/>
    <w:rsid w:val="00C44530"/>
    <w:rsid w:val="00C651E9"/>
    <w:rsid w:val="00C73266"/>
    <w:rsid w:val="00C75A42"/>
    <w:rsid w:val="00CA5066"/>
    <w:rsid w:val="00CB345F"/>
    <w:rsid w:val="00CB35BD"/>
    <w:rsid w:val="00CB6ACE"/>
    <w:rsid w:val="00CC47DC"/>
    <w:rsid w:val="00CC6A70"/>
    <w:rsid w:val="00CD7BF2"/>
    <w:rsid w:val="00CF2038"/>
    <w:rsid w:val="00CF7C55"/>
    <w:rsid w:val="00D00761"/>
    <w:rsid w:val="00D05BBC"/>
    <w:rsid w:val="00D15A21"/>
    <w:rsid w:val="00D2099E"/>
    <w:rsid w:val="00D20B13"/>
    <w:rsid w:val="00D21DE2"/>
    <w:rsid w:val="00D30065"/>
    <w:rsid w:val="00D3085A"/>
    <w:rsid w:val="00D31F08"/>
    <w:rsid w:val="00D364EF"/>
    <w:rsid w:val="00D428C6"/>
    <w:rsid w:val="00D4565F"/>
    <w:rsid w:val="00D502D3"/>
    <w:rsid w:val="00D609A7"/>
    <w:rsid w:val="00D6435E"/>
    <w:rsid w:val="00D66588"/>
    <w:rsid w:val="00D741BB"/>
    <w:rsid w:val="00D77491"/>
    <w:rsid w:val="00D77AC7"/>
    <w:rsid w:val="00D82C93"/>
    <w:rsid w:val="00D85331"/>
    <w:rsid w:val="00D91991"/>
    <w:rsid w:val="00DA12FB"/>
    <w:rsid w:val="00DA261D"/>
    <w:rsid w:val="00DA44EE"/>
    <w:rsid w:val="00DA750E"/>
    <w:rsid w:val="00DB365B"/>
    <w:rsid w:val="00DB5BEB"/>
    <w:rsid w:val="00DB604C"/>
    <w:rsid w:val="00DB7AC6"/>
    <w:rsid w:val="00DC32AC"/>
    <w:rsid w:val="00DC36E5"/>
    <w:rsid w:val="00DD6408"/>
    <w:rsid w:val="00DD6DAA"/>
    <w:rsid w:val="00DE198B"/>
    <w:rsid w:val="00DE1DCA"/>
    <w:rsid w:val="00DE25C0"/>
    <w:rsid w:val="00DE3F81"/>
    <w:rsid w:val="00DE430C"/>
    <w:rsid w:val="00E002AD"/>
    <w:rsid w:val="00E01D1A"/>
    <w:rsid w:val="00E14789"/>
    <w:rsid w:val="00E251E1"/>
    <w:rsid w:val="00E255F5"/>
    <w:rsid w:val="00E259AD"/>
    <w:rsid w:val="00E37388"/>
    <w:rsid w:val="00E450E1"/>
    <w:rsid w:val="00E5076E"/>
    <w:rsid w:val="00E727B3"/>
    <w:rsid w:val="00E7671A"/>
    <w:rsid w:val="00E80B16"/>
    <w:rsid w:val="00E83989"/>
    <w:rsid w:val="00E87601"/>
    <w:rsid w:val="00E90D53"/>
    <w:rsid w:val="00E9140C"/>
    <w:rsid w:val="00E92D5F"/>
    <w:rsid w:val="00E93FD8"/>
    <w:rsid w:val="00E97693"/>
    <w:rsid w:val="00EA2EB1"/>
    <w:rsid w:val="00EB47E6"/>
    <w:rsid w:val="00EB68BC"/>
    <w:rsid w:val="00EC2B83"/>
    <w:rsid w:val="00EE7F10"/>
    <w:rsid w:val="00F004D3"/>
    <w:rsid w:val="00F071B5"/>
    <w:rsid w:val="00F1095B"/>
    <w:rsid w:val="00F15B4A"/>
    <w:rsid w:val="00F207E6"/>
    <w:rsid w:val="00F24589"/>
    <w:rsid w:val="00F2769A"/>
    <w:rsid w:val="00F43BCF"/>
    <w:rsid w:val="00F45199"/>
    <w:rsid w:val="00F456B7"/>
    <w:rsid w:val="00F476B0"/>
    <w:rsid w:val="00F512A9"/>
    <w:rsid w:val="00F605D2"/>
    <w:rsid w:val="00F63E7E"/>
    <w:rsid w:val="00F65ACD"/>
    <w:rsid w:val="00F66AB3"/>
    <w:rsid w:val="00F70905"/>
    <w:rsid w:val="00F87F18"/>
    <w:rsid w:val="00F93EA1"/>
    <w:rsid w:val="00F96934"/>
    <w:rsid w:val="00FB0213"/>
    <w:rsid w:val="00FB3701"/>
    <w:rsid w:val="00FB52BE"/>
    <w:rsid w:val="00FB7514"/>
    <w:rsid w:val="00FD156F"/>
    <w:rsid w:val="00FE14B7"/>
    <w:rsid w:val="00FE1EA8"/>
    <w:rsid w:val="00FE2263"/>
    <w:rsid w:val="00FE4F24"/>
    <w:rsid w:val="00FF023C"/>
    <w:rsid w:val="00FF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8D7"/>
    <w:pPr>
      <w:widowControl w:val="0"/>
    </w:pPr>
    <w:rPr>
      <w:rFonts w:ascii="標楷體" w:hAnsi="標楷體" w:cs="標楷體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5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5199"/>
    <w:rPr>
      <w:rFonts w:ascii="標楷體" w:eastAsia="新細明體" w:hAnsi="標楷體" w:cs="標楷體"/>
      <w:sz w:val="20"/>
      <w:szCs w:val="20"/>
    </w:rPr>
  </w:style>
  <w:style w:type="paragraph" w:styleId="Footer">
    <w:name w:val="footer"/>
    <w:basedOn w:val="Normal"/>
    <w:link w:val="FooterChar"/>
    <w:uiPriority w:val="99"/>
    <w:rsid w:val="00F45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5199"/>
    <w:rPr>
      <w:rFonts w:ascii="標楷體" w:eastAsia="新細明體" w:hAnsi="標楷體" w:cs="標楷體"/>
      <w:sz w:val="20"/>
      <w:szCs w:val="20"/>
    </w:rPr>
  </w:style>
  <w:style w:type="character" w:customStyle="1" w:styleId="info1">
    <w:name w:val="info1"/>
    <w:basedOn w:val="DefaultParagraphFont"/>
    <w:uiPriority w:val="99"/>
    <w:rsid w:val="00F45199"/>
    <w:rPr>
      <w:rFonts w:cs="Times New Roman"/>
      <w:color w:val="000000"/>
      <w:sz w:val="24"/>
      <w:szCs w:val="24"/>
    </w:rPr>
  </w:style>
  <w:style w:type="paragraph" w:customStyle="1" w:styleId="Body">
    <w:name w:val="Body"/>
    <w:uiPriority w:val="99"/>
    <w:rsid w:val="006167A2"/>
    <w:rPr>
      <w:rFonts w:ascii="Helvetica" w:eastAsia="ヒラギノ角ゴ Pro W3" w:hAnsi="Helvetica"/>
      <w:color w:val="000000"/>
      <w:kern w:val="0"/>
      <w:szCs w:val="20"/>
    </w:rPr>
  </w:style>
  <w:style w:type="paragraph" w:customStyle="1" w:styleId="style1">
    <w:name w:val="style1"/>
    <w:basedOn w:val="Normal"/>
    <w:uiPriority w:val="99"/>
    <w:rsid w:val="006167A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NormalWeb">
    <w:name w:val="Normal (Web)"/>
    <w:basedOn w:val="Normal"/>
    <w:uiPriority w:val="99"/>
    <w:semiHidden/>
    <w:rsid w:val="0006685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BodyText">
    <w:name w:val="Body Text"/>
    <w:basedOn w:val="Normal"/>
    <w:link w:val="BodyTextChar"/>
    <w:uiPriority w:val="99"/>
    <w:rsid w:val="00066BE4"/>
    <w:pPr>
      <w:widowControl/>
    </w:pPr>
    <w:rPr>
      <w:rFonts w:ascii="Times New Roman" w:hAnsi="Times New Roman" w:cs="Times New Roman"/>
      <w:kern w:val="0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66BE4"/>
    <w:rPr>
      <w:rFonts w:ascii="Times New Roman" w:eastAsia="新細明體" w:hAnsi="Times New Roman" w:cs="Times New Roman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15D5E"/>
    <w:rPr>
      <w:rFonts w:ascii="Cambria" w:hAnsi="Cambria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5D5E"/>
    <w:rPr>
      <w:rFonts w:ascii="Cambria" w:eastAsia="新細明體" w:hAnsi="Cambria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67429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C6A70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A46AEE"/>
    <w:rPr>
      <w:rFonts w:ascii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46AEE"/>
    <w:rPr>
      <w:rFonts w:ascii="Calibri" w:eastAsia="新細明體" w:hAnsi="Courier New" w:cs="Courier New"/>
      <w:sz w:val="24"/>
      <w:szCs w:val="24"/>
    </w:rPr>
  </w:style>
  <w:style w:type="paragraph" w:customStyle="1" w:styleId="yiv839520851msolistparagraph">
    <w:name w:val="yiv839520851msolistparagraph"/>
    <w:basedOn w:val="Normal"/>
    <w:uiPriority w:val="99"/>
    <w:rsid w:val="00EB68B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Emphasis">
    <w:name w:val="Emphasis"/>
    <w:basedOn w:val="DefaultParagraphFont"/>
    <w:uiPriority w:val="99"/>
    <w:qFormat/>
    <w:rsid w:val="00A01EDD"/>
    <w:rPr>
      <w:rFonts w:cs="Times New Roman"/>
      <w:color w:val="DD4B39"/>
    </w:rPr>
  </w:style>
  <w:style w:type="character" w:customStyle="1" w:styleId="st1">
    <w:name w:val="st1"/>
    <w:basedOn w:val="DefaultParagraphFont"/>
    <w:uiPriority w:val="99"/>
    <w:rsid w:val="00A01EDD"/>
    <w:rPr>
      <w:rFonts w:cs="Times New Roman"/>
    </w:rPr>
  </w:style>
  <w:style w:type="table" w:styleId="TableGrid">
    <w:name w:val="Table Grid"/>
    <w:basedOn w:val="TableNormal"/>
    <w:uiPriority w:val="99"/>
    <w:rsid w:val="00D2099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content">
    <w:name w:val="usercontent"/>
    <w:basedOn w:val="DefaultParagraphFont"/>
    <w:uiPriority w:val="99"/>
    <w:rsid w:val="00BD56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3926">
                              <w:marLeft w:val="2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93927">
                                  <w:marLeft w:val="18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9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9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99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6"/>
                                              <w:divBdr>
                                                <w:top w:val="single" w:sz="4" w:space="6" w:color="CCCCCC"/>
                                                <w:left w:val="none" w:sz="0" w:space="0" w:color="auto"/>
                                                <w:bottom w:val="single" w:sz="4" w:space="6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nutn.edu.tw/gac201/ct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205</Words>
  <Characters>1169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103年全國教師專業成長研習-美術館教育與學校社群合作「國美藝研坊計畫」</dc:title>
  <dc:subject/>
  <dc:creator>jyyrong</dc:creator>
  <cp:keywords/>
  <dc:description/>
  <cp:lastModifiedBy>師大附中</cp:lastModifiedBy>
  <cp:revision>2</cp:revision>
  <cp:lastPrinted>2014-02-12T07:27:00Z</cp:lastPrinted>
  <dcterms:created xsi:type="dcterms:W3CDTF">2014-02-17T05:18:00Z</dcterms:created>
  <dcterms:modified xsi:type="dcterms:W3CDTF">2014-02-17T05:18:00Z</dcterms:modified>
</cp:coreProperties>
</file>