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1B" w:rsidRDefault="00527843">
      <w:pPr>
        <w:snapToGrid w:val="0"/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8"/>
        </w:rPr>
        <w:t>臺南市政府教育局</w:t>
      </w:r>
      <w:r>
        <w:rPr>
          <w:rFonts w:ascii="標楷體" w:eastAsia="標楷體" w:hAnsi="標楷體"/>
          <w:b/>
          <w:sz w:val="36"/>
          <w:szCs w:val="28"/>
        </w:rPr>
        <w:t>108</w:t>
      </w:r>
      <w:r>
        <w:rPr>
          <w:rFonts w:ascii="標楷體" w:eastAsia="標楷體" w:hAnsi="標楷體"/>
          <w:b/>
          <w:sz w:val="36"/>
          <w:szCs w:val="28"/>
        </w:rPr>
        <w:t>年度學校受理個人申請</w:t>
      </w:r>
      <w:r>
        <w:rPr>
          <w:rFonts w:ascii="標楷體" w:eastAsia="標楷體" w:hAnsi="標楷體"/>
          <w:b/>
          <w:color w:val="FF0000"/>
          <w:sz w:val="36"/>
          <w:szCs w:val="28"/>
        </w:rPr>
        <w:t>高級中等以下</w:t>
      </w:r>
      <w:r>
        <w:rPr>
          <w:rFonts w:ascii="標楷體" w:eastAsia="標楷體" w:hAnsi="標楷體"/>
          <w:b/>
          <w:sz w:val="36"/>
          <w:szCs w:val="28"/>
        </w:rPr>
        <w:t>教育階段非學校型態實驗教育注意事項</w:t>
      </w:r>
    </w:p>
    <w:p w:rsidR="00B07E1B" w:rsidRDefault="00B07E1B">
      <w:pPr>
        <w:snapToGrid w:val="0"/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B07E1B" w:rsidRDefault="00527843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sz w:val="28"/>
          <w:szCs w:val="28"/>
        </w:rPr>
        <w:t>收件窗口：申請非學校型態實驗教育學生之</w:t>
      </w:r>
      <w:r>
        <w:rPr>
          <w:rFonts w:ascii="標楷體" w:eastAsia="標楷體" w:hAnsi="標楷體"/>
          <w:color w:val="FF0000"/>
          <w:sz w:val="28"/>
          <w:szCs w:val="28"/>
        </w:rPr>
        <w:t>設籍學校，無設籍學校則為隆田國小</w:t>
      </w:r>
      <w:r>
        <w:rPr>
          <w:rFonts w:ascii="標楷體" w:eastAsia="標楷體" w:hAnsi="標楷體"/>
          <w:sz w:val="28"/>
          <w:szCs w:val="28"/>
        </w:rPr>
        <w:t>。</w:t>
      </w:r>
    </w:p>
    <w:p w:rsidR="00B07E1B" w:rsidRDefault="00527843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受理收件日期：</w:t>
      </w:r>
    </w:p>
    <w:p w:rsidR="00B07E1B" w:rsidRDefault="00527843">
      <w:pPr>
        <w:spacing w:line="0" w:lineRule="atLeas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上學期：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B07E1B" w:rsidRDefault="00527843">
      <w:pPr>
        <w:spacing w:line="0" w:lineRule="atLeas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下學期：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B07E1B" w:rsidRDefault="00527843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sz w:val="28"/>
          <w:szCs w:val="28"/>
        </w:rPr>
        <w:t>申請人送件內容（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最新版本為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107.10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版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B07E1B" w:rsidRDefault="00527843">
      <w:pPr>
        <w:spacing w:line="0" w:lineRule="atLeast"/>
        <w:ind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申請書正本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份，應包含：</w:t>
      </w:r>
    </w:p>
    <w:p w:rsidR="00B07E1B" w:rsidRDefault="00527843">
      <w:pPr>
        <w:spacing w:line="0" w:lineRule="atLeast"/>
        <w:ind w:left="960"/>
      </w:pPr>
      <w:r>
        <w:rPr>
          <w:rFonts w:ascii="標楷體" w:eastAsia="標楷體" w:hAnsi="標楷體"/>
          <w:sz w:val="28"/>
          <w:szCs w:val="28"/>
        </w:rPr>
        <w:t>實驗教育對象（身心特徵）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目的及教育方式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教學內容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參與實驗教育人員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教學資源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預期成效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與學校協商書（非必備文件）</w:t>
      </w:r>
      <w:r>
        <w:rPr>
          <w:rFonts w:ascii="標楷體" w:eastAsia="標楷體" w:hAnsi="標楷體"/>
          <w:sz w:val="28"/>
          <w:szCs w:val="28"/>
        </w:rPr>
        <w:t>、教師任課同意書及學經歷證明文件影本、與設籍學校協議書、學生戶口名簿或戶籍謄本、申請人</w:t>
      </w:r>
      <w:r>
        <w:rPr>
          <w:rFonts w:ascii="標楷體" w:eastAsia="標楷體" w:hAnsi="標楷體"/>
          <w:bCs/>
          <w:sz w:val="28"/>
          <w:szCs w:val="28"/>
        </w:rPr>
        <w:t>國民</w:t>
      </w:r>
      <w:r>
        <w:rPr>
          <w:rFonts w:ascii="標楷體" w:eastAsia="標楷體" w:hAnsi="標楷體"/>
          <w:sz w:val="28"/>
          <w:szCs w:val="28"/>
        </w:rPr>
        <w:t>身分證影本、家長同意書</w:t>
      </w:r>
      <w:r>
        <w:rPr>
          <w:rFonts w:ascii="標楷體" w:eastAsia="標楷體" w:hAnsi="標楷體"/>
          <w:sz w:val="28"/>
          <w:szCs w:val="28"/>
        </w:rPr>
        <w:t>等。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8079" w:type="dxa"/>
        <w:tblInd w:w="1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9"/>
      </w:tblGrid>
      <w:tr w:rsidR="00B07E1B">
        <w:tblPrEx>
          <w:tblCellMar>
            <w:top w:w="0" w:type="dxa"/>
            <w:bottom w:w="0" w:type="dxa"/>
          </w:tblCellMar>
        </w:tblPrEx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E1B" w:rsidRDefault="00527843">
            <w:pPr>
              <w:pStyle w:val="ab"/>
              <w:spacing w:line="0" w:lineRule="atLeast"/>
              <w:ind w:left="176" w:hanging="284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</w:t>
            </w:r>
            <w:r>
              <w:rPr>
                <w:rFonts w:ascii="標楷體" w:eastAsia="標楷體" w:hAnsi="標楷體"/>
                <w:sz w:val="28"/>
                <w:szCs w:val="28"/>
              </w:rPr>
              <w:t>正本免裝訂。請以</w:t>
            </w:r>
            <w:r>
              <w:rPr>
                <w:rFonts w:ascii="標楷體" w:eastAsia="標楷體" w:hAnsi="標楷體"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sz w:val="28"/>
                <w:szCs w:val="28"/>
              </w:rPr>
              <w:t>單面列印，超過</w:t>
            </w:r>
            <w:r>
              <w:rPr>
                <w:rFonts w:ascii="標楷體" w:eastAsia="標楷體" w:hAnsi="標楷體"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sz w:val="28"/>
                <w:szCs w:val="28"/>
              </w:rPr>
              <w:t>大小的文件請縮印，不裝訂，並以長尾夾固定。</w:t>
            </w:r>
          </w:p>
          <w:p w:rsidR="00B07E1B" w:rsidRDefault="00527843">
            <w:pPr>
              <w:pStyle w:val="ab"/>
              <w:spacing w:line="0" w:lineRule="atLeast"/>
              <w:ind w:left="176" w:hanging="284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</w:t>
            </w:r>
            <w:r>
              <w:rPr>
                <w:rFonts w:ascii="標楷體" w:eastAsia="標楷體" w:hAnsi="標楷體"/>
                <w:sz w:val="28"/>
                <w:szCs w:val="28"/>
              </w:rPr>
              <w:t>申請人於影本文件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證件頁</w:t>
            </w:r>
            <w:r>
              <w:rPr>
                <w:rFonts w:ascii="標楷體" w:eastAsia="標楷體" w:hAnsi="標楷體"/>
                <w:sz w:val="28"/>
                <w:szCs w:val="28"/>
              </w:rPr>
              <w:t>必須加蓋核與正本相符及私章，以示由本人確認資料無誤。</w:t>
            </w:r>
          </w:p>
        </w:tc>
      </w:tr>
    </w:tbl>
    <w:p w:rsidR="00B07E1B" w:rsidRDefault="00527843">
      <w:pPr>
        <w:spacing w:line="0" w:lineRule="atLeast"/>
        <w:ind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影本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份：</w:t>
      </w:r>
    </w:p>
    <w:p w:rsidR="00B07E1B" w:rsidRDefault="00527843">
      <w:pPr>
        <w:spacing w:line="0" w:lineRule="atLeast"/>
        <w:ind w:left="960"/>
      </w:pPr>
      <w:r>
        <w:rPr>
          <w:rFonts w:ascii="標楷體" w:eastAsia="標楷體" w:hAnsi="標楷體"/>
          <w:sz w:val="28"/>
          <w:szCs w:val="28"/>
        </w:rPr>
        <w:t>請以正本完整複印成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份，雙面列印，並於左側釘三針，裝訂成冊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其中影本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份供設籍學校留存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B07E1B" w:rsidRDefault="00527843">
      <w:pPr>
        <w:spacing w:line="0" w:lineRule="atLeast"/>
        <w:ind w:left="104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請於收件後三日內，至臺南市非學校型態實驗教育網站做登錄（網址：</w:t>
      </w:r>
      <w:hyperlink r:id="rId7" w:history="1">
        <w:r>
          <w:rPr>
            <w:rStyle w:val="af"/>
            <w:rFonts w:ascii="標楷體" w:eastAsia="標楷體" w:hAnsi="標楷體"/>
            <w:sz w:val="28"/>
            <w:szCs w:val="28"/>
          </w:rPr>
          <w:t>http://nonschool.tn.edu.tw/index.asp</w:t>
        </w:r>
      </w:hyperlink>
      <w:r>
        <w:rPr>
          <w:rFonts w:ascii="標楷體" w:eastAsia="標楷體" w:hAnsi="標楷體"/>
          <w:sz w:val="28"/>
          <w:szCs w:val="28"/>
        </w:rPr>
        <w:t>），學校區登入之帳號密碼，預設為學校代號</w:t>
      </w:r>
      <w:r>
        <w:rPr>
          <w:rFonts w:ascii="標楷體" w:eastAsia="標楷體" w:hAnsi="標楷體"/>
          <w:sz w:val="28"/>
          <w:szCs w:val="28"/>
        </w:rPr>
        <w:t>(6</w:t>
      </w:r>
      <w:r>
        <w:rPr>
          <w:rFonts w:ascii="標楷體" w:eastAsia="標楷體" w:hAnsi="標楷體"/>
          <w:sz w:val="28"/>
          <w:szCs w:val="28"/>
        </w:rPr>
        <w:t>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微軟正黑體" w:eastAsia="微軟正黑體" w:hAnsi="微軟正黑體"/>
          <w:b/>
          <w:sz w:val="28"/>
          <w:szCs w:val="28"/>
        </w:rPr>
        <w:t>+</w:t>
      </w:r>
      <w:r>
        <w:rPr>
          <w:rFonts w:ascii="標楷體" w:eastAsia="標楷體" w:hAnsi="標楷體"/>
          <w:sz w:val="28"/>
          <w:szCs w:val="28"/>
        </w:rPr>
        <w:t>@tn.edu.tw</w:t>
      </w:r>
      <w:r>
        <w:rPr>
          <w:rFonts w:ascii="標楷體" w:eastAsia="標楷體" w:hAnsi="標楷體"/>
          <w:sz w:val="28"/>
          <w:szCs w:val="28"/>
        </w:rPr>
        <w:t>，密碼與帳號相同；若貴校曾經做密碼變更，請洽詢上一位承辦人。</w:t>
      </w:r>
    </w:p>
    <w:p w:rsidR="00B07E1B" w:rsidRDefault="00527843">
      <w:pPr>
        <w:spacing w:line="0" w:lineRule="atLeast"/>
        <w:ind w:left="1180" w:hanging="70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 xml:space="preserve"> 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請將正本申請書完整掃描，上傳至臺南市非學校型態實驗教育網站之「上傳檔案」步驟，檔名不得命名為中文，否則上傳會失敗。</w:t>
      </w:r>
    </w:p>
    <w:p w:rsidR="00B07E1B" w:rsidRDefault="00527843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設籍學校應於受理個人實驗教育申請計畫後，成立專案小組，由校長擔任召集人召開會議，就申請案件進行審視並提供建議。</w:t>
      </w:r>
    </w:p>
    <w:p w:rsidR="00B07E1B" w:rsidRDefault="00527843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學校依資料檢核表檢核「各項文件是否齊備」，專案小組僅就申請資料做完整性審視，不做申請計畫准駁。</w:t>
      </w:r>
    </w:p>
    <w:p w:rsidR="00B07E1B" w:rsidRDefault="00527843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bCs/>
          <w:color w:val="000000"/>
          <w:sz w:val="28"/>
          <w:szCs w:val="28"/>
          <w:lang w:val="zh-TW"/>
        </w:rPr>
        <w:t>實驗教育申請人若主張擁有學業分數給予完全權力，設籍學校</w:t>
      </w:r>
      <w:r>
        <w:rPr>
          <w:rFonts w:ascii="標楷體" w:eastAsia="標楷體" w:hAnsi="標楷體"/>
          <w:bCs/>
          <w:sz w:val="28"/>
          <w:szCs w:val="28"/>
          <w:lang w:val="zh-TW"/>
        </w:rPr>
        <w:t>得請申請人簽署放棄成績排序聲明</w:t>
      </w:r>
      <w:r>
        <w:rPr>
          <w:rFonts w:ascii="標楷體" w:eastAsia="標楷體" w:hAnsi="標楷體"/>
          <w:sz w:val="28"/>
          <w:szCs w:val="28"/>
        </w:rPr>
        <w:t>。</w:t>
      </w:r>
    </w:p>
    <w:p w:rsidR="00B07E1B" w:rsidRDefault="00527843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各校務必詳細審視申請資料及相關附件完整填列，並於相關應核章處核章（職章）、用印（協商書請加蓋關防，乙方代表請用小官章或條戳章）。</w:t>
      </w:r>
    </w:p>
    <w:p w:rsidR="00B07E1B" w:rsidRDefault="00527843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sz w:val="28"/>
          <w:szCs w:val="28"/>
        </w:rPr>
        <w:t>所有申請資料申請表單及計畫等，請於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日及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日前寄達承辦學校隆</w:t>
      </w:r>
      <w:r>
        <w:rPr>
          <w:rFonts w:ascii="標楷體" w:eastAsia="標楷體" w:hAnsi="標楷體"/>
          <w:sz w:val="28"/>
          <w:szCs w:val="28"/>
        </w:rPr>
        <w:t>田國小</w:t>
      </w:r>
      <w:r>
        <w:rPr>
          <w:rFonts w:ascii="標楷體" w:eastAsia="標楷體" w:hAnsi="標楷體"/>
          <w:sz w:val="28"/>
          <w:szCs w:val="28"/>
        </w:rPr>
        <w:t>(72041</w:t>
      </w:r>
      <w:r>
        <w:rPr>
          <w:rFonts w:ascii="標楷體" w:eastAsia="標楷體" w:hAnsi="標楷體"/>
          <w:sz w:val="28"/>
          <w:szCs w:val="28"/>
        </w:rPr>
        <w:t>臺南市官田區隆田里中山路一段</w:t>
      </w:r>
      <w:r>
        <w:rPr>
          <w:rFonts w:ascii="標楷體" w:eastAsia="標楷體" w:hAnsi="標楷體"/>
          <w:sz w:val="28"/>
          <w:szCs w:val="28"/>
        </w:rPr>
        <w:t>127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總務處收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B07E1B">
      <w:pgSz w:w="11906" w:h="16838"/>
      <w:pgMar w:top="907" w:right="1247" w:bottom="737" w:left="153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43" w:rsidRDefault="00527843">
      <w:r>
        <w:separator/>
      </w:r>
    </w:p>
  </w:endnote>
  <w:endnote w:type="continuationSeparator" w:id="0">
    <w:p w:rsidR="00527843" w:rsidRDefault="0052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圓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00"/>
    <w:family w:val="modern"/>
    <w:pitch w:val="fixed"/>
  </w:font>
  <w:font w:name="標楷體....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43" w:rsidRDefault="00527843">
      <w:r>
        <w:rPr>
          <w:color w:val="000000"/>
        </w:rPr>
        <w:separator/>
      </w:r>
    </w:p>
  </w:footnote>
  <w:footnote w:type="continuationSeparator" w:id="0">
    <w:p w:rsidR="00527843" w:rsidRDefault="0052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4FB5"/>
    <w:multiLevelType w:val="multilevel"/>
    <w:tmpl w:val="55B221F2"/>
    <w:lvl w:ilvl="0">
      <w:start w:val="1"/>
      <w:numFmt w:val="taiwaneseCountingThousand"/>
      <w:lvlText w:val="%1、"/>
      <w:lvlJc w:val="left"/>
      <w:pPr>
        <w:ind w:left="5867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7E1B"/>
    <w:rsid w:val="00271D64"/>
    <w:rsid w:val="00527843"/>
    <w:rsid w:val="00B0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B5100-02A1-4967-9F95-9B543E8C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annotation text"/>
    <w:basedOn w:val="a"/>
    <w:rPr>
      <w:lang w:eastAsia="ja-JP"/>
    </w:rPr>
  </w:style>
  <w:style w:type="character" w:customStyle="1" w:styleId="aa">
    <w:name w:val="註解文字 字元"/>
    <w:basedOn w:val="a0"/>
    <w:rPr>
      <w:kern w:val="3"/>
      <w:sz w:val="24"/>
      <w:szCs w:val="24"/>
      <w:lang w:eastAsia="ja-JP"/>
    </w:rPr>
  </w:style>
  <w:style w:type="paragraph" w:styleId="ab">
    <w:name w:val="List Paragraph"/>
    <w:basedOn w:val="a"/>
    <w:pPr>
      <w:ind w:left="480"/>
    </w:pPr>
  </w:style>
  <w:style w:type="paragraph" w:styleId="ac">
    <w:name w:val="endnote text"/>
    <w:basedOn w:val="a"/>
    <w:rPr>
      <w:rFonts w:ascii="細明體" w:eastAsia="細明體" w:hAnsi="細明體"/>
      <w:kern w:val="0"/>
      <w:szCs w:val="20"/>
    </w:rPr>
  </w:style>
  <w:style w:type="character" w:customStyle="1" w:styleId="ad">
    <w:name w:val="章節附註文字 字元"/>
    <w:basedOn w:val="a0"/>
    <w:rPr>
      <w:rFonts w:ascii="細明體" w:eastAsia="細明體" w:hAnsi="細明體"/>
      <w:sz w:val="24"/>
    </w:rPr>
  </w:style>
  <w:style w:type="paragraph" w:customStyle="1" w:styleId="ae">
    <w:name w:val="格文"/>
    <w:basedOn w:val="a"/>
    <w:autoRedefine/>
    <w:pPr>
      <w:ind w:left="49" w:right="49"/>
    </w:pPr>
    <w:rPr>
      <w:rFonts w:ascii="文鼎中圓" w:eastAsia="文鼎中圓" w:hAnsi="文鼎中圓"/>
    </w:rPr>
  </w:style>
  <w:style w:type="character" w:styleId="af">
    <w:name w:val="Hyperlink"/>
    <w:basedOn w:val="a0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Courier New"/>
    </w:rPr>
  </w:style>
  <w:style w:type="paragraph" w:styleId="Web">
    <w:name w:val="Normal (Web)"/>
    <w:basedOn w:val="a"/>
    <w:pPr>
      <w:widowControl/>
      <w:spacing w:before="100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paragraph" w:customStyle="1" w:styleId="af0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..." w:eastAsia="標楷體...." w:hAnsi="標楷體...." w:cs="標楷體...."/>
      <w:color w:val="000000"/>
      <w:sz w:val="24"/>
      <w:szCs w:val="24"/>
    </w:rPr>
  </w:style>
  <w:style w:type="paragraph" w:styleId="af1">
    <w:name w:val="Body Text"/>
    <w:basedOn w:val="a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2">
    <w:name w:val="本文 字元"/>
    <w:basedOn w:val="a0"/>
    <w:rPr>
      <w:rFonts w:ascii="標楷體" w:eastAsia="標楷體" w:hAnsi="標楷體"/>
      <w:kern w:val="3"/>
      <w:sz w:val="28"/>
      <w:szCs w:val="24"/>
    </w:rPr>
  </w:style>
  <w:style w:type="character" w:customStyle="1" w:styleId="memotext3">
    <w:name w:val="memo_text3"/>
    <w:basedOn w:val="a0"/>
  </w:style>
  <w:style w:type="character" w:styleId="af3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nschool.tn.edu.tw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2016-10-19T09:43:00Z</cp:lastPrinted>
  <dcterms:created xsi:type="dcterms:W3CDTF">2019-04-02T04:36:00Z</dcterms:created>
  <dcterms:modified xsi:type="dcterms:W3CDTF">2019-04-02T04:36:00Z</dcterms:modified>
</cp:coreProperties>
</file>