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356" w:rsidRDefault="00726577">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109</w:t>
      </w:r>
      <w:r>
        <w:rPr>
          <w:rFonts w:ascii="標楷體" w:eastAsia="標楷體" w:hAnsi="標楷體"/>
          <w:b/>
          <w:bCs/>
          <w:sz w:val="32"/>
          <w:szCs w:val="32"/>
        </w:rPr>
        <w:t>學年度教育部國民及學前教育署</w:t>
      </w:r>
    </w:p>
    <w:p w:rsidR="003A6356" w:rsidRDefault="00726577">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w:t>
      </w:r>
      <w:bookmarkStart w:id="0" w:name="_GoBack"/>
      <w:r>
        <w:rPr>
          <w:rFonts w:ascii="標楷體" w:eastAsia="標楷體" w:hAnsi="標楷體"/>
          <w:b/>
          <w:bCs/>
          <w:sz w:val="32"/>
          <w:szCs w:val="32"/>
        </w:rPr>
        <w:t>實施計畫</w:t>
      </w:r>
    </w:p>
    <w:bookmarkEnd w:id="0"/>
    <w:p w:rsidR="003A6356" w:rsidRDefault="003A6356">
      <w:pPr>
        <w:pStyle w:val="Standard"/>
        <w:spacing w:line="440" w:lineRule="exact"/>
        <w:rPr>
          <w:rFonts w:ascii="標楷體" w:eastAsia="標楷體" w:hAnsi="標楷體"/>
          <w:b/>
          <w:bCs/>
          <w:color w:val="000000"/>
          <w:sz w:val="32"/>
          <w:szCs w:val="32"/>
        </w:rPr>
      </w:pPr>
    </w:p>
    <w:p w:rsidR="003A6356" w:rsidRDefault="00726577">
      <w:pPr>
        <w:pStyle w:val="Standard"/>
        <w:spacing w:line="360" w:lineRule="auto"/>
        <w:ind w:left="567" w:hanging="567"/>
        <w:rPr>
          <w:rFonts w:hint="eastAsia"/>
        </w:rPr>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3A6356" w:rsidRDefault="00726577">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3A6356" w:rsidRDefault="00726577">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一</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具原住民身分。</w:t>
      </w:r>
    </w:p>
    <w:p w:rsidR="003A6356" w:rsidRDefault="00726577">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未領有其他政府機關及公營事業單位之原住民學生獎學金者。</w:t>
      </w:r>
    </w:p>
    <w:p w:rsidR="003A6356" w:rsidRDefault="00726577">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於前一學期改過銷過後，無小過以上之處分。</w:t>
      </w:r>
    </w:p>
    <w:p w:rsidR="003A6356" w:rsidRDefault="00726577">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3A6356" w:rsidRDefault="00726577">
      <w:pPr>
        <w:pStyle w:val="Standard"/>
        <w:spacing w:line="360" w:lineRule="auto"/>
        <w:ind w:left="567" w:firstLine="57"/>
        <w:rPr>
          <w:rFonts w:hint="eastAsia"/>
        </w:rPr>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學業優秀獎學金：</w:t>
      </w:r>
    </w:p>
    <w:p w:rsidR="003A6356" w:rsidRDefault="00726577">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3A6356" w:rsidRDefault="00726577">
      <w:pPr>
        <w:pStyle w:val="Standard"/>
        <w:spacing w:line="360" w:lineRule="auto"/>
        <w:ind w:left="1928" w:hanging="340"/>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3A6356" w:rsidRDefault="00726577">
      <w:pPr>
        <w:pStyle w:val="Standard"/>
        <w:spacing w:line="360" w:lineRule="auto"/>
        <w:ind w:left="1928" w:hanging="340"/>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3A6356" w:rsidRDefault="00726577">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科不及格者。</w:t>
      </w:r>
    </w:p>
    <w:p w:rsidR="003A6356" w:rsidRDefault="00726577">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3A6356" w:rsidRDefault="00726577">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3A6356" w:rsidRDefault="00726577">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3A6356" w:rsidRDefault="00726577">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3A6356" w:rsidRDefault="00726577">
      <w:pPr>
        <w:pStyle w:val="Standard"/>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個人單項才藝優秀獎學金：</w:t>
      </w:r>
    </w:p>
    <w:p w:rsidR="003A6356" w:rsidRDefault="00726577">
      <w:pPr>
        <w:pStyle w:val="Standard"/>
        <w:spacing w:line="360" w:lineRule="auto"/>
        <w:ind w:left="1531" w:hanging="397"/>
        <w:rPr>
          <w:rFonts w:hint="eastAsia"/>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或本署辦理</w:t>
      </w:r>
      <w:proofErr w:type="gramEnd"/>
      <w:r>
        <w:rPr>
          <w:rFonts w:ascii="Times New Roman" w:eastAsia="標楷體" w:hAnsi="Times New Roman" w:cs="Times New Roman"/>
          <w:color w:val="000000"/>
          <w:sz w:val="28"/>
          <w:szCs w:val="28"/>
        </w:rPr>
        <w:t>之全國性</w:t>
      </w:r>
      <w:r>
        <w:rPr>
          <w:rFonts w:ascii="Times New Roman" w:eastAsia="標楷體" w:hAnsi="Times New Roman" w:cs="Times New Roman"/>
          <w:color w:val="000000"/>
          <w:sz w:val="28"/>
          <w:szCs w:val="28"/>
        </w:rPr>
        <w:lastRenderedPageBreak/>
        <w:t>個人才藝競賽獲獎者。</w:t>
      </w:r>
    </w:p>
    <w:p w:rsidR="003A6356" w:rsidRDefault="00726577">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3A6356" w:rsidRDefault="00726577">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w:t>
      </w:r>
      <w:r>
        <w:rPr>
          <w:rFonts w:ascii="Times New Roman" w:eastAsia="標楷體" w:hAnsi="Times New Roman" w:cs="Times New Roman"/>
          <w:color w:val="000000"/>
          <w:kern w:val="3"/>
          <w:sz w:val="28"/>
          <w:szCs w:val="28"/>
        </w:rPr>
        <w:t>獎學金：</w:t>
      </w:r>
    </w:p>
    <w:p w:rsidR="003A6356" w:rsidRDefault="00726577">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proofErr w:type="gramStart"/>
      <w:r>
        <w:rPr>
          <w:rFonts w:ascii="Times New Roman" w:eastAsia="標楷體" w:hAnsi="Times New Roman" w:cs="Times New Roman"/>
          <w:color w:val="000000"/>
          <w:kern w:val="3"/>
          <w:sz w:val="28"/>
          <w:szCs w:val="28"/>
        </w:rPr>
        <w:t>或本署辦理</w:t>
      </w:r>
      <w:proofErr w:type="gramEnd"/>
      <w:r>
        <w:rPr>
          <w:rFonts w:ascii="Times New Roman" w:eastAsia="標楷體" w:hAnsi="Times New Roman" w:cs="Times New Roman"/>
          <w:color w:val="000000"/>
          <w:kern w:val="3"/>
          <w:sz w:val="28"/>
          <w:szCs w:val="28"/>
        </w:rPr>
        <w:t>之全國性競賽，獲團體獎前三名者。</w:t>
      </w:r>
    </w:p>
    <w:p w:rsidR="003A6356" w:rsidRDefault="00726577">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3A6356" w:rsidRDefault="00726577">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3A6356" w:rsidRDefault="00726577">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3A6356" w:rsidRDefault="00726577">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3A6356" w:rsidRDefault="00726577">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3A6356" w:rsidRDefault="00726577">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3A6356" w:rsidRDefault="00726577">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申請學業優秀獎學金學生請檢附以下資料：</w:t>
      </w:r>
    </w:p>
    <w:p w:rsidR="003A6356" w:rsidRDefault="00726577">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3A6356" w:rsidRDefault="00726577">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3A6356" w:rsidRDefault="00726577">
      <w:pPr>
        <w:pStyle w:val="Standard"/>
        <w:widowControl/>
        <w:snapToGrid w:val="0"/>
        <w:spacing w:line="360" w:lineRule="auto"/>
        <w:ind w:left="567" w:firstLine="5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申請才藝優秀獎學金學生請檢附以下資料：</w:t>
      </w:r>
    </w:p>
    <w:p w:rsidR="003A6356" w:rsidRDefault="00726577">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3A6356" w:rsidRDefault="00726577">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3A6356" w:rsidRDefault="00726577">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3A6356" w:rsidRDefault="00726577">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3A6356" w:rsidRDefault="00726577">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3A6356" w:rsidRDefault="00726577">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w:t>
      </w:r>
      <w:proofErr w:type="gramStart"/>
      <w:r>
        <w:rPr>
          <w:rFonts w:ascii="標楷體" w:eastAsia="標楷體" w:hAnsi="標楷體" w:cs="Times New Roman"/>
          <w:color w:val="000000"/>
          <w:sz w:val="28"/>
          <w:szCs w:val="28"/>
        </w:rPr>
        <w:t>一</w:t>
      </w:r>
      <w:proofErr w:type="gramEnd"/>
      <w:r>
        <w:rPr>
          <w:rFonts w:ascii="標楷體" w:eastAsia="標楷體" w:hAnsi="標楷體" w:cs="Times New Roman"/>
          <w:color w:val="000000"/>
          <w:sz w:val="28"/>
          <w:szCs w:val="28"/>
        </w:rPr>
        <w:t>)</w:t>
      </w:r>
      <w:r>
        <w:rPr>
          <w:rFonts w:ascii="標楷體" w:eastAsia="標楷體" w:hAnsi="標楷體" w:cs="Times New Roman"/>
          <w:color w:val="000000"/>
          <w:sz w:val="28"/>
          <w:szCs w:val="28"/>
        </w:rPr>
        <w:t>學業優秀獎學金：</w:t>
      </w:r>
    </w:p>
    <w:p w:rsidR="003A6356" w:rsidRDefault="00726577">
      <w:pPr>
        <w:pStyle w:val="Standard"/>
        <w:widowControl/>
        <w:snapToGrid w:val="0"/>
        <w:spacing w:line="360" w:lineRule="auto"/>
        <w:ind w:left="1531" w:hanging="397"/>
        <w:rPr>
          <w:rFonts w:hint="eastAsia"/>
        </w:rPr>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w:t>
      </w:r>
      <w:proofErr w:type="gramStart"/>
      <w:r>
        <w:rPr>
          <w:rFonts w:ascii="Times New Roman" w:eastAsia="標楷體" w:hAnsi="Times New Roman" w:cs="Times New Roman"/>
          <w:color w:val="000000"/>
          <w:sz w:val="28"/>
          <w:szCs w:val="28"/>
        </w:rPr>
        <w:t>併</w:t>
      </w:r>
      <w:proofErr w:type="gramEnd"/>
      <w:r>
        <w:rPr>
          <w:rFonts w:ascii="Times New Roman" w:eastAsia="標楷體" w:hAnsi="Times New Roman" w:cs="Times New Roman"/>
          <w:color w:val="000000"/>
          <w:sz w:val="28"/>
          <w:szCs w:val="28"/>
        </w:rPr>
        <w:t>同申請表件及申請合格名冊（附件四），交由各主管機關複審。</w:t>
      </w:r>
      <w:proofErr w:type="gramStart"/>
      <w:r>
        <w:rPr>
          <w:rFonts w:ascii="Times New Roman" w:eastAsia="標楷體" w:hAnsi="Times New Roman" w:cs="Times New Roman"/>
          <w:color w:val="000000"/>
          <w:sz w:val="28"/>
          <w:szCs w:val="28"/>
        </w:rPr>
        <w:t>本署所</w:t>
      </w:r>
      <w:proofErr w:type="gramEnd"/>
      <w:r>
        <w:rPr>
          <w:rFonts w:ascii="Times New Roman" w:eastAsia="標楷體" w:hAnsi="Times New Roman" w:cs="Times New Roman"/>
          <w:color w:val="000000"/>
          <w:sz w:val="28"/>
          <w:szCs w:val="28"/>
        </w:rPr>
        <w:t>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w:t>
      </w:r>
      <w:proofErr w:type="gramStart"/>
      <w:r>
        <w:rPr>
          <w:rFonts w:ascii="Times New Roman" w:eastAsia="標楷體" w:hAnsi="Times New Roman" w:cs="Times New Roman"/>
          <w:color w:val="000000"/>
          <w:sz w:val="28"/>
          <w:szCs w:val="28"/>
        </w:rPr>
        <w:t>報本署</w:t>
      </w:r>
      <w:proofErr w:type="gramEnd"/>
      <w:r>
        <w:rPr>
          <w:rFonts w:ascii="Times New Roman" w:eastAsia="標楷體" w:hAnsi="Times New Roman" w:cs="Times New Roman"/>
          <w:color w:val="000000"/>
          <w:sz w:val="28"/>
          <w:szCs w:val="28"/>
        </w:rPr>
        <w:t>彙整。</w:t>
      </w:r>
    </w:p>
    <w:p w:rsidR="003A6356" w:rsidRDefault="00726577">
      <w:pPr>
        <w:pStyle w:val="Standard"/>
        <w:widowControl/>
        <w:snapToGrid w:val="0"/>
        <w:spacing w:line="360" w:lineRule="auto"/>
        <w:ind w:left="1531" w:hanging="397"/>
        <w:rPr>
          <w:rFonts w:hint="eastAsia"/>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日前送交台中市立長億高級中學</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彙整，並於信封上註明「申請高級中等以下學校原住民優秀學生獎學金」，逾期概不受理。</w:t>
      </w:r>
    </w:p>
    <w:p w:rsidR="003A6356" w:rsidRDefault="00726577">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二</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才藝</w:t>
      </w:r>
      <w:r>
        <w:rPr>
          <w:rFonts w:ascii="標楷體" w:eastAsia="標楷體" w:hAnsi="標楷體" w:cs="Times New Roman"/>
          <w:color w:val="000000"/>
          <w:sz w:val="28"/>
          <w:szCs w:val="28"/>
        </w:rPr>
        <w:t>優秀獎學金：學</w:t>
      </w:r>
      <w:r>
        <w:rPr>
          <w:rFonts w:ascii="Times New Roman" w:eastAsia="標楷體" w:hAnsi="Times New Roman" w:cs="Times New Roman"/>
          <w:color w:val="000000"/>
          <w:sz w:val="28"/>
          <w:szCs w:val="28"/>
        </w:rPr>
        <w:t>生應檢附相關申請文件向原就讀學校提出申請，由學校審查原住民資格後，</w:t>
      </w:r>
      <w:proofErr w:type="gramStart"/>
      <w:r>
        <w:rPr>
          <w:rFonts w:ascii="Times New Roman" w:eastAsia="標楷體" w:hAnsi="Times New Roman" w:cs="Times New Roman"/>
          <w:color w:val="000000"/>
          <w:sz w:val="28"/>
          <w:szCs w:val="28"/>
        </w:rPr>
        <w:t>併</w:t>
      </w:r>
      <w:proofErr w:type="gramEnd"/>
      <w:r>
        <w:rPr>
          <w:rFonts w:ascii="Times New Roman" w:eastAsia="標楷體" w:hAnsi="Times New Roman" w:cs="Times New Roman"/>
          <w:color w:val="000000"/>
          <w:sz w:val="28"/>
          <w:szCs w:val="28"/>
        </w:rPr>
        <w:t>同申請表件及申請合格名冊（附件七）彙報主管機關，於</w:t>
      </w:r>
      <w:r>
        <w:rPr>
          <w:rFonts w:ascii="Times New Roman" w:eastAsia="標楷體" w:hAnsi="Times New Roman" w:cs="Times New Roman"/>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日前送交台中市立長億高級中學（地址：</w:t>
      </w:r>
      <w:r>
        <w:rPr>
          <w:rFonts w:ascii="標楷體" w:eastAsia="標楷體" w:hAnsi="標楷體"/>
          <w:color w:val="000000"/>
          <w:sz w:val="28"/>
          <w:szCs w:val="28"/>
        </w:rPr>
        <w:t>台中市太平區長億六街</w:t>
      </w:r>
      <w:r>
        <w:rPr>
          <w:rFonts w:ascii="標楷體" w:eastAsia="標楷體" w:hAnsi="標楷體"/>
          <w:color w:val="000000"/>
          <w:sz w:val="28"/>
          <w:szCs w:val="28"/>
        </w:rPr>
        <w:t>1</w:t>
      </w:r>
      <w:r>
        <w:rPr>
          <w:rFonts w:ascii="標楷體" w:eastAsia="標楷體" w:hAnsi="標楷體"/>
          <w:color w:val="000000"/>
          <w:sz w:val="28"/>
          <w:szCs w:val="28"/>
        </w:rPr>
        <w:t>號</w:t>
      </w:r>
      <w:proofErr w:type="gramStart"/>
      <w:r>
        <w:rPr>
          <w:rFonts w:ascii="Times New Roman" w:eastAsia="標楷體" w:hAnsi="Times New Roman" w:cs="Times New Roman"/>
          <w:color w:val="000000"/>
          <w:sz w:val="28"/>
          <w:szCs w:val="28"/>
        </w:rPr>
        <w:t>）</w:t>
      </w:r>
      <w:proofErr w:type="gramEnd"/>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3A6356" w:rsidRDefault="00726577">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申請，若同時提出申請者將取消資格。</w:t>
      </w:r>
    </w:p>
    <w:p w:rsidR="003A6356" w:rsidRDefault="00726577">
      <w:pPr>
        <w:pStyle w:val="Standard"/>
        <w:widowControl/>
        <w:snapToGrid w:val="0"/>
        <w:spacing w:line="360" w:lineRule="auto"/>
        <w:ind w:left="1191" w:hanging="567"/>
        <w:rPr>
          <w:rFonts w:hint="eastAsia"/>
        </w:rPr>
      </w:pPr>
      <w:r>
        <w:rPr>
          <w:rFonts w:ascii="標楷體" w:eastAsia="標楷體" w:hAnsi="標楷體" w:cs="Times New Roman"/>
          <w:color w:val="000000"/>
          <w:sz w:val="28"/>
          <w:szCs w:val="28"/>
        </w:rPr>
        <w:t>(</w:t>
      </w:r>
      <w:r>
        <w:rPr>
          <w:rFonts w:ascii="標楷體" w:eastAsia="標楷體" w:hAnsi="標楷體" w:cs="Times New Roman"/>
          <w:color w:val="000000"/>
          <w:sz w:val="28"/>
          <w:szCs w:val="28"/>
        </w:rPr>
        <w:t>三</w:t>
      </w:r>
      <w:r>
        <w:rPr>
          <w:rFonts w:ascii="標楷體" w:eastAsia="標楷體" w:hAnsi="標楷體" w:cs="Times New Roman"/>
          <w:color w:val="000000"/>
          <w:sz w:val="28"/>
          <w:szCs w:val="28"/>
        </w:rPr>
        <w:t>)</w:t>
      </w:r>
      <w:r>
        <w:rPr>
          <w:rFonts w:ascii="Times New Roman" w:eastAsia="標楷體" w:hAnsi="Times New Roman" w:cs="Times New Roman"/>
          <w:color w:val="000000"/>
          <w:sz w:val="28"/>
          <w:szCs w:val="28"/>
        </w:rPr>
        <w:t>為鼓勵優秀傑出學生，若符合上開學業及才藝優秀獎學金之資格者，可同時提出申請。</w:t>
      </w:r>
    </w:p>
    <w:p w:rsidR="003A6356" w:rsidRDefault="00726577">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3A6356" w:rsidRDefault="00726577">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w:t>
      </w:r>
      <w:proofErr w:type="gramStart"/>
      <w:r>
        <w:rPr>
          <w:rFonts w:ascii="Times New Roman" w:eastAsia="標楷體" w:hAnsi="Times New Roman" w:cs="Times New Roman"/>
          <w:color w:val="000000"/>
          <w:sz w:val="28"/>
          <w:szCs w:val="28"/>
        </w:rPr>
        <w:t>爰</w:t>
      </w:r>
      <w:proofErr w:type="gramEnd"/>
      <w:r>
        <w:rPr>
          <w:rFonts w:ascii="Times New Roman" w:eastAsia="標楷體" w:hAnsi="Times New Roman" w:cs="Times New Roman"/>
          <w:color w:val="000000"/>
          <w:sz w:val="28"/>
          <w:szCs w:val="28"/>
        </w:rPr>
        <w:t>此，學校承辦人亦需協助學生初審文件之正確性及齊備性，以維護申請學生之權益。</w:t>
      </w:r>
    </w:p>
    <w:p w:rsidR="003A6356" w:rsidRDefault="00726577">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w:t>
      </w:r>
      <w:proofErr w:type="gramStart"/>
      <w:r>
        <w:rPr>
          <w:rFonts w:ascii="Times New Roman" w:eastAsia="標楷體" w:hAnsi="Times New Roman" w:cs="Times New Roman"/>
          <w:color w:val="000000"/>
          <w:sz w:val="28"/>
          <w:szCs w:val="28"/>
        </w:rPr>
        <w:t>註該項切</w:t>
      </w:r>
      <w:proofErr w:type="gramEnd"/>
      <w:r>
        <w:rPr>
          <w:rFonts w:ascii="Times New Roman" w:eastAsia="標楷體" w:hAnsi="Times New Roman" w:cs="Times New Roman"/>
          <w:color w:val="000000"/>
          <w:sz w:val="28"/>
          <w:szCs w:val="28"/>
        </w:rPr>
        <w:t>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w:t>
      </w:r>
      <w:proofErr w:type="gramStart"/>
      <w:r>
        <w:rPr>
          <w:rFonts w:ascii="Times New Roman" w:eastAsia="標楷體" w:hAnsi="Times New Roman" w:cs="Times New Roman"/>
          <w:color w:val="000000"/>
          <w:sz w:val="28"/>
          <w:szCs w:val="28"/>
        </w:rPr>
        <w:t>不</w:t>
      </w:r>
      <w:proofErr w:type="gramEnd"/>
      <w:r>
        <w:rPr>
          <w:rFonts w:ascii="Times New Roman" w:eastAsia="標楷體" w:hAnsi="Times New Roman" w:cs="Times New Roman"/>
          <w:color w:val="000000"/>
          <w:sz w:val="28"/>
          <w:szCs w:val="28"/>
        </w:rPr>
        <w:t>實情事，願負法律責任並繳回獎學金。</w:t>
      </w:r>
    </w:p>
    <w:p w:rsidR="003A6356" w:rsidRDefault="00726577">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w:t>
      </w:r>
      <w:r>
        <w:rPr>
          <w:rFonts w:ascii="Times New Roman" w:eastAsia="標楷體" w:hAnsi="Times New Roman" w:cs="Times New Roman"/>
          <w:color w:val="000000"/>
          <w:sz w:val="28"/>
          <w:szCs w:val="28"/>
        </w:rPr>
        <w:t>取針對原住民學生所規劃之專屬獎學金，其餘一般獎學金及清寒獎學金則非本要點重複領取所限制的範圍。</w:t>
      </w:r>
    </w:p>
    <w:p w:rsidR="003A6356" w:rsidRDefault="003A6356">
      <w:pPr>
        <w:pStyle w:val="Standard"/>
        <w:widowControl/>
        <w:snapToGrid w:val="0"/>
        <w:spacing w:line="360" w:lineRule="auto"/>
        <w:ind w:left="567" w:hanging="567"/>
        <w:rPr>
          <w:rFonts w:ascii="Times New Roman" w:eastAsia="標楷體" w:hAnsi="Times New Roman" w:cs="Times New Roman"/>
          <w:color w:val="000000"/>
          <w:sz w:val="28"/>
          <w:szCs w:val="28"/>
        </w:rPr>
      </w:pPr>
    </w:p>
    <w:p w:rsidR="003A6356" w:rsidRDefault="00726577">
      <w:pPr>
        <w:pStyle w:val="Standard"/>
        <w:widowControl/>
        <w:snapToGrid w:val="0"/>
        <w:spacing w:line="360" w:lineRule="auto"/>
        <w:ind w:left="567" w:hanging="510"/>
        <w:rPr>
          <w:rFonts w:hint="eastAsia"/>
        </w:rPr>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學年度學業優秀獎學金核配名額：</w:t>
      </w:r>
    </w:p>
    <w:p w:rsidR="003A6356" w:rsidRDefault="00726577">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w:t>
      </w:r>
      <w:proofErr w:type="gramStart"/>
      <w:r>
        <w:rPr>
          <w:rFonts w:ascii="Times New Roman" w:eastAsia="標楷體" w:hAnsi="Times New Roman" w:cs="Times New Roman"/>
          <w:color w:val="000000"/>
          <w:sz w:val="28"/>
          <w:szCs w:val="28"/>
        </w:rPr>
        <w:t>及署轄學</w:t>
      </w:r>
      <w:proofErr w:type="gramEnd"/>
      <w:r>
        <w:rPr>
          <w:rFonts w:ascii="Times New Roman" w:eastAsia="標楷體" w:hAnsi="Times New Roman" w:cs="Times New Roman"/>
          <w:color w:val="000000"/>
          <w:sz w:val="28"/>
          <w:szCs w:val="28"/>
        </w:rPr>
        <w:t>校</w:t>
      </w:r>
      <w:r>
        <w:rPr>
          <w:rFonts w:ascii="Times New Roman" w:eastAsia="標楷體" w:hAnsi="Times New Roman" w:cs="Times New Roman"/>
          <w:color w:val="000000"/>
          <w:sz w:val="28"/>
          <w:szCs w:val="28"/>
        </w:rPr>
        <w:t>108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3A6356" w:rsidRDefault="00726577">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3A6356" w:rsidRDefault="00726577">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)109</w:t>
      </w:r>
      <w:r>
        <w:rPr>
          <w:rFonts w:ascii="Times New Roman" w:eastAsia="標楷體" w:hAnsi="Times New Roman" w:cs="Times New Roman"/>
          <w:color w:val="000000"/>
          <w:sz w:val="28"/>
          <w:szCs w:val="28"/>
        </w:rPr>
        <w:t>學年度學業優秀獎學金核配</w:t>
      </w:r>
      <w:proofErr w:type="gramStart"/>
      <w:r>
        <w:rPr>
          <w:rFonts w:ascii="Times New Roman" w:eastAsia="標楷體" w:hAnsi="Times New Roman" w:cs="Times New Roman"/>
          <w:color w:val="000000"/>
          <w:sz w:val="28"/>
          <w:szCs w:val="28"/>
        </w:rPr>
        <w:t>人數表如附件</w:t>
      </w:r>
      <w:proofErr w:type="gramEnd"/>
      <w:r>
        <w:rPr>
          <w:rFonts w:ascii="Times New Roman" w:eastAsia="標楷體" w:hAnsi="Times New Roman" w:cs="Times New Roman"/>
          <w:color w:val="000000"/>
          <w:sz w:val="28"/>
          <w:szCs w:val="28"/>
        </w:rPr>
        <w:t>八。</w:t>
      </w:r>
    </w:p>
    <w:p w:rsidR="003A6356" w:rsidRDefault="00726577">
      <w:pPr>
        <w:pStyle w:val="Standard"/>
        <w:widowControl/>
        <w:snapToGrid w:val="0"/>
        <w:spacing w:line="360" w:lineRule="auto"/>
        <w:ind w:left="1134" w:hanging="567"/>
        <w:rPr>
          <w:rFonts w:hint="eastAsia"/>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3A6356" w:rsidRDefault="00726577">
      <w:pPr>
        <w:pStyle w:val="Standard"/>
        <w:widowControl/>
        <w:snapToGrid w:val="0"/>
        <w:spacing w:line="360" w:lineRule="auto"/>
        <w:ind w:left="907" w:hanging="850"/>
        <w:rPr>
          <w:rFonts w:hint="eastAsia"/>
        </w:rPr>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3A6356" w:rsidRDefault="003A6356">
      <w:pPr>
        <w:pStyle w:val="Standard"/>
        <w:widowControl/>
        <w:snapToGrid w:val="0"/>
        <w:spacing w:line="360" w:lineRule="auto"/>
        <w:ind w:left="57"/>
        <w:rPr>
          <w:rFonts w:ascii="Times New Roman" w:eastAsia="標楷體" w:hAnsi="Times New Roman" w:cs="Times New Roman"/>
          <w:color w:val="800000"/>
          <w:sz w:val="28"/>
          <w:szCs w:val="28"/>
        </w:rPr>
      </w:pPr>
    </w:p>
    <w:p w:rsidR="003A6356" w:rsidRDefault="00726577">
      <w:pPr>
        <w:pStyle w:val="Standard"/>
        <w:pageBreakBefore/>
        <w:widowControl/>
        <w:snapToGrid w:val="0"/>
        <w:spacing w:line="360" w:lineRule="auto"/>
        <w:jc w:val="center"/>
        <w:rPr>
          <w:rFonts w:hint="eastAsia"/>
        </w:rP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3A6356" w:rsidRDefault="00726577">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3A6356" w:rsidRDefault="00726577">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3A6356" w:rsidRDefault="00726577">
      <w:pPr>
        <w:pStyle w:val="a5"/>
        <w:widowControl/>
        <w:snapToGrid w:val="0"/>
        <w:spacing w:line="360" w:lineRule="auto"/>
        <w:jc w:val="center"/>
        <w:rPr>
          <w:rFonts w:hint="eastAsia"/>
        </w:rP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4" cy="7750179"/>
                <wp:effectExtent l="0" t="0" r="0" b="22221"/>
                <wp:wrapNone/>
                <wp:docPr id="1" name="群組 75"/>
                <wp:cNvGraphicFramePr/>
                <a:graphic xmlns:a="http://schemas.openxmlformats.org/drawingml/2006/main">
                  <a:graphicData uri="http://schemas.microsoft.com/office/word/2010/wordprocessingGroup">
                    <wpg:wgp>
                      <wpg:cNvGrpSpPr/>
                      <wpg:grpSpPr>
                        <a:xfrm>
                          <a:off x="0" y="0"/>
                          <a:ext cx="6429374" cy="7750179"/>
                          <a:chOff x="0" y="0"/>
                          <a:chExt cx="6429374" cy="7750179"/>
                        </a:xfrm>
                      </wpg:grpSpPr>
                      <wpg:grpSp>
                        <wpg:cNvPr id="2" name="群組 4"/>
                        <wpg:cNvGrpSpPr/>
                        <wpg:grpSpPr>
                          <a:xfrm>
                            <a:off x="0" y="0"/>
                            <a:ext cx="6259278" cy="7750179"/>
                            <a:chOff x="0" y="0"/>
                            <a:chExt cx="6259278" cy="7750179"/>
                          </a:xfrm>
                        </wpg:grpSpPr>
                        <wps:wsp>
                          <wps:cNvPr id="3"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學校進行初審，並將符合資格之</w:t>
                                </w:r>
                              </w:p>
                              <w:p w:rsidR="003A6356" w:rsidRDefault="00726577">
                                <w:pPr>
                                  <w:snapToGrid w:val="0"/>
                                  <w:jc w:val="center"/>
                                  <w:rPr>
                                    <w:rFonts w:ascii="標楷體" w:eastAsia="標楷體" w:hAnsi="標楷體"/>
                                    <w:sz w:val="28"/>
                                  </w:rPr>
                                </w:pPr>
                                <w:r>
                                  <w:rPr>
                                    <w:rFonts w:ascii="標楷體" w:eastAsia="標楷體" w:hAnsi="標楷體"/>
                                    <w:sz w:val="28"/>
                                  </w:rPr>
                                  <w:t>學生申請文件彙整送主管機關</w:t>
                                </w:r>
                              </w:p>
                              <w:p w:rsidR="003A6356" w:rsidRDefault="003A6356">
                                <w:pPr>
                                  <w:jc w:val="center"/>
                                  <w:rPr>
                                    <w:rFonts w:ascii="標楷體" w:eastAsia="標楷體" w:hAnsi="標楷體"/>
                                    <w:sz w:val="28"/>
                                  </w:rPr>
                                </w:pPr>
                              </w:p>
                            </w:txbxContent>
                          </wps:txbx>
                          <wps:bodyPr vert="horz" wrap="square" lIns="91440" tIns="45720" rIns="91440" bIns="45720" anchor="t" anchorCtr="0" compatLnSpc="0">
                            <a:noAutofit/>
                          </wps:bodyPr>
                        </wps:wsp>
                        <wps:wsp>
                          <wps:cNvPr id="4"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5"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3A6356" w:rsidRDefault="00726577">
                                <w:pPr>
                                  <w:snapToGrid w:val="0"/>
                                  <w:jc w:val="center"/>
                                  <w:rPr>
                                    <w:rFonts w:ascii="標楷體" w:eastAsia="標楷體" w:hAnsi="標楷體"/>
                                    <w:sz w:val="28"/>
                                  </w:rPr>
                                </w:pPr>
                                <w:r>
                                  <w:rPr>
                                    <w:rFonts w:ascii="標楷體" w:eastAsia="標楷體" w:hAnsi="標楷體"/>
                                    <w:sz w:val="28"/>
                                  </w:rPr>
                                  <w:t>（臺中市立長億高級中學）</w:t>
                                </w:r>
                              </w:p>
                              <w:p w:rsidR="003A6356" w:rsidRDefault="00726577">
                                <w:pPr>
                                  <w:snapToGrid w:val="0"/>
                                  <w:jc w:val="center"/>
                                  <w:rPr>
                                    <w:rFonts w:ascii="標楷體" w:eastAsia="標楷體" w:hAnsi="標楷體"/>
                                    <w:sz w:val="28"/>
                                  </w:rPr>
                                </w:pPr>
                                <w:r>
                                  <w:rPr>
                                    <w:rFonts w:ascii="標楷體" w:eastAsia="標楷體" w:hAnsi="標楷體"/>
                                    <w:sz w:val="28"/>
                                  </w:rPr>
                                  <w:t>審核後核撥獎學金</w:t>
                                </w:r>
                              </w:p>
                              <w:p w:rsidR="003A6356" w:rsidRDefault="003A6356">
                                <w:pPr>
                                  <w:jc w:val="center"/>
                                  <w:rPr>
                                    <w:rFonts w:ascii="標楷體" w:eastAsia="標楷體" w:hAnsi="標楷體"/>
                                    <w:sz w:val="28"/>
                                  </w:rPr>
                                </w:pPr>
                              </w:p>
                            </w:txbxContent>
                          </wps:txbx>
                          <wps:bodyPr vert="horz" wrap="square" lIns="91440" tIns="45720" rIns="91440" bIns="45720" anchor="t" anchorCtr="0" compatLnSpc="0">
                            <a:noAutofit/>
                          </wps:bodyPr>
                        </wps:wsp>
                        <wps:wsp>
                          <wps:cNvPr id="6"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3A6356" w:rsidRDefault="003A6356">
                                <w:pPr>
                                  <w:jc w:val="center"/>
                                  <w:rPr>
                                    <w:rFonts w:hint="eastAsia"/>
                                  </w:rPr>
                                </w:pPr>
                              </w:p>
                            </w:txbxContent>
                          </wps:txbx>
                          <wps:bodyPr vert="horz" wrap="square" lIns="91440" tIns="45720" rIns="91440" bIns="45720" anchor="t" anchorCtr="0" compatLnSpc="0">
                            <a:noAutofit/>
                          </wps:bodyPr>
                        </wps:wsp>
                        <wps:wsp>
                          <wps:cNvPr id="7"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本署公告</w:t>
                                </w:r>
                              </w:p>
                              <w:p w:rsidR="003A6356" w:rsidRDefault="00726577">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8"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9"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0"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1"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2"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3" name="流程圖: 程序 15"/>
                          <wps:cNvSpPr/>
                          <wps:spPr>
                            <a:xfrm>
                              <a:off x="1647821" y="7086609"/>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3A6356" w:rsidRDefault="00726577">
                                <w:pPr>
                                  <w:snapToGrid w:val="0"/>
                                  <w:jc w:val="center"/>
                                  <w:rPr>
                                    <w:rFonts w:ascii="標楷體" w:eastAsia="標楷體" w:hAnsi="標楷體"/>
                                    <w:sz w:val="28"/>
                                  </w:rPr>
                                </w:pPr>
                                <w:r>
                                  <w:rPr>
                                    <w:rFonts w:ascii="標楷體" w:eastAsia="標楷體" w:hAnsi="標楷體"/>
                                    <w:sz w:val="28"/>
                                  </w:rPr>
                                  <w:t>送本署辦理核結事宜</w:t>
                                </w:r>
                              </w:p>
                              <w:p w:rsidR="003A6356" w:rsidRDefault="003A6356">
                                <w:pPr>
                                  <w:jc w:val="center"/>
                                  <w:rPr>
                                    <w:rFonts w:hint="eastAsia"/>
                                  </w:rPr>
                                </w:pPr>
                              </w:p>
                            </w:txbxContent>
                          </wps:txbx>
                          <wps:bodyPr vert="horz" wrap="square" lIns="91440" tIns="45720" rIns="91440" bIns="45720" anchor="t" anchorCtr="0" compatLnSpc="0">
                            <a:noAutofit/>
                          </wps:bodyPr>
                        </wps:wsp>
                        <wps:wsp>
                          <wps:cNvPr id="14"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5" name="直線接點 17"/>
                          <wps:cNvCnPr/>
                          <wps:spPr>
                            <a:xfrm flipV="1">
                              <a:off x="1647821" y="5953128"/>
                              <a:ext cx="0" cy="795665"/>
                            </a:xfrm>
                            <a:prstGeom prst="straightConnector1">
                              <a:avLst/>
                            </a:prstGeom>
                            <a:noFill/>
                            <a:ln w="6345" cap="flat">
                              <a:solidFill>
                                <a:srgbClr val="000000"/>
                              </a:solidFill>
                              <a:prstDash val="solid"/>
                              <a:miter/>
                            </a:ln>
                          </wps:spPr>
                          <wps:bodyPr/>
                        </wps:wsp>
                        <wps:wsp>
                          <wps:cNvPr id="16"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7"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8"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19"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0"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1"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2"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3" name="文字方塊 47"/>
                        <wps:cNvSpPr txBox="1"/>
                        <wps:spPr>
                          <a:xfrm>
                            <a:off x="4295778" y="3505196"/>
                            <a:ext cx="2133596" cy="666753"/>
                          </a:xfrm>
                          <a:prstGeom prst="rect">
                            <a:avLst/>
                          </a:prstGeom>
                        </wps:spPr>
                        <wps:txbx>
                          <w:txbxContent>
                            <w:p w:rsidR="003A6356" w:rsidRDefault="00726577">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1</w:t>
                              </w:r>
                              <w:r>
                                <w:rPr>
                                  <w:rFonts w:ascii="標楷體" w:eastAsia="標楷體" w:hAnsi="標楷體"/>
                                  <w:b/>
                                  <w:sz w:val="22"/>
                                </w:rPr>
                                <w:t>學期：</w:t>
                              </w:r>
                              <w:r>
                                <w:rPr>
                                  <w:rFonts w:ascii="標楷體" w:eastAsia="標楷體" w:hAnsi="標楷體"/>
                                  <w:b/>
                                  <w:sz w:val="22"/>
                                </w:rPr>
                                <w:t>109</w:t>
                              </w:r>
                              <w:r>
                                <w:rPr>
                                  <w:rFonts w:ascii="標楷體" w:eastAsia="標楷體" w:hAnsi="標楷體"/>
                                  <w:b/>
                                  <w:sz w:val="22"/>
                                </w:rPr>
                                <w:t>年</w:t>
                              </w:r>
                              <w:r>
                                <w:rPr>
                                  <w:rFonts w:ascii="標楷體" w:eastAsia="標楷體" w:hAnsi="標楷體"/>
                                  <w:b/>
                                  <w:sz w:val="22"/>
                                </w:rPr>
                                <w:t>10</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p w:rsidR="003A6356" w:rsidRDefault="00726577">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2</w:t>
                              </w:r>
                              <w:r>
                                <w:rPr>
                                  <w:rFonts w:ascii="標楷體" w:eastAsia="標楷體" w:hAnsi="標楷體"/>
                                  <w:b/>
                                  <w:sz w:val="22"/>
                                </w:rPr>
                                <w:t>學期：</w:t>
                              </w: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03</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p>
                          </w:txbxContent>
                        </wps:txbx>
                        <wps:bodyPr vert="horz" wrap="square" lIns="91440" tIns="45720" rIns="91440" bIns="45720" anchor="t" anchorCtr="0" compatLnSpc="0">
                          <a:noAutofit/>
                        </wps:bodyPr>
                      </wps:wsp>
                      <wps:wsp>
                        <wps:cNvPr id="24"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3A6356" w:rsidRDefault="00726577">
                              <w:pPr>
                                <w:snapToGrid w:val="0"/>
                                <w:jc w:val="center"/>
                                <w:rPr>
                                  <w:rFonts w:hint="eastAsia"/>
                                </w:rP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5"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3A6356" w:rsidRDefault="00726577">
                              <w:pPr>
                                <w:snapToGrid w:val="0"/>
                                <w:jc w:val="center"/>
                                <w:rPr>
                                  <w:rFonts w:hint="eastAsia"/>
                                </w:rP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anchor>
            </w:drawing>
          </mc:Choice>
          <mc:Fallback>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NA/QgAAIhYAAAOAAAAZHJzL2Uyb0RvYy54bWzsXFuL5MYVfg/kP4h+TPC2LqVbs7Mm2fUu&#10;BpMY1va7Ri11N6glRdJMz+YtYDA4kLxtwDYmARvysn6KCUkg/2Z38L/Id+rWarV6t3c3szMDNTDd&#10;UtdRqS6nzvnOperu+xfrwjrPmnZVlScT5449sbIyrearcnEy+fSTh+9FE6vtknKeFFWZnUyeZO3k&#10;/Xs//9ndTT3L3GpZFfOssVBJ2c429clk2XX1bDpt02W2Tto7VZ2VKMyrZp10uG0W03mTbFD7upi6&#10;th1MN1Uzr5sqzdoWvz4QhZN7vP48z9Lut3neZp1VnEzQto5/NvzzlD6n9+4ms0WT1MtVKpuRvEEr&#10;1smqxEt1VQ+SLrHOmtVeVetV2lRtlXd30mo9rfJ8lWa8D+iNYw9686ipzmrel8Vss6j1MGFoB+P0&#10;xtWmvzn/uLFWc8zdxCqTNabo8r/fXf74uRX6NDibejEDzaOmflx/3MgfFuKO+nuRN2v6Rk+sCz6s&#10;T/SwZhedleLHgLmxF7KJlaIsDH3bCWMx8OkSs7P3XLr84BVPTtWLp9Q+3Rx9o9st++YO+sb+b11z&#10;/dgNweOv37UDTx7sGtZHu2WB9u1Y4PEyqTPOWS1NrxwmTw3Tix//cPn3Pz7/5unMou9//9mSzMCp&#10;NSe0sxZMMcIGDot95mJYMOGYbDuIAzHhiiU8m7HIxfto3IIg9CKPCHTnk1l61naPsoozV3L+UduJ&#10;lTrHFV9nc8mtOVZ1vi6waM+TwtqI1yx0Kbh6W7ocloIvtqVKGOhn0bxtqTN8FvwsSn8xtXLbcqw9&#10;Cr9PgfJ9ikBR/PI9K/cs28rd4WtCRUKvcVFJLody20eM87Yl3ihJ3CcJrZztt8XRA0lvisZp9HBK&#10;Gn+kHj2oRIN3SRrM7ULNXrJUE5pelHJGcWUlpDW8dM64LK2rlmTDMuV81NHIoBLQEQNocrtP23DS&#10;8/QA7XjNpwep3X7dxUjdoj2yBw20DemZHKMNRZM7GAmompxGFsomdySH1ElH/ade0KW14cJ3SZ/0&#10;27o6zz6peGlH/QdP0DoSrIEXbsuLcocO/NqnU6Xquxa1SSq13lSp+pZU8p1DqrSo2kzMAzWdT4ju&#10;Dg1Gb9W2VbGaP1wVBXWlbRan94vGwiI9mTzkf3LUd8iKkkYj9kl2pAnwQF4kHR+VHbKd2mz+N1Zb&#10;3bTdg6RdirfyGogMQ7jqskZ0owA3QYsoUUZX3cXpBQrp8rSaP4FwBMDBhC6r5vcTawOwcDJpf3eW&#10;NNnEKj4sIYpjhzFCF/yG+aGLm6ZfctovScoUVZ1MugkYni7vd7jDI4AEGMyPysd1SvfU0rL61VlX&#10;5SsSf7yZokXyBhpBtPPKVQOknUAH+6qByyMaLCiSY1SDGwECcFaNwsDd0wyOwxwPopM0gx8wn/FV&#10;A95SUKPPY0YzQPEZzSCWstEMWnMMpLnRDNBAfXX0FppBGkvvQkGkHfDMrVERkNmHVERIavd4FREy&#10;z4b5SWjGDUMnhO2I55OZsh5gOsVBrAzKAEqC25NGRxjrwVgPWgfsInnOGsZ62LNFrsR64DqCj7gx&#10;Inr+Jbg7DmmI6LU0hMe8iNuIZCO4sR/b3FDtaYjIhQYhkwoUEQOt0RDGv2T8S9z5YTTE9fuXuIbg&#10;QstoiJ6GgLdbaAjyevEghSVjNUe6l1zHdwNf2LvSoa+sBgQiXM+HY5N7lpgdRLxqYzUYq8FYDUYn&#10;3BCdoMWdCT3IqDRCQUInXH79j8t/fvX86Q+XPzz76a/PXvzp+5/+862F6NrWuXS/lEkKKp6zDRvI&#10;DAXPdmLmIo4JwyBwYgeXO74laTO4th8ipIOinn4gryHFpC26QAyoa5LVYtndr8oSob+qEfE7FZPA&#10;g+oBEcmhWBh/l4hyBR6jMMfVR7mSWZesig/KudU9qZHgkTRNxQPlaOFI+EswHvWcoMm7CzEhanrI&#10;OhSR06MdiCK65HtIQ2Ay00SBADd0vFi5DgMvcpC8sTvJJrzEs4Byk3hgEg92EwpM4sFuGsPVuQ51&#10;tpUBARIEUA7NS1GA9rYiC+EYFGDH5DQkFOD4HsxCAwMGWTDXBQOg6/d8AI72lBw1u07AwkhhPAQT&#10;Q3vgCnDhPY6RcshdAVeL8q48lwk5wuVcQJgbBOYo9+2l61XbOUfNaB+1uywKbJeLyK3D38D2a1uv&#10;WEYHcbtWZMflhvXWbWhHQWAP0DvYwA8cyg0k6y3w/HC4eA16N+jdpA2btOFrShvmYR2dEGvQu0Lv&#10;On34gA9PD9mRaGCL3j04cXwEfLhjTXl5DBq4NjSgswDFTCsnbT8D8IB5ZuXFqv5M7YKQ7to+lPdj&#10;uPSwM2BsqsPYDwKONm6/v/ZmuWUdnbVzYO32U3cOTC35v5X/3QlcSvrn/vfQ99wDE2oc8O/cAe/o&#10;6Pv+Jg+HI/GjPfBOiDC89K94ceDif3fZ7qTw+h6LPJWgaLZ50GrZ7u4zfnjjhzd++MH+javfAMiR&#10;vEYtBskrJD+Ixkt8hw2PQGVSPRwAAaP4jvk2MIAKxzMvOODYgyuI9InwcyoVocLrtywef8PwnY67&#10;j+M7ERl5+dT28Z2NXGtE3QnfMZ+Ss41tdkMiK7Qrue+TV2v3iNDZ6Np1MLlMgjyGrbxsCPIQVkMe&#10;vgyzgHqYg2/W72ud2zJ+aAcJz/6sDvOjcMrGK0Vzb/3CwPaxQVus37FJNb6V6/KtuK+IqbmvF1Nj&#10;kRMHTFjiDFFSNsyV6s/0cBP+LV26b58KB1kuTxx6Rycv0Ck5Mr729Ivnz/7y4um/nv/tS4tpbCpD&#10;a1Z38esKx4XwmSJ1feBsHhzG5Id0ZBEUtAf0BSYYmOYO8iHIQyOCbAGcNC/HXXTuCT+sYjTzcaD8&#10;6HANjq2128hga4mtsX7lTL/p7gcvdJiU3T6yk/bA9M4WCIqpC7Tdc5ma+KmJn5r46W2On5ZVP898&#10;N728V0YKfORspHHbVAtt7QU2QlsJbR3wemOhHQUhchAF4o5xdhT2Le+EuCCmPUYJVaSQIbXhTh8o&#10;ZCO1jdQ2UttI7S3spysttbdbpG6D2OYWFo675Vuv5NG8dJ5u/57HRrcHCN/7HwAAAP//AwBQSwME&#10;FAAGAAgAAAAhAPMFCxXdAAAABwEAAA8AAABkcnMvZG93bnJldi54bWxMj0FLw0AQhe+C/2EZwZvd&#10;TSQiMZtSinoqgq0g3qbZaRKanQ3ZbZL+e7de7GV4wxve+6ZYzrYTIw2+dawhWSgQxJUzLdcavnZv&#10;D88gfEA22DkmDWfysCxvbwrMjZv4k8ZtqEUMYZ+jhiaEPpfSVw1Z9AvXE0fv4AaLIa5DLc2AUwy3&#10;nUyVepIWW44NDfa0bqg6bk9Ww/uE0+oxeR03x8P6/LPLPr43CWl9fzevXkAEmsP/MVzwIzqUkWnv&#10;Tmy86DTER8LfvHgqSTMQ+6jSVGUgy0Je85e/AAAA//8DAFBLAQItABQABgAIAAAAIQC2gziS/gAA&#10;AOEBAAATAAAAAAAAAAAAAAAAAAAAAABbQ29udGVudF9UeXBlc10ueG1sUEsBAi0AFAAGAAgAAAAh&#10;ADj9If/WAAAAlAEAAAsAAAAAAAAAAAAAAAAALwEAAF9yZWxzLy5yZWxzUEsBAi0AFAAGAAgAAAAh&#10;ANJxs0D9CAAAiFgAAA4AAAAAAAAAAAAAAAAALgIAAGRycy9lMm9Eb2MueG1sUEsBAi0AFAAGAAgA&#10;AAAhAPMFCxXdAAAABwEAAA8AAAAAAAAAAAAAAAAAVwsAAGRycy9kb3ducmV2LnhtbFBLBQYAAAAA&#10;BAAEAPMAAABh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學校進行初審，並將符合資格之</w:t>
                          </w:r>
                        </w:p>
                        <w:p w:rsidR="003A6356" w:rsidRDefault="00726577">
                          <w:pPr>
                            <w:snapToGrid w:val="0"/>
                            <w:jc w:val="center"/>
                            <w:rPr>
                              <w:rFonts w:ascii="標楷體" w:eastAsia="標楷體" w:hAnsi="標楷體"/>
                              <w:sz w:val="28"/>
                            </w:rPr>
                          </w:pPr>
                          <w:r>
                            <w:rPr>
                              <w:rFonts w:ascii="標楷體" w:eastAsia="標楷體" w:hAnsi="標楷體"/>
                              <w:sz w:val="28"/>
                            </w:rPr>
                            <w:t>學生申請文件彙整送主管機關</w:t>
                          </w:r>
                        </w:p>
                        <w:p w:rsidR="003A6356" w:rsidRDefault="003A6356">
                          <w:pPr>
                            <w:jc w:val="center"/>
                            <w:rPr>
                              <w:rFonts w:ascii="標楷體" w:eastAsia="標楷體" w:hAnsi="標楷體"/>
                              <w:sz w:val="28"/>
                            </w:rPr>
                          </w:pPr>
                        </w:p>
                      </w:txbxContent>
                    </v:textbox>
                  </v:shape>
                  <v:shape id="流程圖: 程序 6" o:spid="_x0000_s1029"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3A6356" w:rsidRDefault="00726577">
                          <w:pPr>
                            <w:snapToGrid w:val="0"/>
                            <w:jc w:val="center"/>
                            <w:rPr>
                              <w:rFonts w:ascii="標楷體" w:eastAsia="標楷體" w:hAnsi="標楷體"/>
                              <w:sz w:val="28"/>
                            </w:rPr>
                          </w:pPr>
                          <w:r>
                            <w:rPr>
                              <w:rFonts w:ascii="標楷體" w:eastAsia="標楷體" w:hAnsi="標楷體"/>
                              <w:sz w:val="28"/>
                            </w:rPr>
                            <w:t>（臺中市立長億高級中學）</w:t>
                          </w:r>
                        </w:p>
                        <w:p w:rsidR="003A6356" w:rsidRDefault="00726577">
                          <w:pPr>
                            <w:snapToGrid w:val="0"/>
                            <w:jc w:val="center"/>
                            <w:rPr>
                              <w:rFonts w:ascii="標楷體" w:eastAsia="標楷體" w:hAnsi="標楷體"/>
                              <w:sz w:val="28"/>
                            </w:rPr>
                          </w:pPr>
                          <w:r>
                            <w:rPr>
                              <w:rFonts w:ascii="標楷體" w:eastAsia="標楷體" w:hAnsi="標楷體"/>
                              <w:sz w:val="28"/>
                            </w:rPr>
                            <w:t>審核後核撥獎學金</w:t>
                          </w:r>
                        </w:p>
                        <w:p w:rsidR="003A6356" w:rsidRDefault="003A6356">
                          <w:pPr>
                            <w:jc w:val="center"/>
                            <w:rPr>
                              <w:rFonts w:ascii="標楷體" w:eastAsia="標楷體" w:hAnsi="標楷體"/>
                              <w:sz w:val="28"/>
                            </w:rPr>
                          </w:pPr>
                        </w:p>
                      </w:txbxContent>
                    </v:textbox>
                  </v:shape>
                  <v:shape id="流程圖: 程序 8" o:spid="_x0000_s1031"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3A6356" w:rsidRDefault="003A6356">
                          <w:pPr>
                            <w:jc w:val="center"/>
                            <w:rPr>
                              <w:rFonts w:hint="eastAsia"/>
                            </w:rPr>
                          </w:pPr>
                        </w:p>
                      </w:txbxContent>
                    </v:textbox>
                  </v:shape>
                  <v:shape id="AutoShape 4" o:spid="_x0000_s1032"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本署公告</w:t>
                          </w:r>
                        </w:p>
                        <w:p w:rsidR="003A6356" w:rsidRDefault="00726577">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3A6356" w:rsidRDefault="00726577">
                          <w:pPr>
                            <w:snapToGrid w:val="0"/>
                            <w:jc w:val="center"/>
                            <w:rPr>
                              <w:rFonts w:ascii="標楷體" w:eastAsia="標楷體" w:hAnsi="標楷體"/>
                              <w:sz w:val="28"/>
                            </w:rPr>
                          </w:pPr>
                          <w:r>
                            <w:rPr>
                              <w:rFonts w:ascii="標楷體" w:eastAsia="標楷體" w:hAnsi="標楷體"/>
                              <w:sz w:val="28"/>
                            </w:rPr>
                            <w:t>送本署辦理核結事宜</w:t>
                          </w:r>
                        </w:p>
                        <w:p w:rsidR="003A6356" w:rsidRDefault="003A6356">
                          <w:pPr>
                            <w:jc w:val="center"/>
                            <w:rPr>
                              <w:rFonts w:hint="eastAsia"/>
                            </w:rPr>
                          </w:pPr>
                        </w:p>
                      </w:txbxContent>
                    </v:textbox>
                  </v:shape>
                  <v:shape id="直線單箭頭接點 16" o:spid="_x0000_s1039"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3A6356" w:rsidRDefault="00726577">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1</w:t>
                        </w:r>
                        <w:r>
                          <w:rPr>
                            <w:rFonts w:ascii="標楷體" w:eastAsia="標楷體" w:hAnsi="標楷體"/>
                            <w:b/>
                            <w:sz w:val="22"/>
                          </w:rPr>
                          <w:t>學期：</w:t>
                        </w:r>
                        <w:r>
                          <w:rPr>
                            <w:rFonts w:ascii="標楷體" w:eastAsia="標楷體" w:hAnsi="標楷體"/>
                            <w:b/>
                            <w:sz w:val="22"/>
                          </w:rPr>
                          <w:t>109</w:t>
                        </w:r>
                        <w:r>
                          <w:rPr>
                            <w:rFonts w:ascii="標楷體" w:eastAsia="標楷體" w:hAnsi="標楷體"/>
                            <w:b/>
                            <w:sz w:val="22"/>
                          </w:rPr>
                          <w:t>年</w:t>
                        </w:r>
                        <w:r>
                          <w:rPr>
                            <w:rFonts w:ascii="標楷體" w:eastAsia="標楷體" w:hAnsi="標楷體"/>
                            <w:b/>
                            <w:sz w:val="22"/>
                          </w:rPr>
                          <w:t>10</w:t>
                        </w:r>
                        <w:r>
                          <w:rPr>
                            <w:rFonts w:ascii="標楷體" w:eastAsia="標楷體" w:hAnsi="標楷體"/>
                            <w:b/>
                            <w:sz w:val="22"/>
                          </w:rPr>
                          <w:t>月</w:t>
                        </w:r>
                        <w:r>
                          <w:rPr>
                            <w:rFonts w:ascii="標楷體" w:eastAsia="標楷體" w:hAnsi="標楷體"/>
                            <w:b/>
                            <w:sz w:val="22"/>
                          </w:rPr>
                          <w:t>15</w:t>
                        </w:r>
                        <w:r>
                          <w:rPr>
                            <w:rFonts w:ascii="標楷體" w:eastAsia="標楷體" w:hAnsi="標楷體"/>
                            <w:b/>
                            <w:sz w:val="22"/>
                          </w:rPr>
                          <w:t>日前</w:t>
                        </w:r>
                      </w:p>
                      <w:p w:rsidR="003A6356" w:rsidRDefault="00726577">
                        <w:pPr>
                          <w:jc w:val="both"/>
                          <w:rPr>
                            <w:rFonts w:ascii="標楷體" w:eastAsia="標楷體" w:hAnsi="標楷體"/>
                            <w:b/>
                            <w:sz w:val="22"/>
                          </w:rPr>
                        </w:pPr>
                        <w:r>
                          <w:rPr>
                            <w:rFonts w:ascii="標楷體" w:eastAsia="標楷體" w:hAnsi="標楷體"/>
                            <w:b/>
                            <w:sz w:val="22"/>
                          </w:rPr>
                          <w:t>第</w:t>
                        </w:r>
                        <w:r>
                          <w:rPr>
                            <w:rFonts w:ascii="標楷體" w:eastAsia="標楷體" w:hAnsi="標楷體"/>
                            <w:b/>
                            <w:sz w:val="22"/>
                          </w:rPr>
                          <w:t>2</w:t>
                        </w:r>
                        <w:r>
                          <w:rPr>
                            <w:rFonts w:ascii="標楷體" w:eastAsia="標楷體" w:hAnsi="標楷體"/>
                            <w:b/>
                            <w:sz w:val="22"/>
                          </w:rPr>
                          <w:t>學期：</w:t>
                        </w: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03</w:t>
                        </w:r>
                        <w:r>
                          <w:rPr>
                            <w:rFonts w:ascii="標楷體" w:eastAsia="標楷體" w:hAnsi="標楷體"/>
                            <w:b/>
                            <w:sz w:val="22"/>
                          </w:rPr>
                          <w:t>月</w:t>
                        </w:r>
                        <w:r>
                          <w:rPr>
                            <w:rFonts w:ascii="標楷體" w:eastAsia="標楷體" w:hAnsi="標楷體"/>
                            <w:b/>
                            <w:sz w:val="22"/>
                          </w:rPr>
                          <w:t>31</w:t>
                        </w:r>
                        <w:r>
                          <w:rPr>
                            <w:rFonts w:ascii="標楷體" w:eastAsia="標楷體" w:hAnsi="標楷體"/>
                            <w:b/>
                            <w:sz w:val="22"/>
                          </w:rPr>
                          <w:t>日前</w:t>
                        </w:r>
                      </w:p>
                    </w:txbxContent>
                  </v:textbox>
                </v:shape>
                <v:shape id="AutoShape 4" o:spid="_x0000_s1049"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3A6356" w:rsidRDefault="00726577">
                        <w:pPr>
                          <w:snapToGrid w:val="0"/>
                          <w:jc w:val="center"/>
                          <w:rPr>
                            <w:rFonts w:hint="eastAsia"/>
                          </w:rP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3A6356" w:rsidRDefault="00726577">
                        <w:pPr>
                          <w:snapToGrid w:val="0"/>
                          <w:jc w:val="center"/>
                          <w:rPr>
                            <w:rFonts w:hint="eastAsia"/>
                          </w:rPr>
                        </w:pPr>
                        <w:r>
                          <w:rPr>
                            <w:rFonts w:ascii="標楷體" w:eastAsia="標楷體" w:hAnsi="標楷體" w:cs="細明體"/>
                            <w:color w:val="000000"/>
                            <w:kern w:val="0"/>
                          </w:rPr>
                          <w:t>直轄市及縣（市）立學校</w:t>
                        </w:r>
                      </w:p>
                    </w:txbxContent>
                  </v:textbox>
                </v:shape>
                <w10:wrap anchorx="margin"/>
              </v:group>
            </w:pict>
          </mc:Fallback>
        </mc:AlternateContent>
      </w:r>
    </w:p>
    <w:p w:rsidR="003A6356" w:rsidRDefault="003A6356">
      <w:pPr>
        <w:pStyle w:val="Standard"/>
        <w:widowControl/>
        <w:snapToGrid w:val="0"/>
        <w:spacing w:line="360" w:lineRule="auto"/>
        <w:rPr>
          <w:rFonts w:ascii="Times New Roman" w:eastAsia="標楷體" w:hAnsi="Times New Roman" w:cs="Times New Roman"/>
          <w:color w:val="000000"/>
          <w:sz w:val="28"/>
          <w:szCs w:val="28"/>
        </w:rPr>
      </w:pPr>
    </w:p>
    <w:p w:rsidR="003A6356" w:rsidRDefault="00726577">
      <w:pPr>
        <w:pStyle w:val="Standard"/>
        <w:pageBreakBefore/>
        <w:widowControl/>
        <w:snapToGrid w:val="0"/>
        <w:spacing w:line="360" w:lineRule="auto"/>
        <w:jc w:val="center"/>
        <w:rPr>
          <w:rFonts w:hint="eastAsia"/>
        </w:rP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3A6356" w:rsidRDefault="00726577">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3A6356" w:rsidRDefault="00726577">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3A6356" w:rsidRDefault="00726577">
      <w:pPr>
        <w:pStyle w:val="Standard"/>
        <w:widowControl/>
        <w:snapToGrid w:val="0"/>
        <w:spacing w:line="360" w:lineRule="auto"/>
        <w:jc w:val="center"/>
        <w:rPr>
          <w:rFonts w:hint="eastAsia"/>
        </w:rP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9"/>
                <wp:effectExtent l="0" t="0" r="27305" b="22221"/>
                <wp:wrapNone/>
                <wp:docPr id="26" name="群組 99"/>
                <wp:cNvGraphicFramePr/>
                <a:graphic xmlns:a="http://schemas.openxmlformats.org/drawingml/2006/main">
                  <a:graphicData uri="http://schemas.microsoft.com/office/word/2010/wordprocessingGroup">
                    <wpg:wgp>
                      <wpg:cNvGrpSpPr/>
                      <wpg:grpSpPr>
                        <a:xfrm>
                          <a:off x="0" y="0"/>
                          <a:ext cx="6144895" cy="7750179"/>
                          <a:chOff x="0" y="0"/>
                          <a:chExt cx="6144895" cy="7750179"/>
                        </a:xfrm>
                      </wpg:grpSpPr>
                      <wpg:grpSp>
                        <wpg:cNvPr id="27" name="群組 50"/>
                        <wpg:cNvGrpSpPr/>
                        <wpg:grpSpPr>
                          <a:xfrm>
                            <a:off x="0" y="0"/>
                            <a:ext cx="6144895" cy="7750179"/>
                            <a:chOff x="0" y="0"/>
                            <a:chExt cx="6144895" cy="7750179"/>
                          </a:xfrm>
                        </wpg:grpSpPr>
                        <wps:wsp>
                          <wps:cNvPr id="28" name="流程圖: 程序 51"/>
                          <wps:cNvSpPr/>
                          <wps:spPr>
                            <a:xfrm>
                              <a:off x="3324182" y="5295903"/>
                              <a:ext cx="2820713"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3A6356" w:rsidRDefault="003A6356">
                                <w:pPr>
                                  <w:jc w:val="center"/>
                                  <w:rPr>
                                    <w:rFonts w:hint="eastAsia"/>
                                  </w:rPr>
                                </w:pPr>
                              </w:p>
                            </w:txbxContent>
                          </wps:txbx>
                          <wps:bodyPr vert="horz" wrap="square" lIns="91440" tIns="45720" rIns="91440" bIns="45720" anchor="t" anchorCtr="0" compatLnSpc="0">
                            <a:noAutofit/>
                          </wps:bodyPr>
                        </wps:wsp>
                        <wps:wsp>
                          <wps:cNvPr id="29" name="流程圖: 程序 52"/>
                          <wps:cNvSpPr/>
                          <wps:spPr>
                            <a:xfrm>
                              <a:off x="0" y="5305421"/>
                              <a:ext cx="2700296"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0" name="流程圖: 程序 53"/>
                          <wps:cNvSpPr/>
                          <wps:spPr>
                            <a:xfrm>
                              <a:off x="1314431" y="1781178"/>
                              <a:ext cx="3162251"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3A6356" w:rsidRDefault="003A6356">
                                <w:pPr>
                                  <w:jc w:val="center"/>
                                  <w:rPr>
                                    <w:rFonts w:ascii="標楷體" w:eastAsia="標楷體" w:hAnsi="標楷體"/>
                                    <w:sz w:val="28"/>
                                  </w:rPr>
                                </w:pPr>
                              </w:p>
                            </w:txbxContent>
                          </wps:txbx>
                          <wps:bodyPr vert="horz" wrap="square" lIns="91440" tIns="45720" rIns="91440" bIns="45720" anchor="t" anchorCtr="0" compatLnSpc="0">
                            <a:noAutofit/>
                          </wps:bodyPr>
                        </wps:wsp>
                        <wps:wsp>
                          <wps:cNvPr id="31" name="流程圖: 程序 54"/>
                          <wps:cNvSpPr/>
                          <wps:spPr>
                            <a:xfrm>
                              <a:off x="1314431" y="876296"/>
                              <a:ext cx="3162251"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2" name="AutoShape 4"/>
                          <wps:cNvSpPr/>
                          <wps:spPr>
                            <a:xfrm>
                              <a:off x="333362" y="4972050"/>
                              <a:ext cx="1792324"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3A6356" w:rsidRDefault="00726577">
                                <w:pPr>
                                  <w:snapToGrid w:val="0"/>
                                  <w:jc w:val="center"/>
                                  <w:rPr>
                                    <w:rFonts w:hint="eastAsia"/>
                                  </w:rP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3" name="流程圖: 程序 56"/>
                          <wps:cNvSpPr/>
                          <wps:spPr>
                            <a:xfrm>
                              <a:off x="1628756" y="2762246"/>
                              <a:ext cx="2733635"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3A6356" w:rsidRDefault="00726577">
                                <w:pPr>
                                  <w:snapToGrid w:val="0"/>
                                  <w:jc w:val="center"/>
                                  <w:rPr>
                                    <w:rFonts w:ascii="標楷體" w:eastAsia="標楷體" w:hAnsi="標楷體"/>
                                    <w:sz w:val="28"/>
                                  </w:rPr>
                                </w:pPr>
                                <w:r>
                                  <w:rPr>
                                    <w:rFonts w:ascii="標楷體" w:eastAsia="標楷體" w:hAnsi="標楷體"/>
                                    <w:sz w:val="28"/>
                                  </w:rPr>
                                  <w:t>（臺中市立長億高級中學）</w:t>
                                </w:r>
                              </w:p>
                              <w:p w:rsidR="003A6356" w:rsidRDefault="00726577">
                                <w:pPr>
                                  <w:snapToGrid w:val="0"/>
                                  <w:jc w:val="center"/>
                                  <w:rPr>
                                    <w:rFonts w:ascii="標楷體" w:eastAsia="標楷體" w:hAnsi="標楷體"/>
                                    <w:sz w:val="28"/>
                                  </w:rPr>
                                </w:pPr>
                                <w:r>
                                  <w:rPr>
                                    <w:rFonts w:ascii="標楷體" w:eastAsia="標楷體" w:hAnsi="標楷體"/>
                                    <w:sz w:val="28"/>
                                  </w:rPr>
                                  <w:t>審核後核撥獎學金</w:t>
                                </w:r>
                              </w:p>
                              <w:p w:rsidR="003A6356" w:rsidRDefault="003A6356">
                                <w:pPr>
                                  <w:jc w:val="center"/>
                                  <w:rPr>
                                    <w:rFonts w:ascii="標楷體" w:eastAsia="標楷體" w:hAnsi="標楷體"/>
                                    <w:sz w:val="28"/>
                                  </w:rPr>
                                </w:pPr>
                              </w:p>
                            </w:txbxContent>
                          </wps:txbx>
                          <wps:bodyPr vert="horz" wrap="square" lIns="91440" tIns="45720" rIns="91440" bIns="45720" anchor="t" anchorCtr="0" compatLnSpc="0">
                            <a:noAutofit/>
                          </wps:bodyPr>
                        </wps:wsp>
                        <wps:wsp>
                          <wps:cNvPr id="34" name="AutoShape 13"/>
                          <wps:cNvCnPr/>
                          <wps:spPr>
                            <a:xfrm>
                              <a:off x="1533503" y="6743700"/>
                              <a:ext cx="2852937" cy="0"/>
                            </a:xfrm>
                            <a:prstGeom prst="straightConnector1">
                              <a:avLst/>
                            </a:prstGeom>
                            <a:noFill/>
                            <a:ln w="9528" cap="flat">
                              <a:solidFill>
                                <a:srgbClr val="000000"/>
                              </a:solidFill>
                              <a:prstDash val="solid"/>
                              <a:round/>
                            </a:ln>
                          </wps:spPr>
                          <wps:bodyPr/>
                        </wps:wsp>
                        <wps:wsp>
                          <wps:cNvPr id="35" name="AutoShape 4"/>
                          <wps:cNvSpPr/>
                          <wps:spPr>
                            <a:xfrm>
                              <a:off x="2038325" y="0"/>
                              <a:ext cx="1792324"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本署公告</w:t>
                                </w:r>
                              </w:p>
                              <w:p w:rsidR="003A6356" w:rsidRDefault="00726577">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6" name="直線單箭頭接點 59"/>
                          <wps:cNvCnPr/>
                          <wps:spPr>
                            <a:xfrm>
                              <a:off x="2905085" y="619121"/>
                              <a:ext cx="0" cy="205740"/>
                            </a:xfrm>
                            <a:prstGeom prst="straightConnector1">
                              <a:avLst/>
                            </a:prstGeom>
                            <a:noFill/>
                            <a:ln w="6345" cap="flat">
                              <a:solidFill>
                                <a:srgbClr val="000000"/>
                              </a:solidFill>
                              <a:prstDash val="solid"/>
                              <a:miter/>
                              <a:tailEnd type="arrow"/>
                            </a:ln>
                          </wps:spPr>
                          <wps:bodyPr/>
                        </wps:wsp>
                        <wps:wsp>
                          <wps:cNvPr id="37" name="流程圖: 程序 60"/>
                          <wps:cNvSpPr/>
                          <wps:spPr>
                            <a:xfrm>
                              <a:off x="1533503" y="7086609"/>
                              <a:ext cx="3015581"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3A6356" w:rsidRDefault="00726577">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38" name="直線單箭頭接點 61"/>
                          <wps:cNvCnPr/>
                          <wps:spPr>
                            <a:xfrm>
                              <a:off x="2895566" y="1533521"/>
                              <a:ext cx="0" cy="205740"/>
                            </a:xfrm>
                            <a:prstGeom prst="straightConnector1">
                              <a:avLst/>
                            </a:prstGeom>
                            <a:noFill/>
                            <a:ln w="6345" cap="flat">
                              <a:solidFill>
                                <a:srgbClr val="000000"/>
                              </a:solidFill>
                              <a:prstDash val="solid"/>
                              <a:miter/>
                              <a:tailEnd type="arrow"/>
                            </a:ln>
                          </wps:spPr>
                          <wps:bodyPr/>
                        </wps:wsp>
                        <wps:wsp>
                          <wps:cNvPr id="39" name="直線單箭頭接點 62"/>
                          <wps:cNvCnPr/>
                          <wps:spPr>
                            <a:xfrm>
                              <a:off x="2905085" y="2486025"/>
                              <a:ext cx="0" cy="205740"/>
                            </a:xfrm>
                            <a:prstGeom prst="straightConnector1">
                              <a:avLst/>
                            </a:prstGeom>
                            <a:noFill/>
                            <a:ln w="6345" cap="flat">
                              <a:solidFill>
                                <a:srgbClr val="000000"/>
                              </a:solidFill>
                              <a:prstDash val="solid"/>
                              <a:miter/>
                              <a:tailEnd type="arrow"/>
                            </a:ln>
                          </wps:spPr>
                          <wps:bodyPr/>
                        </wps:wsp>
                        <wps:wsp>
                          <wps:cNvPr id="40" name="直線接點 63"/>
                          <wps:cNvCnPr/>
                          <wps:spPr>
                            <a:xfrm flipV="1">
                              <a:off x="1533503" y="6200775"/>
                              <a:ext cx="0" cy="548009"/>
                            </a:xfrm>
                            <a:prstGeom prst="straightConnector1">
                              <a:avLst/>
                            </a:prstGeom>
                            <a:noFill/>
                            <a:ln w="6345" cap="flat">
                              <a:solidFill>
                                <a:srgbClr val="000000"/>
                              </a:solidFill>
                              <a:prstDash val="solid"/>
                              <a:miter/>
                            </a:ln>
                          </wps:spPr>
                          <wps:bodyPr/>
                        </wps:wsp>
                        <wps:wsp>
                          <wps:cNvPr id="41" name="直線單箭頭接點 64"/>
                          <wps:cNvCnPr/>
                          <wps:spPr>
                            <a:xfrm>
                              <a:off x="2895566" y="3638553"/>
                              <a:ext cx="0" cy="205740"/>
                            </a:xfrm>
                            <a:prstGeom prst="straightConnector1">
                              <a:avLst/>
                            </a:prstGeom>
                            <a:noFill/>
                            <a:ln w="6345" cap="flat">
                              <a:solidFill>
                                <a:srgbClr val="000000"/>
                              </a:solidFill>
                              <a:prstDash val="solid"/>
                              <a:miter/>
                              <a:tailEnd type="arrow"/>
                            </a:ln>
                          </wps:spPr>
                          <wps:bodyPr/>
                        </wps:wsp>
                        <wps:wsp>
                          <wps:cNvPr id="42" name="流程圖: 程序 65"/>
                          <wps:cNvSpPr/>
                          <wps:spPr>
                            <a:xfrm>
                              <a:off x="1638284" y="3952878"/>
                              <a:ext cx="2724116"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3A6356" w:rsidRDefault="00726577">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3" name="直線單箭頭接點 66"/>
                          <wps:cNvCnPr/>
                          <wps:spPr>
                            <a:xfrm>
                              <a:off x="3047951" y="6753228"/>
                              <a:ext cx="0" cy="205740"/>
                            </a:xfrm>
                            <a:prstGeom prst="straightConnector1">
                              <a:avLst/>
                            </a:prstGeom>
                            <a:noFill/>
                            <a:ln w="6345" cap="flat">
                              <a:solidFill>
                                <a:srgbClr val="000000"/>
                              </a:solidFill>
                              <a:prstDash val="solid"/>
                              <a:miter/>
                              <a:tailEnd type="arrow"/>
                            </a:ln>
                          </wps:spPr>
                          <wps:bodyPr/>
                        </wps:wsp>
                        <wps:wsp>
                          <wps:cNvPr id="44" name="直線單箭頭接點 67"/>
                          <wps:cNvCnPr/>
                          <wps:spPr>
                            <a:xfrm>
                              <a:off x="2914613" y="4552953"/>
                              <a:ext cx="0" cy="205740"/>
                            </a:xfrm>
                            <a:prstGeom prst="straightConnector1">
                              <a:avLst/>
                            </a:prstGeom>
                            <a:noFill/>
                            <a:ln w="6345" cap="flat">
                              <a:solidFill>
                                <a:srgbClr val="000000"/>
                              </a:solidFill>
                              <a:prstDash val="solid"/>
                              <a:miter/>
                              <a:tailEnd type="arrow"/>
                            </a:ln>
                          </wps:spPr>
                          <wps:bodyPr/>
                        </wps:wsp>
                        <wps:wsp>
                          <wps:cNvPr id="45" name="直線接點 68"/>
                          <wps:cNvCnPr/>
                          <wps:spPr>
                            <a:xfrm flipV="1">
                              <a:off x="4390957" y="6210303"/>
                              <a:ext cx="0" cy="547999"/>
                            </a:xfrm>
                            <a:prstGeom prst="straightConnector1">
                              <a:avLst/>
                            </a:prstGeom>
                            <a:noFill/>
                            <a:ln w="6345" cap="flat">
                              <a:solidFill>
                                <a:srgbClr val="000000"/>
                              </a:solidFill>
                              <a:prstDash val="solid"/>
                              <a:miter/>
                            </a:ln>
                          </wps:spPr>
                          <wps:bodyPr/>
                        </wps:wsp>
                        <wps:wsp>
                          <wps:cNvPr id="46" name="直線接點 69"/>
                          <wps:cNvCnPr/>
                          <wps:spPr>
                            <a:xfrm flipV="1">
                              <a:off x="1181084" y="4752978"/>
                              <a:ext cx="3528158" cy="1289"/>
                            </a:xfrm>
                            <a:prstGeom prst="straightConnector1">
                              <a:avLst/>
                            </a:prstGeom>
                            <a:noFill/>
                            <a:ln w="6345" cap="flat">
                              <a:solidFill>
                                <a:srgbClr val="000000"/>
                              </a:solidFill>
                              <a:prstDash val="solid"/>
                              <a:miter/>
                            </a:ln>
                          </wps:spPr>
                          <wps:bodyPr/>
                        </wps:wsp>
                        <wps:wsp>
                          <wps:cNvPr id="47" name="直線單箭頭接點 70"/>
                          <wps:cNvCnPr/>
                          <wps:spPr>
                            <a:xfrm>
                              <a:off x="4705282" y="4762496"/>
                              <a:ext cx="0" cy="205740"/>
                            </a:xfrm>
                            <a:prstGeom prst="straightConnector1">
                              <a:avLst/>
                            </a:prstGeom>
                            <a:noFill/>
                            <a:ln w="6345" cap="flat">
                              <a:solidFill>
                                <a:srgbClr val="000000"/>
                              </a:solidFill>
                              <a:prstDash val="solid"/>
                              <a:miter/>
                              <a:tailEnd type="arrow"/>
                            </a:ln>
                          </wps:spPr>
                          <wps:bodyPr/>
                        </wps:wsp>
                        <wps:wsp>
                          <wps:cNvPr id="48" name="直線單箭頭接點 71"/>
                          <wps:cNvCnPr/>
                          <wps:spPr>
                            <a:xfrm>
                              <a:off x="1171556" y="4762496"/>
                              <a:ext cx="0" cy="205740"/>
                            </a:xfrm>
                            <a:prstGeom prst="straightConnector1">
                              <a:avLst/>
                            </a:prstGeom>
                            <a:noFill/>
                            <a:ln w="6345" cap="flat">
                              <a:solidFill>
                                <a:srgbClr val="000000"/>
                              </a:solidFill>
                              <a:prstDash val="solid"/>
                              <a:miter/>
                              <a:tailEnd type="arrow"/>
                            </a:ln>
                          </wps:spPr>
                          <wps:bodyPr/>
                        </wps:wsp>
                        <wps:wsp>
                          <wps:cNvPr id="49" name="AutoShape 4"/>
                          <wps:cNvSpPr/>
                          <wps:spPr>
                            <a:xfrm>
                              <a:off x="3828995" y="4943475"/>
                              <a:ext cx="1923385"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3A6356" w:rsidRDefault="00726577">
                                <w:pPr>
                                  <w:snapToGrid w:val="0"/>
                                  <w:jc w:val="center"/>
                                  <w:rPr>
                                    <w:rFonts w:hint="eastAsia"/>
                                  </w:rP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0" name="文字方塊 74"/>
                        <wps:cNvSpPr txBox="1"/>
                        <wps:spPr>
                          <a:xfrm>
                            <a:off x="4400421" y="3571874"/>
                            <a:ext cx="1567793" cy="457200"/>
                          </a:xfrm>
                          <a:prstGeom prst="rect">
                            <a:avLst/>
                          </a:prstGeom>
                        </wps:spPr>
                        <wps:txbx>
                          <w:txbxContent>
                            <w:p w:rsidR="003A6356" w:rsidRDefault="00726577">
                              <w:pPr>
                                <w:ind w:firstLine="425"/>
                                <w:rPr>
                                  <w:rFonts w:ascii="標楷體" w:eastAsia="標楷體" w:hAnsi="標楷體"/>
                                  <w:b/>
                                  <w:sz w:val="22"/>
                                </w:rPr>
                              </w:pP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4</w:t>
                              </w:r>
                              <w:r>
                                <w:rPr>
                                  <w:rFonts w:ascii="標楷體" w:eastAsia="標楷體" w:hAnsi="標楷體"/>
                                  <w:b/>
                                  <w:sz w:val="22"/>
                                </w:rPr>
                                <w:t>月</w:t>
                              </w:r>
                              <w:r>
                                <w:rPr>
                                  <w:rFonts w:ascii="標楷體" w:eastAsia="標楷體" w:hAnsi="標楷體"/>
                                  <w:b/>
                                  <w:sz w:val="22"/>
                                </w:rPr>
                                <w:t>19</w:t>
                              </w:r>
                              <w:r>
                                <w:rPr>
                                  <w:rFonts w:ascii="標楷體" w:eastAsia="標楷體" w:hAnsi="標楷體"/>
                                  <w:b/>
                                  <w:sz w:val="22"/>
                                </w:rPr>
                                <w:t>日前</w:t>
                              </w:r>
                            </w:p>
                          </w:txbxContent>
                        </wps:txbx>
                        <wps:bodyPr vert="horz" wrap="square" lIns="91440" tIns="45720" rIns="91440" bIns="45720" anchor="t" anchorCtr="0" compatLnSpc="0">
                          <a:noAutofit/>
                        </wps:bodyPr>
                      </wps:wsp>
                    </wpg:wgp>
                  </a:graphicData>
                </a:graphic>
              </wp:anchor>
            </w:drawing>
          </mc:Choice>
          <mc:Fallback>
            <w:pict>
              <v:group id="群組 99" o:spid="_x0000_s1051" style="position:absolute;left:0;text-align:left;margin-left:0;margin-top:0;width:483.85pt;height:610.25pt;z-index:251661312;mso-position-horizontal-relative:margin" coordsize="61448,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dJ7wgAAKdYAAAOAAAAZHJzL2Uyb0RvYy54bWzsXF2r5EgZvhf8D0UulZ1OqvLZTM+iMzuD&#10;sOjCrN7npJPuhnQSk5zTZ/ZOEAQFvRtBRRQUvJm9chEV/Dczh/0XPm9VUp1Odzs945yvpQ6c7qSr&#10;Uqmq9633eb+qHn58uc7ZRVo3q7KYWc4D22JpkZTzVbGYWT/+/OlHocWaNi7mcV4W6cx6kTbWx4++&#10;/a2Hm2qa8nJZ5vO0ZmikaKabamYt27aaTiZNskzXcfOgrNIChVlZr+MWt/ViMq/jDVpf5xNu2/5k&#10;U9bzqi6TtGnw6xNVaD2S7WdZmrQ/yrImbVk+s9C3Vn7W8vOMPiePHsbTRR1Xy1XSdSN+j16s41WB&#10;l+qmnsRtzM7r1V5T61VSl02ZtQ+Scj0ps2yVpHIMGI1jj0bzrC7PKzmWxXSzqPQ0YWpH8/TezSY/&#10;vPisZqv5zOK+xYp4DRpd/ecvV1/9nEURzc6mWkxR6VldPa8+q7sfFuqOBnyZ1Wv6xlDYpZzXF3pe&#10;08uWJfjRd1w3jDyLJSgLAs92Atl2PE2WIM/ec8nyk7c8OelfPKH+6e7oG93vfnDBaHCeJP09GxyW&#10;SLPlgub/44Lny7hKJXM1ROB+orBeFRe8+epnV3/71es/vJwy+v7Xb5jnKIaQ9TU3NNMGjHGAFYTg&#10;rhNyi4HoHo+8yBZqufVswUNuB45QbBG6Hg8lV2jagj3Om/ZZWkoGiy8+bVq1XOe4kott3vU1w9LO&#10;1jlW7kWcs416zUKXOsPS5bgUPdw+20sE/Sy6ty2VE4BFrkvdvvQ7E5bZzGF7NcD16nmqgfL9Glh3&#10;qsZ3P2KZYDbL+LiL4N5tIxyNZP64Cui2rSIOVomGVQKWuft9cfREUnfDw3X0dHZ1vAPt6EmlOnhX&#10;Vwe0XfTUi5c9QZPLoqMorlhM0CGSuSsFalU2JB+WieSjloaNRlCPGEBXt4d1a1n1IjlS93DLZ0dr&#10;82Hb+YG2VX+6EdSAHAKbDLMNtMkczATwJqOZBeJkTschVdzS+GkUdMk2QE+LLemTfluXF+nnpSxt&#10;afzgCVpHijXwwm15XuzUA78O6/Wl/XelWutqyQWJ1vrS/rur1b1zXCvJyyZVdKCuS4Lo4dBkDFZt&#10;U+ar+dNVntNQmnpx9jivGRbpzHoq/7pZ36mWFzQbEeQBREMMpSDL41bOyk61ndZs+Xeotapu2idx&#10;s1RvlS1QNUzhqk1rNYwc3AQk6UUZXbWXZ5cSFxXB6Kezcv4CYhLaDgi7LOsvLLaB5jCzmp+ex3Vq&#10;sfwHBYRyBLQjVUPeuF7AcVMPS86GJXGRoKmZ1VpgfLp83OIOj0A/wKR+WjyvErqnHhfl987bMluR&#10;GJTdVT3qboANBHs3ARLg7aMgIYUXdQOg8naQwEAJHoTtubxbGRoeAtvmEaQjaQ0hD23X7ejb6xxD&#10;RjPwAPQjYWvgwcCDgYcR2FwjPGh5Z+ChsyEEhPpReJDKxMnw4AiAqYBiBAhwgtDBvwLvHiSE43MO&#10;w0SChO8HIuy1FQMSpDJsTRVjQxgbYtc2MDbErkVyjSChpZ4BiR4kILOPgoRU9N8LJMLAJ5tBGngH&#10;McLzXc+VlgYsVYMRBiOMn2nHf2T8TOSoOuq1ukaM0ELvWjEiaet75GkSYEeFEuT5kiELpufpJAeT&#10;wJ+vmNqN4ItTgZ942oMDQlEcgQplQAjbibhnvEwmCGGCEOQh/4YEIYqSIhBSJ0RsYTekMCg7EimQ&#10;8ZH/ER+Q8oKU1WuV2/cpPiAQXjqq20vl/HTd3udh4CEIAAcQh27P3ZFyzwPId9HnFvjQ7k0Q2QSR&#10;TRBZRji/IfL7uDp+b4LIWuoZkOgdQNC5x6o9koGA0h04PC66fLM+LL/113TJZo4nhIesIgIHP3AF&#10;Asa7nh8eIvFIwPNNIWRZNnD6ENxTchGjCwTx2zpeLZbt47IokMNR1ioRo48r48H+ARWKH6oUN5Gu&#10;gFzAYk6Bf0rX2FNHFFtRMc3ezaUCEPKOqfhuBhq3EbOB0UVEHJFvxzbzXNsPZdMDGpoMAJmxmZng&#10;jgnumODOLTnugh60DLb32L7NJf/936/+8bvXL7+8+vLV13969ebXf/36339kykY7Ged5BLddqCDC&#10;dyJnnClG2XJkH9pegMw7hZF9aKcH7Q+D8r5wydS8/qTEeNrGq/yTYs7aFxVy8uO6LmVe8x2DfwDP&#10;MUvfl6Q43dIfKHOBHfq+3e0R6D21cM56XqhTPYQXjGlttAGjDZh0cZMufqvp4jJBjaSe0QZ6bUDv&#10;Kbo6qA34Mh3jdG0AW8k8X7mEpQfAqAPjzQu35g3QGwOOUFonyyJ2+3b/zlDv427o2yo2uw3eGsXv&#10;tihNO1yU4qco3Sn2/gkOPJblq+on/UanQ648bOzFLtFdV15Has8NbaUYDrxA91THv1uqPJLidig6&#10;ttn8oVvvhLU7kNII0IWeJ1nDrF21W3arINy8z9bVSTX7e3x9Hc0+KbvGAWU5vLLkvBW0Y2+cn88D&#10;bAJ2uk1cnnDh6h0Z6MZoM0abMdqM0XarRpt0NW1lstnja7k6h+eIKq8j2iep8sJ2g4j2aQEo/MAT&#10;HJu7gXxGHbgD6oAOxB+htI5vnERpjv3vPp3qAUq7Hh38YRS/0dkCt2a06WD9rtGmXVbHCXzQaHNF&#10;ZEceQgC0qLlji/EJL9poCyJ1mpAx2gaHW73ToU2Hj+tBNuSO0dab4RrP3pGijhM6dqfPuwEW71if&#10;F9DxHY8O5gDNnf0Te4wp/iGoqqNqhyWyCnyd7DB1AxtU6/ZAIIfWHW+QM260W5PIb3GNB+/mGsf+&#10;eMRIlWvcNZS+S4lyrnaNv/dOJnhaIjpFjxSryBWQz7sqNPYuCTjalGxGtNznUvMaYK7xtRhfi/G1&#10;3Gdfy2C70offysR1xo7Cw7vtBoFR1R39eUPHnmHraJ/s9PIXr1/99s3Lf77+8y9ZMAyM0IlnrL38&#10;fokz+zR2Kxt/L30dx8TZdOoZCXRkMzmhamnrE3E8PwgimNKkbMuT5MYZTyN1mw4flCfFHcxaH1mh&#10;+oQ7FT+/L94vSXachisz4buTe+m43eG9TIPfni/86L8AAAD//wMAUEsDBBQABgAIAAAAIQAs72KR&#10;3QAAAAYBAAAPAAAAZHJzL2Rvd25yZXYueG1sTI9BS8NAEIXvgv9hGcGb3STSVmM2pRT1VARbQbxN&#10;k2kSmp0N2W2S/ntHL3p5MLzHe99kq8m2aqDeN44NxLMIFHHhyoYrAx/7l7sHUD4gl9g6JgMX8rDK&#10;r68yTEs38jsNu1ApKWGfooE6hC7V2hc1WfQz1xGLd3S9xSBnX+myx1HKbauTKFpoiw3LQo0dbWoq&#10;TruzNfA64ri+j5+H7em4uXzt52+f25iMub2Z1k+gAk3hLww/+IIOuTAd3JlLr1oD8kj4VfEeF8sl&#10;qIOEkiSag84z/R8//wYAAP//AwBQSwECLQAUAAYACAAAACEAtoM4kv4AAADhAQAAEwAAAAAAAAAA&#10;AAAAAAAAAAAAW0NvbnRlbnRfVHlwZXNdLnhtbFBLAQItABQABgAIAAAAIQA4/SH/1gAAAJQBAAAL&#10;AAAAAAAAAAAAAAAAAC8BAABfcmVscy8ucmVsc1BLAQItABQABgAIAAAAIQAlWwdJ7wgAAKdYAAAO&#10;AAAAAAAAAAAAAAAAAC4CAABkcnMvZTJvRG9jLnhtbFBLAQItABQABgAIAAAAIQAs72KR3QAAAAYB&#10;AAAPAAAAAAAAAAAAAAAAAEkLAABkcnMvZG93bnJldi54bWxQSwUGAAAAAAQABADzAAAAUwwAAAAA&#10;">
                <v:group id="群組 50" o:spid="_x0000_s1052" style="position:absolute;width:61448;height:77501" coordsize="61448,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1;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57,0;2820713,422645;1410357,845289;0,422645"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3A6356" w:rsidRDefault="003A6356">
                          <w:pPr>
                            <w:jc w:val="center"/>
                            <w:rPr>
                              <w:rFonts w:hint="eastAsia"/>
                            </w:rPr>
                          </w:pPr>
                        </w:p>
                      </w:txbxContent>
                    </v:textbox>
                  </v:shape>
                  <v:shape id="流程圖: 程序 52" o:spid="_x0000_s1054" style="position:absolute;top:53054;width:27002;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48,0;2700296,414022;1350148,828044;0,414022"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2;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26,0;3162251,333692;1581126,667383;0,333692"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3A6356" w:rsidRDefault="003A6356">
                          <w:pPr>
                            <w:jc w:val="center"/>
                            <w:rPr>
                              <w:rFonts w:ascii="標楷體" w:eastAsia="標楷體" w:hAnsi="標楷體"/>
                              <w:sz w:val="28"/>
                            </w:rPr>
                          </w:pPr>
                        </w:p>
                      </w:txbxContent>
                    </v:textbox>
                  </v:shape>
                  <v:shape id="流程圖: 程序 54" o:spid="_x0000_s1056" style="position:absolute;left:13144;top:8762;width:31622;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26,0;3162251,282271;1581126,564541;0,282271"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3;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62,0;1792324,150963;896162,301925;0,150963" o:connectangles="270,0,90,180" textboxrect="0,0,1,1"/>
                    <v:textbox>
                      <w:txbxContent>
                        <w:p w:rsidR="003A6356" w:rsidRDefault="00726577">
                          <w:pPr>
                            <w:snapToGrid w:val="0"/>
                            <w:jc w:val="center"/>
                            <w:rPr>
                              <w:rFonts w:hint="eastAsia"/>
                            </w:rPr>
                          </w:pPr>
                          <w:r>
                            <w:rPr>
                              <w:rFonts w:ascii="標楷體" w:eastAsia="標楷體" w:hAnsi="標楷體" w:cs="細明體"/>
                              <w:color w:val="000000"/>
                              <w:kern w:val="0"/>
                            </w:rPr>
                            <w:t>本署所轄學校</w:t>
                          </w:r>
                        </w:p>
                      </w:txbxContent>
                    </v:textbox>
                  </v:shape>
                  <v:shape id="流程圖: 程序 56" o:spid="_x0000_s1058" style="position:absolute;left:16287;top:27622;width:27336;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18,0;2733635,383230;1366818,766459;0,383230"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3A6356" w:rsidRDefault="00726577">
                          <w:pPr>
                            <w:snapToGrid w:val="0"/>
                            <w:jc w:val="center"/>
                            <w:rPr>
                              <w:rFonts w:ascii="標楷體" w:eastAsia="標楷體" w:hAnsi="標楷體"/>
                              <w:sz w:val="28"/>
                            </w:rPr>
                          </w:pPr>
                          <w:r>
                            <w:rPr>
                              <w:rFonts w:ascii="標楷體" w:eastAsia="標楷體" w:hAnsi="標楷體"/>
                              <w:sz w:val="28"/>
                            </w:rPr>
                            <w:t>（臺中市立長億高級中學）</w:t>
                          </w:r>
                        </w:p>
                        <w:p w:rsidR="003A6356" w:rsidRDefault="00726577">
                          <w:pPr>
                            <w:snapToGrid w:val="0"/>
                            <w:jc w:val="center"/>
                            <w:rPr>
                              <w:rFonts w:ascii="標楷體" w:eastAsia="標楷體" w:hAnsi="標楷體"/>
                              <w:sz w:val="28"/>
                            </w:rPr>
                          </w:pPr>
                          <w:r>
                            <w:rPr>
                              <w:rFonts w:ascii="標楷體" w:eastAsia="標楷體" w:hAnsi="標楷體"/>
                              <w:sz w:val="28"/>
                            </w:rPr>
                            <w:t>審核後核撥獎學金</w:t>
                          </w:r>
                        </w:p>
                        <w:p w:rsidR="003A6356" w:rsidRDefault="003A6356">
                          <w:pPr>
                            <w:jc w:val="center"/>
                            <w:rPr>
                              <w:rFonts w:ascii="標楷體" w:eastAsia="標楷體" w:hAnsi="標楷體"/>
                              <w:sz w:val="28"/>
                            </w:rPr>
                          </w:pPr>
                        </w:p>
                      </w:txbxContent>
                    </v:textbox>
                  </v:shape>
                  <v:shape id="AutoShape 13" o:spid="_x0000_s1059" type="#_x0000_t32" style="position:absolute;left:15335;top:67437;width:28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3;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62,0;1792324,270342;896162,540684;0,270342"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本署公告</w:t>
                          </w:r>
                        </w:p>
                        <w:p w:rsidR="003A6356" w:rsidRDefault="00726577">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0;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5;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791,0;3015581,331785;1507791,663570;0,331785"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各校</w:t>
                          </w:r>
                          <w:r>
                            <w:rPr>
                              <w:rFonts w:ascii="標楷體" w:eastAsia="標楷體" w:hAnsi="標楷體"/>
                              <w:sz w:val="28"/>
                            </w:rPr>
                            <w:t>/</w:t>
                          </w:r>
                          <w:r>
                            <w:rPr>
                              <w:rFonts w:ascii="標楷體" w:eastAsia="標楷體" w:hAnsi="標楷體"/>
                              <w:sz w:val="28"/>
                            </w:rPr>
                            <w:t>教育局（處）將原始憑證</w:t>
                          </w:r>
                        </w:p>
                        <w:p w:rsidR="003A6356" w:rsidRDefault="00726577">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5;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0;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5;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2;top:39528;width:27242;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58,0;2724116,267416;1362058,534832;0,267416" o:connectangles="270,0,90,180" textboxrect="0,0,1,1"/>
                    <v:textbox>
                      <w:txbxContent>
                        <w:p w:rsidR="003A6356" w:rsidRDefault="00726577">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09;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0;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2;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89;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693,0;1923385,150812;961693,301623;0,150812" o:connectangles="270,0,90,180" textboxrect="0,0,1,1"/>
                    <v:textbox>
                      <w:txbxContent>
                        <w:p w:rsidR="003A6356" w:rsidRDefault="00726577">
                          <w:pPr>
                            <w:snapToGrid w:val="0"/>
                            <w:jc w:val="center"/>
                            <w:rPr>
                              <w:rFonts w:hint="eastAsia"/>
                            </w:rP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3A6356" w:rsidRDefault="00726577">
                        <w:pPr>
                          <w:ind w:firstLine="425"/>
                          <w:rPr>
                            <w:rFonts w:ascii="標楷體" w:eastAsia="標楷體" w:hAnsi="標楷體"/>
                            <w:b/>
                            <w:sz w:val="22"/>
                          </w:rPr>
                        </w:pPr>
                        <w:r>
                          <w:rPr>
                            <w:rFonts w:ascii="標楷體" w:eastAsia="標楷體" w:hAnsi="標楷體"/>
                            <w:b/>
                            <w:sz w:val="22"/>
                          </w:rPr>
                          <w:t>110</w:t>
                        </w:r>
                        <w:r>
                          <w:rPr>
                            <w:rFonts w:ascii="標楷體" w:eastAsia="標楷體" w:hAnsi="標楷體"/>
                            <w:b/>
                            <w:sz w:val="22"/>
                          </w:rPr>
                          <w:t>年</w:t>
                        </w:r>
                        <w:r>
                          <w:rPr>
                            <w:rFonts w:ascii="標楷體" w:eastAsia="標楷體" w:hAnsi="標楷體"/>
                            <w:b/>
                            <w:sz w:val="22"/>
                          </w:rPr>
                          <w:t>4</w:t>
                        </w:r>
                        <w:r>
                          <w:rPr>
                            <w:rFonts w:ascii="標楷體" w:eastAsia="標楷體" w:hAnsi="標楷體"/>
                            <w:b/>
                            <w:sz w:val="22"/>
                          </w:rPr>
                          <w:t>月</w:t>
                        </w:r>
                        <w:r>
                          <w:rPr>
                            <w:rFonts w:ascii="標楷體" w:eastAsia="標楷體" w:hAnsi="標楷體"/>
                            <w:b/>
                            <w:sz w:val="22"/>
                          </w:rPr>
                          <w:t>19</w:t>
                        </w:r>
                        <w:r>
                          <w:rPr>
                            <w:rFonts w:ascii="標楷體" w:eastAsia="標楷體" w:hAnsi="標楷體"/>
                            <w:b/>
                            <w:sz w:val="22"/>
                          </w:rPr>
                          <w:t>日前</w:t>
                        </w:r>
                      </w:p>
                    </w:txbxContent>
                  </v:textbox>
                </v:shape>
                <w10:wrap anchorx="margin"/>
              </v:group>
            </w:pict>
          </mc:Fallback>
        </mc:AlternateContent>
      </w:r>
    </w:p>
    <w:p w:rsidR="003A6356" w:rsidRDefault="003A6356">
      <w:pPr>
        <w:pStyle w:val="Standard"/>
        <w:widowControl/>
        <w:snapToGrid w:val="0"/>
        <w:spacing w:line="360" w:lineRule="auto"/>
        <w:jc w:val="center"/>
        <w:rPr>
          <w:rFonts w:ascii="標楷體" w:eastAsia="標楷體" w:hAnsi="標楷體" w:cs="Times New Roman"/>
          <w:color w:val="000000"/>
          <w:sz w:val="32"/>
          <w:szCs w:val="32"/>
        </w:rPr>
      </w:pPr>
    </w:p>
    <w:p w:rsidR="003A6356" w:rsidRDefault="00726577">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3A6356" w:rsidRDefault="00726577">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3A6356">
        <w:tblPrEx>
          <w:tblCellMar>
            <w:top w:w="0" w:type="dxa"/>
            <w:bottom w:w="0" w:type="dxa"/>
          </w:tblCellMar>
        </w:tblPrEx>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3A6356">
        <w:tblPrEx>
          <w:tblCellMar>
            <w:top w:w="0" w:type="dxa"/>
            <w:bottom w:w="0" w:type="dxa"/>
          </w:tblCellMar>
        </w:tblPrEx>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r>
      <w:tr w:rsidR="003A6356">
        <w:tblPrEx>
          <w:tblCellMar>
            <w:top w:w="0" w:type="dxa"/>
            <w:bottom w:w="0" w:type="dxa"/>
          </w:tblCellMar>
        </w:tblPrEx>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3A6356">
        <w:tblPrEx>
          <w:tblCellMar>
            <w:top w:w="0" w:type="dxa"/>
            <w:bottom w:w="0" w:type="dxa"/>
          </w:tblCellMar>
        </w:tblPrEx>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A6356" w:rsidRDefault="003A6356">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3A6356" w:rsidRDefault="003A6356">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3A6356" w:rsidRDefault="003A6356">
            <w:pPr>
              <w:pStyle w:val="a5"/>
              <w:ind w:left="0"/>
              <w:rPr>
                <w:rFonts w:ascii="Times New Roman" w:eastAsia="標楷體" w:hAnsi="Times New Roman" w:cs="Times New Roman"/>
                <w:color w:val="000000"/>
                <w:sz w:val="28"/>
                <w:szCs w:val="28"/>
              </w:rPr>
            </w:pPr>
          </w:p>
        </w:tc>
      </w:tr>
      <w:tr w:rsidR="003A6356">
        <w:tblPrEx>
          <w:tblCellMar>
            <w:top w:w="0" w:type="dxa"/>
            <w:bottom w:w="0" w:type="dxa"/>
          </w:tblCellMar>
        </w:tblPrEx>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3A6356" w:rsidRDefault="00726577">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3A6356" w:rsidRDefault="003A6356">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3A6356" w:rsidRDefault="00726577">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3A6356" w:rsidRDefault="003A6356">
            <w:pPr>
              <w:pStyle w:val="a5"/>
              <w:ind w:left="0"/>
              <w:rPr>
                <w:rFonts w:ascii="Times New Roman" w:eastAsia="標楷體" w:hAnsi="Times New Roman" w:cs="Times New Roman"/>
                <w:color w:val="000000"/>
                <w:sz w:val="28"/>
                <w:szCs w:val="28"/>
              </w:rPr>
            </w:pPr>
          </w:p>
        </w:tc>
      </w:tr>
      <w:tr w:rsidR="003A6356">
        <w:tblPrEx>
          <w:tblCellMar>
            <w:top w:w="0" w:type="dxa"/>
            <w:bottom w:w="0" w:type="dxa"/>
          </w:tblCellMar>
        </w:tblPrEx>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w:t>
            </w:r>
            <w:r>
              <w:rPr>
                <w:rFonts w:ascii="標楷體" w:eastAsia="標楷體" w:hAnsi="標楷體"/>
                <w:color w:val="000000"/>
                <w:sz w:val="28"/>
                <w:szCs w:val="28"/>
              </w:rPr>
              <w:t>60</w:t>
            </w:r>
            <w:r>
              <w:rPr>
                <w:rFonts w:ascii="標楷體" w:eastAsia="標楷體" w:hAnsi="標楷體"/>
                <w:color w:val="000000"/>
                <w:sz w:val="28"/>
                <w:szCs w:val="28"/>
              </w:rPr>
              <w:t>分</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3A6356" w:rsidRDefault="00726577">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3A6356">
        <w:tblPrEx>
          <w:tblCellMar>
            <w:top w:w="0" w:type="dxa"/>
            <w:bottom w:w="0" w:type="dxa"/>
          </w:tblCellMar>
        </w:tblPrEx>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科均達乙等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3A6356" w:rsidRDefault="00726577">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3A6356">
        <w:tblPrEx>
          <w:tblCellMar>
            <w:top w:w="0" w:type="dxa"/>
            <w:bottom w:w="0" w:type="dxa"/>
          </w:tblCellMar>
        </w:tblPrEx>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每</w:t>
            </w:r>
            <w:proofErr w:type="gramStart"/>
            <w:r>
              <w:rPr>
                <w:rFonts w:ascii="標楷體" w:eastAsia="標楷體" w:hAnsi="標楷體"/>
                <w:color w:val="000000"/>
                <w:sz w:val="28"/>
                <w:szCs w:val="28"/>
              </w:rPr>
              <w:t>科均達甲等</w:t>
            </w:r>
            <w:proofErr w:type="gramEnd"/>
            <w:r>
              <w:rPr>
                <w:rFonts w:ascii="標楷體" w:eastAsia="標楷體" w:hAnsi="標楷體"/>
                <w:color w:val="000000"/>
                <w:sz w:val="28"/>
                <w:szCs w:val="28"/>
              </w:rPr>
              <w:t>(</w:t>
            </w:r>
            <w:r>
              <w:rPr>
                <w:rFonts w:ascii="標楷體" w:eastAsia="標楷體" w:hAnsi="標楷體"/>
                <w:color w:val="000000"/>
                <w:sz w:val="28"/>
                <w:szCs w:val="28"/>
              </w:rPr>
              <w:t>含</w:t>
            </w:r>
            <w:r>
              <w:rPr>
                <w:rFonts w:ascii="標楷體" w:eastAsia="標楷體" w:hAnsi="標楷體"/>
                <w:color w:val="000000"/>
                <w:sz w:val="28"/>
                <w:szCs w:val="28"/>
              </w:rPr>
              <w:t>)</w:t>
            </w:r>
            <w:r>
              <w:rPr>
                <w:rFonts w:ascii="標楷體" w:eastAsia="標楷體" w:hAnsi="標楷體"/>
                <w:color w:val="000000"/>
                <w:sz w:val="28"/>
                <w:szCs w:val="28"/>
              </w:rPr>
              <w:t>以上</w:t>
            </w:r>
          </w:p>
          <w:p w:rsidR="003A6356" w:rsidRDefault="00726577">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有科目未達</w:t>
            </w:r>
            <w:r>
              <w:rPr>
                <w:rFonts w:ascii="標楷體" w:eastAsia="標楷體" w:hAnsi="標楷體"/>
                <w:color w:val="000000"/>
                <w:sz w:val="28"/>
                <w:szCs w:val="28"/>
              </w:rPr>
              <w:t>60</w:t>
            </w:r>
            <w:r>
              <w:rPr>
                <w:rFonts w:ascii="標楷體" w:eastAsia="標楷體" w:hAnsi="標楷體"/>
                <w:color w:val="000000"/>
                <w:sz w:val="28"/>
                <w:szCs w:val="28"/>
              </w:rPr>
              <w:t>分</w:t>
            </w:r>
          </w:p>
        </w:tc>
      </w:tr>
      <w:tr w:rsidR="003A6356">
        <w:tblPrEx>
          <w:tblCellMar>
            <w:top w:w="0" w:type="dxa"/>
            <w:bottom w:w="0" w:type="dxa"/>
          </w:tblCellMar>
        </w:tblPrEx>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3A6356">
        <w:tblPrEx>
          <w:tblCellMar>
            <w:top w:w="0" w:type="dxa"/>
            <w:bottom w:w="0" w:type="dxa"/>
          </w:tblCellMar>
        </w:tblPrEx>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A6356" w:rsidRDefault="00726577">
            <w:pPr>
              <w:pStyle w:val="Standard"/>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3A6356" w:rsidRDefault="003A6356">
            <w:pPr>
              <w:pStyle w:val="Standard"/>
              <w:jc w:val="both"/>
              <w:rPr>
                <w:rFonts w:eastAsia="細明體" w:hint="eastAsia"/>
                <w:color w:val="000000"/>
                <w:sz w:val="28"/>
                <w:szCs w:val="28"/>
              </w:rPr>
            </w:pPr>
          </w:p>
          <w:p w:rsidR="003A6356" w:rsidRDefault="00726577">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3A6356">
        <w:tblPrEx>
          <w:tblCellMar>
            <w:top w:w="0" w:type="dxa"/>
            <w:bottom w:w="0" w:type="dxa"/>
          </w:tblCellMar>
        </w:tblPrEx>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hint="eastAsia"/>
              </w:rPr>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Pr>
                <w:rFonts w:ascii="Times New Roman" w:eastAsia="標楷體" w:hAnsi="Times New Roman" w:cs="Times New Roman"/>
                <w:color w:val="FF0000"/>
                <w:sz w:val="28"/>
                <w:szCs w:val="28"/>
              </w:rPr>
              <w:t>分</w:t>
            </w:r>
            <w:r>
              <w:rPr>
                <w:rFonts w:ascii="Times New Roman" w:eastAsia="標楷體" w:hAnsi="Times New Roman" w:cs="Times New Roman"/>
                <w:color w:val="000000"/>
                <w:sz w:val="28"/>
                <w:szCs w:val="28"/>
              </w:rPr>
              <w:t>證明文件</w:t>
            </w:r>
          </w:p>
          <w:p w:rsidR="003A6356" w:rsidRDefault="00726577">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A6356" w:rsidRDefault="00726577">
            <w:pPr>
              <w:pStyle w:val="Standard"/>
              <w:snapToGrid w:val="0"/>
              <w:ind w:firstLine="2242"/>
              <w:jc w:val="both"/>
              <w:rPr>
                <w:rFonts w:hint="eastAsia"/>
              </w:rPr>
            </w:pP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3A6356">
        <w:tblPrEx>
          <w:tblCellMar>
            <w:top w:w="0" w:type="dxa"/>
            <w:bottom w:w="0" w:type="dxa"/>
          </w:tblCellMar>
        </w:tblPrEx>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3A6356" w:rsidRDefault="003A6356">
            <w:pPr>
              <w:pStyle w:val="Standard"/>
              <w:snapToGrid w:val="0"/>
              <w:jc w:val="both"/>
              <w:rPr>
                <w:rFonts w:ascii="Times New Roman" w:eastAsia="標楷體" w:hAnsi="Times New Roman" w:cs="Times New Roman"/>
                <w:color w:val="000000"/>
                <w:sz w:val="28"/>
                <w:szCs w:val="28"/>
              </w:rPr>
            </w:pPr>
          </w:p>
          <w:p w:rsidR="003A6356" w:rsidRDefault="00726577">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成績證明文件</w:t>
            </w:r>
            <w:r>
              <w:rPr>
                <w:rFonts w:ascii="Times New Roman" w:eastAsia="標楷體" w:hAnsi="Times New Roman" w:cs="Times New Roman"/>
                <w:i/>
                <w:color w:val="FF0000"/>
                <w:sz w:val="26"/>
                <w:szCs w:val="26"/>
                <w:u w:val="single"/>
              </w:rPr>
              <w:t>及</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之齊備性，</w:t>
            </w:r>
            <w:proofErr w:type="gramStart"/>
            <w:r>
              <w:rPr>
                <w:rFonts w:ascii="Times New Roman" w:eastAsia="標楷體" w:hAnsi="Times New Roman" w:cs="Times New Roman"/>
                <w:i/>
                <w:color w:val="FF0000"/>
                <w:sz w:val="26"/>
                <w:szCs w:val="26"/>
                <w:u w:val="single"/>
              </w:rPr>
              <w:t>倘未具</w:t>
            </w:r>
            <w:proofErr w:type="gramEnd"/>
            <w:r>
              <w:rPr>
                <w:rFonts w:ascii="Times New Roman" w:eastAsia="標楷體" w:hAnsi="Times New Roman" w:cs="Times New Roman"/>
                <w:i/>
                <w:color w:val="FF0000"/>
                <w:sz w:val="26"/>
                <w:szCs w:val="26"/>
                <w:u w:val="single"/>
              </w:rPr>
              <w:t>原住民身分，則不符申請資格，請務必落實審核。</w:t>
            </w:r>
          </w:p>
        </w:tc>
      </w:tr>
      <w:tr w:rsidR="003A6356">
        <w:tblPrEx>
          <w:tblCellMar>
            <w:top w:w="0" w:type="dxa"/>
            <w:bottom w:w="0" w:type="dxa"/>
          </w:tblCellMar>
        </w:tblPrEx>
        <w:tc>
          <w:tcPr>
            <w:tcW w:w="10490" w:type="dxa"/>
            <w:gridSpan w:val="16"/>
            <w:tcBorders>
              <w:top w:val="double" w:sz="4" w:space="0" w:color="00000A"/>
            </w:tcBorders>
            <w:shd w:val="clear" w:color="auto" w:fill="auto"/>
            <w:tcMar>
              <w:top w:w="0" w:type="dxa"/>
              <w:left w:w="122" w:type="dxa"/>
              <w:bottom w:w="0" w:type="dxa"/>
              <w:right w:w="108" w:type="dxa"/>
            </w:tcMar>
          </w:tcPr>
          <w:p w:rsidR="003A6356" w:rsidRDefault="003A6356">
            <w:pPr>
              <w:pStyle w:val="Standard"/>
              <w:snapToGrid w:val="0"/>
              <w:jc w:val="both"/>
              <w:rPr>
                <w:rFonts w:ascii="標楷體" w:eastAsia="標楷體" w:hAnsi="標楷體" w:cs="Courier New"/>
                <w:b/>
                <w:color w:val="000000"/>
                <w:sz w:val="28"/>
                <w:szCs w:val="28"/>
                <w:u w:val="single"/>
              </w:rPr>
            </w:pPr>
          </w:p>
        </w:tc>
      </w:tr>
    </w:tbl>
    <w:p w:rsidR="003A6356" w:rsidRDefault="00726577">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3A6356" w:rsidRDefault="00726577">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3A6356" w:rsidRDefault="00726577">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3A6356">
        <w:tblPrEx>
          <w:tblCellMar>
            <w:top w:w="0" w:type="dxa"/>
            <w:bottom w:w="0" w:type="dxa"/>
          </w:tblCellMar>
        </w:tblPrEx>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bl>
    <w:p w:rsidR="003A6356" w:rsidRDefault="003A6356">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3A6356">
        <w:tblPrEx>
          <w:tblCellMar>
            <w:top w:w="0" w:type="dxa"/>
            <w:bottom w:w="0" w:type="dxa"/>
          </w:tblCellMar>
        </w:tblPrEx>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3A6356">
        <w:tblPrEx>
          <w:tblCellMar>
            <w:top w:w="0" w:type="dxa"/>
            <w:bottom w:w="0" w:type="dxa"/>
          </w:tblCellMar>
        </w:tblPrEx>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r>
    </w:tbl>
    <w:p w:rsidR="003A6356" w:rsidRDefault="00726577">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w:t>
      </w:r>
      <w:r>
        <w:rPr>
          <w:rFonts w:ascii="標楷體" w:eastAsia="標楷體" w:hAnsi="標楷體"/>
          <w:color w:val="000000"/>
          <w:sz w:val="32"/>
          <w:szCs w:val="28"/>
        </w:rPr>
        <w:t xml:space="preserve">    </w:t>
      </w:r>
      <w:r>
        <w:rPr>
          <w:rFonts w:ascii="標楷體" w:eastAsia="標楷體" w:hAnsi="標楷體"/>
          <w:color w:val="000000"/>
          <w:sz w:val="32"/>
          <w:szCs w:val="28"/>
        </w:rPr>
        <w:t>年</w:t>
      </w:r>
      <w:r>
        <w:rPr>
          <w:rFonts w:ascii="標楷體" w:eastAsia="標楷體" w:hAnsi="標楷體"/>
          <w:color w:val="000000"/>
          <w:sz w:val="32"/>
          <w:szCs w:val="28"/>
        </w:rPr>
        <w:t xml:space="preserve">   </w:t>
      </w:r>
      <w:r>
        <w:rPr>
          <w:rFonts w:ascii="標楷體" w:eastAsia="標楷體" w:hAnsi="標楷體"/>
          <w:color w:val="000000"/>
          <w:sz w:val="32"/>
          <w:szCs w:val="28"/>
        </w:rPr>
        <w:t>月</w:t>
      </w:r>
      <w:r>
        <w:rPr>
          <w:rFonts w:ascii="標楷體" w:eastAsia="標楷體" w:hAnsi="標楷體"/>
          <w:color w:val="000000"/>
          <w:sz w:val="32"/>
          <w:szCs w:val="28"/>
        </w:rPr>
        <w:t xml:space="preserve">   </w:t>
      </w:r>
      <w:r>
        <w:rPr>
          <w:rFonts w:ascii="標楷體" w:eastAsia="標楷體" w:hAnsi="標楷體"/>
          <w:color w:val="000000"/>
          <w:sz w:val="32"/>
          <w:szCs w:val="28"/>
        </w:rPr>
        <w:t>日</w:t>
      </w:r>
    </w:p>
    <w:p w:rsidR="003A6356" w:rsidRDefault="003A6356">
      <w:pPr>
        <w:pStyle w:val="Standard"/>
        <w:widowControl/>
        <w:ind w:left="720" w:hanging="720"/>
        <w:rPr>
          <w:rFonts w:ascii="標楷體" w:eastAsia="標楷體" w:hAnsi="標楷體"/>
          <w:color w:val="000000"/>
          <w:szCs w:val="28"/>
        </w:rPr>
      </w:pPr>
    </w:p>
    <w:p w:rsidR="003A6356" w:rsidRDefault="00726577">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同申請書及檢附資料提出申請，</w:t>
      </w:r>
      <w:proofErr w:type="gramStart"/>
      <w:r>
        <w:rPr>
          <w:rFonts w:ascii="標楷體" w:eastAsia="標楷體" w:hAnsi="標楷體"/>
          <w:color w:val="000000"/>
          <w:szCs w:val="28"/>
        </w:rPr>
        <w:t>本署</w:t>
      </w:r>
      <w:proofErr w:type="gramEnd"/>
      <w:r>
        <w:rPr>
          <w:rFonts w:ascii="標楷體" w:eastAsia="標楷體" w:hAnsi="標楷體"/>
          <w:color w:val="000000"/>
          <w:szCs w:val="28"/>
        </w:rPr>
        <w:t>所轄學校直接函送承辦學校（台中市立長億高級中學）；直轄市及縣（市）立學校函送教育局（處）彙整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審後，由教育局（處）函送承辦學校（台中市立長億高級中學）。</w:t>
      </w:r>
    </w:p>
    <w:p w:rsidR="003A6356" w:rsidRDefault="003A6356">
      <w:pPr>
        <w:pStyle w:val="Standard"/>
        <w:widowControl/>
        <w:ind w:left="720" w:hanging="720"/>
        <w:rPr>
          <w:rFonts w:ascii="標楷體" w:eastAsia="標楷體" w:hAnsi="標楷體"/>
          <w:color w:val="000000"/>
          <w:szCs w:val="28"/>
        </w:rPr>
      </w:pPr>
    </w:p>
    <w:p w:rsidR="003A6356" w:rsidRDefault="003A6356">
      <w:pPr>
        <w:pStyle w:val="Standard"/>
        <w:widowControl/>
        <w:ind w:left="720" w:hanging="720"/>
        <w:rPr>
          <w:rFonts w:ascii="標楷體" w:eastAsia="標楷體" w:hAnsi="標楷體"/>
          <w:color w:val="000000"/>
          <w:szCs w:val="28"/>
        </w:rPr>
      </w:pPr>
    </w:p>
    <w:p w:rsidR="003A6356" w:rsidRDefault="00726577">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3A6356" w:rsidRDefault="00726577">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w:t>
      </w:r>
      <w:r>
        <w:rPr>
          <w:rFonts w:ascii="標楷體" w:eastAsia="標楷體" w:hAnsi="標楷體"/>
          <w:color w:val="000000"/>
          <w:sz w:val="32"/>
          <w:szCs w:val="28"/>
        </w:rPr>
        <w:t xml:space="preserve">      </w:t>
      </w:r>
      <w:r>
        <w:rPr>
          <w:rFonts w:ascii="標楷體" w:eastAsia="標楷體" w:hAnsi="標楷體"/>
          <w:color w:val="000000"/>
          <w:sz w:val="32"/>
          <w:szCs w:val="28"/>
        </w:rPr>
        <w:t>縣</w:t>
      </w:r>
      <w:r>
        <w:rPr>
          <w:rFonts w:ascii="標楷體" w:eastAsia="標楷體" w:hAnsi="標楷體"/>
          <w:color w:val="000000"/>
          <w:sz w:val="32"/>
          <w:szCs w:val="28"/>
        </w:rPr>
        <w:t>/</w:t>
      </w:r>
      <w:r>
        <w:rPr>
          <w:rFonts w:ascii="標楷體" w:eastAsia="標楷體" w:hAnsi="標楷體"/>
          <w:color w:val="000000"/>
          <w:sz w:val="32"/>
          <w:szCs w:val="28"/>
        </w:rPr>
        <w:t>市）</w:t>
      </w:r>
    </w:p>
    <w:p w:rsidR="003A6356" w:rsidRDefault="00726577">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3A6356">
        <w:tblPrEx>
          <w:tblCellMar>
            <w:top w:w="0" w:type="dxa"/>
            <w:bottom w:w="0" w:type="dxa"/>
          </w:tblCellMar>
        </w:tblPrEx>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3A6356" w:rsidRDefault="00726577">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bl>
    <w:p w:rsidR="003A6356" w:rsidRDefault="003A6356">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3A6356">
        <w:tblPrEx>
          <w:tblCellMar>
            <w:top w:w="0" w:type="dxa"/>
            <w:bottom w:w="0" w:type="dxa"/>
          </w:tblCellMar>
        </w:tblPrEx>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3A6356">
        <w:tblPrEx>
          <w:tblCellMar>
            <w:top w:w="0" w:type="dxa"/>
            <w:bottom w:w="0" w:type="dxa"/>
          </w:tblCellMar>
        </w:tblPrEx>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r>
    </w:tbl>
    <w:p w:rsidR="003A6356" w:rsidRDefault="003A6356">
      <w:pPr>
        <w:pStyle w:val="Standard"/>
        <w:widowControl/>
        <w:ind w:left="720" w:hanging="720"/>
        <w:rPr>
          <w:rFonts w:ascii="標楷體" w:eastAsia="標楷體" w:hAnsi="標楷體"/>
          <w:color w:val="000000"/>
          <w:szCs w:val="28"/>
        </w:rPr>
      </w:pPr>
    </w:p>
    <w:p w:rsidR="003A6356" w:rsidRDefault="00726577">
      <w:pPr>
        <w:pStyle w:val="Standard"/>
        <w:widowControl/>
        <w:snapToGrid w:val="0"/>
        <w:ind w:left="-425"/>
        <w:rPr>
          <w:rFonts w:hint="eastAsia"/>
        </w:rPr>
      </w:pPr>
      <w:r>
        <w:rPr>
          <w:rFonts w:ascii="標楷體" w:eastAsia="標楷體" w:hAnsi="標楷體" w:cs="Times New Roman"/>
          <w:color w:val="000000"/>
          <w:sz w:val="28"/>
          <w:szCs w:val="28"/>
        </w:rPr>
        <w:t>說明：本表由各教育局（處）填寫各縣市</w:t>
      </w:r>
      <w:proofErr w:type="gramStart"/>
      <w:r>
        <w:rPr>
          <w:rFonts w:ascii="標楷體" w:eastAsia="標楷體" w:hAnsi="標楷體" w:cs="Times New Roman"/>
          <w:color w:val="000000"/>
          <w:sz w:val="28"/>
          <w:szCs w:val="28"/>
        </w:rPr>
        <w:t>複</w:t>
      </w:r>
      <w:proofErr w:type="gramEnd"/>
      <w:r>
        <w:rPr>
          <w:rFonts w:ascii="標楷體" w:eastAsia="標楷體" w:hAnsi="標楷體" w:cs="Times New Roman"/>
          <w:color w:val="000000"/>
          <w:sz w:val="28"/>
          <w:szCs w:val="28"/>
        </w:rPr>
        <w:t>審合格學生名冊，經局處首長核章後，</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br/>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併同申請書及檢附資料函送承辦學校（</w:t>
      </w:r>
      <w:r>
        <w:rPr>
          <w:rFonts w:ascii="標楷體" w:eastAsia="標楷體" w:hAnsi="標楷體"/>
          <w:color w:val="000000"/>
          <w:sz w:val="28"/>
          <w:szCs w:val="28"/>
        </w:rPr>
        <w:t>台中市立長億高級中學</w:t>
      </w:r>
      <w:r>
        <w:rPr>
          <w:rFonts w:ascii="標楷體" w:eastAsia="標楷體" w:hAnsi="標楷體" w:cs="Times New Roman"/>
          <w:color w:val="000000"/>
          <w:sz w:val="28"/>
          <w:szCs w:val="28"/>
        </w:rPr>
        <w:t>）彙整確認。</w:t>
      </w:r>
    </w:p>
    <w:p w:rsidR="003A6356" w:rsidRDefault="00726577">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r>
        <w:rPr>
          <w:rFonts w:ascii="標楷體" w:eastAsia="標楷體" w:hAnsi="標楷體"/>
          <w:color w:val="000000"/>
          <w:sz w:val="32"/>
          <w:szCs w:val="28"/>
        </w:rPr>
        <w:t xml:space="preserve">                                </w:t>
      </w:r>
      <w:r>
        <w:rPr>
          <w:rFonts w:ascii="標楷體" w:eastAsia="標楷體" w:hAnsi="標楷體"/>
          <w:color w:val="000000"/>
          <w:sz w:val="32"/>
          <w:szCs w:val="28"/>
        </w:rPr>
        <w:t>申請書</w:t>
      </w:r>
    </w:p>
    <w:p w:rsidR="003A6356" w:rsidRDefault="00726577">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3A6356">
        <w:tblPrEx>
          <w:tblCellMar>
            <w:top w:w="0" w:type="dxa"/>
            <w:bottom w:w="0" w:type="dxa"/>
          </w:tblCellMar>
        </w:tblPrEx>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3A6356">
        <w:tblPrEx>
          <w:tblCellMar>
            <w:top w:w="0" w:type="dxa"/>
            <w:bottom w:w="0" w:type="dxa"/>
          </w:tblCellMar>
        </w:tblPrEx>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w:t>
            </w:r>
            <w:proofErr w:type="gramStart"/>
            <w:r>
              <w:rPr>
                <w:rFonts w:ascii="Times New Roman" w:eastAsia="標楷體" w:hAnsi="Times New Roman" w:cs="Times New Roman"/>
                <w:color w:val="000000"/>
                <w:sz w:val="28"/>
                <w:szCs w:val="28"/>
              </w:rPr>
              <w:t>學校學校</w:t>
            </w:r>
            <w:proofErr w:type="gramEnd"/>
            <w:r>
              <w:rPr>
                <w:rFonts w:ascii="Times New Roman" w:eastAsia="標楷體" w:hAnsi="Times New Roman" w:cs="Times New Roman"/>
                <w:color w:val="000000"/>
                <w:sz w:val="28"/>
                <w:szCs w:val="28"/>
              </w:rPr>
              <w:t>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3A6356">
        <w:tblPrEx>
          <w:tblCellMar>
            <w:top w:w="0" w:type="dxa"/>
            <w:bottom w:w="0" w:type="dxa"/>
          </w:tblCellMar>
        </w:tblPrEx>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both"/>
              <w:rPr>
                <w:rFonts w:hint="eastAsia"/>
              </w:rPr>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3A6356">
            <w:pPr>
              <w:rPr>
                <w:rFonts w:hint="eastAsia"/>
              </w:rPr>
            </w:pPr>
          </w:p>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3A6356" w:rsidRDefault="003A6356">
            <w:pPr>
              <w:pStyle w:val="a5"/>
              <w:ind w:left="0"/>
              <w:jc w:val="center"/>
              <w:rPr>
                <w:rFonts w:ascii="Times New Roman" w:eastAsia="標楷體" w:hAnsi="Times New Roman" w:cs="Times New Roman"/>
                <w:color w:val="000000"/>
                <w:sz w:val="28"/>
                <w:szCs w:val="28"/>
              </w:rPr>
            </w:pPr>
          </w:p>
        </w:tc>
      </w:tr>
      <w:tr w:rsidR="003A6356">
        <w:tblPrEx>
          <w:tblCellMar>
            <w:top w:w="0" w:type="dxa"/>
            <w:bottom w:w="0" w:type="dxa"/>
          </w:tblCellMar>
        </w:tblPrEx>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3A6356" w:rsidRDefault="00726577">
            <w:pPr>
              <w:pStyle w:val="Standard"/>
              <w:spacing w:line="20" w:lineRule="atLeast"/>
              <w:jc w:val="both"/>
              <w:rPr>
                <w:rFonts w:hint="eastAsia"/>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w:t>
            </w:r>
            <w:proofErr w:type="gramStart"/>
            <w:r>
              <w:rPr>
                <w:rFonts w:ascii="標楷體" w:eastAsia="標楷體" w:hAnsi="標楷體"/>
                <w:b/>
                <w:bCs/>
                <w:color w:val="000000"/>
                <w:sz w:val="28"/>
                <w:szCs w:val="28"/>
                <w:u w:val="single"/>
              </w:rPr>
              <w:t>不</w:t>
            </w:r>
            <w:proofErr w:type="gramEnd"/>
            <w:r>
              <w:rPr>
                <w:rFonts w:ascii="標楷體" w:eastAsia="標楷體" w:hAnsi="標楷體"/>
                <w:b/>
                <w:bCs/>
                <w:color w:val="000000"/>
                <w:sz w:val="28"/>
                <w:szCs w:val="28"/>
                <w:u w:val="single"/>
              </w:rPr>
              <w:t>實情事，願負法律責任並繳回獎學金。</w:t>
            </w:r>
          </w:p>
          <w:p w:rsidR="003A6356" w:rsidRDefault="00726577">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3A6356">
        <w:tblPrEx>
          <w:tblCellMar>
            <w:top w:w="0" w:type="dxa"/>
            <w:bottom w:w="0" w:type="dxa"/>
          </w:tblCellMar>
        </w:tblPrEx>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身分證明文件</w:t>
            </w:r>
          </w:p>
          <w:p w:rsidR="003A6356" w:rsidRDefault="00726577">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3A6356" w:rsidRDefault="00726577">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3A6356" w:rsidRDefault="00726577">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3A6356">
        <w:tblPrEx>
          <w:tblCellMar>
            <w:top w:w="0" w:type="dxa"/>
            <w:bottom w:w="0" w:type="dxa"/>
          </w:tblCellMar>
        </w:tblPrEx>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3A6356" w:rsidRDefault="00726577">
            <w:pPr>
              <w:pStyle w:val="Standard"/>
              <w:snapToGrid w:val="0"/>
              <w:jc w:val="both"/>
              <w:rPr>
                <w:rFonts w:hint="eastAsia"/>
              </w:rPr>
            </w:pPr>
            <w:r>
              <w:rPr>
                <w:rFonts w:ascii="標楷體" w:eastAsia="標楷體" w:hAnsi="標楷體" w:cs="Courier New"/>
                <w:color w:val="000000"/>
                <w:sz w:val="28"/>
                <w:szCs w:val="28"/>
              </w:rPr>
              <w:t>學校初審決議：</w:t>
            </w:r>
            <w:r>
              <w:rPr>
                <w:rFonts w:ascii="標楷體" w:eastAsia="標楷體" w:hAnsi="標楷體" w:cs="Courier New"/>
                <w:color w:val="000000"/>
                <w:sz w:val="28"/>
                <w:szCs w:val="28"/>
              </w:rPr>
              <w:t xml:space="preserve">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合格</w:t>
            </w:r>
            <w:r>
              <w:rPr>
                <w:rFonts w:ascii="標楷體" w:eastAsia="標楷體" w:hAnsi="標楷體"/>
                <w:color w:val="000000"/>
                <w:sz w:val="28"/>
                <w:szCs w:val="28"/>
              </w:rPr>
              <w:t xml:space="preserve">   □</w:t>
            </w:r>
            <w:r>
              <w:rPr>
                <w:rFonts w:ascii="標楷體" w:eastAsia="標楷體" w:hAnsi="標楷體"/>
                <w:color w:val="000000"/>
                <w:sz w:val="28"/>
                <w:szCs w:val="28"/>
              </w:rPr>
              <w:t>不合格</w:t>
            </w:r>
            <w:r>
              <w:rPr>
                <w:rFonts w:ascii="標楷體" w:eastAsia="標楷體" w:hAnsi="標楷體"/>
                <w:color w:val="000000"/>
                <w:sz w:val="28"/>
                <w:szCs w:val="28"/>
              </w:rPr>
              <w:t xml:space="preserve">                </w:t>
            </w:r>
            <w:r>
              <w:rPr>
                <w:rFonts w:ascii="Times New Roman" w:eastAsia="標楷體" w:hAnsi="Times New Roman" w:cs="Times New Roman"/>
                <w:color w:val="000000"/>
                <w:sz w:val="28"/>
                <w:szCs w:val="28"/>
              </w:rPr>
              <w:t>承辦人：</w:t>
            </w:r>
          </w:p>
          <w:p w:rsidR="003A6356" w:rsidRDefault="00726577">
            <w:pPr>
              <w:pStyle w:val="Standard"/>
              <w:snapToGrid w:val="0"/>
              <w:jc w:val="both"/>
              <w:rPr>
                <w:rFonts w:hint="eastAsia"/>
              </w:rPr>
            </w:pP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rPr>
              <w:t>請學校承辦人審核申請人確實具有</w:t>
            </w:r>
            <w:r>
              <w:rPr>
                <w:rFonts w:ascii="Times New Roman" w:eastAsia="標楷體" w:hAnsi="Times New Roman" w:cs="Times New Roman"/>
                <w:i/>
                <w:color w:val="FF0000"/>
                <w:sz w:val="26"/>
                <w:szCs w:val="26"/>
                <w:u w:val="single"/>
                <w:shd w:val="clear" w:color="auto" w:fill="FFFFFF"/>
              </w:rPr>
              <w:t>原住民身分證明文件</w:t>
            </w:r>
            <w:r>
              <w:rPr>
                <w:rFonts w:ascii="Times New Roman" w:eastAsia="標楷體" w:hAnsi="Times New Roman" w:cs="Times New Roman"/>
                <w:i/>
                <w:color w:val="FF0000"/>
                <w:sz w:val="26"/>
                <w:szCs w:val="26"/>
                <w:u w:val="single"/>
              </w:rPr>
              <w:t>、</w:t>
            </w:r>
            <w:r>
              <w:rPr>
                <w:rFonts w:ascii="Times New Roman" w:eastAsia="標楷體" w:hAnsi="Times New Roman" w:cs="Times New Roman"/>
                <w:i/>
                <w:color w:val="FF0000"/>
                <w:sz w:val="26"/>
                <w:szCs w:val="26"/>
                <w:u w:val="single"/>
                <w:shd w:val="clear" w:color="auto" w:fill="FFFFFF"/>
              </w:rPr>
              <w:t>獎懲紀錄證明</w:t>
            </w:r>
            <w:r>
              <w:rPr>
                <w:rFonts w:ascii="Times New Roman" w:eastAsia="標楷體" w:hAnsi="Times New Roman" w:cs="Times New Roman"/>
                <w:i/>
                <w:color w:val="FF0000"/>
                <w:sz w:val="26"/>
                <w:szCs w:val="26"/>
                <w:u w:val="single"/>
              </w:rPr>
              <w:t>及、獲獎證明文件、競賽手冊等之齊備性，</w:t>
            </w:r>
            <w:proofErr w:type="gramStart"/>
            <w:r>
              <w:rPr>
                <w:rFonts w:ascii="Times New Roman" w:eastAsia="標楷體" w:hAnsi="Times New Roman" w:cs="Times New Roman"/>
                <w:i/>
                <w:color w:val="FF0000"/>
                <w:sz w:val="26"/>
                <w:szCs w:val="26"/>
                <w:u w:val="single"/>
              </w:rPr>
              <w:t>倘未具</w:t>
            </w:r>
            <w:proofErr w:type="gramEnd"/>
            <w:r>
              <w:rPr>
                <w:rFonts w:ascii="Times New Roman" w:eastAsia="標楷體" w:hAnsi="Times New Roman" w:cs="Times New Roman"/>
                <w:i/>
                <w:color w:val="FF0000"/>
                <w:sz w:val="26"/>
                <w:szCs w:val="26"/>
                <w:u w:val="single"/>
              </w:rPr>
              <w:t>原住民身分，則不符申請資格，請務必落實審核。</w:t>
            </w:r>
          </w:p>
        </w:tc>
      </w:tr>
    </w:tbl>
    <w:p w:rsidR="003A6356" w:rsidRDefault="00726577">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3A6356" w:rsidRDefault="00726577">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r>
        <w:rPr>
          <w:rFonts w:ascii="標楷體" w:eastAsia="標楷體" w:hAnsi="標楷體"/>
          <w:color w:val="000000"/>
          <w:sz w:val="32"/>
          <w:szCs w:val="28"/>
        </w:rPr>
        <w:t xml:space="preserve"> </w:t>
      </w:r>
      <w:r>
        <w:rPr>
          <w:rFonts w:ascii="標楷體" w:eastAsia="標楷體" w:hAnsi="標楷體"/>
          <w:color w:val="000000"/>
          <w:sz w:val="32"/>
          <w:szCs w:val="28"/>
        </w:rPr>
        <w:t>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3A6356">
        <w:tblPrEx>
          <w:tblCellMar>
            <w:top w:w="0" w:type="dxa"/>
            <w:bottom w:w="0" w:type="dxa"/>
          </w:tblCellMar>
        </w:tblPrEx>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ind w:left="0"/>
              <w:jc w:val="center"/>
              <w:rPr>
                <w:rFonts w:hint="eastAsia"/>
              </w:rP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3A6356" w:rsidRDefault="00726577">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如：</w:t>
            </w:r>
            <w:r>
              <w:rPr>
                <w:rFonts w:ascii="標楷體" w:eastAsia="標楷體" w:hAnsi="標楷體"/>
                <w:color w:val="000000"/>
                <w:sz w:val="28"/>
                <w:szCs w:val="28"/>
              </w:rPr>
              <w:t>OOO</w:t>
            </w:r>
            <w:r>
              <w:rPr>
                <w:rFonts w:ascii="標楷體" w:eastAsia="標楷體" w:hAnsi="標楷體"/>
                <w:color w:val="000000"/>
                <w:sz w:val="28"/>
                <w:szCs w:val="28"/>
              </w:rPr>
              <w:t>比賽個人賽第一名</w:t>
            </w:r>
            <w:r>
              <w:rPr>
                <w:rFonts w:ascii="標楷體" w:eastAsia="標楷體" w:hAnsi="標楷體"/>
                <w:color w:val="000000"/>
                <w:sz w:val="28"/>
                <w:szCs w:val="28"/>
              </w:rPr>
              <w:t>/OOO</w:t>
            </w:r>
            <w:r>
              <w:rPr>
                <w:rFonts w:ascii="標楷體" w:eastAsia="標楷體" w:hAnsi="標楷體"/>
                <w:color w:val="000000"/>
                <w:sz w:val="28"/>
                <w:szCs w:val="28"/>
              </w:rPr>
              <w:t>比賽團體賽第一名</w:t>
            </w:r>
            <w:r>
              <w:rPr>
                <w:rFonts w:ascii="標楷體" w:eastAsia="標楷體" w:hAnsi="標楷體"/>
                <w:color w:val="000000"/>
                <w:sz w:val="28"/>
                <w:szCs w:val="28"/>
              </w:rPr>
              <w:t>)</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726577">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r w:rsidR="003A6356">
        <w:tblPrEx>
          <w:tblCellMar>
            <w:top w:w="0" w:type="dxa"/>
            <w:bottom w:w="0" w:type="dxa"/>
          </w:tblCellMar>
        </w:tblPrEx>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A6356" w:rsidRDefault="003A6356">
            <w:pPr>
              <w:pStyle w:val="a5"/>
              <w:ind w:left="0"/>
              <w:jc w:val="center"/>
              <w:rPr>
                <w:rFonts w:ascii="標楷體" w:eastAsia="標楷體" w:hAnsi="標楷體"/>
                <w:color w:val="000000"/>
                <w:sz w:val="32"/>
                <w:szCs w:val="28"/>
              </w:rPr>
            </w:pPr>
          </w:p>
        </w:tc>
      </w:tr>
    </w:tbl>
    <w:p w:rsidR="003A6356" w:rsidRDefault="003A6356">
      <w:pPr>
        <w:pStyle w:val="Standard"/>
        <w:rPr>
          <w:rFonts w:hint="eastAsia"/>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3A6356">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3A6356">
        <w:tblPrEx>
          <w:tblCellMar>
            <w:top w:w="0" w:type="dxa"/>
            <w:bottom w:w="0" w:type="dxa"/>
          </w:tblCellMar>
        </w:tblPrEx>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r>
      <w:tr w:rsidR="003A6356">
        <w:tblPrEx>
          <w:tblCellMar>
            <w:top w:w="0" w:type="dxa"/>
            <w:bottom w:w="0" w:type="dxa"/>
          </w:tblCellMar>
        </w:tblPrEx>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w:t>
            </w:r>
            <w:proofErr w:type="gramStart"/>
            <w:r>
              <w:rPr>
                <w:rFonts w:ascii="標楷體" w:eastAsia="標楷體" w:hAnsi="標楷體"/>
                <w:color w:val="000000"/>
                <w:sz w:val="32"/>
                <w:szCs w:val="28"/>
              </w:rPr>
              <w:t>複</w:t>
            </w:r>
            <w:proofErr w:type="gramEnd"/>
            <w:r>
              <w:rPr>
                <w:rFonts w:ascii="標楷體" w:eastAsia="標楷體" w:hAnsi="標楷體"/>
                <w:color w:val="000000"/>
                <w:sz w:val="32"/>
                <w:szCs w:val="28"/>
              </w:rPr>
              <w:t>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726577">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3A6356">
        <w:tblPrEx>
          <w:tblCellMar>
            <w:top w:w="0" w:type="dxa"/>
            <w:bottom w:w="0" w:type="dxa"/>
          </w:tblCellMar>
        </w:tblPrEx>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A6356" w:rsidRDefault="003A6356">
            <w:pPr>
              <w:pStyle w:val="a5"/>
              <w:ind w:left="0"/>
              <w:rPr>
                <w:rFonts w:ascii="標楷體" w:eastAsia="標楷體" w:hAnsi="標楷體"/>
                <w:color w:val="000000"/>
                <w:sz w:val="32"/>
                <w:szCs w:val="28"/>
              </w:rPr>
            </w:pPr>
          </w:p>
        </w:tc>
      </w:tr>
    </w:tbl>
    <w:p w:rsidR="003A6356" w:rsidRDefault="00726577">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w:t>
      </w:r>
      <w:proofErr w:type="gramStart"/>
      <w:r>
        <w:rPr>
          <w:rFonts w:ascii="標楷體" w:eastAsia="標楷體" w:hAnsi="標楷體"/>
          <w:color w:val="000000"/>
          <w:szCs w:val="28"/>
        </w:rPr>
        <w:t>併</w:t>
      </w:r>
      <w:proofErr w:type="gramEnd"/>
      <w:r>
        <w:rPr>
          <w:rFonts w:ascii="標楷體" w:eastAsia="標楷體" w:hAnsi="標楷體"/>
          <w:color w:val="000000"/>
          <w:szCs w:val="28"/>
        </w:rPr>
        <w:t>同申請書及檢附資料提出</w:t>
      </w:r>
      <w:r>
        <w:rPr>
          <w:rFonts w:ascii="標楷體" w:eastAsia="標楷體" w:hAnsi="標楷體"/>
          <w:color w:val="000000"/>
          <w:szCs w:val="28"/>
        </w:rPr>
        <w:t xml:space="preserve"> </w:t>
      </w:r>
      <w:r>
        <w:rPr>
          <w:rFonts w:ascii="標楷體" w:eastAsia="標楷體" w:hAnsi="標楷體"/>
          <w:color w:val="000000"/>
          <w:szCs w:val="28"/>
        </w:rPr>
        <w:t>申請，</w:t>
      </w:r>
      <w:proofErr w:type="gramStart"/>
      <w:r>
        <w:rPr>
          <w:rFonts w:ascii="標楷體" w:eastAsia="標楷體" w:hAnsi="標楷體"/>
          <w:color w:val="000000"/>
          <w:szCs w:val="28"/>
        </w:rPr>
        <w:t>本署</w:t>
      </w:r>
      <w:proofErr w:type="gramEnd"/>
      <w:r>
        <w:rPr>
          <w:rFonts w:ascii="標楷體" w:eastAsia="標楷體" w:hAnsi="標楷體"/>
          <w:color w:val="000000"/>
          <w:szCs w:val="28"/>
        </w:rPr>
        <w:t>所轄學校直接函送承辦學校（台中市立長億高級中學）；直轄市及縣（市）立學校函送教育局（處）彙整</w:t>
      </w:r>
      <w:proofErr w:type="gramStart"/>
      <w:r>
        <w:rPr>
          <w:rFonts w:ascii="標楷體" w:eastAsia="標楷體" w:hAnsi="標楷體"/>
          <w:color w:val="000000"/>
          <w:szCs w:val="28"/>
        </w:rPr>
        <w:t>複</w:t>
      </w:r>
      <w:proofErr w:type="gramEnd"/>
      <w:r>
        <w:rPr>
          <w:rFonts w:ascii="標楷體" w:eastAsia="標楷體" w:hAnsi="標楷體"/>
          <w:color w:val="000000"/>
          <w:szCs w:val="28"/>
        </w:rPr>
        <w:t>審後，由教育局（處）函送承辦學校（台中市立長億高級中學）。</w:t>
      </w:r>
    </w:p>
    <w:p w:rsidR="003A6356" w:rsidRDefault="003A6356">
      <w:pPr>
        <w:pStyle w:val="Standard"/>
        <w:widowControl/>
        <w:ind w:left="720" w:hanging="720"/>
        <w:rPr>
          <w:rFonts w:ascii="標楷體" w:eastAsia="標楷體" w:hAnsi="標楷體"/>
          <w:color w:val="000000"/>
          <w:szCs w:val="28"/>
        </w:rPr>
      </w:pPr>
    </w:p>
    <w:p w:rsidR="003A6356" w:rsidRDefault="003A6356">
      <w:pPr>
        <w:pStyle w:val="Standard"/>
        <w:widowControl/>
        <w:ind w:left="720" w:hanging="720"/>
        <w:rPr>
          <w:rFonts w:ascii="標楷體" w:eastAsia="標楷體" w:hAnsi="標楷體"/>
          <w:color w:val="000000"/>
          <w:szCs w:val="28"/>
        </w:rPr>
      </w:pPr>
    </w:p>
    <w:p w:rsidR="003A6356" w:rsidRDefault="003A6356">
      <w:pPr>
        <w:pStyle w:val="Standard"/>
        <w:widowControl/>
        <w:ind w:left="720" w:hanging="720"/>
        <w:rPr>
          <w:rFonts w:ascii="標楷體" w:eastAsia="標楷體" w:hAnsi="標楷體"/>
          <w:color w:val="000000"/>
          <w:szCs w:val="28"/>
        </w:rPr>
      </w:pPr>
    </w:p>
    <w:p w:rsidR="003A6356" w:rsidRDefault="00726577">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t>109</w:t>
      </w:r>
      <w:r>
        <w:rPr>
          <w:rFonts w:ascii="標楷體" w:eastAsia="標楷體" w:hAnsi="標楷體"/>
          <w:b/>
          <w:color w:val="000000"/>
          <w:sz w:val="28"/>
          <w:szCs w:val="28"/>
        </w:rPr>
        <w:t>學年度各直轄市、縣</w:t>
      </w:r>
      <w:r>
        <w:rPr>
          <w:rFonts w:ascii="標楷體" w:eastAsia="標楷體" w:hAnsi="標楷體"/>
          <w:b/>
          <w:color w:val="000000"/>
          <w:sz w:val="28"/>
          <w:szCs w:val="28"/>
        </w:rPr>
        <w:t>(</w:t>
      </w:r>
      <w:r>
        <w:rPr>
          <w:rFonts w:ascii="標楷體" w:eastAsia="標楷體" w:hAnsi="標楷體"/>
          <w:b/>
          <w:color w:val="000000"/>
          <w:sz w:val="28"/>
          <w:szCs w:val="28"/>
        </w:rPr>
        <w:t>市</w:t>
      </w:r>
      <w:r>
        <w:rPr>
          <w:rFonts w:ascii="標楷體" w:eastAsia="標楷體" w:hAnsi="標楷體"/>
          <w:b/>
          <w:color w:val="000000"/>
          <w:sz w:val="28"/>
          <w:szCs w:val="28"/>
        </w:rPr>
        <w:t>)</w:t>
      </w:r>
      <w:r>
        <w:rPr>
          <w:rFonts w:ascii="標楷體" w:eastAsia="標楷體" w:hAnsi="標楷體"/>
          <w:b/>
          <w:color w:val="000000"/>
          <w:sz w:val="28"/>
          <w:szCs w:val="28"/>
        </w:rPr>
        <w:t>、</w:t>
      </w:r>
      <w:proofErr w:type="gramStart"/>
      <w:r>
        <w:rPr>
          <w:rFonts w:ascii="標楷體" w:eastAsia="標楷體" w:hAnsi="標楷體"/>
          <w:b/>
          <w:color w:val="000000"/>
          <w:sz w:val="28"/>
          <w:szCs w:val="28"/>
        </w:rPr>
        <w:t>署轄學校</w:t>
      </w:r>
      <w:proofErr w:type="gramEnd"/>
      <w:r>
        <w:rPr>
          <w:rFonts w:ascii="標楷體" w:eastAsia="標楷體" w:hAnsi="標楷體"/>
          <w:b/>
          <w:color w:val="000000"/>
          <w:sz w:val="28"/>
          <w:szCs w:val="28"/>
        </w:rPr>
        <w:t>原住民學生學業優秀獎學金核配名額</w:t>
      </w:r>
    </w:p>
    <w:p w:rsidR="003A6356" w:rsidRDefault="00726577">
      <w:pPr>
        <w:pStyle w:val="Standard"/>
        <w:widowControl/>
        <w:jc w:val="center"/>
        <w:rPr>
          <w:rFonts w:hint="eastAsia"/>
        </w:rPr>
      </w:pPr>
      <w:r>
        <w:rPr>
          <w:rFonts w:ascii="標楷體" w:eastAsia="標楷體" w:hAnsi="標楷體"/>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3A6356">
        <w:tblPrEx>
          <w:tblCellMar>
            <w:top w:w="0" w:type="dxa"/>
            <w:bottom w:w="0" w:type="dxa"/>
          </w:tblCellMar>
        </w:tblPrEx>
        <w:trPr>
          <w:trHeight w:val="407"/>
        </w:trPr>
        <w:tc>
          <w:tcPr>
            <w:tcW w:w="88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726577">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ind w:left="776"/>
              <w:rPr>
                <w:rFonts w:ascii="標楷體" w:eastAsia="標楷體" w:hAnsi="標楷體" w:cs="新細明體"/>
                <w:color w:val="000000"/>
                <w:kern w:val="0"/>
                <w:lang w:bidi="ar-SA"/>
              </w:rPr>
            </w:pPr>
            <w:r>
              <w:rPr>
                <w:rFonts w:ascii="標楷體" w:eastAsia="標楷體" w:hAnsi="標楷體" w:cs="新細明體"/>
                <w:color w:val="000000"/>
                <w:kern w:val="0"/>
                <w:lang w:bidi="ar-SA"/>
              </w:rPr>
              <w:t>高中職</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s="新細明體"/>
                <w:color w:val="000000"/>
                <w:kern w:val="0"/>
                <w:lang w:bidi="ar-SA"/>
              </w:rPr>
              <w:t>合計</w:t>
            </w:r>
          </w:p>
        </w:tc>
      </w:tr>
      <w:tr w:rsidR="003A6356">
        <w:tblPrEx>
          <w:tblCellMar>
            <w:top w:w="0" w:type="dxa"/>
            <w:bottom w:w="0" w:type="dxa"/>
          </w:tblCellMar>
        </w:tblPrEx>
        <w:trPr>
          <w:trHeight w:val="407"/>
        </w:trPr>
        <w:tc>
          <w:tcPr>
            <w:tcW w:w="88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1</w:t>
            </w:r>
            <w:r>
              <w:rPr>
                <w:rFonts w:ascii="標楷體" w:eastAsia="標楷體" w:hAnsi="標楷體" w:cs="新細明體"/>
                <w:color w:val="000000"/>
                <w:kern w:val="0"/>
                <w:lang w:bidi="ar-SA"/>
              </w:rPr>
              <w:t>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2</w:t>
            </w:r>
            <w:r>
              <w:rPr>
                <w:rFonts w:ascii="標楷體" w:eastAsia="標楷體" w:hAnsi="標楷體" w:cs="新細明體"/>
                <w:color w:val="000000"/>
                <w:kern w:val="0"/>
                <w:lang w:bidi="ar-SA"/>
              </w:rPr>
              <w:t>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1</w:t>
            </w:r>
            <w:r>
              <w:rPr>
                <w:rFonts w:ascii="標楷體" w:eastAsia="標楷體" w:hAnsi="標楷體" w:cs="新細明體"/>
                <w:color w:val="000000"/>
                <w:kern w:val="0"/>
                <w:lang w:bidi="ar-SA"/>
              </w:rPr>
              <w:t>學期</w:t>
            </w:r>
          </w:p>
        </w:tc>
        <w:tc>
          <w:tcPr>
            <w:tcW w:w="1134" w:type="dxa"/>
            <w:tcBorders>
              <w:top w:val="single" w:sz="8" w:space="0" w:color="000000"/>
              <w:bottom w:val="single" w:sz="8" w:space="0" w:color="000000"/>
              <w:right w:val="single" w:sz="4" w:space="0" w:color="000000"/>
            </w:tcBorders>
            <w:shd w:val="clear" w:color="auto" w:fill="auto"/>
            <w:tcMar>
              <w:top w:w="0" w:type="dxa"/>
              <w:left w:w="10" w:type="dxa"/>
              <w:bottom w:w="0" w:type="dxa"/>
              <w:right w:w="10" w:type="dxa"/>
            </w:tcMa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2</w:t>
            </w:r>
            <w:r>
              <w:rPr>
                <w:rFonts w:ascii="標楷體" w:eastAsia="標楷體" w:hAnsi="標楷體" w:cs="新細明體"/>
                <w:color w:val="000000"/>
                <w:kern w:val="0"/>
                <w:lang w:bidi="ar-SA"/>
              </w:rPr>
              <w:t>學期</w:t>
            </w:r>
          </w:p>
        </w:tc>
        <w:tc>
          <w:tcPr>
            <w:tcW w:w="992" w:type="dxa"/>
            <w:tcBorders>
              <w:top w:val="single" w:sz="8" w:space="0" w:color="000000"/>
              <w:bottom w:val="single" w:sz="8" w:space="0" w:color="000000"/>
            </w:tcBorders>
            <w:shd w:val="clear" w:color="auto" w:fill="auto"/>
            <w:tcMar>
              <w:top w:w="0" w:type="dxa"/>
              <w:left w:w="10" w:type="dxa"/>
              <w:bottom w:w="0" w:type="dxa"/>
              <w:right w:w="10" w:type="dxa"/>
            </w:tcMa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1</w:t>
            </w:r>
            <w:r>
              <w:rPr>
                <w:rFonts w:ascii="標楷體" w:eastAsia="標楷體" w:hAnsi="標楷體" w:cs="新細明體"/>
                <w:color w:val="000000"/>
                <w:kern w:val="0"/>
                <w:lang w:bidi="ar-SA"/>
              </w:rPr>
              <w:t>學期</w:t>
            </w:r>
          </w:p>
        </w:tc>
        <w:tc>
          <w:tcPr>
            <w:tcW w:w="142" w:type="dxa"/>
            <w:tcBorders>
              <w:top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第</w:t>
            </w:r>
            <w:r>
              <w:rPr>
                <w:rFonts w:ascii="標楷體" w:eastAsia="標楷體" w:hAnsi="標楷體" w:cs="新細明體"/>
                <w:color w:val="000000"/>
                <w:kern w:val="0"/>
                <w:lang w:bidi="ar-SA"/>
              </w:rPr>
              <w:t>2</w:t>
            </w:r>
            <w:r>
              <w:rPr>
                <w:rFonts w:ascii="標楷體" w:eastAsia="標楷體" w:hAnsi="標楷體" w:cs="新細明體"/>
                <w:color w:val="000000"/>
                <w:kern w:val="0"/>
                <w:lang w:bidi="ar-SA"/>
              </w:rPr>
              <w:t>學期</w:t>
            </w: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shd w:val="clear" w:color="auto" w:fill="FFFF00"/>
                <w:lang w:bidi="ar-SA"/>
              </w:rPr>
            </w:pP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114</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115</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115</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96</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894</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36</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36</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318</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174</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174</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149</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1302</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290</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84</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24</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24</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150</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中市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89</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88</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692</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61</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61</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362</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86</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50</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62</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22</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南市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122</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78</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78</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554</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102</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102</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620</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40</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40</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258</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155</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155</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870</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臺</w:t>
            </w:r>
            <w:proofErr w:type="gramEnd"/>
            <w:r>
              <w:rPr>
                <w:rFonts w:ascii="標楷體" w:eastAsia="標楷體" w:hAnsi="標楷體" w:cs="新細明體"/>
                <w:color w:val="000000"/>
                <w:kern w:val="0"/>
                <w:lang w:bidi="ar-SA"/>
              </w:rPr>
              <w:t>東縣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119</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119</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674</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6</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10</w:t>
            </w:r>
          </w:p>
        </w:tc>
      </w:tr>
      <w:tr w:rsidR="003A6356">
        <w:tblPrEx>
          <w:tblCellMar>
            <w:top w:w="0" w:type="dxa"/>
            <w:bottom w:w="0" w:type="dxa"/>
          </w:tblCellMar>
        </w:tblPrEx>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992" w:type="dxa"/>
            <w:tcBorders>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42" w:type="dxa"/>
            <w:tcBorders>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4</w:t>
            </w:r>
          </w:p>
        </w:tc>
      </w:tr>
      <w:tr w:rsidR="003A6356">
        <w:tblPrEx>
          <w:tblCellMar>
            <w:top w:w="0" w:type="dxa"/>
            <w:bottom w:w="0" w:type="dxa"/>
          </w:tblCellMar>
        </w:tblPrEx>
        <w:trPr>
          <w:trHeight w:val="407"/>
        </w:trPr>
        <w:tc>
          <w:tcPr>
            <w:tcW w:w="884" w:type="dxa"/>
            <w:tcBorders>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proofErr w:type="gramStart"/>
            <w:r>
              <w:rPr>
                <w:rFonts w:ascii="標楷體" w:eastAsia="標楷體" w:hAnsi="標楷體" w:cs="新細明體"/>
                <w:color w:val="000000"/>
                <w:kern w:val="0"/>
                <w:lang w:bidi="ar-SA"/>
              </w:rPr>
              <w:t>國教署轄</w:t>
            </w:r>
            <w:proofErr w:type="gramEnd"/>
          </w:p>
        </w:tc>
        <w:tc>
          <w:tcPr>
            <w:tcW w:w="1134" w:type="dxa"/>
            <w:tcBorders>
              <w:bottom w:val="single" w:sz="4"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994"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4"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992" w:type="dxa"/>
            <w:tcBorders>
              <w:bottom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592</w:t>
            </w:r>
          </w:p>
        </w:tc>
        <w:tc>
          <w:tcPr>
            <w:tcW w:w="142"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3A6356" w:rsidRDefault="003A6356">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000000"/>
              <w:bottom w:val="single" w:sz="4"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ascii="標楷體" w:eastAsia="標楷體" w:hAnsi="標楷體" w:cs="新細明體"/>
                <w:color w:val="000000"/>
                <w:kern w:val="0"/>
                <w:lang w:bidi="ar-SA"/>
              </w:rPr>
            </w:pPr>
            <w:r>
              <w:rPr>
                <w:rFonts w:ascii="標楷體" w:eastAsia="標楷體" w:hAnsi="標楷體" w:cs="新細明體"/>
                <w:color w:val="000000"/>
                <w:kern w:val="0"/>
                <w:lang w:bidi="ar-SA"/>
              </w:rPr>
              <w:t>592</w:t>
            </w:r>
          </w:p>
        </w:tc>
        <w:tc>
          <w:tcPr>
            <w:tcW w:w="1559" w:type="dxa"/>
            <w:tcBorders>
              <w:bottom w:val="single" w:sz="4"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1236</w:t>
            </w:r>
          </w:p>
        </w:tc>
      </w:tr>
      <w:tr w:rsidR="003A6356">
        <w:tblPrEx>
          <w:tblCellMar>
            <w:top w:w="0" w:type="dxa"/>
            <w:bottom w:w="0" w:type="dxa"/>
          </w:tblCellMar>
        </w:tblPrEx>
        <w:trPr>
          <w:trHeight w:val="407"/>
        </w:trPr>
        <w:tc>
          <w:tcPr>
            <w:tcW w:w="2018"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小計</w:t>
            </w:r>
          </w:p>
        </w:tc>
        <w:tc>
          <w:tcPr>
            <w:tcW w:w="1134" w:type="dxa"/>
            <w:tcBorders>
              <w:top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2154</w:t>
            </w:r>
          </w:p>
        </w:tc>
        <w:tc>
          <w:tcPr>
            <w:tcW w:w="994" w:type="dxa"/>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2154</w:t>
            </w:r>
          </w:p>
        </w:tc>
        <w:tc>
          <w:tcPr>
            <w:tcW w:w="1134" w:type="dxa"/>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1147</w:t>
            </w:r>
          </w:p>
        </w:tc>
        <w:tc>
          <w:tcPr>
            <w:tcW w:w="1134" w:type="dxa"/>
            <w:tcBorders>
              <w:top w:val="single" w:sz="4" w:space="0" w:color="000000"/>
              <w:bottom w:val="single" w:sz="8" w:space="0" w:color="000000"/>
              <w:right w:val="single" w:sz="4"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1147</w:t>
            </w:r>
          </w:p>
        </w:tc>
        <w:tc>
          <w:tcPr>
            <w:tcW w:w="992" w:type="dxa"/>
            <w:tcBorders>
              <w:top w:val="single" w:sz="4" w:space="0" w:color="000000"/>
              <w:bottom w:val="single" w:sz="8" w:space="0" w:color="000000"/>
            </w:tcBorders>
            <w:shd w:val="clear" w:color="auto" w:fill="auto"/>
            <w:tcMar>
              <w:top w:w="0" w:type="dxa"/>
              <w:left w:w="10" w:type="dxa"/>
              <w:bottom w:w="0" w:type="dxa"/>
              <w:right w:w="10"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1089</w:t>
            </w:r>
          </w:p>
        </w:tc>
        <w:tc>
          <w:tcPr>
            <w:tcW w:w="142" w:type="dxa"/>
            <w:tcBorders>
              <w:top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 xml:space="preserve">　</w:t>
            </w:r>
          </w:p>
        </w:tc>
        <w:tc>
          <w:tcPr>
            <w:tcW w:w="1134" w:type="dxa"/>
            <w:tcBorders>
              <w:top w:val="single" w:sz="4"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3A6356" w:rsidRDefault="00726577">
            <w:pPr>
              <w:jc w:val="center"/>
              <w:rPr>
                <w:rFonts w:hint="eastAsia"/>
              </w:rPr>
            </w:pPr>
            <w:r>
              <w:rPr>
                <w:rFonts w:ascii="標楷體" w:eastAsia="標楷體" w:hAnsi="標楷體"/>
                <w:color w:val="000000"/>
              </w:rPr>
              <w:t>1089</w:t>
            </w:r>
          </w:p>
        </w:tc>
        <w:tc>
          <w:tcPr>
            <w:tcW w:w="1559" w:type="dxa"/>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A6356" w:rsidRDefault="00726577">
            <w:pPr>
              <w:widowControl/>
              <w:suppressAutoHyphens w:val="0"/>
              <w:jc w:val="center"/>
              <w:textAlignment w:val="auto"/>
              <w:rPr>
                <w:rFonts w:hint="eastAsia"/>
              </w:rPr>
            </w:pPr>
            <w:r>
              <w:rPr>
                <w:rFonts w:ascii="標楷體" w:eastAsia="標楷體" w:hAnsi="標楷體"/>
                <w:color w:val="000000"/>
              </w:rPr>
              <w:t>8780</w:t>
            </w:r>
          </w:p>
        </w:tc>
      </w:tr>
    </w:tbl>
    <w:p w:rsidR="003A6356" w:rsidRDefault="003A6356">
      <w:pPr>
        <w:pStyle w:val="Standard"/>
        <w:widowControl/>
        <w:rPr>
          <w:rFonts w:ascii="標楷體" w:eastAsia="標楷體" w:hAnsi="標楷體"/>
          <w:color w:val="000000"/>
        </w:rPr>
      </w:pPr>
    </w:p>
    <w:p w:rsidR="003A6356" w:rsidRDefault="00726577">
      <w:pPr>
        <w:pStyle w:val="Standard"/>
        <w:widowControl/>
        <w:rPr>
          <w:rFonts w:hint="eastAsia"/>
        </w:rPr>
      </w:pPr>
      <w:r>
        <w:rPr>
          <w:rFonts w:ascii="標楷體" w:eastAsia="標楷體" w:hAnsi="標楷體"/>
          <w:color w:val="000000"/>
        </w:rPr>
        <w:t>說明：</w:t>
      </w:r>
    </w:p>
    <w:p w:rsidR="003A6356" w:rsidRDefault="00726577">
      <w:pPr>
        <w:pStyle w:val="Standard"/>
        <w:widowControl/>
        <w:ind w:left="283" w:hanging="283"/>
        <w:rPr>
          <w:rFonts w:ascii="標楷體" w:eastAsia="標楷體" w:hAnsi="標楷體"/>
          <w:color w:val="000000"/>
        </w:rPr>
      </w:pPr>
      <w:r>
        <w:rPr>
          <w:rFonts w:ascii="標楷體" w:eastAsia="標楷體" w:hAnsi="標楷體"/>
          <w:color w:val="000000"/>
        </w:rPr>
        <w:t>1.109</w:t>
      </w:r>
      <w:r>
        <w:rPr>
          <w:rFonts w:ascii="標楷體" w:eastAsia="標楷體" w:hAnsi="標楷體"/>
          <w:color w:val="000000"/>
        </w:rPr>
        <w:t>學年度核配名額係依據各該直轄市、縣市</w:t>
      </w:r>
      <w:r>
        <w:rPr>
          <w:rFonts w:ascii="標楷體" w:eastAsia="標楷體" w:hAnsi="標楷體"/>
          <w:color w:val="000000"/>
        </w:rPr>
        <w:t>108</w:t>
      </w:r>
      <w:r>
        <w:rPr>
          <w:rFonts w:ascii="標楷體" w:eastAsia="標楷體" w:hAnsi="標楷體"/>
          <w:color w:val="000000"/>
        </w:rPr>
        <w:t>學年度各級教育階段原住民學生數之</w:t>
      </w:r>
      <w:r>
        <w:rPr>
          <w:rFonts w:ascii="標楷體" w:eastAsia="標楷體" w:hAnsi="標楷體"/>
          <w:color w:val="000000"/>
        </w:rPr>
        <w:t>5%</w:t>
      </w:r>
      <w:r>
        <w:rPr>
          <w:rFonts w:ascii="標楷體" w:eastAsia="標楷體" w:hAnsi="標楷體"/>
          <w:color w:val="000000"/>
        </w:rPr>
        <w:t>比例核配。</w:t>
      </w:r>
    </w:p>
    <w:p w:rsidR="003A6356" w:rsidRDefault="00726577">
      <w:pPr>
        <w:pStyle w:val="Standard"/>
        <w:widowControl/>
        <w:rPr>
          <w:rFonts w:hint="eastAsia"/>
        </w:rPr>
      </w:pPr>
      <w:r>
        <w:rPr>
          <w:rFonts w:ascii="標楷體" w:eastAsia="標楷體" w:hAnsi="標楷體"/>
          <w:color w:val="000000"/>
        </w:rPr>
        <w:t>2.</w:t>
      </w:r>
      <w:r>
        <w:rPr>
          <w:rFonts w:ascii="標楷體" w:eastAsia="標楷體" w:hAnsi="標楷體"/>
          <w:color w:val="000000"/>
        </w:rPr>
        <w:t>另為鼓勵優秀原住民學生，若該直轄市、縣市按</w:t>
      </w:r>
      <w:r>
        <w:rPr>
          <w:rFonts w:ascii="標楷體" w:eastAsia="標楷體" w:hAnsi="標楷體"/>
          <w:color w:val="000000"/>
        </w:rPr>
        <w:t>5%</w:t>
      </w:r>
      <w:r>
        <w:rPr>
          <w:rFonts w:ascii="標楷體" w:eastAsia="標楷體" w:hAnsi="標楷體"/>
          <w:color w:val="000000"/>
        </w:rPr>
        <w:t>比例計算不足</w:t>
      </w:r>
      <w:r>
        <w:rPr>
          <w:rFonts w:ascii="標楷體" w:eastAsia="標楷體" w:hAnsi="標楷體"/>
          <w:color w:val="000000"/>
        </w:rPr>
        <w:t>1</w:t>
      </w:r>
      <w:r>
        <w:rPr>
          <w:rFonts w:ascii="標楷體" w:eastAsia="標楷體" w:hAnsi="標楷體"/>
          <w:color w:val="000000"/>
        </w:rPr>
        <w:t>人時，逕行調整為</w:t>
      </w:r>
      <w:r>
        <w:rPr>
          <w:rFonts w:ascii="標楷體" w:eastAsia="標楷體" w:hAnsi="標楷體"/>
          <w:color w:val="000000"/>
        </w:rPr>
        <w:t>1</w:t>
      </w:r>
      <w:r>
        <w:rPr>
          <w:rFonts w:ascii="標楷體" w:eastAsia="標楷體" w:hAnsi="標楷體"/>
          <w:color w:val="000000"/>
        </w:rPr>
        <w:t>人。</w:t>
      </w:r>
    </w:p>
    <w:sectPr w:rsidR="003A635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577" w:rsidRDefault="00726577">
      <w:pPr>
        <w:rPr>
          <w:rFonts w:hint="eastAsia"/>
        </w:rPr>
      </w:pPr>
      <w:r>
        <w:separator/>
      </w:r>
    </w:p>
  </w:endnote>
  <w:endnote w:type="continuationSeparator" w:id="0">
    <w:p w:rsidR="00726577" w:rsidRDefault="007265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577" w:rsidRDefault="00726577">
      <w:pPr>
        <w:rPr>
          <w:rFonts w:hint="eastAsia"/>
        </w:rPr>
      </w:pPr>
      <w:r>
        <w:rPr>
          <w:color w:val="000000"/>
        </w:rPr>
        <w:separator/>
      </w:r>
    </w:p>
  </w:footnote>
  <w:footnote w:type="continuationSeparator" w:id="0">
    <w:p w:rsidR="00726577" w:rsidRDefault="0072657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60BE"/>
    <w:multiLevelType w:val="multilevel"/>
    <w:tmpl w:val="4AF6139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A6356"/>
    <w:rsid w:val="003A6356"/>
    <w:rsid w:val="00726577"/>
    <w:rsid w:val="00911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4B2C59-BC68-485D-A802-D5BDC3B8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5A88</cp:lastModifiedBy>
  <cp:revision>2</cp:revision>
  <cp:lastPrinted>2020-08-04T02:16:00Z</cp:lastPrinted>
  <dcterms:created xsi:type="dcterms:W3CDTF">2021-03-04T00:25:00Z</dcterms:created>
  <dcterms:modified xsi:type="dcterms:W3CDTF">2021-03-04T00:25:00Z</dcterms:modified>
</cp:coreProperties>
</file>