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1F" w:rsidRPr="007A46D9" w:rsidRDefault="00A6711F" w:rsidP="00A6711F">
      <w:pPr>
        <w:spacing w:line="440" w:lineRule="exact"/>
        <w:jc w:val="center"/>
        <w:rPr>
          <w:rFonts w:ascii="標楷體" w:eastAsia="標楷體" w:hAnsi="標楷體"/>
          <w:bCs/>
          <w:kern w:val="0"/>
          <w:sz w:val="28"/>
          <w:szCs w:val="28"/>
          <w:lang w:val="zh-TW"/>
        </w:rPr>
      </w:pPr>
      <w:proofErr w:type="gramStart"/>
      <w:r w:rsidRPr="007A46D9">
        <w:rPr>
          <w:rFonts w:ascii="標楷體" w:eastAsia="標楷體" w:hAnsi="標楷體" w:hint="eastAsia"/>
          <w:bCs/>
          <w:kern w:val="0"/>
          <w:sz w:val="28"/>
          <w:szCs w:val="28"/>
          <w:lang w:val="zh-TW"/>
        </w:rPr>
        <w:t>臺</w:t>
      </w:r>
      <w:proofErr w:type="gramEnd"/>
      <w:r w:rsidRPr="007A46D9">
        <w:rPr>
          <w:rFonts w:ascii="標楷體" w:eastAsia="標楷體" w:hAnsi="標楷體" w:hint="eastAsia"/>
          <w:bCs/>
          <w:kern w:val="0"/>
          <w:sz w:val="28"/>
          <w:szCs w:val="28"/>
          <w:lang w:val="zh-TW"/>
        </w:rPr>
        <w:t>南市</w:t>
      </w:r>
      <w:proofErr w:type="gramStart"/>
      <w:r w:rsidRPr="007A46D9">
        <w:rPr>
          <w:rFonts w:ascii="標楷體" w:eastAsia="標楷體" w:hAnsi="標楷體" w:hint="eastAsia"/>
          <w:bCs/>
          <w:kern w:val="0"/>
          <w:sz w:val="28"/>
          <w:szCs w:val="28"/>
          <w:lang w:val="zh-TW"/>
        </w:rPr>
        <w:t>10</w:t>
      </w:r>
      <w:r>
        <w:rPr>
          <w:rFonts w:ascii="標楷體" w:eastAsia="標楷體" w:hAnsi="標楷體" w:hint="eastAsia"/>
          <w:bCs/>
          <w:kern w:val="0"/>
          <w:sz w:val="28"/>
          <w:szCs w:val="28"/>
          <w:lang w:val="zh-TW"/>
        </w:rPr>
        <w:t>4</w:t>
      </w:r>
      <w:proofErr w:type="gramEnd"/>
      <w:r w:rsidRPr="007A46D9">
        <w:rPr>
          <w:rFonts w:ascii="標楷體" w:eastAsia="標楷體" w:hAnsi="標楷體" w:hint="eastAsia"/>
          <w:bCs/>
          <w:kern w:val="0"/>
          <w:sz w:val="28"/>
          <w:szCs w:val="28"/>
          <w:lang w:val="zh-TW"/>
        </w:rPr>
        <w:t>年度校園原住民族文化饗宴巡迴列車實施計畫</w:t>
      </w:r>
    </w:p>
    <w:p w:rsidR="00A6711F" w:rsidRPr="007A46D9" w:rsidRDefault="00A6711F" w:rsidP="00A6711F">
      <w:pPr>
        <w:spacing w:line="500" w:lineRule="exact"/>
        <w:rPr>
          <w:rFonts w:ascii="標楷體" w:eastAsia="標楷體" w:hAnsi="標楷體"/>
          <w:szCs w:val="24"/>
        </w:rPr>
      </w:pPr>
      <w:bookmarkStart w:id="0" w:name="_子計畫10---101年度臺南市客家文化列車到校巡迴表演實施計畫"/>
      <w:bookmarkEnd w:id="0"/>
      <w:r w:rsidRPr="007A46D9">
        <w:rPr>
          <w:rFonts w:ascii="標楷體" w:eastAsia="標楷體" w:hAnsi="標楷體" w:hint="eastAsia"/>
          <w:szCs w:val="24"/>
        </w:rPr>
        <w:t>壹、</w:t>
      </w:r>
      <w:r w:rsidRPr="007A46D9">
        <w:rPr>
          <w:rFonts w:ascii="標楷體" w:eastAsia="標楷體" w:hAnsi="標楷體"/>
          <w:szCs w:val="24"/>
        </w:rPr>
        <w:t>依據：</w:t>
      </w:r>
    </w:p>
    <w:p w:rsidR="00A6711F" w:rsidRPr="007A46D9" w:rsidRDefault="00A6711F" w:rsidP="00A6711F">
      <w:pPr>
        <w:spacing w:line="500" w:lineRule="exact"/>
        <w:ind w:firstLineChars="225" w:firstLine="540"/>
        <w:rPr>
          <w:rFonts w:ascii="標楷體" w:eastAsia="標楷體" w:hAnsi="標楷體"/>
          <w:szCs w:val="24"/>
        </w:rPr>
      </w:pPr>
      <w:r w:rsidRPr="007A46D9">
        <w:rPr>
          <w:rFonts w:ascii="標楷體" w:eastAsia="標楷體" w:hAnsi="標楷體" w:hint="eastAsia"/>
          <w:szCs w:val="24"/>
        </w:rPr>
        <w:t>一、教育部補助直轄市、縣(市)推動國民中小學本土教育要點</w:t>
      </w:r>
    </w:p>
    <w:p w:rsidR="00A6711F" w:rsidRPr="007A46D9" w:rsidRDefault="00A6711F" w:rsidP="00A6711F">
      <w:pPr>
        <w:spacing w:line="500" w:lineRule="exact"/>
        <w:ind w:firstLineChars="225" w:firstLine="540"/>
        <w:rPr>
          <w:rFonts w:ascii="標楷體" w:eastAsia="標楷體" w:hAnsi="標楷體"/>
          <w:szCs w:val="24"/>
        </w:rPr>
      </w:pPr>
      <w:r w:rsidRPr="007A46D9">
        <w:rPr>
          <w:rFonts w:ascii="標楷體" w:eastAsia="標楷體" w:hAnsi="標楷體" w:hint="eastAsia"/>
          <w:szCs w:val="24"/>
        </w:rPr>
        <w:t>二、</w:t>
      </w:r>
      <w:proofErr w:type="gramStart"/>
      <w:r w:rsidRPr="007A46D9">
        <w:rPr>
          <w:rFonts w:ascii="標楷體" w:eastAsia="標楷體" w:hAnsi="標楷體" w:hint="eastAsia"/>
          <w:szCs w:val="24"/>
        </w:rPr>
        <w:t>臺</w:t>
      </w:r>
      <w:proofErr w:type="gramEnd"/>
      <w:r w:rsidRPr="007A46D9">
        <w:rPr>
          <w:rFonts w:ascii="標楷體" w:eastAsia="標楷體" w:hAnsi="標楷體" w:hint="eastAsia"/>
          <w:szCs w:val="24"/>
        </w:rPr>
        <w:t>南市政府</w:t>
      </w:r>
      <w:proofErr w:type="gramStart"/>
      <w:r w:rsidRPr="007A46D9">
        <w:rPr>
          <w:rFonts w:ascii="標楷體" w:eastAsia="標楷體" w:hAnsi="標楷體" w:hint="eastAsia"/>
          <w:szCs w:val="24"/>
        </w:rPr>
        <w:t>10</w:t>
      </w:r>
      <w:r>
        <w:rPr>
          <w:rFonts w:ascii="標楷體" w:eastAsia="標楷體" w:hAnsi="標楷體" w:hint="eastAsia"/>
          <w:szCs w:val="24"/>
        </w:rPr>
        <w:t>4</w:t>
      </w:r>
      <w:proofErr w:type="gramEnd"/>
      <w:r w:rsidRPr="007A46D9">
        <w:rPr>
          <w:rFonts w:ascii="標楷體" w:eastAsia="標楷體" w:hAnsi="標楷體" w:hint="eastAsia"/>
          <w:szCs w:val="24"/>
        </w:rPr>
        <w:t>年度本土教育工作計畫。</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貳、</w:t>
      </w:r>
      <w:r w:rsidRPr="007A46D9">
        <w:rPr>
          <w:rFonts w:ascii="標楷體" w:eastAsia="標楷體" w:hAnsi="標楷體"/>
          <w:szCs w:val="24"/>
        </w:rPr>
        <w:t>目標：</w:t>
      </w:r>
    </w:p>
    <w:p w:rsidR="00A6711F" w:rsidRPr="007A46D9" w:rsidRDefault="00A6711F" w:rsidP="00A6711F">
      <w:pPr>
        <w:spacing w:line="500" w:lineRule="exact"/>
        <w:ind w:leftChars="237" w:left="991" w:hangingChars="176" w:hanging="422"/>
        <w:rPr>
          <w:rFonts w:ascii="標楷體" w:eastAsia="標楷體" w:hAnsi="標楷體"/>
          <w:szCs w:val="24"/>
        </w:rPr>
      </w:pPr>
      <w:r w:rsidRPr="007A46D9">
        <w:rPr>
          <w:rFonts w:ascii="標楷體" w:eastAsia="標楷體" w:hAnsi="標楷體" w:hint="eastAsia"/>
          <w:szCs w:val="24"/>
        </w:rPr>
        <w:t>一、為因應本市原住民族人口比例低，原住民文化學習環境型塑不易，又為顧及原住民母語之推廣，擬透過部落學校交流、校園原住民文化饗宴，讓學生親身體驗原住民文化。</w:t>
      </w:r>
    </w:p>
    <w:p w:rsidR="00A6711F" w:rsidRPr="007A46D9" w:rsidRDefault="00A6711F" w:rsidP="00A6711F">
      <w:pPr>
        <w:spacing w:line="500" w:lineRule="exact"/>
        <w:ind w:leftChars="237" w:left="991" w:hangingChars="176" w:hanging="422"/>
        <w:rPr>
          <w:rFonts w:ascii="標楷體" w:eastAsia="標楷體" w:hAnsi="標楷體"/>
          <w:szCs w:val="24"/>
        </w:rPr>
      </w:pPr>
      <w:r w:rsidRPr="007A46D9">
        <w:rPr>
          <w:rFonts w:ascii="標楷體" w:eastAsia="標楷體" w:hAnsi="標楷體" w:hint="eastAsia"/>
          <w:szCs w:val="24"/>
        </w:rPr>
        <w:t>二、讓學生親身體會原住民的智慧與經驗，培養學生</w:t>
      </w:r>
      <w:r w:rsidRPr="007A46D9">
        <w:rPr>
          <w:rFonts w:ascii="標楷體" w:eastAsia="標楷體" w:hAnsi="標楷體"/>
          <w:szCs w:val="24"/>
        </w:rPr>
        <w:t>了解自我、尊重與欣賞他人及不同文化</w:t>
      </w:r>
      <w:r w:rsidRPr="007A46D9">
        <w:rPr>
          <w:rFonts w:ascii="標楷體" w:eastAsia="標楷體" w:hAnsi="標楷體" w:hint="eastAsia"/>
          <w:szCs w:val="24"/>
        </w:rPr>
        <w:t>之</w:t>
      </w:r>
      <w:r w:rsidRPr="007A46D9">
        <w:rPr>
          <w:rFonts w:ascii="標楷體" w:eastAsia="標楷體" w:hAnsi="標楷體"/>
          <w:szCs w:val="24"/>
        </w:rPr>
        <w:t>人本情懷</w:t>
      </w:r>
      <w:r w:rsidRPr="007A46D9">
        <w:rPr>
          <w:rFonts w:ascii="標楷體" w:eastAsia="標楷體" w:hAnsi="標楷體" w:hint="eastAsia"/>
          <w:szCs w:val="24"/>
        </w:rPr>
        <w:t>。</w:t>
      </w:r>
    </w:p>
    <w:p w:rsidR="00A6711F" w:rsidRPr="007A46D9" w:rsidRDefault="00A6711F" w:rsidP="00A6711F">
      <w:pPr>
        <w:spacing w:line="500" w:lineRule="exact"/>
        <w:ind w:leftChars="237" w:left="991" w:hangingChars="176" w:hanging="422"/>
        <w:rPr>
          <w:rFonts w:ascii="標楷體" w:eastAsia="標楷體" w:hAnsi="標楷體"/>
          <w:szCs w:val="24"/>
        </w:rPr>
      </w:pPr>
      <w:r w:rsidRPr="007A46D9">
        <w:rPr>
          <w:rFonts w:ascii="標楷體" w:eastAsia="標楷體" w:hAnsi="標楷體" w:hint="eastAsia"/>
          <w:szCs w:val="24"/>
        </w:rPr>
        <w:t>三、與地方原住民社團緊密結合，建立府城原住民學生交流互動的平</w:t>
      </w:r>
      <w:proofErr w:type="gramStart"/>
      <w:r w:rsidRPr="007A46D9">
        <w:rPr>
          <w:rFonts w:ascii="標楷體" w:eastAsia="標楷體" w:hAnsi="標楷體" w:hint="eastAsia"/>
          <w:szCs w:val="24"/>
        </w:rPr>
        <w:t>臺</w:t>
      </w:r>
      <w:proofErr w:type="gramEnd"/>
      <w:r w:rsidRPr="007A46D9">
        <w:rPr>
          <w:rFonts w:ascii="標楷體" w:eastAsia="標楷體" w:hAnsi="標楷體" w:hint="eastAsia"/>
          <w:szCs w:val="24"/>
        </w:rPr>
        <w:t>，並能促進府城原住民鄉情的情感聯繫。</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四、培養學生多元文化情懷，進而發展學生身心健全人格特質。</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參、指導單位：教育部。</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肆、主辦單位：</w:t>
      </w:r>
      <w:proofErr w:type="gramStart"/>
      <w:r w:rsidRPr="007A46D9">
        <w:rPr>
          <w:rFonts w:ascii="標楷體" w:eastAsia="標楷體" w:hAnsi="標楷體" w:hint="eastAsia"/>
          <w:szCs w:val="24"/>
        </w:rPr>
        <w:t>臺</w:t>
      </w:r>
      <w:proofErr w:type="gramEnd"/>
      <w:r w:rsidRPr="007A46D9">
        <w:rPr>
          <w:rFonts w:ascii="標楷體" w:eastAsia="標楷體" w:hAnsi="標楷體" w:hint="eastAsia"/>
          <w:szCs w:val="24"/>
        </w:rPr>
        <w:t>南市政府教育局。</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伍、承辦單位：東區德高國小(東區崇善路1155號，TEL：</w:t>
      </w:r>
      <w:r w:rsidRPr="007A46D9">
        <w:rPr>
          <w:rFonts w:ascii="標楷體" w:eastAsia="標楷體" w:hAnsi="標楷體"/>
          <w:szCs w:val="24"/>
        </w:rPr>
        <w:t>2681891</w:t>
      </w:r>
      <w:r w:rsidRPr="007A46D9">
        <w:rPr>
          <w:rFonts w:ascii="標楷體" w:eastAsia="標楷體" w:hAnsi="標楷體" w:hint="eastAsia"/>
          <w:szCs w:val="24"/>
        </w:rPr>
        <w:t>)</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陸、協辦單位：</w:t>
      </w:r>
      <w:r w:rsidRPr="007A46D9">
        <w:rPr>
          <w:rFonts w:ascii="標楷體" w:eastAsia="標楷體" w:hAnsi="標楷體" w:hint="eastAsia"/>
          <w:color w:val="000000"/>
          <w:szCs w:val="24"/>
        </w:rPr>
        <w:t>臺南市</w:t>
      </w:r>
      <w:r w:rsidR="006F5997">
        <w:rPr>
          <w:rFonts w:ascii="標楷體" w:eastAsia="標楷體" w:hAnsi="標楷體" w:hint="eastAsia"/>
          <w:color w:val="000000"/>
          <w:szCs w:val="24"/>
        </w:rPr>
        <w:t>國教輔導團</w:t>
      </w:r>
      <w:r w:rsidRPr="007A46D9">
        <w:rPr>
          <w:rFonts w:ascii="標楷體" w:eastAsia="標楷體" w:hAnsi="標楷體" w:hint="eastAsia"/>
          <w:color w:val="000000"/>
          <w:szCs w:val="24"/>
        </w:rPr>
        <w:t>本土語</w:t>
      </w:r>
      <w:r w:rsidR="006F5997">
        <w:rPr>
          <w:rFonts w:ascii="標楷體" w:eastAsia="標楷體" w:hAnsi="標楷體" w:hint="eastAsia"/>
          <w:color w:val="000000"/>
          <w:szCs w:val="24"/>
        </w:rPr>
        <w:t>言組</w:t>
      </w:r>
      <w:bookmarkStart w:id="1" w:name="_GoBack"/>
      <w:bookmarkEnd w:id="1"/>
    </w:p>
    <w:p w:rsidR="00A6711F" w:rsidRPr="007A46D9" w:rsidRDefault="00A6711F" w:rsidP="00A6711F">
      <w:pPr>
        <w:spacing w:line="500" w:lineRule="exact"/>
        <w:rPr>
          <w:rFonts w:ascii="標楷體" w:eastAsia="標楷體" w:hAnsi="標楷體"/>
          <w:szCs w:val="24"/>
        </w:rPr>
      </w:pPr>
      <w:proofErr w:type="gramStart"/>
      <w:r w:rsidRPr="007A46D9">
        <w:rPr>
          <w:rFonts w:ascii="標楷體" w:eastAsia="標楷體" w:hAnsi="標楷體" w:hint="eastAsia"/>
          <w:szCs w:val="24"/>
        </w:rPr>
        <w:t>柒</w:t>
      </w:r>
      <w:proofErr w:type="gramEnd"/>
      <w:r w:rsidRPr="007A46D9">
        <w:rPr>
          <w:rFonts w:ascii="標楷體" w:eastAsia="標楷體" w:hAnsi="標楷體" w:hint="eastAsia"/>
          <w:szCs w:val="24"/>
        </w:rPr>
        <w:t>、參加對象：本市國中小15所學校</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捌、活動日期：10</w:t>
      </w:r>
      <w:r>
        <w:rPr>
          <w:rFonts w:ascii="標楷體" w:eastAsia="標楷體" w:hAnsi="標楷體" w:hint="eastAsia"/>
          <w:szCs w:val="24"/>
        </w:rPr>
        <w:t>4</w:t>
      </w:r>
      <w:r w:rsidRPr="007A46D9">
        <w:rPr>
          <w:rFonts w:ascii="標楷體" w:eastAsia="標楷體" w:hAnsi="標楷體" w:hint="eastAsia"/>
          <w:szCs w:val="24"/>
        </w:rPr>
        <w:t>年1</w:t>
      </w:r>
      <w:r w:rsidRPr="007A46D9">
        <w:rPr>
          <w:rFonts w:ascii="標楷體" w:eastAsia="標楷體" w:hAnsi="標楷體"/>
          <w:szCs w:val="24"/>
        </w:rPr>
        <w:t>1</w:t>
      </w:r>
      <w:r w:rsidRPr="007A46D9">
        <w:rPr>
          <w:rFonts w:ascii="標楷體" w:eastAsia="標楷體" w:hAnsi="標楷體" w:hint="eastAsia"/>
          <w:szCs w:val="24"/>
        </w:rPr>
        <w:t>月</w:t>
      </w:r>
      <w:r>
        <w:rPr>
          <w:rFonts w:ascii="標楷體" w:eastAsia="標楷體" w:hAnsi="標楷體" w:hint="eastAsia"/>
          <w:szCs w:val="24"/>
        </w:rPr>
        <w:t>9</w:t>
      </w:r>
      <w:r w:rsidRPr="007A46D9">
        <w:rPr>
          <w:rFonts w:ascii="標楷體" w:eastAsia="標楷體" w:hAnsi="標楷體" w:hint="eastAsia"/>
          <w:szCs w:val="24"/>
        </w:rPr>
        <w:t>~</w:t>
      </w:r>
      <w:r>
        <w:rPr>
          <w:rFonts w:ascii="標楷體" w:eastAsia="標楷體" w:hAnsi="標楷體" w:hint="eastAsia"/>
          <w:szCs w:val="24"/>
        </w:rPr>
        <w:t>13</w:t>
      </w:r>
      <w:r w:rsidRPr="007A46D9">
        <w:rPr>
          <w:rFonts w:ascii="標楷體" w:eastAsia="標楷體" w:hAnsi="標楷體" w:hint="eastAsia"/>
          <w:szCs w:val="24"/>
        </w:rPr>
        <w:t>日</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 xml:space="preserve">玖、實施方式: </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一、邀請</w:t>
      </w:r>
      <w:r w:rsidRPr="007A46D9">
        <w:rPr>
          <w:rFonts w:ascii="標楷體" w:eastAsia="標楷體" w:hAnsi="標楷體" w:hint="eastAsia"/>
          <w:szCs w:val="24"/>
          <w:u w:val="single"/>
        </w:rPr>
        <w:t>原住民表演團體</w:t>
      </w:r>
      <w:r w:rsidRPr="007A46D9">
        <w:rPr>
          <w:rFonts w:ascii="標楷體" w:eastAsia="標楷體" w:hAnsi="標楷體" w:hint="eastAsia"/>
          <w:szCs w:val="24"/>
        </w:rPr>
        <w:t>巡迴本市</w:t>
      </w:r>
      <w:r w:rsidRPr="007A46D9">
        <w:rPr>
          <w:rFonts w:ascii="標楷體" w:eastAsia="標楷體" w:hAnsi="標楷體"/>
          <w:szCs w:val="24"/>
        </w:rPr>
        <w:t>國民</w:t>
      </w:r>
      <w:r w:rsidRPr="007A46D9">
        <w:rPr>
          <w:rFonts w:ascii="標楷體" w:eastAsia="標楷體" w:hAnsi="標楷體" w:hint="eastAsia"/>
          <w:szCs w:val="24"/>
        </w:rPr>
        <w:t>中、小學現場演出</w:t>
      </w:r>
      <w:r w:rsidR="00324C45">
        <w:rPr>
          <w:rFonts w:ascii="標楷體" w:eastAsia="標楷體" w:hAnsi="標楷體" w:hint="eastAsia"/>
          <w:szCs w:val="24"/>
        </w:rPr>
        <w:t>，時間約90分鐘</w:t>
      </w:r>
      <w:r w:rsidRPr="007A46D9">
        <w:rPr>
          <w:rFonts w:ascii="標楷體" w:eastAsia="標楷體" w:hAnsi="標楷體" w:hint="eastAsia"/>
          <w:szCs w:val="24"/>
        </w:rPr>
        <w:t>。</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二、活動內容：</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w:t>
      </w:r>
      <w:proofErr w:type="gramStart"/>
      <w:r w:rsidRPr="007A46D9">
        <w:rPr>
          <w:rFonts w:ascii="標楷體" w:eastAsia="標楷體" w:hAnsi="標楷體" w:hint="eastAsia"/>
          <w:szCs w:val="24"/>
        </w:rPr>
        <w:t>一</w:t>
      </w:r>
      <w:proofErr w:type="gramEnd"/>
      <w:r w:rsidRPr="007A46D9">
        <w:rPr>
          <w:rFonts w:ascii="標楷體" w:eastAsia="標楷體" w:hAnsi="標楷體" w:hint="eastAsia"/>
          <w:szCs w:val="24"/>
        </w:rPr>
        <w:t>)原住民文化特色介紹。</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w:t>
      </w:r>
      <w:r>
        <w:rPr>
          <w:rFonts w:ascii="標楷體" w:eastAsia="標楷體" w:hAnsi="標楷體" w:hint="eastAsia"/>
          <w:szCs w:val="24"/>
        </w:rPr>
        <w:t xml:space="preserve">   </w:t>
      </w:r>
      <w:r w:rsidRPr="007A46D9">
        <w:rPr>
          <w:rFonts w:ascii="標楷體" w:eastAsia="標楷體" w:hAnsi="標楷體" w:hint="eastAsia"/>
          <w:szCs w:val="24"/>
        </w:rPr>
        <w:t>藉由原住民文化特色的介紹，使師生瞭解原住民生活風貌，促進族群的了解與尊重。</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(二)原住民樂舞表演，藉由原住民創作舞蹈的表演，使師生瞭解原住民歌舞之美。</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(三)原住民族問候語學習。教導活潑易學之原住民問候語，感受原住民族</w:t>
      </w:r>
      <w:r w:rsidRPr="007A46D9">
        <w:rPr>
          <w:rFonts w:ascii="標楷體" w:eastAsia="標楷體" w:hAnsi="標楷體" w:hint="eastAsia"/>
          <w:szCs w:val="24"/>
        </w:rPr>
        <w:lastRenderedPageBreak/>
        <w:t>語之妙。</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(四)原住民文化徵答活動。</w:t>
      </w:r>
    </w:p>
    <w:p w:rsidR="00A6711F" w:rsidRPr="007A46D9" w:rsidRDefault="00A6711F" w:rsidP="00A6711F">
      <w:pPr>
        <w:spacing w:line="500" w:lineRule="exact"/>
        <w:ind w:leftChars="413" w:left="991"/>
        <w:rPr>
          <w:rFonts w:ascii="標楷體" w:eastAsia="標楷體" w:hAnsi="標楷體"/>
          <w:szCs w:val="24"/>
        </w:rPr>
      </w:pPr>
      <w:r w:rsidRPr="007A46D9">
        <w:rPr>
          <w:rFonts w:ascii="標楷體" w:eastAsia="標楷體" w:hAnsi="標楷體" w:hint="eastAsia"/>
          <w:szCs w:val="24"/>
        </w:rPr>
        <w:t xml:space="preserve"> 以原住民生活用語與文化特色為題，進行文化徵答及語文遊戲活動，使師生了解原住民生活風貌。</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三、申請辦法: 學校自公告日起至10月25日</w:t>
      </w:r>
      <w:proofErr w:type="gramStart"/>
      <w:r w:rsidRPr="007A46D9">
        <w:rPr>
          <w:rFonts w:ascii="標楷體" w:eastAsia="標楷體" w:hAnsi="標楷體" w:hint="eastAsia"/>
          <w:szCs w:val="24"/>
        </w:rPr>
        <w:t>止</w:t>
      </w:r>
      <w:proofErr w:type="gramEnd"/>
      <w:r w:rsidRPr="007A46D9">
        <w:rPr>
          <w:rFonts w:ascii="標楷體" w:eastAsia="標楷體" w:hAnsi="標楷體" w:hint="eastAsia"/>
          <w:szCs w:val="24"/>
        </w:rPr>
        <w:t>提出申請。</w:t>
      </w:r>
    </w:p>
    <w:p w:rsidR="00A6711F" w:rsidRPr="007A46D9" w:rsidRDefault="00A6711F" w:rsidP="00A6711F">
      <w:pPr>
        <w:spacing w:line="500" w:lineRule="exact"/>
        <w:ind w:leftChars="225" w:left="540" w:firstLineChars="100" w:firstLine="240"/>
        <w:rPr>
          <w:rFonts w:ascii="標楷體" w:eastAsia="標楷體" w:hAnsi="標楷體"/>
          <w:szCs w:val="24"/>
        </w:rPr>
      </w:pPr>
      <w:r w:rsidRPr="007A46D9">
        <w:rPr>
          <w:rFonts w:ascii="標楷體" w:eastAsia="標楷體" w:hAnsi="標楷體" w:hint="eastAsia"/>
          <w:szCs w:val="24"/>
        </w:rPr>
        <w:t>(</w:t>
      </w:r>
      <w:proofErr w:type="gramStart"/>
      <w:r w:rsidRPr="007A46D9">
        <w:rPr>
          <w:rFonts w:ascii="標楷體" w:eastAsia="標楷體" w:hAnsi="標楷體" w:hint="eastAsia"/>
          <w:szCs w:val="24"/>
        </w:rPr>
        <w:t>一</w:t>
      </w:r>
      <w:proofErr w:type="gramEnd"/>
      <w:r w:rsidRPr="007A46D9">
        <w:rPr>
          <w:rFonts w:ascii="標楷體" w:eastAsia="標楷體" w:hAnsi="標楷體" w:hint="eastAsia"/>
          <w:szCs w:val="24"/>
        </w:rPr>
        <w:t>)學校於填妥申請表(附件一)核章後，傳真至</w:t>
      </w:r>
      <w:r w:rsidR="00B01715">
        <w:rPr>
          <w:rFonts w:ascii="標楷體" w:eastAsia="標楷體" w:hAnsi="標楷體" w:hint="eastAsia"/>
          <w:szCs w:val="24"/>
        </w:rPr>
        <w:t>德高國小06-2904690，本案聯絡人傅千珊老師，電話：2906584*12</w:t>
      </w:r>
      <w:r w:rsidRPr="007A46D9">
        <w:rPr>
          <w:rFonts w:ascii="標楷體" w:eastAsia="標楷體" w:hAnsi="標楷體" w:hint="eastAsia"/>
          <w:szCs w:val="24"/>
        </w:rPr>
        <w:t>。</w:t>
      </w:r>
    </w:p>
    <w:p w:rsidR="00A6711F" w:rsidRPr="007A46D9" w:rsidRDefault="00A6711F" w:rsidP="00A6711F">
      <w:pPr>
        <w:spacing w:line="500" w:lineRule="exact"/>
        <w:ind w:leftChars="225" w:left="540" w:firstLineChars="100" w:firstLine="240"/>
        <w:rPr>
          <w:rFonts w:ascii="標楷體" w:eastAsia="標楷體" w:hAnsi="標楷體"/>
          <w:szCs w:val="24"/>
        </w:rPr>
      </w:pPr>
      <w:r w:rsidRPr="007A46D9">
        <w:rPr>
          <w:rFonts w:ascii="標楷體" w:eastAsia="標楷體" w:hAnsi="標楷體" w:hint="eastAsia"/>
          <w:szCs w:val="24"/>
        </w:rPr>
        <w:t>(二)公告錄取日期：10月3</w:t>
      </w:r>
      <w:r w:rsidRPr="007A46D9">
        <w:rPr>
          <w:rFonts w:ascii="標楷體" w:eastAsia="標楷體" w:hAnsi="標楷體"/>
          <w:szCs w:val="24"/>
        </w:rPr>
        <w:t>1</w:t>
      </w:r>
      <w:r w:rsidRPr="007A46D9">
        <w:rPr>
          <w:rFonts w:ascii="標楷體" w:eastAsia="標楷體" w:hAnsi="標楷體" w:hint="eastAsia"/>
          <w:szCs w:val="24"/>
        </w:rPr>
        <w:t>日。</w:t>
      </w:r>
    </w:p>
    <w:p w:rsidR="00A6711F" w:rsidRPr="007A46D9" w:rsidRDefault="00A6711F" w:rsidP="00A6711F">
      <w:pPr>
        <w:spacing w:line="500" w:lineRule="exact"/>
        <w:ind w:leftChars="225" w:left="540" w:firstLineChars="100" w:firstLine="240"/>
        <w:rPr>
          <w:rFonts w:ascii="標楷體" w:eastAsia="標楷體" w:hAnsi="標楷體"/>
          <w:szCs w:val="24"/>
        </w:rPr>
      </w:pPr>
      <w:r w:rsidRPr="007A46D9">
        <w:rPr>
          <w:rFonts w:ascii="標楷體" w:eastAsia="標楷體" w:hAnsi="標楷體" w:hint="eastAsia"/>
          <w:szCs w:val="24"/>
        </w:rPr>
        <w:t>(三)以未曾申請過文化列車學校優先，依報名先後順序排定。</w:t>
      </w:r>
    </w:p>
    <w:p w:rsidR="00A6711F" w:rsidRPr="007A46D9" w:rsidRDefault="00A6711F" w:rsidP="00A6711F">
      <w:pPr>
        <w:spacing w:line="500" w:lineRule="exact"/>
        <w:rPr>
          <w:rFonts w:ascii="標楷體" w:eastAsia="標楷體" w:hAnsi="標楷體"/>
          <w:szCs w:val="24"/>
        </w:rPr>
      </w:pPr>
      <w:r w:rsidRPr="007A46D9">
        <w:rPr>
          <w:rFonts w:ascii="標楷體" w:eastAsia="標楷體" w:hAnsi="標楷體" w:hint="eastAsia"/>
          <w:szCs w:val="24"/>
        </w:rPr>
        <w:t>拾、學校配合事項：</w:t>
      </w:r>
    </w:p>
    <w:p w:rsidR="00A6711F" w:rsidRPr="007A46D9" w:rsidRDefault="00A6711F" w:rsidP="00A6711F">
      <w:pPr>
        <w:spacing w:line="500" w:lineRule="exact"/>
        <w:ind w:leftChars="237" w:left="991" w:hangingChars="176" w:hanging="422"/>
        <w:rPr>
          <w:rFonts w:ascii="標楷體" w:eastAsia="標楷體" w:hAnsi="標楷體"/>
          <w:szCs w:val="24"/>
        </w:rPr>
      </w:pPr>
      <w:r w:rsidRPr="007A46D9">
        <w:rPr>
          <w:rFonts w:ascii="標楷體" w:eastAsia="標楷體" w:hAnsi="標楷體" w:hint="eastAsia"/>
          <w:szCs w:val="24"/>
        </w:rPr>
        <w:t>一、展演學校請安排一樓場地並告知參加學生人數（由學校安排全校或部分班級）與使用場所（視聽教室、活動中心或中廊、風雨球場）。</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二、</w:t>
      </w:r>
      <w:proofErr w:type="gramStart"/>
      <w:r w:rsidRPr="007A46D9">
        <w:rPr>
          <w:rFonts w:ascii="標楷體" w:eastAsia="標楷體" w:hAnsi="標楷體" w:hint="eastAsia"/>
          <w:szCs w:val="24"/>
        </w:rPr>
        <w:t>請展演</w:t>
      </w:r>
      <w:proofErr w:type="gramEnd"/>
      <w:r w:rsidRPr="007A46D9">
        <w:rPr>
          <w:rFonts w:ascii="標楷體" w:eastAsia="標楷體" w:hAnsi="標楷體" w:hint="eastAsia"/>
          <w:szCs w:val="24"/>
        </w:rPr>
        <w:t>學校調派人員協助展演場地器材搬運、架設。</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三、展演場地需求：</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w:t>
      </w:r>
      <w:proofErr w:type="gramStart"/>
      <w:r w:rsidRPr="007A46D9">
        <w:rPr>
          <w:rFonts w:ascii="標楷體" w:eastAsia="標楷體" w:hAnsi="標楷體" w:hint="eastAsia"/>
          <w:szCs w:val="24"/>
        </w:rPr>
        <w:t>一</w:t>
      </w:r>
      <w:proofErr w:type="gramEnd"/>
      <w:r w:rsidRPr="007A46D9">
        <w:rPr>
          <w:rFonts w:ascii="標楷體" w:eastAsia="標楷體" w:hAnsi="標楷體" w:hint="eastAsia"/>
          <w:szCs w:val="24"/>
        </w:rPr>
        <w:t>)背景懸掛（電腦輸出海報4*6尺2張、紅布條1張）</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(二)擴音設備(無線麥克風至少2支)</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 xml:space="preserve"> (三)電腦及單槍設備。</w:t>
      </w:r>
    </w:p>
    <w:p w:rsidR="00A6711F" w:rsidRPr="007A46D9" w:rsidRDefault="00A6711F" w:rsidP="007634A8">
      <w:pPr>
        <w:widowControl/>
        <w:spacing w:before="60" w:after="60" w:line="0" w:lineRule="atLeast"/>
        <w:rPr>
          <w:rFonts w:ascii="標楷體" w:eastAsia="標楷體" w:hAnsi="標楷體"/>
          <w:szCs w:val="24"/>
        </w:rPr>
      </w:pPr>
      <w:r w:rsidRPr="007A46D9">
        <w:rPr>
          <w:rFonts w:ascii="標楷體" w:eastAsia="標楷體" w:hAnsi="標楷體" w:hint="eastAsia"/>
          <w:szCs w:val="24"/>
        </w:rPr>
        <w:t>拾壹、工作人員：德高國小團隊。</w:t>
      </w:r>
    </w:p>
    <w:p w:rsidR="00A6711F" w:rsidRPr="007A46D9" w:rsidRDefault="007634A8" w:rsidP="00A6711F">
      <w:pPr>
        <w:spacing w:line="500" w:lineRule="exact"/>
        <w:rPr>
          <w:rFonts w:ascii="標楷體" w:eastAsia="標楷體" w:hAnsi="標楷體"/>
          <w:szCs w:val="24"/>
        </w:rPr>
      </w:pPr>
      <w:r>
        <w:rPr>
          <w:rFonts w:ascii="標楷體" w:eastAsia="標楷體" w:hAnsi="標楷體" w:hint="eastAsia"/>
          <w:szCs w:val="24"/>
        </w:rPr>
        <w:t>拾貳</w:t>
      </w:r>
      <w:r w:rsidR="00A6711F" w:rsidRPr="007A46D9">
        <w:rPr>
          <w:rFonts w:ascii="標楷體" w:eastAsia="標楷體" w:hAnsi="標楷體" w:hint="eastAsia"/>
          <w:szCs w:val="24"/>
        </w:rPr>
        <w:t>、預期效益：</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一、使府城師生能了解原住民文化之美，促進族群和諧。</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二、激發原住民與非原住民子弟學習原住民文化的潛在動力。</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三、使鄉土語言教育能</w:t>
      </w:r>
      <w:proofErr w:type="gramStart"/>
      <w:r w:rsidRPr="007A46D9">
        <w:rPr>
          <w:rFonts w:ascii="標楷體" w:eastAsia="標楷體" w:hAnsi="標楷體" w:hint="eastAsia"/>
          <w:szCs w:val="24"/>
        </w:rPr>
        <w:t>適切且均衡</w:t>
      </w:r>
      <w:proofErr w:type="gramEnd"/>
      <w:r w:rsidRPr="007A46D9">
        <w:rPr>
          <w:rFonts w:ascii="標楷體" w:eastAsia="標楷體" w:hAnsi="標楷體" w:hint="eastAsia"/>
          <w:szCs w:val="24"/>
        </w:rPr>
        <w:t>的多元發展，讓多元文化能蓬勃發展。</w:t>
      </w:r>
    </w:p>
    <w:p w:rsidR="00A6711F" w:rsidRPr="007A46D9" w:rsidRDefault="00A6711F" w:rsidP="00A6711F">
      <w:pPr>
        <w:spacing w:line="500" w:lineRule="exact"/>
        <w:ind w:leftChars="225" w:left="540"/>
        <w:rPr>
          <w:rFonts w:ascii="標楷體" w:eastAsia="標楷體" w:hAnsi="標楷體"/>
          <w:szCs w:val="24"/>
        </w:rPr>
      </w:pPr>
      <w:r w:rsidRPr="007A46D9">
        <w:rPr>
          <w:rFonts w:ascii="標楷體" w:eastAsia="標楷體" w:hAnsi="標楷體" w:hint="eastAsia"/>
          <w:szCs w:val="24"/>
        </w:rPr>
        <w:t>四、讓府城原住民民族教育與府城原住民社團能更緊密連結。</w:t>
      </w:r>
    </w:p>
    <w:p w:rsidR="00A6711F" w:rsidRPr="007A46D9" w:rsidRDefault="007634A8" w:rsidP="00A6711F">
      <w:pPr>
        <w:spacing w:line="500" w:lineRule="exact"/>
        <w:rPr>
          <w:rFonts w:ascii="標楷體" w:eastAsia="標楷體" w:hAnsi="標楷體"/>
          <w:szCs w:val="24"/>
        </w:rPr>
      </w:pPr>
      <w:r>
        <w:rPr>
          <w:rFonts w:ascii="標楷體" w:eastAsia="標楷體" w:hAnsi="標楷體" w:hint="eastAsia"/>
          <w:szCs w:val="24"/>
        </w:rPr>
        <w:t>拾參</w:t>
      </w:r>
      <w:r w:rsidR="00A6711F" w:rsidRPr="007A46D9">
        <w:rPr>
          <w:rFonts w:ascii="標楷體" w:eastAsia="標楷體" w:hAnsi="標楷體" w:hint="eastAsia"/>
          <w:szCs w:val="24"/>
        </w:rPr>
        <w:t>、辦理本計畫活動之本土語言輔導團員及承辦學校工作人員准予以公差假登記。</w:t>
      </w:r>
    </w:p>
    <w:p w:rsidR="00A6711F" w:rsidRPr="009D15D9" w:rsidRDefault="007634A8" w:rsidP="009D15D9">
      <w:pPr>
        <w:spacing w:line="500" w:lineRule="exact"/>
        <w:rPr>
          <w:rFonts w:ascii="標楷體" w:eastAsia="標楷體" w:hAnsi="標楷體"/>
          <w:szCs w:val="24"/>
        </w:rPr>
      </w:pPr>
      <w:r>
        <w:rPr>
          <w:rFonts w:ascii="標楷體" w:eastAsia="標楷體" w:hAnsi="標楷體" w:hint="eastAsia"/>
          <w:szCs w:val="24"/>
        </w:rPr>
        <w:t>拾肆</w:t>
      </w:r>
      <w:r w:rsidR="00A6711F" w:rsidRPr="007A46D9">
        <w:rPr>
          <w:rFonts w:ascii="標楷體" w:eastAsia="標楷體" w:hAnsi="標楷體" w:hint="eastAsia"/>
          <w:szCs w:val="24"/>
        </w:rPr>
        <w:t>、</w:t>
      </w:r>
      <w:r w:rsidR="00A6711F" w:rsidRPr="00730F1F">
        <w:rPr>
          <w:rFonts w:ascii="標楷體" w:eastAsia="標楷體" w:hAnsi="標楷體" w:hint="eastAsia"/>
          <w:szCs w:val="24"/>
        </w:rPr>
        <w:t>獎勵：本案研習活動之辦</w:t>
      </w:r>
      <w:r>
        <w:rPr>
          <w:rFonts w:ascii="標楷體" w:eastAsia="標楷體" w:hAnsi="標楷體" w:hint="eastAsia"/>
          <w:szCs w:val="24"/>
        </w:rPr>
        <w:t>理學校，依「</w:t>
      </w:r>
      <w:proofErr w:type="gramStart"/>
      <w:r>
        <w:rPr>
          <w:rFonts w:ascii="標楷體" w:eastAsia="標楷體" w:hAnsi="標楷體" w:hint="eastAsia"/>
          <w:szCs w:val="24"/>
        </w:rPr>
        <w:t>臺</w:t>
      </w:r>
      <w:proofErr w:type="gramEnd"/>
      <w:r>
        <w:rPr>
          <w:rFonts w:ascii="標楷體" w:eastAsia="標楷體" w:hAnsi="標楷體" w:hint="eastAsia"/>
          <w:szCs w:val="24"/>
        </w:rPr>
        <w:t>南市立高級中等以下學校教職員獎懲案件作業規定」</w:t>
      </w:r>
      <w:r w:rsidR="009D15D9">
        <w:rPr>
          <w:rFonts w:ascii="標楷體" w:eastAsia="標楷體" w:hAnsi="標楷體" w:hint="eastAsia"/>
          <w:szCs w:val="24"/>
        </w:rPr>
        <w:t>辦理</w:t>
      </w:r>
      <w:r w:rsidR="00A6711F" w:rsidRPr="00730F1F">
        <w:rPr>
          <w:rFonts w:ascii="標楷體" w:eastAsia="標楷體" w:hAnsi="標楷體" w:hint="eastAsia"/>
          <w:szCs w:val="24"/>
        </w:rPr>
        <w:t>。</w:t>
      </w:r>
    </w:p>
    <w:p w:rsidR="00A6711F" w:rsidRPr="007A46D9" w:rsidRDefault="00A6711F" w:rsidP="00A6711F">
      <w:pPr>
        <w:spacing w:line="500" w:lineRule="exact"/>
        <w:ind w:rightChars="-201" w:right="-482"/>
        <w:rPr>
          <w:rFonts w:ascii="標楷體" w:eastAsia="標楷體" w:hAnsi="標楷體"/>
          <w:szCs w:val="24"/>
        </w:rPr>
      </w:pPr>
      <w:r w:rsidRPr="007A46D9">
        <w:rPr>
          <w:rFonts w:ascii="Times New Roman" w:hAnsi="Times New Roman"/>
          <w:szCs w:val="24"/>
        </w:rPr>
        <w:br w:type="page"/>
      </w:r>
      <w:r w:rsidRPr="007A46D9">
        <w:rPr>
          <w:rFonts w:ascii="標楷體" w:eastAsia="標楷體" w:hAnsi="標楷體" w:hint="eastAsia"/>
          <w:szCs w:val="24"/>
        </w:rPr>
        <w:lastRenderedPageBreak/>
        <w:t>附件一</w:t>
      </w:r>
    </w:p>
    <w:p w:rsidR="00A6711F" w:rsidRPr="007A46D9" w:rsidRDefault="00A6711F" w:rsidP="00A6711F">
      <w:pPr>
        <w:ind w:rightChars="-201" w:right="-482"/>
        <w:rPr>
          <w:rFonts w:ascii="標楷體" w:eastAsia="標楷體" w:hAnsi="標楷體"/>
          <w:b/>
          <w:bCs/>
          <w:sz w:val="32"/>
          <w:szCs w:val="32"/>
        </w:rPr>
      </w:pPr>
      <w:bookmarkStart w:id="2" w:name="_Toc310156763"/>
      <w:proofErr w:type="gramStart"/>
      <w:r w:rsidRPr="007A46D9">
        <w:rPr>
          <w:rFonts w:ascii="標楷體" w:eastAsia="標楷體" w:hAnsi="標楷體" w:hint="eastAsia"/>
          <w:b/>
          <w:bCs/>
          <w:sz w:val="32"/>
          <w:szCs w:val="32"/>
        </w:rPr>
        <w:t>10</w:t>
      </w:r>
      <w:r>
        <w:rPr>
          <w:rFonts w:ascii="標楷體" w:eastAsia="標楷體" w:hAnsi="標楷體" w:hint="eastAsia"/>
          <w:b/>
          <w:bCs/>
          <w:sz w:val="32"/>
          <w:szCs w:val="32"/>
        </w:rPr>
        <w:t>4</w:t>
      </w:r>
      <w:proofErr w:type="gramEnd"/>
      <w:r w:rsidRPr="007A46D9">
        <w:rPr>
          <w:rFonts w:ascii="標楷體" w:eastAsia="標楷體" w:hAnsi="標楷體" w:hint="eastAsia"/>
          <w:b/>
          <w:bCs/>
          <w:sz w:val="32"/>
          <w:szCs w:val="32"/>
        </w:rPr>
        <w:t>年度</w:t>
      </w:r>
      <w:proofErr w:type="gramStart"/>
      <w:r w:rsidRPr="007A46D9">
        <w:rPr>
          <w:rFonts w:ascii="標楷體" w:eastAsia="標楷體" w:hAnsi="標楷體" w:hint="eastAsia"/>
          <w:b/>
          <w:bCs/>
          <w:sz w:val="32"/>
          <w:szCs w:val="32"/>
        </w:rPr>
        <w:t>臺</w:t>
      </w:r>
      <w:proofErr w:type="gramEnd"/>
      <w:r w:rsidRPr="007A46D9">
        <w:rPr>
          <w:rFonts w:ascii="標楷體" w:eastAsia="標楷體" w:hAnsi="標楷體" w:hint="eastAsia"/>
          <w:b/>
          <w:bCs/>
          <w:sz w:val="32"/>
          <w:szCs w:val="32"/>
        </w:rPr>
        <w:t>南市原住民文化列車到校巡迴表演場地申請表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536"/>
        <w:gridCol w:w="2386"/>
        <w:gridCol w:w="1198"/>
        <w:gridCol w:w="1786"/>
      </w:tblGrid>
      <w:tr w:rsidR="00A6711F" w:rsidRPr="007A46D9" w:rsidTr="008D38EF">
        <w:trPr>
          <w:trHeight w:val="1254"/>
          <w:jc w:val="center"/>
        </w:trPr>
        <w:tc>
          <w:tcPr>
            <w:tcW w:w="1728" w:type="dxa"/>
            <w:shd w:val="clear" w:color="auto" w:fill="auto"/>
            <w:vAlign w:val="center"/>
          </w:tcPr>
          <w:p w:rsidR="00A6711F" w:rsidRPr="007A46D9" w:rsidRDefault="00A6711F" w:rsidP="008D38EF">
            <w:pPr>
              <w:ind w:rightChars="-201" w:right="-482"/>
              <w:rPr>
                <w:rFonts w:ascii="標楷體" w:eastAsia="標楷體" w:hAnsi="標楷體"/>
                <w:szCs w:val="24"/>
              </w:rPr>
            </w:pPr>
            <w:bookmarkStart w:id="3" w:name="_Toc310156764"/>
            <w:r w:rsidRPr="007A46D9">
              <w:rPr>
                <w:rFonts w:ascii="標楷體" w:eastAsia="標楷體" w:hAnsi="標楷體" w:hint="eastAsia"/>
                <w:szCs w:val="24"/>
              </w:rPr>
              <w:t>學校名稱</w:t>
            </w:r>
            <w:bookmarkEnd w:id="3"/>
          </w:p>
        </w:tc>
        <w:tc>
          <w:tcPr>
            <w:tcW w:w="7380" w:type="dxa"/>
            <w:gridSpan w:val="4"/>
            <w:shd w:val="clear" w:color="auto" w:fill="auto"/>
            <w:vAlign w:val="center"/>
          </w:tcPr>
          <w:p w:rsidR="00A6711F" w:rsidRPr="007A46D9" w:rsidRDefault="00A6711F" w:rsidP="008D38EF">
            <w:pPr>
              <w:ind w:rightChars="-201" w:right="-482"/>
              <w:rPr>
                <w:rFonts w:ascii="標楷體" w:eastAsia="標楷體" w:hAnsi="標楷體"/>
                <w:szCs w:val="24"/>
              </w:rPr>
            </w:pPr>
            <w:bookmarkStart w:id="4" w:name="_Toc310156765"/>
            <w:proofErr w:type="gramStart"/>
            <w:r w:rsidRPr="007A46D9">
              <w:rPr>
                <w:rFonts w:ascii="標楷體" w:eastAsia="標楷體" w:hAnsi="標楷體" w:hint="eastAsia"/>
                <w:szCs w:val="24"/>
              </w:rPr>
              <w:t>臺</w:t>
            </w:r>
            <w:proofErr w:type="gramEnd"/>
            <w:r w:rsidRPr="007A46D9">
              <w:rPr>
                <w:rFonts w:ascii="標楷體" w:eastAsia="標楷體" w:hAnsi="標楷體" w:hint="eastAsia"/>
                <w:szCs w:val="24"/>
              </w:rPr>
              <w:t>南市      區       國中(小)</w:t>
            </w:r>
            <w:bookmarkEnd w:id="4"/>
          </w:p>
        </w:tc>
      </w:tr>
      <w:tr w:rsidR="00A6711F" w:rsidRPr="007A46D9" w:rsidTr="008D38EF">
        <w:trPr>
          <w:trHeight w:val="930"/>
          <w:jc w:val="center"/>
        </w:trPr>
        <w:tc>
          <w:tcPr>
            <w:tcW w:w="1728" w:type="dxa"/>
            <w:vMerge w:val="restart"/>
            <w:shd w:val="clear" w:color="auto" w:fill="auto"/>
            <w:vAlign w:val="center"/>
          </w:tcPr>
          <w:p w:rsidR="00A6711F" w:rsidRPr="007A46D9" w:rsidRDefault="00A6711F" w:rsidP="008D38EF">
            <w:pPr>
              <w:ind w:rightChars="-201" w:right="-482"/>
              <w:rPr>
                <w:rFonts w:ascii="標楷體" w:eastAsia="標楷體" w:hAnsi="標楷體"/>
                <w:szCs w:val="24"/>
              </w:rPr>
            </w:pPr>
            <w:bookmarkStart w:id="5" w:name="_Toc310156766"/>
            <w:r w:rsidRPr="007A46D9">
              <w:rPr>
                <w:rFonts w:ascii="標楷體" w:eastAsia="標楷體" w:hAnsi="標楷體" w:hint="eastAsia"/>
                <w:szCs w:val="24"/>
              </w:rPr>
              <w:t>申請場次</w:t>
            </w:r>
            <w:bookmarkEnd w:id="5"/>
          </w:p>
        </w:tc>
        <w:tc>
          <w:tcPr>
            <w:tcW w:w="1641" w:type="dxa"/>
            <w:shd w:val="clear" w:color="auto" w:fill="auto"/>
            <w:vAlign w:val="center"/>
          </w:tcPr>
          <w:p w:rsidR="00A6711F" w:rsidRPr="007A46D9" w:rsidRDefault="00A6711F" w:rsidP="008D38EF">
            <w:pPr>
              <w:ind w:rightChars="-201" w:right="-482"/>
              <w:rPr>
                <w:rFonts w:ascii="標楷體" w:eastAsia="標楷體" w:hAnsi="標楷體"/>
                <w:szCs w:val="24"/>
              </w:rPr>
            </w:pPr>
            <w:bookmarkStart w:id="6" w:name="_Toc310156767"/>
            <w:r w:rsidRPr="007A46D9">
              <w:rPr>
                <w:rFonts w:ascii="標楷體" w:eastAsia="標楷體" w:hAnsi="標楷體" w:hint="eastAsia"/>
                <w:szCs w:val="24"/>
              </w:rPr>
              <w:t>第一順位</w:t>
            </w:r>
            <w:bookmarkEnd w:id="6"/>
          </w:p>
        </w:tc>
        <w:tc>
          <w:tcPr>
            <w:tcW w:w="2551" w:type="dxa"/>
            <w:shd w:val="clear" w:color="auto" w:fill="auto"/>
            <w:vAlign w:val="center"/>
          </w:tcPr>
          <w:p w:rsidR="00A6711F" w:rsidRPr="007A46D9" w:rsidRDefault="00A6711F" w:rsidP="008D38EF">
            <w:pPr>
              <w:ind w:rightChars="-201" w:right="-482"/>
              <w:rPr>
                <w:rFonts w:ascii="標楷體" w:eastAsia="標楷體" w:hAnsi="標楷體"/>
                <w:szCs w:val="24"/>
              </w:rPr>
            </w:pPr>
            <w:r w:rsidRPr="007A46D9">
              <w:rPr>
                <w:rFonts w:ascii="標楷體" w:eastAsia="標楷體" w:hAnsi="標楷體" w:hint="eastAsia"/>
                <w:szCs w:val="24"/>
              </w:rPr>
              <w:t xml:space="preserve">  </w:t>
            </w:r>
            <w:bookmarkStart w:id="7" w:name="_Toc310156768"/>
            <w:r w:rsidRPr="007A46D9">
              <w:rPr>
                <w:rFonts w:ascii="標楷體" w:eastAsia="標楷體" w:hAnsi="標楷體" w:hint="eastAsia"/>
                <w:szCs w:val="24"/>
              </w:rPr>
              <w:t>月  日 (   )</w:t>
            </w:r>
            <w:bookmarkEnd w:id="7"/>
            <w:r w:rsidRPr="007A46D9">
              <w:rPr>
                <w:rFonts w:ascii="標楷體" w:eastAsia="標楷體" w:hAnsi="標楷體"/>
                <w:szCs w:val="24"/>
              </w:rPr>
              <w:t xml:space="preserve"> </w:t>
            </w:r>
          </w:p>
        </w:tc>
        <w:tc>
          <w:tcPr>
            <w:tcW w:w="1276" w:type="dxa"/>
            <w:shd w:val="clear" w:color="auto" w:fill="auto"/>
          </w:tcPr>
          <w:p w:rsidR="00A6711F" w:rsidRPr="007A46D9" w:rsidRDefault="00A6711F" w:rsidP="008D38EF">
            <w:pPr>
              <w:ind w:rightChars="-201" w:right="-482"/>
              <w:rPr>
                <w:rFonts w:ascii="標楷體" w:eastAsia="標楷體" w:hAnsi="標楷體"/>
                <w:szCs w:val="24"/>
              </w:rPr>
            </w:pPr>
            <w:bookmarkStart w:id="8" w:name="_Toc310156769"/>
            <w:r w:rsidRPr="007A46D9">
              <w:rPr>
                <w:rFonts w:ascii="標楷體" w:eastAsia="標楷體" w:hAnsi="標楷體" w:hint="eastAsia"/>
                <w:szCs w:val="24"/>
              </w:rPr>
              <w:t>□上午         □下午</w:t>
            </w:r>
            <w:bookmarkEnd w:id="8"/>
          </w:p>
        </w:tc>
        <w:tc>
          <w:tcPr>
            <w:tcW w:w="1912" w:type="dxa"/>
            <w:vMerge w:val="restart"/>
            <w:shd w:val="clear" w:color="auto" w:fill="auto"/>
            <w:vAlign w:val="center"/>
          </w:tcPr>
          <w:p w:rsidR="00A6711F" w:rsidRPr="007A46D9" w:rsidRDefault="00A6711F" w:rsidP="008D38EF">
            <w:pPr>
              <w:ind w:rightChars="-201" w:right="-482"/>
              <w:rPr>
                <w:rFonts w:ascii="標楷體" w:eastAsia="標楷體" w:hAnsi="標楷體"/>
                <w:szCs w:val="24"/>
              </w:rPr>
            </w:pPr>
          </w:p>
        </w:tc>
      </w:tr>
      <w:tr w:rsidR="00A6711F" w:rsidRPr="007A46D9" w:rsidTr="008D38EF">
        <w:trPr>
          <w:trHeight w:val="947"/>
          <w:jc w:val="center"/>
        </w:trPr>
        <w:tc>
          <w:tcPr>
            <w:tcW w:w="1728" w:type="dxa"/>
            <w:vMerge/>
            <w:shd w:val="clear" w:color="auto" w:fill="auto"/>
            <w:vAlign w:val="center"/>
          </w:tcPr>
          <w:p w:rsidR="00A6711F" w:rsidRPr="007A46D9" w:rsidRDefault="00A6711F" w:rsidP="008D38EF">
            <w:pPr>
              <w:ind w:rightChars="-201" w:right="-482"/>
              <w:rPr>
                <w:rFonts w:ascii="標楷體" w:eastAsia="標楷體" w:hAnsi="標楷體"/>
                <w:szCs w:val="24"/>
              </w:rPr>
            </w:pPr>
          </w:p>
        </w:tc>
        <w:tc>
          <w:tcPr>
            <w:tcW w:w="1641" w:type="dxa"/>
            <w:shd w:val="clear" w:color="auto" w:fill="auto"/>
            <w:vAlign w:val="center"/>
          </w:tcPr>
          <w:p w:rsidR="00A6711F" w:rsidRPr="007A46D9" w:rsidRDefault="00A6711F" w:rsidP="008D38EF">
            <w:pPr>
              <w:ind w:rightChars="-201" w:right="-482"/>
              <w:rPr>
                <w:rFonts w:ascii="標楷體" w:eastAsia="標楷體" w:hAnsi="標楷體"/>
                <w:szCs w:val="24"/>
              </w:rPr>
            </w:pPr>
            <w:bookmarkStart w:id="9" w:name="_Toc310156770"/>
            <w:r w:rsidRPr="007A46D9">
              <w:rPr>
                <w:rFonts w:ascii="標楷體" w:eastAsia="標楷體" w:hAnsi="標楷體" w:hint="eastAsia"/>
                <w:szCs w:val="24"/>
              </w:rPr>
              <w:t>第二順位</w:t>
            </w:r>
            <w:bookmarkEnd w:id="9"/>
          </w:p>
        </w:tc>
        <w:tc>
          <w:tcPr>
            <w:tcW w:w="2551" w:type="dxa"/>
            <w:shd w:val="clear" w:color="auto" w:fill="auto"/>
            <w:vAlign w:val="center"/>
          </w:tcPr>
          <w:p w:rsidR="00A6711F" w:rsidRPr="007A46D9" w:rsidRDefault="00A6711F" w:rsidP="008D38EF">
            <w:pPr>
              <w:ind w:rightChars="-201" w:right="-482"/>
              <w:rPr>
                <w:rFonts w:ascii="標楷體" w:eastAsia="標楷體" w:hAnsi="標楷體"/>
                <w:szCs w:val="24"/>
              </w:rPr>
            </w:pPr>
            <w:r w:rsidRPr="007A46D9">
              <w:rPr>
                <w:rFonts w:ascii="標楷體" w:eastAsia="標楷體" w:hAnsi="標楷體" w:hint="eastAsia"/>
                <w:szCs w:val="24"/>
              </w:rPr>
              <w:t xml:space="preserve">  </w:t>
            </w:r>
            <w:bookmarkStart w:id="10" w:name="_Toc310156771"/>
            <w:r w:rsidRPr="007A46D9">
              <w:rPr>
                <w:rFonts w:ascii="標楷體" w:eastAsia="標楷體" w:hAnsi="標楷體" w:hint="eastAsia"/>
                <w:szCs w:val="24"/>
              </w:rPr>
              <w:t>月   日(   )</w:t>
            </w:r>
            <w:bookmarkEnd w:id="10"/>
            <w:r w:rsidRPr="007A46D9">
              <w:rPr>
                <w:rFonts w:ascii="標楷體" w:eastAsia="標楷體" w:hAnsi="標楷體"/>
                <w:szCs w:val="24"/>
              </w:rPr>
              <w:t xml:space="preserve"> </w:t>
            </w:r>
          </w:p>
        </w:tc>
        <w:tc>
          <w:tcPr>
            <w:tcW w:w="1276" w:type="dxa"/>
            <w:shd w:val="clear" w:color="auto" w:fill="auto"/>
          </w:tcPr>
          <w:p w:rsidR="00A6711F" w:rsidRPr="007A46D9" w:rsidRDefault="00A6711F" w:rsidP="008D38EF">
            <w:pPr>
              <w:ind w:rightChars="-201" w:right="-482"/>
              <w:rPr>
                <w:rFonts w:ascii="標楷體" w:eastAsia="標楷體" w:hAnsi="標楷體"/>
                <w:szCs w:val="24"/>
              </w:rPr>
            </w:pPr>
            <w:bookmarkStart w:id="11" w:name="_Toc310156772"/>
            <w:r w:rsidRPr="007A46D9">
              <w:rPr>
                <w:rFonts w:ascii="標楷體" w:eastAsia="標楷體" w:hAnsi="標楷體" w:hint="eastAsia"/>
                <w:szCs w:val="24"/>
              </w:rPr>
              <w:t>□上午         □下午</w:t>
            </w:r>
            <w:bookmarkEnd w:id="11"/>
          </w:p>
        </w:tc>
        <w:tc>
          <w:tcPr>
            <w:tcW w:w="1912" w:type="dxa"/>
            <w:vMerge/>
            <w:shd w:val="clear" w:color="auto" w:fill="auto"/>
            <w:vAlign w:val="center"/>
          </w:tcPr>
          <w:p w:rsidR="00A6711F" w:rsidRPr="007A46D9" w:rsidRDefault="00A6711F" w:rsidP="008D38EF">
            <w:pPr>
              <w:ind w:rightChars="-201" w:right="-482"/>
              <w:rPr>
                <w:rFonts w:ascii="標楷體" w:eastAsia="標楷體" w:hAnsi="標楷體"/>
                <w:szCs w:val="24"/>
              </w:rPr>
            </w:pPr>
          </w:p>
        </w:tc>
      </w:tr>
      <w:tr w:rsidR="00A6711F" w:rsidRPr="007A46D9" w:rsidTr="008D38EF">
        <w:trPr>
          <w:trHeight w:val="952"/>
          <w:jc w:val="center"/>
        </w:trPr>
        <w:tc>
          <w:tcPr>
            <w:tcW w:w="1728" w:type="dxa"/>
            <w:vMerge/>
            <w:shd w:val="clear" w:color="auto" w:fill="auto"/>
            <w:vAlign w:val="center"/>
          </w:tcPr>
          <w:p w:rsidR="00A6711F" w:rsidRPr="007A46D9" w:rsidRDefault="00A6711F" w:rsidP="008D38EF">
            <w:pPr>
              <w:ind w:rightChars="-201" w:right="-482"/>
              <w:rPr>
                <w:rFonts w:ascii="標楷體" w:eastAsia="標楷體" w:hAnsi="標楷體"/>
                <w:szCs w:val="24"/>
              </w:rPr>
            </w:pPr>
          </w:p>
        </w:tc>
        <w:tc>
          <w:tcPr>
            <w:tcW w:w="1641" w:type="dxa"/>
            <w:shd w:val="clear" w:color="auto" w:fill="auto"/>
            <w:vAlign w:val="center"/>
          </w:tcPr>
          <w:p w:rsidR="00A6711F" w:rsidRPr="007A46D9" w:rsidRDefault="00A6711F" w:rsidP="008D38EF">
            <w:pPr>
              <w:ind w:rightChars="-201" w:right="-482"/>
              <w:rPr>
                <w:rFonts w:ascii="標楷體" w:eastAsia="標楷體" w:hAnsi="標楷體"/>
                <w:szCs w:val="24"/>
              </w:rPr>
            </w:pPr>
            <w:bookmarkStart w:id="12" w:name="_Toc310156773"/>
            <w:r w:rsidRPr="007A46D9">
              <w:rPr>
                <w:rFonts w:ascii="標楷體" w:eastAsia="標楷體" w:hAnsi="標楷體" w:hint="eastAsia"/>
                <w:szCs w:val="24"/>
              </w:rPr>
              <w:t>第三順位</w:t>
            </w:r>
            <w:bookmarkEnd w:id="12"/>
          </w:p>
        </w:tc>
        <w:tc>
          <w:tcPr>
            <w:tcW w:w="2551" w:type="dxa"/>
            <w:shd w:val="clear" w:color="auto" w:fill="auto"/>
            <w:vAlign w:val="center"/>
          </w:tcPr>
          <w:p w:rsidR="00A6711F" w:rsidRPr="007A46D9" w:rsidRDefault="00A6711F" w:rsidP="008D38EF">
            <w:pPr>
              <w:ind w:rightChars="-201" w:right="-482"/>
              <w:rPr>
                <w:rFonts w:ascii="標楷體" w:eastAsia="標楷體" w:hAnsi="標楷體"/>
                <w:szCs w:val="24"/>
              </w:rPr>
            </w:pPr>
            <w:r w:rsidRPr="007A46D9">
              <w:rPr>
                <w:rFonts w:ascii="標楷體" w:eastAsia="標楷體" w:hAnsi="標楷體" w:hint="eastAsia"/>
                <w:szCs w:val="24"/>
              </w:rPr>
              <w:t xml:space="preserve">  </w:t>
            </w:r>
            <w:bookmarkStart w:id="13" w:name="_Toc310156774"/>
            <w:r w:rsidRPr="007A46D9">
              <w:rPr>
                <w:rFonts w:ascii="標楷體" w:eastAsia="標楷體" w:hAnsi="標楷體" w:hint="eastAsia"/>
                <w:szCs w:val="24"/>
              </w:rPr>
              <w:t>月   日(   )</w:t>
            </w:r>
            <w:bookmarkEnd w:id="13"/>
            <w:r w:rsidRPr="007A46D9">
              <w:rPr>
                <w:rFonts w:ascii="標楷體" w:eastAsia="標楷體" w:hAnsi="標楷體"/>
                <w:szCs w:val="24"/>
              </w:rPr>
              <w:t xml:space="preserve"> </w:t>
            </w:r>
          </w:p>
        </w:tc>
        <w:tc>
          <w:tcPr>
            <w:tcW w:w="1276" w:type="dxa"/>
            <w:shd w:val="clear" w:color="auto" w:fill="auto"/>
          </w:tcPr>
          <w:p w:rsidR="00A6711F" w:rsidRPr="007A46D9" w:rsidRDefault="00A6711F" w:rsidP="008D38EF">
            <w:pPr>
              <w:ind w:rightChars="-201" w:right="-482"/>
              <w:rPr>
                <w:rFonts w:ascii="標楷體" w:eastAsia="標楷體" w:hAnsi="標楷體"/>
                <w:szCs w:val="24"/>
              </w:rPr>
            </w:pPr>
            <w:bookmarkStart w:id="14" w:name="_Toc310156775"/>
            <w:r w:rsidRPr="007A46D9">
              <w:rPr>
                <w:rFonts w:ascii="標楷體" w:eastAsia="標楷體" w:hAnsi="標楷體" w:hint="eastAsia"/>
                <w:szCs w:val="24"/>
              </w:rPr>
              <w:t>□上午         □下午</w:t>
            </w:r>
            <w:bookmarkEnd w:id="14"/>
          </w:p>
        </w:tc>
        <w:tc>
          <w:tcPr>
            <w:tcW w:w="1912" w:type="dxa"/>
            <w:vMerge/>
            <w:shd w:val="clear" w:color="auto" w:fill="auto"/>
            <w:vAlign w:val="center"/>
          </w:tcPr>
          <w:p w:rsidR="00A6711F" w:rsidRPr="007A46D9" w:rsidRDefault="00A6711F" w:rsidP="008D38EF">
            <w:pPr>
              <w:ind w:rightChars="-201" w:right="-482"/>
              <w:rPr>
                <w:rFonts w:ascii="標楷體" w:eastAsia="標楷體" w:hAnsi="標楷體"/>
                <w:szCs w:val="24"/>
              </w:rPr>
            </w:pPr>
          </w:p>
        </w:tc>
      </w:tr>
      <w:tr w:rsidR="00A6711F" w:rsidRPr="007A46D9" w:rsidTr="008D38EF">
        <w:trPr>
          <w:trHeight w:val="3166"/>
          <w:jc w:val="center"/>
        </w:trPr>
        <w:tc>
          <w:tcPr>
            <w:tcW w:w="1728" w:type="dxa"/>
            <w:shd w:val="clear" w:color="auto" w:fill="auto"/>
          </w:tcPr>
          <w:p w:rsidR="00A6711F" w:rsidRPr="007A46D9" w:rsidRDefault="00A6711F" w:rsidP="008D38EF">
            <w:pPr>
              <w:ind w:rightChars="-201" w:right="-482"/>
              <w:rPr>
                <w:rFonts w:ascii="標楷體" w:eastAsia="標楷體" w:hAnsi="標楷體"/>
                <w:szCs w:val="24"/>
              </w:rPr>
            </w:pPr>
            <w:bookmarkStart w:id="15" w:name="_Toc310156776"/>
            <w:r w:rsidRPr="007A46D9">
              <w:rPr>
                <w:rFonts w:ascii="標楷體" w:eastAsia="標楷體" w:hAnsi="標楷體" w:hint="eastAsia"/>
                <w:szCs w:val="24"/>
              </w:rPr>
              <w:t>展演場地</w:t>
            </w:r>
            <w:bookmarkEnd w:id="15"/>
          </w:p>
        </w:tc>
        <w:tc>
          <w:tcPr>
            <w:tcW w:w="7380" w:type="dxa"/>
            <w:gridSpan w:val="4"/>
            <w:shd w:val="clear" w:color="auto" w:fill="auto"/>
          </w:tcPr>
          <w:p w:rsidR="00A6711F" w:rsidRPr="007A46D9" w:rsidRDefault="00A6711F" w:rsidP="008D38EF">
            <w:pPr>
              <w:ind w:rightChars="-201" w:right="-482"/>
              <w:rPr>
                <w:rFonts w:ascii="標楷體" w:eastAsia="標楷體" w:hAnsi="標楷體"/>
                <w:szCs w:val="24"/>
              </w:rPr>
            </w:pPr>
            <w:r w:rsidRPr="007A46D9">
              <w:rPr>
                <w:rFonts w:ascii="標楷體" w:eastAsia="標楷體" w:hAnsi="標楷體" w:hint="eastAsia"/>
                <w:szCs w:val="24"/>
              </w:rPr>
              <w:t xml:space="preserve"> </w:t>
            </w:r>
            <w:bookmarkStart w:id="16" w:name="_Toc310156777"/>
            <w:r w:rsidRPr="007A46D9">
              <w:rPr>
                <w:rFonts w:ascii="標楷體" w:eastAsia="標楷體" w:hAnsi="標楷體" w:hint="eastAsia"/>
                <w:szCs w:val="24"/>
              </w:rPr>
              <w:t>(  )樓，請填樓層。</w:t>
            </w:r>
            <w:bookmarkEnd w:id="16"/>
          </w:p>
          <w:p w:rsidR="00A6711F" w:rsidRPr="007A46D9" w:rsidRDefault="00A6711F" w:rsidP="008D38EF">
            <w:pPr>
              <w:ind w:rightChars="-201" w:right="-482"/>
              <w:rPr>
                <w:rFonts w:ascii="標楷體" w:eastAsia="標楷體" w:hAnsi="標楷體"/>
                <w:szCs w:val="24"/>
              </w:rPr>
            </w:pPr>
            <w:bookmarkStart w:id="17" w:name="_Toc310156778"/>
            <w:r w:rsidRPr="007A46D9">
              <w:rPr>
                <w:rFonts w:ascii="標楷體" w:eastAsia="標楷體" w:hAnsi="標楷體" w:hint="eastAsia"/>
                <w:szCs w:val="24"/>
              </w:rPr>
              <w:t>地點:</w:t>
            </w:r>
            <w:bookmarkEnd w:id="17"/>
            <w:r w:rsidRPr="007A46D9">
              <w:rPr>
                <w:rFonts w:ascii="標楷體" w:eastAsia="標楷體" w:hAnsi="標楷體" w:hint="eastAsia"/>
                <w:szCs w:val="24"/>
              </w:rPr>
              <w:t xml:space="preserve"> </w:t>
            </w:r>
          </w:p>
          <w:p w:rsidR="00A6711F" w:rsidRPr="007A46D9" w:rsidRDefault="00A6711F" w:rsidP="008D38EF">
            <w:pPr>
              <w:ind w:rightChars="-201" w:right="-482"/>
              <w:rPr>
                <w:rFonts w:ascii="標楷體" w:eastAsia="標楷體" w:hAnsi="標楷體"/>
                <w:szCs w:val="24"/>
              </w:rPr>
            </w:pPr>
            <w:bookmarkStart w:id="18" w:name="_Toc310156779"/>
            <w:r w:rsidRPr="007A46D9">
              <w:rPr>
                <w:rFonts w:ascii="標楷體" w:eastAsia="標楷體" w:hAnsi="標楷體" w:hint="eastAsia"/>
                <w:szCs w:val="24"/>
              </w:rPr>
              <w:t>可提供：</w:t>
            </w:r>
            <w:bookmarkEnd w:id="18"/>
          </w:p>
          <w:p w:rsidR="00A6711F" w:rsidRPr="007A46D9" w:rsidRDefault="00A6711F" w:rsidP="008D38EF">
            <w:pPr>
              <w:ind w:rightChars="-201" w:right="-482"/>
              <w:rPr>
                <w:rFonts w:ascii="標楷體" w:eastAsia="標楷體" w:hAnsi="標楷體"/>
                <w:szCs w:val="24"/>
              </w:rPr>
            </w:pPr>
            <w:bookmarkStart w:id="19" w:name="_Toc310156780"/>
            <w:r w:rsidRPr="007A46D9">
              <w:rPr>
                <w:rFonts w:ascii="標楷體" w:eastAsia="標楷體" w:hAnsi="標楷體" w:hint="eastAsia"/>
                <w:szCs w:val="24"/>
              </w:rPr>
              <w:t>□投影機及布幕</w:t>
            </w:r>
            <w:bookmarkEnd w:id="19"/>
          </w:p>
          <w:p w:rsidR="00A6711F" w:rsidRPr="007A46D9" w:rsidRDefault="00A6711F" w:rsidP="008D38EF">
            <w:pPr>
              <w:ind w:rightChars="-201" w:right="-482"/>
              <w:rPr>
                <w:rFonts w:ascii="標楷體" w:eastAsia="標楷體" w:hAnsi="標楷體"/>
                <w:szCs w:val="24"/>
              </w:rPr>
            </w:pPr>
            <w:bookmarkStart w:id="20" w:name="_Toc310156781"/>
            <w:r w:rsidRPr="007A46D9">
              <w:rPr>
                <w:rFonts w:ascii="標楷體" w:eastAsia="標楷體" w:hAnsi="標楷體" w:hint="eastAsia"/>
                <w:szCs w:val="24"/>
              </w:rPr>
              <w:t>□無線麥克風（  ）支、有線麥克風（  ）支</w:t>
            </w:r>
            <w:bookmarkEnd w:id="20"/>
          </w:p>
          <w:p w:rsidR="00A6711F" w:rsidRPr="007A46D9" w:rsidRDefault="00A6711F" w:rsidP="008D38EF">
            <w:pPr>
              <w:ind w:rightChars="-201" w:right="-482"/>
              <w:rPr>
                <w:rFonts w:ascii="標楷體" w:eastAsia="標楷體" w:hAnsi="標楷體"/>
                <w:szCs w:val="24"/>
              </w:rPr>
            </w:pPr>
            <w:bookmarkStart w:id="21" w:name="_Toc310156782"/>
            <w:r w:rsidRPr="007A46D9">
              <w:rPr>
                <w:rFonts w:ascii="標楷體" w:eastAsia="標楷體" w:hAnsi="標楷體" w:hint="eastAsia"/>
                <w:szCs w:val="24"/>
              </w:rPr>
              <w:t>□CD 播放器</w:t>
            </w:r>
            <w:bookmarkEnd w:id="21"/>
          </w:p>
          <w:p w:rsidR="00A6711F" w:rsidRPr="007A46D9" w:rsidRDefault="00A6711F" w:rsidP="008D38EF">
            <w:pPr>
              <w:ind w:rightChars="-201" w:right="-482"/>
              <w:rPr>
                <w:rFonts w:ascii="標楷體" w:eastAsia="標楷體" w:hAnsi="標楷體"/>
                <w:szCs w:val="24"/>
                <w:u w:val="single"/>
              </w:rPr>
            </w:pPr>
            <w:bookmarkStart w:id="22" w:name="_Toc310156783"/>
            <w:r w:rsidRPr="007A46D9">
              <w:rPr>
                <w:rFonts w:ascii="標楷體" w:eastAsia="標楷體" w:hAnsi="標楷體" w:hint="eastAsia"/>
                <w:szCs w:val="24"/>
              </w:rPr>
              <w:t>□音響</w:t>
            </w:r>
            <w:bookmarkEnd w:id="22"/>
          </w:p>
        </w:tc>
      </w:tr>
      <w:tr w:rsidR="00A6711F" w:rsidRPr="007A46D9" w:rsidTr="008D38EF">
        <w:trPr>
          <w:trHeight w:val="684"/>
          <w:jc w:val="center"/>
        </w:trPr>
        <w:tc>
          <w:tcPr>
            <w:tcW w:w="1728" w:type="dxa"/>
            <w:shd w:val="clear" w:color="auto" w:fill="auto"/>
          </w:tcPr>
          <w:p w:rsidR="00A6711F" w:rsidRPr="007A46D9" w:rsidRDefault="00A6711F" w:rsidP="008D38EF">
            <w:pPr>
              <w:ind w:rightChars="-201" w:right="-482"/>
              <w:rPr>
                <w:rFonts w:ascii="標楷體" w:eastAsia="標楷體" w:hAnsi="標楷體"/>
                <w:szCs w:val="24"/>
              </w:rPr>
            </w:pPr>
            <w:bookmarkStart w:id="23" w:name="_Toc310156784"/>
            <w:r w:rsidRPr="007A46D9">
              <w:rPr>
                <w:rFonts w:ascii="標楷體" w:eastAsia="標楷體" w:hAnsi="標楷體" w:hint="eastAsia"/>
                <w:szCs w:val="24"/>
              </w:rPr>
              <w:t>參加人數</w:t>
            </w:r>
            <w:bookmarkEnd w:id="23"/>
          </w:p>
        </w:tc>
        <w:tc>
          <w:tcPr>
            <w:tcW w:w="7380" w:type="dxa"/>
            <w:gridSpan w:val="4"/>
            <w:shd w:val="clear" w:color="auto" w:fill="auto"/>
          </w:tcPr>
          <w:p w:rsidR="00A6711F" w:rsidRPr="007A46D9" w:rsidRDefault="00A6711F" w:rsidP="008D38EF">
            <w:pPr>
              <w:ind w:rightChars="-201" w:right="-482"/>
              <w:rPr>
                <w:rFonts w:ascii="標楷體" w:eastAsia="標楷體" w:hAnsi="標楷體"/>
                <w:szCs w:val="24"/>
              </w:rPr>
            </w:pPr>
            <w:bookmarkStart w:id="24" w:name="_Toc310156785"/>
            <w:r w:rsidRPr="007A46D9">
              <w:rPr>
                <w:rFonts w:ascii="標楷體" w:eastAsia="標楷體" w:hAnsi="標楷體" w:hint="eastAsia"/>
                <w:szCs w:val="24"/>
              </w:rPr>
              <w:t>上課年級：</w:t>
            </w:r>
            <w:bookmarkEnd w:id="24"/>
          </w:p>
          <w:p w:rsidR="00A6711F" w:rsidRPr="007A46D9" w:rsidRDefault="00A6711F" w:rsidP="008D38EF">
            <w:pPr>
              <w:ind w:rightChars="-201" w:right="-482"/>
              <w:rPr>
                <w:rFonts w:ascii="標楷體" w:eastAsia="標楷體" w:hAnsi="標楷體"/>
                <w:szCs w:val="24"/>
              </w:rPr>
            </w:pPr>
            <w:bookmarkStart w:id="25" w:name="_Toc310156786"/>
            <w:r w:rsidRPr="007A46D9">
              <w:rPr>
                <w:rFonts w:ascii="標楷體" w:eastAsia="標楷體" w:hAnsi="標楷體" w:hint="eastAsia"/>
                <w:szCs w:val="24"/>
              </w:rPr>
              <w:t>□低年級   □中年級     □高年級</w:t>
            </w:r>
            <w:bookmarkEnd w:id="25"/>
          </w:p>
          <w:p w:rsidR="00A6711F" w:rsidRPr="007A46D9" w:rsidRDefault="00A6711F" w:rsidP="008D38EF">
            <w:pPr>
              <w:ind w:rightChars="-201" w:right="-482"/>
              <w:rPr>
                <w:rFonts w:ascii="標楷體" w:eastAsia="標楷體" w:hAnsi="標楷體"/>
                <w:szCs w:val="24"/>
              </w:rPr>
            </w:pPr>
            <w:r w:rsidRPr="007A46D9">
              <w:rPr>
                <w:rFonts w:ascii="標楷體" w:eastAsia="標楷體" w:hAnsi="標楷體" w:hint="eastAsia"/>
                <w:szCs w:val="24"/>
              </w:rPr>
              <w:t>□7年級    □8年級     □9年級</w:t>
            </w:r>
          </w:p>
          <w:p w:rsidR="00A6711F" w:rsidRPr="007A46D9" w:rsidRDefault="00A6711F" w:rsidP="008D38EF">
            <w:pPr>
              <w:ind w:rightChars="-201" w:right="-482"/>
              <w:rPr>
                <w:rFonts w:ascii="標楷體" w:eastAsia="標楷體" w:hAnsi="標楷體"/>
                <w:szCs w:val="24"/>
              </w:rPr>
            </w:pPr>
            <w:bookmarkStart w:id="26" w:name="_Toc310156787"/>
            <w:r w:rsidRPr="007A46D9">
              <w:rPr>
                <w:rFonts w:ascii="標楷體" w:eastAsia="標楷體" w:hAnsi="標楷體" w:hint="eastAsia"/>
                <w:szCs w:val="24"/>
              </w:rPr>
              <w:t>師生共(     )人</w:t>
            </w:r>
            <w:bookmarkEnd w:id="26"/>
          </w:p>
        </w:tc>
      </w:tr>
      <w:tr w:rsidR="00A6711F" w:rsidRPr="007A46D9" w:rsidTr="008D38EF">
        <w:trPr>
          <w:trHeight w:val="684"/>
          <w:jc w:val="center"/>
        </w:trPr>
        <w:tc>
          <w:tcPr>
            <w:tcW w:w="1728" w:type="dxa"/>
            <w:shd w:val="clear" w:color="auto" w:fill="auto"/>
            <w:vAlign w:val="center"/>
          </w:tcPr>
          <w:p w:rsidR="00A6711F" w:rsidRPr="007A46D9" w:rsidRDefault="00A6711F" w:rsidP="008D38EF">
            <w:pPr>
              <w:ind w:rightChars="-201" w:right="-482"/>
              <w:rPr>
                <w:rFonts w:ascii="標楷體" w:eastAsia="標楷體" w:hAnsi="標楷體"/>
                <w:szCs w:val="24"/>
              </w:rPr>
            </w:pPr>
            <w:bookmarkStart w:id="27" w:name="_Toc310156788"/>
            <w:r w:rsidRPr="007A46D9">
              <w:rPr>
                <w:rFonts w:ascii="標楷體" w:eastAsia="標楷體" w:hAnsi="標楷體" w:hint="eastAsia"/>
                <w:szCs w:val="24"/>
              </w:rPr>
              <w:t>申請人</w:t>
            </w:r>
            <w:bookmarkEnd w:id="27"/>
          </w:p>
        </w:tc>
        <w:tc>
          <w:tcPr>
            <w:tcW w:w="7380" w:type="dxa"/>
            <w:gridSpan w:val="4"/>
            <w:shd w:val="clear" w:color="auto" w:fill="auto"/>
          </w:tcPr>
          <w:p w:rsidR="00A6711F" w:rsidRPr="007A46D9" w:rsidRDefault="00A6711F" w:rsidP="008D38EF">
            <w:pPr>
              <w:ind w:rightChars="-201" w:right="-482"/>
              <w:rPr>
                <w:rFonts w:ascii="標楷體" w:eastAsia="標楷體" w:hAnsi="標楷體"/>
                <w:szCs w:val="24"/>
              </w:rPr>
            </w:pPr>
            <w:bookmarkStart w:id="28" w:name="_Toc310156789"/>
            <w:r w:rsidRPr="007A46D9">
              <w:rPr>
                <w:rFonts w:ascii="標楷體" w:eastAsia="標楷體" w:hAnsi="標楷體" w:hint="eastAsia"/>
                <w:szCs w:val="24"/>
              </w:rPr>
              <w:t>職稱姓名：</w:t>
            </w:r>
            <w:bookmarkEnd w:id="28"/>
            <w:r w:rsidRPr="007A46D9">
              <w:rPr>
                <w:rFonts w:ascii="標楷體" w:eastAsia="標楷體" w:hAnsi="標楷體" w:hint="eastAsia"/>
                <w:szCs w:val="24"/>
              </w:rPr>
              <w:t xml:space="preserve"> </w:t>
            </w:r>
          </w:p>
          <w:p w:rsidR="00A6711F" w:rsidRPr="007A46D9" w:rsidRDefault="00A6711F" w:rsidP="008D38EF">
            <w:pPr>
              <w:ind w:rightChars="-201" w:right="-482"/>
              <w:rPr>
                <w:rFonts w:ascii="標楷體" w:eastAsia="標楷體" w:hAnsi="標楷體"/>
                <w:szCs w:val="24"/>
              </w:rPr>
            </w:pPr>
            <w:bookmarkStart w:id="29" w:name="_Toc310156790"/>
            <w:r w:rsidRPr="007A46D9">
              <w:rPr>
                <w:rFonts w:ascii="標楷體" w:eastAsia="標楷體" w:hAnsi="標楷體" w:hint="eastAsia"/>
                <w:szCs w:val="24"/>
              </w:rPr>
              <w:t>學校電話：</w:t>
            </w:r>
            <w:bookmarkEnd w:id="29"/>
          </w:p>
          <w:p w:rsidR="00A6711F" w:rsidRPr="007A46D9" w:rsidRDefault="00A6711F" w:rsidP="008D38EF">
            <w:pPr>
              <w:ind w:rightChars="-201" w:right="-482"/>
              <w:rPr>
                <w:rFonts w:ascii="標楷體" w:eastAsia="標楷體" w:hAnsi="標楷體"/>
                <w:szCs w:val="24"/>
              </w:rPr>
            </w:pPr>
            <w:bookmarkStart w:id="30" w:name="_Toc310156791"/>
            <w:r w:rsidRPr="007A46D9">
              <w:rPr>
                <w:rFonts w:ascii="標楷體" w:eastAsia="標楷體" w:hAnsi="標楷體" w:hint="eastAsia"/>
                <w:szCs w:val="24"/>
              </w:rPr>
              <w:t>網路電話：</w:t>
            </w:r>
            <w:bookmarkEnd w:id="30"/>
          </w:p>
          <w:p w:rsidR="00A6711F" w:rsidRPr="007A46D9" w:rsidRDefault="00A6711F" w:rsidP="008D38EF">
            <w:pPr>
              <w:ind w:rightChars="-201" w:right="-482"/>
              <w:rPr>
                <w:rFonts w:ascii="標楷體" w:eastAsia="標楷體" w:hAnsi="標楷體"/>
                <w:szCs w:val="24"/>
              </w:rPr>
            </w:pPr>
            <w:bookmarkStart w:id="31" w:name="_Toc310156792"/>
            <w:r w:rsidRPr="007A46D9">
              <w:rPr>
                <w:rFonts w:ascii="標楷體" w:eastAsia="標楷體" w:hAnsi="標楷體" w:hint="eastAsia"/>
                <w:szCs w:val="24"/>
              </w:rPr>
              <w:t>E-mail：</w:t>
            </w:r>
            <w:bookmarkEnd w:id="31"/>
          </w:p>
        </w:tc>
      </w:tr>
    </w:tbl>
    <w:p w:rsidR="00A6711F" w:rsidRPr="007A46D9" w:rsidRDefault="00A6711F" w:rsidP="00A6711F">
      <w:pPr>
        <w:ind w:rightChars="-201" w:right="-482"/>
        <w:rPr>
          <w:rFonts w:ascii="標楷體" w:eastAsia="標楷體" w:hAnsi="標楷體"/>
          <w:szCs w:val="24"/>
        </w:rPr>
      </w:pPr>
    </w:p>
    <w:p w:rsidR="00A6711F" w:rsidRPr="007A46D9" w:rsidRDefault="00A6711F" w:rsidP="00A6711F">
      <w:pPr>
        <w:ind w:rightChars="-201" w:right="-482"/>
        <w:jc w:val="center"/>
        <w:rPr>
          <w:rFonts w:ascii="標楷體" w:eastAsia="標楷體" w:hAnsi="標楷體"/>
          <w:szCs w:val="24"/>
        </w:rPr>
      </w:pPr>
      <w:r w:rsidRPr="007A46D9">
        <w:rPr>
          <w:rFonts w:ascii="標楷體" w:eastAsia="標楷體" w:hAnsi="標楷體" w:hint="eastAsia"/>
          <w:szCs w:val="24"/>
        </w:rPr>
        <w:t>承辦　　　　　　　　　主任　　　　　　　　　校長</w:t>
      </w:r>
    </w:p>
    <w:p w:rsidR="00A6711F" w:rsidRPr="007A46D9" w:rsidRDefault="00A6711F" w:rsidP="00A6711F">
      <w:pPr>
        <w:ind w:rightChars="-201" w:right="-482"/>
        <w:rPr>
          <w:rFonts w:ascii="標楷體" w:eastAsia="標楷體" w:hAnsi="標楷體"/>
          <w:szCs w:val="24"/>
        </w:rPr>
      </w:pPr>
    </w:p>
    <w:p w:rsidR="00A6711F" w:rsidRPr="007A46D9" w:rsidRDefault="00A6711F" w:rsidP="00A6711F">
      <w:pPr>
        <w:ind w:rightChars="-201" w:right="-482"/>
        <w:rPr>
          <w:rFonts w:ascii="標楷體" w:eastAsia="標楷體" w:hAnsi="標楷體"/>
          <w:sz w:val="28"/>
          <w:szCs w:val="28"/>
        </w:rPr>
      </w:pPr>
      <w:r w:rsidRPr="007A46D9">
        <w:rPr>
          <w:rFonts w:ascii="標楷體" w:eastAsia="標楷體" w:hAnsi="標楷體" w:hint="eastAsia"/>
          <w:szCs w:val="24"/>
        </w:rPr>
        <w:t xml:space="preserve"> </w:t>
      </w:r>
    </w:p>
    <w:p w:rsidR="00A6711F" w:rsidRPr="007A46D9" w:rsidRDefault="00A6711F" w:rsidP="007634A8">
      <w:pPr>
        <w:spacing w:line="360" w:lineRule="exact"/>
        <w:ind w:rightChars="-201" w:right="-482"/>
        <w:rPr>
          <w:rFonts w:ascii="Times New Roman" w:hAnsi="Times New Roman"/>
          <w:szCs w:val="24"/>
        </w:rPr>
      </w:pPr>
      <w:r w:rsidRPr="007A46D9">
        <w:rPr>
          <w:rFonts w:ascii="標楷體" w:eastAsia="標楷體" w:hAnsi="標楷體"/>
          <w:sz w:val="28"/>
          <w:szCs w:val="28"/>
        </w:rPr>
        <w:br w:type="page"/>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lastRenderedPageBreak/>
        <w:t>附件三</w:t>
      </w:r>
      <w:r w:rsidRPr="007A46D9">
        <w:rPr>
          <w:rFonts w:ascii="Times New Roman" w:hAnsi="Times New Roman" w:hint="eastAsia"/>
          <w:szCs w:val="24"/>
        </w:rPr>
        <w:t>:</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原住民文化列車節目流程</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介紹文化列車</w:t>
      </w:r>
      <w:r w:rsidRPr="007A46D9">
        <w:rPr>
          <w:rFonts w:ascii="Times New Roman" w:hAnsi="Times New Roman" w:hint="eastAsia"/>
          <w:szCs w:val="24"/>
        </w:rPr>
        <w:t xml:space="preserve"> &lt;</w:t>
      </w:r>
      <w:r w:rsidRPr="007A46D9">
        <w:rPr>
          <w:rFonts w:ascii="Times New Roman" w:hAnsi="Times New Roman" w:hint="eastAsia"/>
          <w:szCs w:val="24"/>
        </w:rPr>
        <w:t>所到學校</w:t>
      </w:r>
      <w:r w:rsidRPr="007A46D9">
        <w:rPr>
          <w:rFonts w:ascii="Times New Roman" w:hAnsi="Times New Roman" w:hint="eastAsia"/>
          <w:szCs w:val="24"/>
        </w:rPr>
        <w:t>&gt;</w:t>
      </w:r>
      <w:r w:rsidRPr="007A46D9">
        <w:rPr>
          <w:rFonts w:ascii="Times New Roman" w:hAnsi="Times New Roman" w:hint="eastAsia"/>
          <w:szCs w:val="24"/>
        </w:rPr>
        <w:t>本指員開場</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&lt;</w:t>
      </w:r>
      <w:proofErr w:type="gramStart"/>
      <w:r w:rsidRPr="007A46D9">
        <w:rPr>
          <w:rFonts w:ascii="Times New Roman" w:hAnsi="Times New Roman" w:hint="eastAsia"/>
          <w:szCs w:val="24"/>
        </w:rPr>
        <w:t>一</w:t>
      </w:r>
      <w:proofErr w:type="gramEnd"/>
      <w:r w:rsidRPr="007A46D9">
        <w:rPr>
          <w:rFonts w:ascii="Times New Roman" w:hAnsi="Times New Roman" w:hint="eastAsia"/>
          <w:szCs w:val="24"/>
        </w:rPr>
        <w:t>&gt;</w:t>
      </w:r>
      <w:r w:rsidRPr="007A46D9">
        <w:rPr>
          <w:rFonts w:ascii="Times New Roman" w:hAnsi="Times New Roman" w:hint="eastAsia"/>
          <w:szCs w:val="24"/>
        </w:rPr>
        <w:t>開場舞</w:t>
      </w:r>
      <w:r w:rsidRPr="007A46D9">
        <w:rPr>
          <w:rFonts w:ascii="Times New Roman" w:hAnsi="Times New Roman" w:hint="eastAsia"/>
          <w:szCs w:val="24"/>
        </w:rPr>
        <w:t>1: &lt;</w:t>
      </w:r>
      <w:proofErr w:type="gramStart"/>
      <w:r w:rsidRPr="007A46D9">
        <w:rPr>
          <w:rFonts w:ascii="Times New Roman" w:hAnsi="Times New Roman" w:hint="eastAsia"/>
          <w:szCs w:val="24"/>
        </w:rPr>
        <w:t>直接入舞</w:t>
      </w:r>
      <w:proofErr w:type="gramEnd"/>
      <w:r w:rsidRPr="007A46D9">
        <w:rPr>
          <w:rFonts w:ascii="Times New Roman" w:hAnsi="Times New Roman" w:hint="eastAsia"/>
          <w:szCs w:val="24"/>
        </w:rPr>
        <w:t xml:space="preserve">&gt;       </w:t>
      </w:r>
      <w:r w:rsidRPr="007A46D9">
        <w:rPr>
          <w:rFonts w:ascii="Times New Roman" w:hAnsi="Times New Roman" w:hint="eastAsia"/>
          <w:szCs w:val="24"/>
        </w:rPr>
        <w:t>音樂、</w:t>
      </w:r>
      <w:r w:rsidRPr="007A46D9">
        <w:rPr>
          <w:rFonts w:ascii="Times New Roman" w:hAnsi="Times New Roman" w:hint="eastAsia"/>
          <w:szCs w:val="24"/>
        </w:rPr>
        <w:t xml:space="preserve">PPT </w:t>
      </w:r>
      <w:r w:rsidRPr="007A46D9">
        <w:rPr>
          <w:rFonts w:ascii="Times New Roman" w:hAnsi="Times New Roman" w:hint="eastAsia"/>
          <w:szCs w:val="24"/>
        </w:rPr>
        <w:t>助理</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 xml:space="preserve"> </w:t>
      </w:r>
      <w:r w:rsidRPr="007A46D9">
        <w:rPr>
          <w:rFonts w:ascii="Times New Roman" w:hAnsi="Times New Roman" w:hint="eastAsia"/>
          <w:szCs w:val="24"/>
        </w:rPr>
        <w:t>原住民的歡呼</w:t>
      </w:r>
      <w:r w:rsidRPr="007A46D9">
        <w:rPr>
          <w:rFonts w:ascii="Times New Roman" w:hAnsi="Times New Roman" w:hint="eastAsia"/>
          <w:szCs w:val="24"/>
        </w:rPr>
        <w:t xml:space="preserve">-- </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★問候語</w:t>
      </w:r>
      <w:r w:rsidRPr="007A46D9">
        <w:rPr>
          <w:rFonts w:ascii="Times New Roman" w:hAnsi="Times New Roman"/>
          <w:szCs w:val="24"/>
        </w:rPr>
        <w:t>1.&lt;</w:t>
      </w:r>
      <w:r w:rsidRPr="007A46D9">
        <w:rPr>
          <w:rFonts w:ascii="Times New Roman" w:hAnsi="Times New Roman" w:hint="eastAsia"/>
          <w:szCs w:val="24"/>
        </w:rPr>
        <w:t>語花台詞彙</w:t>
      </w:r>
      <w:r w:rsidRPr="007A46D9">
        <w:rPr>
          <w:rFonts w:ascii="Times New Roman" w:hAnsi="Times New Roman"/>
          <w:szCs w:val="24"/>
        </w:rPr>
        <w:t>&gt;</w:t>
      </w:r>
      <w:r w:rsidRPr="007A46D9">
        <w:rPr>
          <w:rFonts w:ascii="Times New Roman" w:hAnsi="Times New Roman" w:hint="eastAsia"/>
          <w:szCs w:val="24"/>
        </w:rPr>
        <w:t>〜</w:t>
      </w:r>
      <w:proofErr w:type="gramStart"/>
      <w:r w:rsidRPr="007A46D9">
        <w:rPr>
          <w:rFonts w:ascii="Times New Roman" w:hAnsi="Times New Roman" w:hint="eastAsia"/>
          <w:szCs w:val="24"/>
        </w:rPr>
        <w:t>〜</w:t>
      </w:r>
      <w:proofErr w:type="gramEnd"/>
      <w:r w:rsidRPr="007A46D9">
        <w:rPr>
          <w:rFonts w:ascii="Times New Roman" w:hAnsi="Times New Roman" w:hint="eastAsia"/>
          <w:szCs w:val="24"/>
        </w:rPr>
        <w:t>阿美</w:t>
      </w:r>
      <w:proofErr w:type="spellStart"/>
      <w:r w:rsidRPr="007A46D9">
        <w:rPr>
          <w:rFonts w:ascii="Times New Roman" w:hAnsi="Times New Roman"/>
          <w:szCs w:val="24"/>
        </w:rPr>
        <w:t>Nga</w:t>
      </w:r>
      <w:proofErr w:type="gramStart"/>
      <w:r w:rsidRPr="007A46D9">
        <w:rPr>
          <w:rFonts w:ascii="Times New Roman" w:hAnsi="Times New Roman"/>
          <w:szCs w:val="24"/>
        </w:rPr>
        <w:t>’</w:t>
      </w:r>
      <w:proofErr w:type="gramEnd"/>
      <w:r w:rsidRPr="007A46D9">
        <w:rPr>
          <w:rFonts w:ascii="Times New Roman" w:hAnsi="Times New Roman"/>
          <w:szCs w:val="24"/>
        </w:rPr>
        <w:t>ay</w:t>
      </w:r>
      <w:proofErr w:type="spellEnd"/>
      <w:r w:rsidRPr="007A46D9">
        <w:rPr>
          <w:rFonts w:ascii="Times New Roman" w:hAnsi="Times New Roman"/>
          <w:szCs w:val="24"/>
        </w:rPr>
        <w:t xml:space="preserve"> ho</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 xml:space="preserve">                          </w:t>
      </w:r>
      <w:r w:rsidRPr="007A46D9">
        <w:rPr>
          <w:rFonts w:ascii="Times New Roman" w:hAnsi="Times New Roman" w:hint="eastAsia"/>
          <w:szCs w:val="24"/>
        </w:rPr>
        <w:t>排灣</w:t>
      </w:r>
      <w:proofErr w:type="spellStart"/>
      <w:r w:rsidRPr="007A46D9">
        <w:rPr>
          <w:rFonts w:ascii="Times New Roman" w:hAnsi="Times New Roman" w:hint="eastAsia"/>
          <w:szCs w:val="24"/>
        </w:rPr>
        <w:t>bulabulay</w:t>
      </w:r>
      <w:proofErr w:type="spellEnd"/>
      <w:r w:rsidRPr="007A46D9">
        <w:rPr>
          <w:rFonts w:ascii="Times New Roman" w:hAnsi="Times New Roman" w:hint="eastAsia"/>
          <w:szCs w:val="24"/>
        </w:rPr>
        <w:t xml:space="preserve"> san </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&lt;</w:t>
      </w:r>
      <w:r w:rsidRPr="007A46D9">
        <w:rPr>
          <w:rFonts w:ascii="Times New Roman" w:hAnsi="Times New Roman" w:hint="eastAsia"/>
          <w:szCs w:val="24"/>
        </w:rPr>
        <w:t>二</w:t>
      </w:r>
      <w:r w:rsidRPr="007A46D9">
        <w:rPr>
          <w:rFonts w:ascii="Times New Roman" w:hAnsi="Times New Roman" w:hint="eastAsia"/>
          <w:szCs w:val="24"/>
        </w:rPr>
        <w:t>&gt;</w:t>
      </w:r>
      <w:r w:rsidRPr="007A46D9">
        <w:rPr>
          <w:rFonts w:ascii="Times New Roman" w:hAnsi="Times New Roman" w:hint="eastAsia"/>
          <w:szCs w:val="24"/>
        </w:rPr>
        <w:t>文化介紹</w:t>
      </w:r>
      <w:r w:rsidRPr="007A46D9">
        <w:rPr>
          <w:rFonts w:ascii="Times New Roman" w:hAnsi="Times New Roman" w:hint="eastAsia"/>
          <w:szCs w:val="24"/>
        </w:rPr>
        <w:t>&lt;</w:t>
      </w:r>
      <w:r w:rsidRPr="007A46D9">
        <w:rPr>
          <w:rFonts w:ascii="Times New Roman" w:hAnsi="Times New Roman" w:hint="eastAsia"/>
          <w:szCs w:val="24"/>
        </w:rPr>
        <w:t>各族</w:t>
      </w:r>
      <w:r w:rsidRPr="007A46D9">
        <w:rPr>
          <w:rFonts w:ascii="Times New Roman" w:hAnsi="Times New Roman" w:hint="eastAsia"/>
          <w:szCs w:val="24"/>
        </w:rPr>
        <w:t>&gt;</w:t>
      </w:r>
      <w:r w:rsidRPr="007A46D9">
        <w:rPr>
          <w:rFonts w:ascii="Times New Roman" w:hAnsi="Times New Roman" w:hint="eastAsia"/>
          <w:szCs w:val="24"/>
        </w:rPr>
        <w:t>湯老師約</w:t>
      </w:r>
      <w:r w:rsidRPr="007A46D9">
        <w:rPr>
          <w:rFonts w:ascii="Times New Roman" w:hAnsi="Times New Roman" w:hint="eastAsia"/>
          <w:szCs w:val="24"/>
        </w:rPr>
        <w:t>10</w:t>
      </w:r>
      <w:r w:rsidRPr="007A46D9">
        <w:rPr>
          <w:rFonts w:ascii="Times New Roman" w:hAnsi="Times New Roman" w:hint="eastAsia"/>
          <w:szCs w:val="24"/>
        </w:rPr>
        <w:t>分鐘</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●各族→傳統文化</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w:t>
      </w:r>
      <w:r w:rsidRPr="007A46D9">
        <w:rPr>
          <w:rFonts w:ascii="Times New Roman" w:hAnsi="Times New Roman" w:hint="eastAsia"/>
          <w:szCs w:val="24"/>
        </w:rPr>
        <w:t xml:space="preserve">    </w:t>
      </w:r>
      <w:r w:rsidRPr="007A46D9">
        <w:rPr>
          <w:rFonts w:ascii="Times New Roman" w:hAnsi="Times New Roman" w:hint="eastAsia"/>
          <w:szCs w:val="24"/>
        </w:rPr>
        <w:t>→服飾介紹</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★問候語</w:t>
      </w:r>
      <w:r w:rsidRPr="007A46D9">
        <w:rPr>
          <w:rFonts w:ascii="Times New Roman" w:hAnsi="Times New Roman"/>
          <w:szCs w:val="24"/>
        </w:rPr>
        <w:t>2.</w:t>
      </w:r>
      <w:r w:rsidRPr="007A46D9">
        <w:rPr>
          <w:rFonts w:ascii="Times New Roman" w:hAnsi="Times New Roman" w:hint="eastAsia"/>
          <w:szCs w:val="24"/>
        </w:rPr>
        <w:t>〜</w:t>
      </w:r>
      <w:proofErr w:type="gramStart"/>
      <w:r w:rsidRPr="007A46D9">
        <w:rPr>
          <w:rFonts w:ascii="Times New Roman" w:hAnsi="Times New Roman" w:hint="eastAsia"/>
          <w:szCs w:val="24"/>
        </w:rPr>
        <w:t>〜</w:t>
      </w:r>
      <w:proofErr w:type="gramEnd"/>
      <w:r w:rsidRPr="007A46D9">
        <w:rPr>
          <w:rFonts w:ascii="Times New Roman" w:hAnsi="Times New Roman" w:hint="eastAsia"/>
          <w:szCs w:val="24"/>
        </w:rPr>
        <w:t>布農</w:t>
      </w:r>
      <w:proofErr w:type="spellStart"/>
      <w:r w:rsidRPr="007A46D9">
        <w:rPr>
          <w:rFonts w:ascii="Times New Roman" w:hAnsi="Times New Roman"/>
          <w:szCs w:val="24"/>
        </w:rPr>
        <w:t>mihumisang</w:t>
      </w:r>
      <w:proofErr w:type="spellEnd"/>
      <w:r w:rsidRPr="007A46D9">
        <w:rPr>
          <w:rFonts w:ascii="Times New Roman" w:hAnsi="Times New Roman"/>
          <w:szCs w:val="24"/>
        </w:rPr>
        <w:t xml:space="preserve"> </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 xml:space="preserve">              </w:t>
      </w:r>
      <w:r w:rsidRPr="007A46D9">
        <w:rPr>
          <w:rFonts w:ascii="Times New Roman" w:hAnsi="Times New Roman" w:hint="eastAsia"/>
          <w:szCs w:val="24"/>
        </w:rPr>
        <w:t>卑南</w:t>
      </w:r>
      <w:r w:rsidRPr="007A46D9">
        <w:rPr>
          <w:rFonts w:ascii="Times New Roman" w:hAnsi="Times New Roman" w:hint="eastAsia"/>
          <w:szCs w:val="24"/>
        </w:rPr>
        <w:t xml:space="preserve"> </w:t>
      </w:r>
      <w:proofErr w:type="spellStart"/>
      <w:r w:rsidRPr="007A46D9">
        <w:rPr>
          <w:rFonts w:ascii="Times New Roman" w:hAnsi="Times New Roman" w:hint="eastAsia"/>
          <w:szCs w:val="24"/>
        </w:rPr>
        <w:t>inabayan</w:t>
      </w:r>
      <w:proofErr w:type="spellEnd"/>
      <w:r w:rsidRPr="007A46D9">
        <w:rPr>
          <w:rFonts w:ascii="Times New Roman" w:hAnsi="Times New Roman" w:hint="eastAsia"/>
          <w:szCs w:val="24"/>
        </w:rPr>
        <w:t xml:space="preserve">   </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&lt;</w:t>
      </w:r>
      <w:r w:rsidRPr="007A46D9">
        <w:rPr>
          <w:rFonts w:ascii="Times New Roman" w:hAnsi="Times New Roman" w:hint="eastAsia"/>
          <w:szCs w:val="24"/>
        </w:rPr>
        <w:t>三</w:t>
      </w:r>
      <w:r w:rsidRPr="007A46D9">
        <w:rPr>
          <w:rFonts w:ascii="Times New Roman" w:hAnsi="Times New Roman" w:hint="eastAsia"/>
          <w:szCs w:val="24"/>
        </w:rPr>
        <w:t>&gt;</w:t>
      </w:r>
      <w:r w:rsidRPr="007A46D9">
        <w:rPr>
          <w:rFonts w:ascii="Times New Roman" w:hAnsi="Times New Roman" w:hint="eastAsia"/>
          <w:szCs w:val="24"/>
        </w:rPr>
        <w:t>舞碼</w:t>
      </w:r>
      <w:r w:rsidRPr="007A46D9">
        <w:rPr>
          <w:rFonts w:ascii="Times New Roman" w:hAnsi="Times New Roman" w:hint="eastAsia"/>
          <w:szCs w:val="24"/>
        </w:rPr>
        <w:t>2:</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★問候語</w:t>
      </w:r>
      <w:r w:rsidRPr="007A46D9">
        <w:rPr>
          <w:rFonts w:ascii="Times New Roman" w:hAnsi="Times New Roman"/>
          <w:szCs w:val="24"/>
        </w:rPr>
        <w:t>3.</w:t>
      </w:r>
      <w:r w:rsidRPr="007A46D9">
        <w:rPr>
          <w:rFonts w:ascii="Times New Roman" w:hAnsi="Times New Roman" w:hint="eastAsia"/>
          <w:szCs w:val="24"/>
        </w:rPr>
        <w:t>〜</w:t>
      </w:r>
      <w:proofErr w:type="gramStart"/>
      <w:r w:rsidRPr="007A46D9">
        <w:rPr>
          <w:rFonts w:ascii="Times New Roman" w:hAnsi="Times New Roman" w:hint="eastAsia"/>
          <w:szCs w:val="24"/>
        </w:rPr>
        <w:t>〜</w:t>
      </w:r>
      <w:proofErr w:type="gramEnd"/>
      <w:r w:rsidRPr="007A46D9">
        <w:rPr>
          <w:rFonts w:ascii="Times New Roman" w:hAnsi="Times New Roman" w:hint="eastAsia"/>
          <w:szCs w:val="24"/>
        </w:rPr>
        <w:t>泰雅族</w:t>
      </w:r>
      <w:r w:rsidRPr="007A46D9">
        <w:rPr>
          <w:rFonts w:ascii="Times New Roman" w:hAnsi="Times New Roman"/>
          <w:szCs w:val="24"/>
        </w:rPr>
        <w:t>(</w:t>
      </w:r>
      <w:r w:rsidRPr="007A46D9">
        <w:rPr>
          <w:rFonts w:ascii="Times New Roman" w:hAnsi="Times New Roman" w:hint="eastAsia"/>
          <w:szCs w:val="24"/>
        </w:rPr>
        <w:t>賽考利克語</w:t>
      </w:r>
      <w:proofErr w:type="gramStart"/>
      <w:r w:rsidRPr="007A46D9">
        <w:rPr>
          <w:rFonts w:ascii="Times New Roman" w:hAnsi="Times New Roman" w:hint="eastAsia"/>
          <w:szCs w:val="24"/>
        </w:rPr>
        <w:t>）</w:t>
      </w:r>
      <w:proofErr w:type="spellStart"/>
      <w:proofErr w:type="gramEnd"/>
      <w:r w:rsidRPr="007A46D9">
        <w:rPr>
          <w:rFonts w:ascii="Times New Roman" w:hAnsi="Times New Roman"/>
          <w:szCs w:val="24"/>
        </w:rPr>
        <w:t>lokah</w:t>
      </w:r>
      <w:proofErr w:type="spellEnd"/>
      <w:r w:rsidRPr="007A46D9">
        <w:rPr>
          <w:rFonts w:ascii="Times New Roman" w:hAnsi="Times New Roman"/>
          <w:szCs w:val="24"/>
        </w:rPr>
        <w:t xml:space="preserve"> </w:t>
      </w:r>
      <w:proofErr w:type="spellStart"/>
      <w:r w:rsidRPr="007A46D9">
        <w:rPr>
          <w:rFonts w:ascii="Times New Roman" w:hAnsi="Times New Roman"/>
          <w:szCs w:val="24"/>
        </w:rPr>
        <w:t>su</w:t>
      </w:r>
      <w:proofErr w:type="spellEnd"/>
      <w:r w:rsidRPr="007A46D9">
        <w:rPr>
          <w:rFonts w:ascii="Times New Roman" w:hAnsi="Times New Roman"/>
          <w:szCs w:val="24"/>
        </w:rPr>
        <w:t xml:space="preserve"> </w:t>
      </w:r>
      <w:proofErr w:type="spellStart"/>
      <w:r w:rsidRPr="007A46D9">
        <w:rPr>
          <w:rFonts w:ascii="Times New Roman" w:hAnsi="Times New Roman"/>
          <w:szCs w:val="24"/>
        </w:rPr>
        <w:t>ga</w:t>
      </w:r>
      <w:proofErr w:type="spellEnd"/>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 xml:space="preserve">             </w:t>
      </w:r>
      <w:r w:rsidRPr="007A46D9">
        <w:rPr>
          <w:rFonts w:ascii="Times New Roman" w:hAnsi="Times New Roman" w:hint="eastAsia"/>
          <w:szCs w:val="24"/>
        </w:rPr>
        <w:t>賽德克族</w:t>
      </w:r>
      <w:proofErr w:type="spellStart"/>
      <w:r w:rsidRPr="007A46D9">
        <w:rPr>
          <w:rFonts w:ascii="Times New Roman" w:hAnsi="Times New Roman" w:hint="eastAsia"/>
          <w:szCs w:val="24"/>
        </w:rPr>
        <w:t>Mha</w:t>
      </w:r>
      <w:proofErr w:type="spellEnd"/>
      <w:r w:rsidRPr="007A46D9">
        <w:rPr>
          <w:rFonts w:ascii="Times New Roman" w:hAnsi="Times New Roman" w:hint="eastAsia"/>
          <w:szCs w:val="24"/>
        </w:rPr>
        <w:t xml:space="preserve"> </w:t>
      </w:r>
      <w:proofErr w:type="spellStart"/>
      <w:r w:rsidRPr="007A46D9">
        <w:rPr>
          <w:rFonts w:ascii="Times New Roman" w:hAnsi="Times New Roman" w:hint="eastAsia"/>
          <w:szCs w:val="24"/>
        </w:rPr>
        <w:t>su</w:t>
      </w:r>
      <w:proofErr w:type="spellEnd"/>
      <w:r w:rsidRPr="007A46D9">
        <w:rPr>
          <w:rFonts w:ascii="Times New Roman" w:hAnsi="Times New Roman" w:hint="eastAsia"/>
          <w:szCs w:val="24"/>
        </w:rPr>
        <w:t xml:space="preserve"> </w:t>
      </w:r>
      <w:proofErr w:type="spellStart"/>
      <w:r w:rsidRPr="007A46D9">
        <w:rPr>
          <w:rFonts w:ascii="Times New Roman" w:hAnsi="Times New Roman" w:hint="eastAsia"/>
          <w:szCs w:val="24"/>
        </w:rPr>
        <w:t>inu</w:t>
      </w:r>
      <w:proofErr w:type="spellEnd"/>
    </w:p>
    <w:p w:rsidR="00A6711F" w:rsidRPr="007A46D9" w:rsidRDefault="00A6711F" w:rsidP="00A6711F">
      <w:pPr>
        <w:ind w:rightChars="-201" w:right="-482"/>
        <w:rPr>
          <w:rFonts w:ascii="Times New Roman" w:hAnsi="Times New Roman"/>
          <w:szCs w:val="24"/>
        </w:rPr>
      </w:pPr>
      <w:r w:rsidRPr="007A46D9">
        <w:rPr>
          <w:rFonts w:ascii="Times New Roman" w:hAnsi="Times New Roman"/>
          <w:szCs w:val="24"/>
        </w:rPr>
        <w:t>&lt;</w:t>
      </w:r>
      <w:r w:rsidRPr="007A46D9">
        <w:rPr>
          <w:rFonts w:ascii="Times New Roman" w:hAnsi="Times New Roman" w:hint="eastAsia"/>
          <w:szCs w:val="24"/>
        </w:rPr>
        <w:t>四</w:t>
      </w:r>
      <w:r w:rsidRPr="007A46D9">
        <w:rPr>
          <w:rFonts w:ascii="Times New Roman" w:hAnsi="Times New Roman"/>
          <w:szCs w:val="24"/>
        </w:rPr>
        <w:t>&gt;</w:t>
      </w:r>
      <w:r w:rsidRPr="007A46D9">
        <w:rPr>
          <w:rFonts w:ascii="Times New Roman" w:hAnsi="Times New Roman" w:hint="eastAsia"/>
          <w:szCs w:val="24"/>
        </w:rPr>
        <w:t>歌謠教唱</w:t>
      </w:r>
      <w:r w:rsidRPr="007A46D9">
        <w:rPr>
          <w:rFonts w:ascii="Times New Roman" w:hAnsi="Times New Roman"/>
          <w:szCs w:val="24"/>
        </w:rPr>
        <w:t>&lt;</w:t>
      </w:r>
      <w:r w:rsidRPr="007A46D9">
        <w:rPr>
          <w:rFonts w:ascii="Times New Roman" w:hAnsi="Times New Roman" w:hint="eastAsia"/>
          <w:szCs w:val="24"/>
        </w:rPr>
        <w:t>吳老師</w:t>
      </w:r>
      <w:r w:rsidRPr="007A46D9">
        <w:rPr>
          <w:rFonts w:ascii="Times New Roman" w:hAnsi="Times New Roman"/>
          <w:szCs w:val="24"/>
        </w:rPr>
        <w:t>&gt; :&lt;</w:t>
      </w:r>
      <w:r w:rsidRPr="007A46D9">
        <w:rPr>
          <w:rFonts w:ascii="Times New Roman" w:hAnsi="Times New Roman" w:hint="eastAsia"/>
          <w:szCs w:val="24"/>
        </w:rPr>
        <w:t>阿美族歌謠〜</w:t>
      </w:r>
      <w:proofErr w:type="spellStart"/>
      <w:r w:rsidRPr="007A46D9">
        <w:rPr>
          <w:rFonts w:ascii="Times New Roman" w:hAnsi="Times New Roman"/>
          <w:szCs w:val="24"/>
        </w:rPr>
        <w:t>Naluwan</w:t>
      </w:r>
      <w:proofErr w:type="spellEnd"/>
      <w:r w:rsidRPr="007A46D9">
        <w:rPr>
          <w:rFonts w:ascii="Times New Roman" w:hAnsi="Times New Roman"/>
          <w:szCs w:val="24"/>
        </w:rPr>
        <w:t>&gt;</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&lt;</w:t>
      </w:r>
      <w:r w:rsidRPr="007A46D9">
        <w:rPr>
          <w:rFonts w:ascii="Times New Roman" w:hAnsi="Times New Roman" w:hint="eastAsia"/>
          <w:szCs w:val="24"/>
        </w:rPr>
        <w:t>五</w:t>
      </w:r>
      <w:r w:rsidRPr="007A46D9">
        <w:rPr>
          <w:rFonts w:ascii="Times New Roman" w:hAnsi="Times New Roman" w:hint="eastAsia"/>
          <w:szCs w:val="24"/>
        </w:rPr>
        <w:t>&gt;</w:t>
      </w:r>
      <w:r w:rsidRPr="007A46D9">
        <w:rPr>
          <w:rFonts w:ascii="Times New Roman" w:hAnsi="Times New Roman" w:hint="eastAsia"/>
          <w:szCs w:val="24"/>
        </w:rPr>
        <w:t>舞碼</w:t>
      </w:r>
      <w:r w:rsidRPr="007A46D9">
        <w:rPr>
          <w:rFonts w:ascii="Times New Roman" w:hAnsi="Times New Roman" w:hint="eastAsia"/>
          <w:szCs w:val="24"/>
        </w:rPr>
        <w:t>3:</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★問候語</w:t>
      </w:r>
      <w:r w:rsidRPr="007A46D9">
        <w:rPr>
          <w:rFonts w:ascii="Times New Roman" w:hAnsi="Times New Roman"/>
          <w:szCs w:val="24"/>
        </w:rPr>
        <w:t>4.</w:t>
      </w:r>
      <w:r w:rsidRPr="007A46D9">
        <w:rPr>
          <w:rFonts w:ascii="Times New Roman" w:hAnsi="Times New Roman" w:hint="eastAsia"/>
          <w:szCs w:val="24"/>
        </w:rPr>
        <w:t>大複習〜</w:t>
      </w:r>
    </w:p>
    <w:p w:rsidR="00A6711F" w:rsidRPr="007A46D9" w:rsidRDefault="00A6711F" w:rsidP="00A6711F">
      <w:pPr>
        <w:ind w:rightChars="-201" w:right="-482"/>
        <w:rPr>
          <w:rFonts w:ascii="Times New Roman" w:hAnsi="Times New Roman"/>
          <w:szCs w:val="24"/>
        </w:rPr>
      </w:pPr>
      <w:r w:rsidRPr="007A46D9">
        <w:rPr>
          <w:rFonts w:ascii="Times New Roman" w:hAnsi="Times New Roman"/>
          <w:szCs w:val="24"/>
        </w:rPr>
        <w:t xml:space="preserve"> </w:t>
      </w:r>
      <w:r w:rsidRPr="007A46D9">
        <w:rPr>
          <w:rFonts w:ascii="Times New Roman" w:hAnsi="Times New Roman" w:hint="eastAsia"/>
          <w:szCs w:val="24"/>
        </w:rPr>
        <w:t>問候語大考驗〜看誰最厲害</w:t>
      </w:r>
      <w:r w:rsidRPr="007A46D9">
        <w:rPr>
          <w:rFonts w:ascii="Times New Roman" w:hAnsi="Times New Roman"/>
          <w:szCs w:val="24"/>
        </w:rPr>
        <w:t>!&lt;</w:t>
      </w:r>
      <w:r w:rsidRPr="007A46D9">
        <w:rPr>
          <w:rFonts w:ascii="Times New Roman" w:hAnsi="Times New Roman" w:hint="eastAsia"/>
          <w:szCs w:val="24"/>
        </w:rPr>
        <w:t>語言小天才</w:t>
      </w:r>
      <w:r w:rsidRPr="007A46D9">
        <w:rPr>
          <w:rFonts w:ascii="Times New Roman" w:hAnsi="Times New Roman"/>
          <w:szCs w:val="24"/>
        </w:rPr>
        <w:t>&gt;</w:t>
      </w:r>
    </w:p>
    <w:p w:rsidR="00A6711F" w:rsidRPr="007A46D9" w:rsidRDefault="00A6711F" w:rsidP="00A6711F">
      <w:pPr>
        <w:ind w:rightChars="-201" w:right="-482"/>
        <w:rPr>
          <w:rFonts w:ascii="Times New Roman" w:hAnsi="Times New Roman"/>
          <w:szCs w:val="24"/>
        </w:rPr>
      </w:pPr>
      <w:r w:rsidRPr="007A46D9">
        <w:rPr>
          <w:rFonts w:ascii="Times New Roman" w:hAnsi="Times New Roman"/>
          <w:szCs w:val="24"/>
        </w:rPr>
        <w:t>&lt;</w:t>
      </w:r>
      <w:r w:rsidRPr="007A46D9">
        <w:rPr>
          <w:rFonts w:ascii="Times New Roman" w:hAnsi="Times New Roman" w:hint="eastAsia"/>
          <w:szCs w:val="24"/>
        </w:rPr>
        <w:t>六</w:t>
      </w:r>
      <w:r w:rsidRPr="007A46D9">
        <w:rPr>
          <w:rFonts w:ascii="Times New Roman" w:hAnsi="Times New Roman"/>
          <w:szCs w:val="24"/>
        </w:rPr>
        <w:t>&gt;</w:t>
      </w:r>
      <w:r w:rsidRPr="007A46D9">
        <w:rPr>
          <w:rFonts w:ascii="Times New Roman" w:hAnsi="Times New Roman" w:hint="eastAsia"/>
          <w:szCs w:val="24"/>
        </w:rPr>
        <w:t>傳說故事〜</w:t>
      </w:r>
      <w:proofErr w:type="gramStart"/>
      <w:r w:rsidRPr="007A46D9">
        <w:rPr>
          <w:rFonts w:ascii="Times New Roman" w:hAnsi="Times New Roman" w:hint="eastAsia"/>
          <w:szCs w:val="24"/>
        </w:rPr>
        <w:t>鄒</w:t>
      </w:r>
      <w:proofErr w:type="gramEnd"/>
      <w:r w:rsidRPr="007A46D9">
        <w:rPr>
          <w:rFonts w:ascii="Times New Roman" w:hAnsi="Times New Roman" w:hint="eastAsia"/>
          <w:szCs w:val="24"/>
        </w:rPr>
        <w:t>族</w:t>
      </w:r>
      <w:r w:rsidRPr="007A46D9">
        <w:rPr>
          <w:rFonts w:ascii="Times New Roman" w:hAnsi="Times New Roman"/>
          <w:szCs w:val="24"/>
        </w:rPr>
        <w:t>&lt;</w:t>
      </w:r>
      <w:r w:rsidRPr="007A46D9">
        <w:rPr>
          <w:rFonts w:ascii="Times New Roman" w:hAnsi="Times New Roman" w:hint="eastAsia"/>
          <w:szCs w:val="24"/>
        </w:rPr>
        <w:t>湯老師</w:t>
      </w:r>
      <w:r w:rsidRPr="007A46D9">
        <w:rPr>
          <w:rFonts w:ascii="Times New Roman" w:hAnsi="Times New Roman"/>
          <w:szCs w:val="24"/>
        </w:rPr>
        <w:t>&gt;</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 xml:space="preserve">    </w:t>
      </w:r>
      <w:proofErr w:type="gramStart"/>
      <w:r w:rsidRPr="007A46D9">
        <w:rPr>
          <w:rFonts w:ascii="Times New Roman" w:hAnsi="Times New Roman" w:hint="eastAsia"/>
          <w:szCs w:val="24"/>
        </w:rPr>
        <w:t>鄒</w:t>
      </w:r>
      <w:proofErr w:type="gramEnd"/>
      <w:r w:rsidRPr="007A46D9">
        <w:rPr>
          <w:rFonts w:ascii="Times New Roman" w:hAnsi="Times New Roman" w:hint="eastAsia"/>
          <w:szCs w:val="24"/>
        </w:rPr>
        <w:t>族→迎神曲</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 xml:space="preserve">        </w:t>
      </w:r>
      <w:r w:rsidRPr="007A46D9">
        <w:rPr>
          <w:rFonts w:ascii="Times New Roman" w:hAnsi="Times New Roman" w:hint="eastAsia"/>
          <w:szCs w:val="24"/>
        </w:rPr>
        <w:t>→</w:t>
      </w:r>
      <w:proofErr w:type="gramStart"/>
      <w:r w:rsidRPr="007A46D9">
        <w:rPr>
          <w:rFonts w:ascii="Times New Roman" w:hAnsi="Times New Roman" w:hint="eastAsia"/>
          <w:szCs w:val="24"/>
        </w:rPr>
        <w:t>神鳥故事</w:t>
      </w:r>
      <w:proofErr w:type="gramEnd"/>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&lt;</w:t>
      </w:r>
      <w:r w:rsidRPr="007A46D9">
        <w:rPr>
          <w:rFonts w:ascii="Times New Roman" w:hAnsi="Times New Roman" w:hint="eastAsia"/>
          <w:szCs w:val="24"/>
        </w:rPr>
        <w:t>七</w:t>
      </w:r>
      <w:r w:rsidRPr="007A46D9">
        <w:rPr>
          <w:rFonts w:ascii="Times New Roman" w:hAnsi="Times New Roman" w:hint="eastAsia"/>
          <w:szCs w:val="24"/>
        </w:rPr>
        <w:t>&gt;</w:t>
      </w:r>
      <w:r w:rsidRPr="007A46D9">
        <w:rPr>
          <w:rFonts w:ascii="Times New Roman" w:hAnsi="Times New Roman" w:hint="eastAsia"/>
          <w:szCs w:val="24"/>
        </w:rPr>
        <w:t>跳舞你和我</w:t>
      </w:r>
      <w:r w:rsidRPr="007A46D9">
        <w:rPr>
          <w:rFonts w:ascii="Times New Roman" w:hAnsi="Times New Roman" w:hint="eastAsia"/>
          <w:szCs w:val="24"/>
        </w:rPr>
        <w:t>:&lt;</w:t>
      </w:r>
      <w:r w:rsidRPr="007A46D9">
        <w:rPr>
          <w:rFonts w:ascii="Times New Roman" w:hAnsi="Times New Roman" w:hint="eastAsia"/>
          <w:szCs w:val="24"/>
        </w:rPr>
        <w:t>舞蹈教學</w:t>
      </w:r>
      <w:r w:rsidRPr="007A46D9">
        <w:rPr>
          <w:rFonts w:ascii="Times New Roman" w:hAnsi="Times New Roman" w:hint="eastAsia"/>
          <w:szCs w:val="24"/>
        </w:rPr>
        <w:t>---</w:t>
      </w:r>
      <w:proofErr w:type="gramStart"/>
      <w:r w:rsidRPr="007A46D9">
        <w:rPr>
          <w:rFonts w:ascii="Times New Roman" w:hAnsi="Times New Roman" w:hint="eastAsia"/>
          <w:szCs w:val="24"/>
        </w:rPr>
        <w:t>扎哈木舞</w:t>
      </w:r>
      <w:proofErr w:type="gramEnd"/>
      <w:r w:rsidRPr="007A46D9">
        <w:rPr>
          <w:rFonts w:ascii="Times New Roman" w:hAnsi="Times New Roman" w:hint="eastAsia"/>
          <w:szCs w:val="24"/>
        </w:rPr>
        <w:t>團</w:t>
      </w:r>
      <w:r w:rsidRPr="007A46D9">
        <w:rPr>
          <w:rFonts w:ascii="Times New Roman" w:hAnsi="Times New Roman" w:hint="eastAsia"/>
          <w:szCs w:val="24"/>
        </w:rPr>
        <w:t>&gt;</w:t>
      </w:r>
    </w:p>
    <w:p w:rsidR="00A6711F" w:rsidRPr="007A46D9" w:rsidRDefault="00A6711F" w:rsidP="00A6711F">
      <w:pPr>
        <w:ind w:rightChars="-201" w:right="-482"/>
        <w:rPr>
          <w:rFonts w:ascii="Times New Roman" w:hAnsi="Times New Roman"/>
          <w:szCs w:val="24"/>
        </w:rPr>
      </w:pPr>
      <w:r w:rsidRPr="007A46D9">
        <w:rPr>
          <w:rFonts w:ascii="Times New Roman" w:hAnsi="Times New Roman"/>
          <w:szCs w:val="24"/>
        </w:rPr>
        <w:t>&lt;</w:t>
      </w:r>
      <w:r w:rsidRPr="007A46D9">
        <w:rPr>
          <w:rFonts w:ascii="Times New Roman" w:hAnsi="Times New Roman" w:hint="eastAsia"/>
          <w:szCs w:val="24"/>
        </w:rPr>
        <w:t>八</w:t>
      </w:r>
      <w:r w:rsidRPr="007A46D9">
        <w:rPr>
          <w:rFonts w:ascii="Times New Roman" w:hAnsi="Times New Roman"/>
          <w:szCs w:val="24"/>
        </w:rPr>
        <w:t>&gt;</w:t>
      </w:r>
      <w:r w:rsidRPr="007A46D9">
        <w:rPr>
          <w:rFonts w:ascii="Times New Roman" w:hAnsi="Times New Roman" w:hint="eastAsia"/>
          <w:szCs w:val="24"/>
        </w:rPr>
        <w:t>有獎徵答〜</w:t>
      </w:r>
      <w:r w:rsidRPr="007A46D9">
        <w:rPr>
          <w:rFonts w:ascii="Times New Roman" w:hAnsi="Times New Roman"/>
          <w:szCs w:val="24"/>
        </w:rPr>
        <w:t xml:space="preserve"> 5</w:t>
      </w:r>
      <w:r w:rsidRPr="007A46D9">
        <w:rPr>
          <w:rFonts w:ascii="Times New Roman" w:hAnsi="Times New Roman" w:hint="eastAsia"/>
          <w:szCs w:val="24"/>
        </w:rPr>
        <w:t>題</w:t>
      </w:r>
      <w:r w:rsidRPr="007A46D9">
        <w:rPr>
          <w:rFonts w:ascii="Times New Roman" w:hAnsi="Times New Roman"/>
          <w:szCs w:val="24"/>
        </w:rPr>
        <w:t>(</w:t>
      </w:r>
      <w:r w:rsidRPr="007A46D9">
        <w:rPr>
          <w:rFonts w:ascii="Times New Roman" w:hAnsi="Times New Roman" w:hint="eastAsia"/>
          <w:szCs w:val="24"/>
        </w:rPr>
        <w:t>小禮物</w:t>
      </w:r>
      <w:r w:rsidRPr="007A46D9">
        <w:rPr>
          <w:rFonts w:ascii="Times New Roman" w:hAnsi="Times New Roman"/>
          <w:szCs w:val="24"/>
        </w:rPr>
        <w:t>)</w:t>
      </w:r>
    </w:p>
    <w:p w:rsidR="00A6711F" w:rsidRPr="007A46D9" w:rsidRDefault="00A6711F" w:rsidP="00A6711F">
      <w:pPr>
        <w:ind w:rightChars="-201" w:right="-482"/>
        <w:rPr>
          <w:rFonts w:ascii="Times New Roman" w:hAnsi="Times New Roman"/>
          <w:szCs w:val="24"/>
        </w:rPr>
      </w:pPr>
      <w:r w:rsidRPr="007A46D9">
        <w:rPr>
          <w:rFonts w:ascii="Times New Roman" w:hAnsi="Times New Roman" w:hint="eastAsia"/>
          <w:szCs w:val="24"/>
        </w:rPr>
        <w:t>&lt;</w:t>
      </w:r>
      <w:r w:rsidRPr="007A46D9">
        <w:rPr>
          <w:rFonts w:ascii="Times New Roman" w:hAnsi="Times New Roman" w:hint="eastAsia"/>
          <w:szCs w:val="24"/>
        </w:rPr>
        <w:t>九</w:t>
      </w:r>
      <w:r w:rsidRPr="007A46D9">
        <w:rPr>
          <w:rFonts w:ascii="Times New Roman" w:hAnsi="Times New Roman" w:hint="eastAsia"/>
          <w:szCs w:val="24"/>
        </w:rPr>
        <w:t>&gt;</w:t>
      </w:r>
      <w:r w:rsidRPr="007A46D9">
        <w:rPr>
          <w:rFonts w:ascii="Times New Roman" w:hAnsi="Times New Roman" w:hint="eastAsia"/>
          <w:szCs w:val="24"/>
        </w:rPr>
        <w:t>我們都是好鄰居</w:t>
      </w:r>
      <w:r w:rsidRPr="007A46D9">
        <w:rPr>
          <w:rFonts w:ascii="Times New Roman" w:hAnsi="Times New Roman" w:hint="eastAsia"/>
          <w:szCs w:val="24"/>
        </w:rPr>
        <w:t>&lt;</w:t>
      </w:r>
      <w:r w:rsidRPr="007A46D9">
        <w:rPr>
          <w:rFonts w:ascii="Times New Roman" w:hAnsi="Times New Roman" w:hint="eastAsia"/>
          <w:szCs w:val="24"/>
        </w:rPr>
        <w:t>現場共舞</w:t>
      </w:r>
      <w:r w:rsidRPr="007A46D9">
        <w:rPr>
          <w:rFonts w:ascii="Times New Roman" w:hAnsi="Times New Roman" w:hint="eastAsia"/>
          <w:szCs w:val="24"/>
        </w:rPr>
        <w:t>&gt;</w:t>
      </w:r>
    </w:p>
    <w:p w:rsidR="00A6711F" w:rsidRDefault="00A6711F" w:rsidP="00A6711F">
      <w:pPr>
        <w:ind w:right="-1"/>
        <w:rPr>
          <w:rFonts w:ascii="Times New Roman" w:hAnsi="Times New Roman"/>
          <w:szCs w:val="24"/>
        </w:rPr>
      </w:pPr>
      <w:r w:rsidRPr="007A46D9">
        <w:rPr>
          <w:rFonts w:ascii="Times New Roman" w:hAnsi="Times New Roman" w:hint="eastAsia"/>
          <w:szCs w:val="24"/>
        </w:rPr>
        <w:t>共同住在美麗的台灣</w:t>
      </w:r>
      <w:r w:rsidRPr="007A46D9">
        <w:rPr>
          <w:rFonts w:ascii="Times New Roman" w:hAnsi="Times New Roman" w:hint="eastAsia"/>
          <w:szCs w:val="24"/>
        </w:rPr>
        <w:t>,</w:t>
      </w:r>
      <w:r w:rsidRPr="007A46D9">
        <w:rPr>
          <w:rFonts w:ascii="Times New Roman" w:hAnsi="Times New Roman" w:hint="eastAsia"/>
          <w:szCs w:val="24"/>
        </w:rPr>
        <w:t>你有你的優點，我有我的美麗，我們都是善良勤勞有愛心的民族，謝謝您包容我、感恩您欣賞我，讓我們共創美麗的未來</w:t>
      </w:r>
      <w:r w:rsidRPr="007A46D9">
        <w:rPr>
          <w:rFonts w:ascii="Times New Roman" w:hAnsi="Times New Roman" w:hint="eastAsia"/>
          <w:szCs w:val="24"/>
        </w:rPr>
        <w:t>!</w:t>
      </w:r>
    </w:p>
    <w:p w:rsidR="00312554" w:rsidRDefault="00312554" w:rsidP="00A6711F"/>
    <w:sectPr w:rsidR="0031255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1F"/>
    <w:rsid w:val="00312554"/>
    <w:rsid w:val="00324C45"/>
    <w:rsid w:val="003F089F"/>
    <w:rsid w:val="006F5997"/>
    <w:rsid w:val="007634A8"/>
    <w:rsid w:val="009D15D9"/>
    <w:rsid w:val="00A6711F"/>
    <w:rsid w:val="00B01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1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1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6</cp:revision>
  <dcterms:created xsi:type="dcterms:W3CDTF">2015-09-15T07:22:00Z</dcterms:created>
  <dcterms:modified xsi:type="dcterms:W3CDTF">2015-09-15T07:29:00Z</dcterms:modified>
</cp:coreProperties>
</file>