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95E" w:rsidRPr="00A3095E" w:rsidRDefault="00A3095E" w:rsidP="00A3095E">
      <w:pPr>
        <w:jc w:val="center"/>
        <w:rPr>
          <w:rFonts w:ascii="標楷體" w:eastAsia="標楷體" w:hAnsi="標楷體"/>
          <w:sz w:val="52"/>
        </w:rPr>
      </w:pPr>
      <w:bookmarkStart w:id="0" w:name="_GoBack"/>
      <w:r w:rsidRPr="00A3095E">
        <w:rPr>
          <w:rFonts w:ascii="標楷體" w:eastAsia="標楷體" w:hAnsi="標楷體" w:hint="eastAsia"/>
          <w:sz w:val="52"/>
        </w:rPr>
        <w:t>校園本土語言情境布置</w:t>
      </w:r>
    </w:p>
    <w:bookmarkEnd w:id="0"/>
    <w:p w:rsidR="00A3095E" w:rsidRDefault="00A3095E">
      <w:r>
        <w:rPr>
          <w:noProof/>
        </w:rPr>
        <w:drawing>
          <wp:inline distT="0" distB="0" distL="0" distR="0">
            <wp:extent cx="2540000" cy="3388195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11" cy="33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2524125" cy="33924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61" cy="340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67E" w:rsidRDefault="00A3095E">
      <w:r>
        <w:rPr>
          <w:noProof/>
        </w:rPr>
        <w:drawing>
          <wp:inline distT="0" distB="0" distL="0" distR="0">
            <wp:extent cx="2838450" cy="327469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84" cy="32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13A52E48">
            <wp:extent cx="2166273" cy="3427730"/>
            <wp:effectExtent l="0" t="0" r="5715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6332" cy="342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367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95E"/>
    <w:rsid w:val="0044367E"/>
    <w:rsid w:val="00A3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762A4"/>
  <w15:chartTrackingRefBased/>
  <w15:docId w15:val="{195C2E0A-7254-4D5E-8DAC-4C256943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juichu</dc:creator>
  <cp:keywords/>
  <dc:description/>
  <cp:lastModifiedBy>juichu</cp:lastModifiedBy>
  <cp:revision>1</cp:revision>
  <dcterms:created xsi:type="dcterms:W3CDTF">2022-04-29T07:30:00Z</dcterms:created>
  <dcterms:modified xsi:type="dcterms:W3CDTF">2022-04-29T07:35:00Z</dcterms:modified>
</cp:coreProperties>
</file>