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2F" w:rsidRDefault="00B2132F"/>
    <w:p w:rsidR="00B2132F" w:rsidRPr="00B2132F" w:rsidRDefault="00B2132F" w:rsidP="00B2132F">
      <w:pPr>
        <w:rPr>
          <w:rFonts w:ascii="微軟正黑體" w:eastAsia="微軟正黑體" w:hAnsi="微軟正黑體" w:cs="Times New Roman"/>
          <w:sz w:val="56"/>
          <w:szCs w:val="56"/>
        </w:rPr>
      </w:pPr>
      <w:r w:rsidRPr="00B2132F">
        <w:rPr>
          <w:rFonts w:ascii="微軟正黑體" w:eastAsia="微軟正黑體" w:hAnsi="微軟正黑體" w:cs="Times New Roman" w:hint="eastAsia"/>
          <w:sz w:val="56"/>
          <w:szCs w:val="56"/>
        </w:rPr>
        <w:t>通過閩南語</w:t>
      </w:r>
      <w:r w:rsidRPr="00B2132F">
        <w:rPr>
          <w:rFonts w:ascii="微軟正黑體" w:eastAsia="微軟正黑體" w:hAnsi="微軟正黑體" w:cs="Times New Roman" w:hint="eastAsia"/>
          <w:b/>
          <w:color w:val="0070C0"/>
          <w:sz w:val="56"/>
          <w:szCs w:val="56"/>
        </w:rPr>
        <w:t>中高級</w:t>
      </w:r>
      <w:r w:rsidRPr="00B2132F">
        <w:rPr>
          <w:rFonts w:ascii="微軟正黑體" w:eastAsia="微軟正黑體" w:hAnsi="微軟正黑體" w:cs="Times New Roman" w:hint="eastAsia"/>
          <w:sz w:val="56"/>
          <w:szCs w:val="56"/>
        </w:rPr>
        <w:t>認證教師名單</w:t>
      </w:r>
    </w:p>
    <w:p w:rsidR="00B2132F" w:rsidRPr="00B2132F" w:rsidRDefault="00B2132F" w:rsidP="00B2132F">
      <w:pPr>
        <w:rPr>
          <w:rFonts w:ascii="微軟正黑體" w:eastAsia="微軟正黑體" w:hAnsi="微軟正黑體" w:cs="Times New Roman"/>
          <w:sz w:val="56"/>
          <w:szCs w:val="56"/>
        </w:rPr>
      </w:pPr>
      <w:r w:rsidRPr="00B2132F">
        <w:rPr>
          <w:rFonts w:ascii="微軟正黑體" w:eastAsia="微軟正黑體" w:hAnsi="微軟正黑體" w:cs="Times New Roman"/>
          <w:noProof/>
          <w:sz w:val="56"/>
          <w:szCs w:val="56"/>
        </w:rPr>
        <w:drawing>
          <wp:inline distT="0" distB="0" distL="0" distR="0">
            <wp:extent cx="3933825" cy="647700"/>
            <wp:effectExtent l="0" t="0" r="9525" b="0"/>
            <wp:docPr id="5" name="圖片 5" descr="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2F" w:rsidRPr="00B2132F" w:rsidRDefault="00B2132F" w:rsidP="00B2132F">
      <w:pPr>
        <w:rPr>
          <w:rFonts w:ascii="微軟正黑體" w:eastAsia="微軟正黑體" w:hAnsi="微軟正黑體" w:cs="Times New Roman"/>
          <w:sz w:val="56"/>
          <w:szCs w:val="56"/>
        </w:rPr>
      </w:pPr>
      <w:r w:rsidRPr="00B2132F">
        <w:rPr>
          <w:rFonts w:ascii="微軟正黑體" w:eastAsia="微軟正黑體" w:hAnsi="微軟正黑體" w:cs="Times New Roman"/>
          <w:noProof/>
          <w:sz w:val="56"/>
          <w:szCs w:val="56"/>
        </w:rPr>
        <w:drawing>
          <wp:inline distT="0" distB="0" distL="0" distR="0">
            <wp:extent cx="4038600" cy="304800"/>
            <wp:effectExtent l="0" t="0" r="0" b="0"/>
            <wp:docPr id="4" name="圖片 4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763"/>
        <w:gridCol w:w="2764"/>
      </w:tblGrid>
      <w:tr w:rsidR="00B2132F" w:rsidRPr="00B2132F" w:rsidTr="00B9040C">
        <w:tc>
          <w:tcPr>
            <w:tcW w:w="2787" w:type="dxa"/>
            <w:shd w:val="clear" w:color="auto" w:fill="auto"/>
          </w:tcPr>
          <w:p w:rsidR="00B2132F" w:rsidRPr="00B2132F" w:rsidRDefault="0082000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王渝茜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(10</w:t>
            </w:r>
            <w:r w:rsidRPr="00B2132F">
              <w:rPr>
                <w:rFonts w:ascii="微軟正黑體" w:eastAsia="微軟正黑體" w:hAnsi="微軟正黑體" w:cs="Times New Roman"/>
                <w:sz w:val="44"/>
                <w:szCs w:val="44"/>
              </w:rPr>
              <w:t>7</w:t>
            </w:r>
            <w:r>
              <w:rPr>
                <w:rFonts w:ascii="新細明體" w:eastAsia="新細明體" w:hAnsi="新細明體" w:cs="Times New Roman" w:hint="eastAsia"/>
                <w:sz w:val="44"/>
                <w:szCs w:val="4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108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-高級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)</w:t>
            </w:r>
          </w:p>
        </w:tc>
        <w:tc>
          <w:tcPr>
            <w:tcW w:w="2787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張瓊月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(103年)</w:t>
            </w:r>
          </w:p>
        </w:tc>
        <w:tc>
          <w:tcPr>
            <w:tcW w:w="2788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洪瑜璜</w:t>
            </w:r>
          </w:p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(</w:t>
            </w:r>
            <w:r w:rsidRPr="00B2132F">
              <w:rPr>
                <w:rFonts w:ascii="微軟正黑體" w:eastAsia="微軟正黑體" w:hAnsi="微軟正黑體" w:cs="Times New Roman"/>
                <w:sz w:val="44"/>
                <w:szCs w:val="44"/>
              </w:rPr>
              <w:t>91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年)</w:t>
            </w:r>
          </w:p>
        </w:tc>
      </w:tr>
      <w:tr w:rsidR="00B2132F" w:rsidRPr="00B2132F" w:rsidTr="00B9040C">
        <w:tc>
          <w:tcPr>
            <w:tcW w:w="2787" w:type="dxa"/>
            <w:shd w:val="clear" w:color="auto" w:fill="auto"/>
          </w:tcPr>
          <w:p w:rsidR="00B2132F" w:rsidRPr="00B2132F" w:rsidRDefault="0082000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李亭儀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(103年)</w:t>
            </w:r>
          </w:p>
        </w:tc>
        <w:tc>
          <w:tcPr>
            <w:tcW w:w="2787" w:type="dxa"/>
            <w:shd w:val="clear" w:color="auto" w:fill="auto"/>
          </w:tcPr>
          <w:p w:rsidR="00B2132F" w:rsidRPr="00B2132F" w:rsidRDefault="0082000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潘立超</w:t>
            </w:r>
          </w:p>
        </w:tc>
        <w:tc>
          <w:tcPr>
            <w:tcW w:w="2788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  <w:r w:rsidRPr="00B2132F">
              <w:rPr>
                <w:rFonts w:ascii="微軟正黑體" w:eastAsia="微軟正黑體" w:hAnsi="微軟正黑體" w:cs="Times New Roman" w:hint="eastAsia"/>
                <w:sz w:val="56"/>
                <w:szCs w:val="56"/>
              </w:rPr>
              <w:t>林素蓮</w:t>
            </w:r>
            <w:r w:rsidRPr="00B2132F">
              <w:rPr>
                <w:rFonts w:ascii="微軟正黑體" w:eastAsia="微軟正黑體" w:hAnsi="微軟正黑體" w:cs="Times New Roman" w:hint="eastAsia"/>
                <w:sz w:val="44"/>
                <w:szCs w:val="44"/>
              </w:rPr>
              <w:t>(103年)</w:t>
            </w:r>
          </w:p>
        </w:tc>
      </w:tr>
      <w:tr w:rsidR="00B2132F" w:rsidRPr="00B2132F" w:rsidTr="00B9040C">
        <w:tc>
          <w:tcPr>
            <w:tcW w:w="2787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  <w:tc>
          <w:tcPr>
            <w:tcW w:w="2787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  <w:tc>
          <w:tcPr>
            <w:tcW w:w="2788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</w:tr>
      <w:tr w:rsidR="00B2132F" w:rsidRPr="00B2132F" w:rsidTr="00B9040C">
        <w:tc>
          <w:tcPr>
            <w:tcW w:w="2787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  <w:tc>
          <w:tcPr>
            <w:tcW w:w="2787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  <w:tc>
          <w:tcPr>
            <w:tcW w:w="2788" w:type="dxa"/>
            <w:shd w:val="clear" w:color="auto" w:fill="auto"/>
          </w:tcPr>
          <w:p w:rsidR="00B2132F" w:rsidRPr="00B2132F" w:rsidRDefault="00B2132F" w:rsidP="00B2132F">
            <w:pPr>
              <w:rPr>
                <w:rFonts w:ascii="微軟正黑體" w:eastAsia="微軟正黑體" w:hAnsi="微軟正黑體" w:cs="Times New Roman"/>
                <w:sz w:val="56"/>
                <w:szCs w:val="56"/>
              </w:rPr>
            </w:pPr>
          </w:p>
        </w:tc>
      </w:tr>
    </w:tbl>
    <w:p w:rsidR="00B2132F" w:rsidRPr="00B2132F" w:rsidRDefault="00B2132F" w:rsidP="00B2132F">
      <w:pPr>
        <w:rPr>
          <w:rFonts w:ascii="微軟正黑體" w:eastAsia="微軟正黑體" w:hAnsi="微軟正黑體" w:cs="Times New Roman"/>
          <w:sz w:val="56"/>
          <w:szCs w:val="56"/>
        </w:rPr>
      </w:pPr>
      <w:r w:rsidRPr="00B2132F">
        <w:rPr>
          <w:rFonts w:ascii="微軟正黑體" w:eastAsia="微軟正黑體" w:hAnsi="微軟正黑體" w:cs="Times New Roman"/>
          <w:noProof/>
          <w:sz w:val="56"/>
          <w:szCs w:val="56"/>
        </w:rPr>
        <w:drawing>
          <wp:inline distT="0" distB="0" distL="0" distR="0">
            <wp:extent cx="4038600" cy="304800"/>
            <wp:effectExtent l="0" t="0" r="0" b="0"/>
            <wp:docPr id="3" name="圖片 3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8A" w:rsidRDefault="00121C8A" w:rsidP="00121C8A">
      <w:pPr>
        <w:jc w:val="center"/>
        <w:rPr>
          <w:rFonts w:ascii="標楷體" w:eastAsia="標楷體" w:hAnsi="標楷體"/>
          <w:sz w:val="52"/>
          <w:szCs w:val="56"/>
        </w:rPr>
      </w:pPr>
    </w:p>
    <w:p w:rsidR="00121C8A" w:rsidRDefault="00121C8A" w:rsidP="00121C8A">
      <w:pPr>
        <w:jc w:val="center"/>
        <w:rPr>
          <w:rFonts w:ascii="標楷體" w:eastAsia="標楷體" w:hAnsi="標楷體"/>
          <w:sz w:val="52"/>
          <w:szCs w:val="56"/>
        </w:rPr>
      </w:pPr>
      <w:r w:rsidRPr="00B2132F">
        <w:rPr>
          <w:rFonts w:ascii="微軟正黑體" w:eastAsia="微軟正黑體" w:hAnsi="微軟正黑體" w:cs="Times New Roman"/>
          <w:noProof/>
          <w:sz w:val="56"/>
          <w:szCs w:val="56"/>
        </w:rPr>
        <w:drawing>
          <wp:inline distT="0" distB="0" distL="0" distR="0" wp14:anchorId="168BE53A" wp14:editId="0FE5946D">
            <wp:extent cx="4373880" cy="571500"/>
            <wp:effectExtent l="0" t="0" r="7620" b="0"/>
            <wp:docPr id="2" name="圖片 2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8A" w:rsidRDefault="00121C8A" w:rsidP="00121C8A">
      <w:pPr>
        <w:jc w:val="center"/>
        <w:rPr>
          <w:rFonts w:ascii="標楷體" w:eastAsia="標楷體" w:hAnsi="標楷體"/>
          <w:sz w:val="52"/>
          <w:szCs w:val="56"/>
        </w:rPr>
      </w:pPr>
    </w:p>
    <w:p w:rsidR="00B2132F" w:rsidRPr="00121C8A" w:rsidRDefault="00121C8A" w:rsidP="00121C8A">
      <w:pPr>
        <w:jc w:val="center"/>
        <w:rPr>
          <w:rFonts w:ascii="標楷體" w:eastAsia="標楷體" w:hAnsi="標楷體"/>
          <w:sz w:val="56"/>
          <w:szCs w:val="56"/>
        </w:rPr>
      </w:pPr>
      <w:r w:rsidRPr="00121C8A">
        <w:rPr>
          <w:rFonts w:ascii="標楷體" w:eastAsia="標楷體" w:hAnsi="標楷體" w:hint="eastAsia"/>
          <w:sz w:val="52"/>
          <w:szCs w:val="56"/>
        </w:rPr>
        <w:t>11</w:t>
      </w:r>
      <w:r w:rsidR="00C640DC">
        <w:rPr>
          <w:rFonts w:ascii="標楷體" w:eastAsia="標楷體" w:hAnsi="標楷體" w:hint="eastAsia"/>
          <w:sz w:val="52"/>
          <w:szCs w:val="56"/>
        </w:rPr>
        <w:t>2</w:t>
      </w:r>
      <w:bookmarkStart w:id="0" w:name="_GoBack"/>
      <w:bookmarkEnd w:id="0"/>
      <w:r w:rsidRPr="00121C8A">
        <w:rPr>
          <w:rFonts w:ascii="標楷體" w:eastAsia="標楷體" w:hAnsi="標楷體" w:hint="eastAsia"/>
          <w:sz w:val="52"/>
          <w:szCs w:val="56"/>
        </w:rPr>
        <w:t>年度閩南語授課老師及節數安排</w:t>
      </w:r>
    </w:p>
    <w:tbl>
      <w:tblPr>
        <w:tblStyle w:val="a3"/>
        <w:tblpPr w:leftFromText="180" w:rightFromText="180" w:vertAnchor="page" w:horzAnchor="margin" w:tblpY="475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G1</w:t>
            </w:r>
          </w:p>
        </w:tc>
        <w:tc>
          <w:tcPr>
            <w:tcW w:w="6458" w:type="dxa"/>
          </w:tcPr>
          <w:p w:rsidR="00121C8A" w:rsidRPr="00121C8A" w:rsidRDefault="00121C8A" w:rsidP="00121C8A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121C8A">
              <w:rPr>
                <w:rFonts w:ascii="標楷體" w:eastAsia="標楷體" w:hAnsi="標楷體" w:hint="eastAsia"/>
                <w:sz w:val="56"/>
                <w:szCs w:val="56"/>
              </w:rPr>
              <w:t>李亭儀</w:t>
            </w:r>
          </w:p>
        </w:tc>
      </w:tr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G2</w:t>
            </w:r>
          </w:p>
        </w:tc>
        <w:tc>
          <w:tcPr>
            <w:tcW w:w="6458" w:type="dxa"/>
          </w:tcPr>
          <w:p w:rsidR="00121C8A" w:rsidRPr="00121C8A" w:rsidRDefault="00121C8A" w:rsidP="00121C8A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121C8A">
              <w:rPr>
                <w:rFonts w:ascii="標楷體" w:eastAsia="標楷體" w:hAnsi="標楷體" w:hint="eastAsia"/>
                <w:sz w:val="56"/>
                <w:szCs w:val="56"/>
              </w:rPr>
              <w:t>李亭儀</w:t>
            </w:r>
          </w:p>
        </w:tc>
      </w:tr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G3</w:t>
            </w:r>
          </w:p>
        </w:tc>
        <w:tc>
          <w:tcPr>
            <w:tcW w:w="6458" w:type="dxa"/>
          </w:tcPr>
          <w:p w:rsidR="00121C8A" w:rsidRPr="00121C8A" w:rsidRDefault="0082000F" w:rsidP="00121C8A">
            <w:pPr>
              <w:rPr>
                <w:rFonts w:ascii="標楷體" w:eastAsia="標楷體" w:hAnsi="標楷體" w:cs="Times New Roman"/>
                <w:sz w:val="56"/>
                <w:szCs w:val="56"/>
              </w:rPr>
            </w:pPr>
            <w:r w:rsidRPr="00121C8A">
              <w:rPr>
                <w:rFonts w:ascii="標楷體" w:eastAsia="標楷體" w:hAnsi="標楷體" w:hint="eastAsia"/>
                <w:sz w:val="56"/>
                <w:szCs w:val="56"/>
              </w:rPr>
              <w:t>林素蓮</w:t>
            </w:r>
          </w:p>
        </w:tc>
      </w:tr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G4</w:t>
            </w:r>
          </w:p>
        </w:tc>
        <w:tc>
          <w:tcPr>
            <w:tcW w:w="6458" w:type="dxa"/>
          </w:tcPr>
          <w:p w:rsidR="00121C8A" w:rsidRPr="00121C8A" w:rsidRDefault="0082000F" w:rsidP="00121C8A">
            <w:pPr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林素蓮</w:t>
            </w:r>
          </w:p>
        </w:tc>
      </w:tr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G5</w:t>
            </w:r>
          </w:p>
        </w:tc>
        <w:tc>
          <w:tcPr>
            <w:tcW w:w="6458" w:type="dxa"/>
          </w:tcPr>
          <w:p w:rsidR="00121C8A" w:rsidRPr="00121C8A" w:rsidRDefault="00121C8A" w:rsidP="00121C8A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121C8A">
              <w:rPr>
                <w:rFonts w:ascii="標楷體" w:eastAsia="標楷體" w:hAnsi="標楷體" w:hint="eastAsia"/>
                <w:sz w:val="56"/>
                <w:szCs w:val="56"/>
              </w:rPr>
              <w:t>林素蓮</w:t>
            </w:r>
            <w:r w:rsidR="0082000F">
              <w:rPr>
                <w:rFonts w:ascii="標楷體" w:eastAsia="標楷體" w:hAnsi="標楷體" w:hint="eastAsia"/>
                <w:sz w:val="56"/>
                <w:szCs w:val="56"/>
              </w:rPr>
              <w:t>、洪瑜璜</w:t>
            </w:r>
          </w:p>
        </w:tc>
      </w:tr>
      <w:tr w:rsidR="00121C8A" w:rsidRPr="00121C8A" w:rsidTr="00121C8A">
        <w:tc>
          <w:tcPr>
            <w:tcW w:w="1838" w:type="dxa"/>
          </w:tcPr>
          <w:p w:rsidR="00121C8A" w:rsidRPr="00121C8A" w:rsidRDefault="00121C8A" w:rsidP="00121C8A">
            <w:pPr>
              <w:rPr>
                <w:rFonts w:ascii="Comic Sans MS" w:eastAsia="標楷體" w:hAnsi="Comic Sans MS"/>
                <w:sz w:val="56"/>
                <w:szCs w:val="56"/>
              </w:rPr>
            </w:pPr>
            <w:r w:rsidRPr="00121C8A">
              <w:rPr>
                <w:rFonts w:ascii="Comic Sans MS" w:eastAsia="標楷體" w:hAnsi="Comic Sans MS"/>
                <w:sz w:val="56"/>
                <w:szCs w:val="56"/>
              </w:rPr>
              <w:t>G6</w:t>
            </w:r>
          </w:p>
        </w:tc>
        <w:tc>
          <w:tcPr>
            <w:tcW w:w="6458" w:type="dxa"/>
          </w:tcPr>
          <w:p w:rsidR="00121C8A" w:rsidRPr="00121C8A" w:rsidRDefault="00121C8A" w:rsidP="00121C8A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121C8A">
              <w:rPr>
                <w:rFonts w:ascii="標楷體" w:eastAsia="標楷體" w:hAnsi="標楷體" w:hint="eastAsia"/>
                <w:sz w:val="56"/>
                <w:szCs w:val="56"/>
              </w:rPr>
              <w:t>王渝茜、</w:t>
            </w:r>
            <w:r w:rsidR="0082000F">
              <w:rPr>
                <w:rFonts w:ascii="標楷體" w:eastAsia="標楷體" w:hAnsi="標楷體" w:hint="eastAsia"/>
                <w:sz w:val="56"/>
                <w:szCs w:val="56"/>
              </w:rPr>
              <w:t>李亭儀</w:t>
            </w:r>
          </w:p>
        </w:tc>
      </w:tr>
    </w:tbl>
    <w:p w:rsidR="00121C8A" w:rsidRDefault="00121C8A" w:rsidP="00121C8A">
      <w:pPr>
        <w:jc w:val="center"/>
        <w:rPr>
          <w:rFonts w:ascii="標楷體" w:eastAsia="標楷體" w:hAnsi="標楷體"/>
          <w:sz w:val="56"/>
          <w:szCs w:val="56"/>
        </w:rPr>
      </w:pPr>
    </w:p>
    <w:p w:rsidR="00121C8A" w:rsidRPr="00121C8A" w:rsidRDefault="00121C8A" w:rsidP="00121C8A">
      <w:pPr>
        <w:jc w:val="center"/>
        <w:rPr>
          <w:rFonts w:ascii="標楷體" w:eastAsia="標楷體" w:hAnsi="標楷體"/>
          <w:sz w:val="56"/>
          <w:szCs w:val="56"/>
        </w:rPr>
      </w:pPr>
      <w:r w:rsidRPr="00B2132F">
        <w:rPr>
          <w:rFonts w:ascii="微軟正黑體" w:eastAsia="微軟正黑體" w:hAnsi="微軟正黑體" w:cs="Times New Roman"/>
          <w:noProof/>
          <w:sz w:val="56"/>
          <w:szCs w:val="56"/>
        </w:rPr>
        <w:drawing>
          <wp:inline distT="0" distB="0" distL="0" distR="0" wp14:anchorId="168BE53A" wp14:editId="0FE5946D">
            <wp:extent cx="4655820" cy="541020"/>
            <wp:effectExtent l="0" t="0" r="0" b="0"/>
            <wp:docPr id="6" name="圖片 6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C8A" w:rsidRPr="00121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2F"/>
    <w:rsid w:val="00121C8A"/>
    <w:rsid w:val="00552B2D"/>
    <w:rsid w:val="0082000F"/>
    <w:rsid w:val="00B2132F"/>
    <w:rsid w:val="00C640DC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5A17"/>
  <w15:chartTrackingRefBased/>
  <w15:docId w15:val="{B3AD9B69-3827-4D94-829B-64D85D1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3</cp:revision>
  <dcterms:created xsi:type="dcterms:W3CDTF">2024-02-01T01:59:00Z</dcterms:created>
  <dcterms:modified xsi:type="dcterms:W3CDTF">2024-02-01T02:00:00Z</dcterms:modified>
</cp:coreProperties>
</file>