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E31" w:rsidRPr="00F77464" w:rsidRDefault="00D00B5D" w:rsidP="00783BDE">
      <w:pPr>
        <w:tabs>
          <w:tab w:val="left" w:pos="3556"/>
        </w:tabs>
        <w:spacing w:beforeLines="50" w:line="32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noProof/>
          <w:sz w:val="36"/>
          <w:szCs w:val="36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5003799</wp:posOffset>
            </wp:positionH>
            <wp:positionV relativeFrom="paragraph">
              <wp:posOffset>-313690</wp:posOffset>
            </wp:positionV>
            <wp:extent cx="1076325" cy="866775"/>
            <wp:effectExtent l="19050" t="0" r="9525" b="0"/>
            <wp:wrapNone/>
            <wp:docPr id="58" name="圖片 40" descr="公益彩券盈餘補助暨回饋金補助標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0" descr="公益彩券盈餘補助暨回饋金補助標章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001F82" w:rsidRPr="00F77464">
        <w:rPr>
          <w:rFonts w:ascii="微軟正黑體" w:eastAsia="微軟正黑體" w:hAnsi="微軟正黑體" w:hint="eastAsia"/>
          <w:b/>
          <w:sz w:val="36"/>
          <w:szCs w:val="36"/>
        </w:rPr>
        <w:t>臺</w:t>
      </w:r>
      <w:proofErr w:type="gramEnd"/>
      <w:r w:rsidR="00001F82" w:rsidRPr="00F77464">
        <w:rPr>
          <w:rFonts w:ascii="微軟正黑體" w:eastAsia="微軟正黑體" w:hAnsi="微軟正黑體" w:hint="eastAsia"/>
          <w:b/>
          <w:sz w:val="36"/>
          <w:szCs w:val="36"/>
        </w:rPr>
        <w:t>南市志願服務推廣中心系列活動</w:t>
      </w:r>
    </w:p>
    <w:p w:rsidR="00A539BE" w:rsidRDefault="0066511F" w:rsidP="00783BDE">
      <w:pPr>
        <w:tabs>
          <w:tab w:val="left" w:pos="3556"/>
        </w:tabs>
        <w:spacing w:beforeLines="50" w:line="320" w:lineRule="exact"/>
        <w:jc w:val="center"/>
        <w:rPr>
          <w:rFonts w:ascii="微軟正黑體" w:eastAsia="微軟正黑體" w:hAnsi="微軟正黑體"/>
          <w:sz w:val="36"/>
          <w:szCs w:val="36"/>
        </w:rPr>
      </w:pPr>
      <w:r w:rsidRPr="001507A3">
        <w:rPr>
          <w:rFonts w:ascii="微軟正黑體" w:eastAsia="微軟正黑體" w:hAnsi="微軟正黑體" w:hint="eastAsia"/>
          <w:sz w:val="36"/>
          <w:szCs w:val="36"/>
        </w:rPr>
        <w:t>「</w:t>
      </w:r>
      <w:r w:rsidRPr="00F77464">
        <w:rPr>
          <w:rFonts w:ascii="微軟正黑體" w:eastAsia="微軟正黑體" w:hAnsi="微軟正黑體" w:hint="eastAsia"/>
          <w:b/>
          <w:sz w:val="36"/>
          <w:szCs w:val="36"/>
        </w:rPr>
        <w:t>創造雙贏</w:t>
      </w:r>
      <w:r w:rsidRPr="001507A3">
        <w:rPr>
          <w:rFonts w:ascii="微軟正黑體" w:eastAsia="微軟正黑體" w:hAnsi="微軟正黑體" w:hint="eastAsia"/>
          <w:sz w:val="36"/>
          <w:szCs w:val="36"/>
        </w:rPr>
        <w:t>」</w:t>
      </w:r>
      <w:r w:rsidR="003B1F1E" w:rsidRPr="001507A3">
        <w:rPr>
          <w:rFonts w:ascii="微軟正黑體" w:eastAsia="微軟正黑體" w:hAnsi="微軟正黑體"/>
          <w:sz w:val="36"/>
          <w:szCs w:val="36"/>
        </w:rPr>
        <w:t>團隊</w:t>
      </w:r>
      <w:r w:rsidR="00ED6830">
        <w:rPr>
          <w:rFonts w:ascii="微軟正黑體" w:eastAsia="微軟正黑體" w:hAnsi="微軟正黑體"/>
          <w:sz w:val="36"/>
          <w:szCs w:val="36"/>
        </w:rPr>
        <w:t>在職</w:t>
      </w:r>
      <w:r w:rsidR="003B1F1E" w:rsidRPr="001507A3">
        <w:rPr>
          <w:rFonts w:ascii="微軟正黑體" w:eastAsia="微軟正黑體" w:hAnsi="微軟正黑體"/>
          <w:sz w:val="36"/>
          <w:szCs w:val="36"/>
        </w:rPr>
        <w:t>訓練專案</w:t>
      </w:r>
      <w:r w:rsidR="003B1F1E" w:rsidRPr="001507A3">
        <w:rPr>
          <w:rFonts w:ascii="微軟正黑體" w:eastAsia="微軟正黑體" w:hAnsi="微軟正黑體" w:hint="eastAsia"/>
          <w:sz w:val="36"/>
          <w:szCs w:val="36"/>
        </w:rPr>
        <w:t xml:space="preserve">  </w:t>
      </w:r>
    </w:p>
    <w:p w:rsidR="00A539BE" w:rsidRPr="00317688" w:rsidRDefault="00A539BE" w:rsidP="00AC6840">
      <w:pPr>
        <w:tabs>
          <w:tab w:val="left" w:pos="3556"/>
        </w:tabs>
        <w:spacing w:line="400" w:lineRule="exact"/>
        <w:jc w:val="center"/>
        <w:rPr>
          <w:rFonts w:ascii="微軟正黑體" w:eastAsia="微軟正黑體" w:hAnsi="微軟正黑體"/>
          <w:sz w:val="32"/>
          <w:szCs w:val="32"/>
        </w:rPr>
      </w:pPr>
      <w:r w:rsidRPr="00317688">
        <w:rPr>
          <w:rFonts w:ascii="微軟正黑體" w:eastAsia="微軟正黑體" w:hAnsi="微軟正黑體" w:hint="eastAsia"/>
          <w:sz w:val="32"/>
          <w:szCs w:val="32"/>
        </w:rPr>
        <w:t>活動簡章</w:t>
      </w:r>
    </w:p>
    <w:p w:rsidR="00A539BE" w:rsidRPr="00AC6840" w:rsidRDefault="00A539BE" w:rsidP="00532702">
      <w:pPr>
        <w:tabs>
          <w:tab w:val="left" w:pos="3556"/>
        </w:tabs>
        <w:spacing w:line="360" w:lineRule="exact"/>
        <w:rPr>
          <w:rFonts w:ascii="華康魏碑體" w:eastAsia="華康魏碑體" w:hAnsi="微軟正黑體"/>
          <w:sz w:val="28"/>
          <w:szCs w:val="28"/>
        </w:rPr>
      </w:pPr>
      <w:r w:rsidRPr="00AC6840">
        <w:rPr>
          <w:rFonts w:ascii="華康魏碑體" w:eastAsia="華康魏碑體" w:hAnsi="微軟正黑體" w:hint="eastAsia"/>
          <w:sz w:val="28"/>
          <w:szCs w:val="28"/>
        </w:rPr>
        <w:t>如何管理整個志工團隊－是承辦人最擔心與頭疼的問題</w:t>
      </w:r>
    </w:p>
    <w:p w:rsidR="00A539BE" w:rsidRPr="00AC6840" w:rsidRDefault="009534B8" w:rsidP="00532702">
      <w:pPr>
        <w:tabs>
          <w:tab w:val="left" w:pos="3556"/>
        </w:tabs>
        <w:spacing w:line="360" w:lineRule="exact"/>
        <w:rPr>
          <w:rFonts w:ascii="華康魏碑體" w:eastAsia="華康魏碑體" w:hAnsi="微軟正黑體"/>
          <w:sz w:val="28"/>
          <w:szCs w:val="28"/>
        </w:rPr>
      </w:pPr>
      <w:r>
        <w:rPr>
          <w:rFonts w:ascii="華康魏碑體" w:eastAsia="華康魏碑體" w:hAnsi="微軟正黑體" w:hint="eastAsia"/>
          <w:noProof/>
          <w:sz w:val="28"/>
          <w:szCs w:val="28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5166360</wp:posOffset>
            </wp:positionH>
            <wp:positionV relativeFrom="paragraph">
              <wp:posOffset>159385</wp:posOffset>
            </wp:positionV>
            <wp:extent cx="912495" cy="742950"/>
            <wp:effectExtent l="19050" t="0" r="1905" b="0"/>
            <wp:wrapNone/>
            <wp:docPr id="59" name="圖片 4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39BE" w:rsidRPr="00AC6840">
        <w:rPr>
          <w:rFonts w:ascii="華康魏碑體" w:eastAsia="華康魏碑體" w:hAnsi="微軟正黑體" w:hint="eastAsia"/>
          <w:sz w:val="28"/>
          <w:szCs w:val="28"/>
        </w:rPr>
        <w:t>如何成為一個快樂且幸福的志工-是志工夥伴最期待的想望</w:t>
      </w:r>
    </w:p>
    <w:p w:rsidR="00A539BE" w:rsidRPr="00AC6840" w:rsidRDefault="00A539BE" w:rsidP="00532702">
      <w:pPr>
        <w:tabs>
          <w:tab w:val="left" w:pos="3556"/>
        </w:tabs>
        <w:spacing w:line="360" w:lineRule="exact"/>
        <w:rPr>
          <w:rFonts w:ascii="華康魏碑體" w:eastAsia="華康魏碑體" w:hAnsi="微軟正黑體"/>
          <w:sz w:val="28"/>
          <w:szCs w:val="28"/>
        </w:rPr>
      </w:pPr>
      <w:r w:rsidRPr="00AC6840">
        <w:rPr>
          <w:rFonts w:ascii="華康魏碑體" w:eastAsia="華康魏碑體" w:hAnsi="微軟正黑體" w:hint="eastAsia"/>
          <w:sz w:val="28"/>
          <w:szCs w:val="28"/>
        </w:rPr>
        <w:t>給自己與志工團隊一個創造雙贏的機會吧！</w:t>
      </w:r>
    </w:p>
    <w:p w:rsidR="00532702" w:rsidRDefault="00CD7766" w:rsidP="00B27760">
      <w:pPr>
        <w:tabs>
          <w:tab w:val="left" w:pos="3556"/>
        </w:tabs>
        <w:spacing w:line="400" w:lineRule="exact"/>
        <w:ind w:leftChars="-246" w:left="-2" w:hangingChars="210" w:hanging="588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left:0;text-align:left;margin-left:-29.75pt;margin-top:1.25pt;width:416.9pt;height:.05pt;z-index:251661824" o:connectortype="straight" strokeweight="1.5pt"/>
        </w:pict>
      </w:r>
      <w:r>
        <w:rPr>
          <w:rFonts w:ascii="微軟正黑體" w:eastAsia="微軟正黑體" w:hAnsi="微軟正黑體"/>
          <w:noProof/>
          <w:sz w:val="28"/>
          <w:szCs w:val="28"/>
        </w:rPr>
        <w:pict>
          <v:shape id="_x0000_s1086" type="#_x0000_t32" style="position:absolute;left:0;text-align:left;margin-left:-29.75pt;margin-top:1.25pt;width:431.9pt;height:0;z-index:251673088" o:connectortype="straight" strokeweight="1.5pt"/>
        </w:pict>
      </w:r>
      <w:r w:rsidR="00532702" w:rsidRPr="00532702">
        <w:rPr>
          <w:rFonts w:ascii="微軟正黑體" w:eastAsia="微軟正黑體" w:hAnsi="微軟正黑體" w:hint="eastAsia"/>
          <w:sz w:val="28"/>
          <w:szCs w:val="28"/>
        </w:rPr>
        <w:t>|</w:t>
      </w:r>
      <w:r w:rsidR="00532702">
        <w:rPr>
          <w:rFonts w:ascii="微軟正黑體" w:eastAsia="微軟正黑體" w:hAnsi="微軟正黑體" w:hint="eastAsia"/>
          <w:sz w:val="28"/>
          <w:szCs w:val="28"/>
        </w:rPr>
        <w:t>主辦單位：</w:t>
      </w:r>
      <w:proofErr w:type="gramStart"/>
      <w:r w:rsidR="00532702">
        <w:rPr>
          <w:rFonts w:ascii="微軟正黑體" w:eastAsia="微軟正黑體" w:hAnsi="微軟正黑體" w:hint="eastAsia"/>
          <w:sz w:val="28"/>
          <w:szCs w:val="28"/>
        </w:rPr>
        <w:t>臺</w:t>
      </w:r>
      <w:proofErr w:type="gramEnd"/>
      <w:r w:rsidR="00532702">
        <w:rPr>
          <w:rFonts w:ascii="微軟正黑體" w:eastAsia="微軟正黑體" w:hAnsi="微軟正黑體" w:hint="eastAsia"/>
          <w:sz w:val="28"/>
          <w:szCs w:val="28"/>
        </w:rPr>
        <w:t xml:space="preserve">南市政府社會局  </w:t>
      </w:r>
      <w:r w:rsidR="00532702" w:rsidRPr="00532702">
        <w:rPr>
          <w:rFonts w:ascii="微軟正黑體" w:eastAsia="微軟正黑體" w:hAnsi="微軟正黑體" w:hint="eastAsia"/>
          <w:sz w:val="28"/>
          <w:szCs w:val="28"/>
        </w:rPr>
        <w:t>|</w:t>
      </w:r>
      <w:r w:rsidR="008F4919">
        <w:rPr>
          <w:rFonts w:ascii="微軟正黑體" w:eastAsia="微軟正黑體" w:hAnsi="微軟正黑體" w:hint="eastAsia"/>
          <w:sz w:val="28"/>
          <w:szCs w:val="28"/>
        </w:rPr>
        <w:t>承</w:t>
      </w:r>
      <w:r w:rsidR="00532702">
        <w:rPr>
          <w:rFonts w:ascii="微軟正黑體" w:eastAsia="微軟正黑體" w:hAnsi="微軟正黑體" w:hint="eastAsia"/>
          <w:sz w:val="28"/>
          <w:szCs w:val="28"/>
        </w:rPr>
        <w:t>辦單位：</w:t>
      </w:r>
      <w:proofErr w:type="gramStart"/>
      <w:r w:rsidR="008F4919">
        <w:rPr>
          <w:rFonts w:ascii="微軟正黑體" w:eastAsia="微軟正黑體" w:hAnsi="微軟正黑體" w:hint="eastAsia"/>
          <w:sz w:val="28"/>
          <w:szCs w:val="28"/>
        </w:rPr>
        <w:t>臺</w:t>
      </w:r>
      <w:proofErr w:type="gramEnd"/>
      <w:r w:rsidR="008F4919">
        <w:rPr>
          <w:rFonts w:ascii="微軟正黑體" w:eastAsia="微軟正黑體" w:hAnsi="微軟正黑體" w:hint="eastAsia"/>
          <w:sz w:val="28"/>
          <w:szCs w:val="28"/>
        </w:rPr>
        <w:t>南市志願服務推廣中心</w:t>
      </w:r>
    </w:p>
    <w:p w:rsidR="006D3028" w:rsidRPr="00532702" w:rsidRDefault="00CD7766" w:rsidP="00A9082C">
      <w:pPr>
        <w:tabs>
          <w:tab w:val="left" w:pos="3556"/>
        </w:tabs>
        <w:spacing w:line="400" w:lineRule="exact"/>
        <w:ind w:leftChars="-246" w:left="166" w:hangingChars="210" w:hanging="756"/>
        <w:jc w:val="both"/>
        <w:rPr>
          <w:rFonts w:ascii="微軟正黑體" w:eastAsia="微軟正黑體" w:hAnsi="微軟正黑體"/>
          <w:sz w:val="28"/>
          <w:szCs w:val="28"/>
        </w:rPr>
      </w:pPr>
      <w:r w:rsidRPr="00CD7766">
        <w:rPr>
          <w:rFonts w:ascii="微軟正黑體" w:eastAsia="微軟正黑體" w:hAnsi="微軟正黑體"/>
          <w:noProof/>
          <w:sz w:val="36"/>
          <w:szCs w:val="36"/>
        </w:rPr>
        <w:pict>
          <v:roundrect id="_x0000_s1092" style="position:absolute;left:0;text-align:left;margin-left:219.5pt;margin-top:163.55pt;width:265.9pt;height:322.8pt;rotation:-360;z-index:251690496;mso-position-horizontal-relative:margin;mso-position-vertical-relative:margin;mso-width-relative:margin;mso-height-relative:margin" arcsize="2027f" o:allowincell="f" fillcolor="#f2dbdb" stroked="f">
            <v:imagedata embosscolor="shadow add(51)"/>
            <v:shadow type="emboss" color="lineOrFill darken(153)" color2="shadow add(102)" offset="1pt,1pt"/>
            <v:textbox style="mso-next-textbox:#_x0000_s1092" inset=",7.2pt,,7.2pt">
              <w:txbxContent>
                <w:p w:rsidR="00F01A16" w:rsidRPr="00802625" w:rsidRDefault="00F01A16" w:rsidP="00986DB2">
                  <w:pPr>
                    <w:pBdr>
                      <w:top w:val="single" w:sz="24" w:space="6" w:color="B3CC82"/>
                      <w:between w:val="single" w:sz="24" w:space="5" w:color="B3CC82"/>
                    </w:pBdr>
                    <w:adjustRightInd w:val="0"/>
                    <w:spacing w:line="320" w:lineRule="exact"/>
                    <w:jc w:val="center"/>
                    <w:rPr>
                      <w:rFonts w:ascii="微軟正黑體" w:eastAsia="微軟正黑體" w:hAnsi="微軟正黑體"/>
                      <w:b/>
                      <w:iCs/>
                      <w:sz w:val="32"/>
                      <w:szCs w:val="32"/>
                    </w:rPr>
                  </w:pPr>
                  <w:r w:rsidRPr="00802625">
                    <w:rPr>
                      <w:rFonts w:ascii="微軟正黑體" w:eastAsia="微軟正黑體" w:hAnsi="微軟正黑體"/>
                      <w:b/>
                      <w:iCs/>
                      <w:sz w:val="32"/>
                      <w:szCs w:val="32"/>
                    </w:rPr>
                    <w:t>訓練時間／地點</w:t>
                  </w:r>
                  <w:r w:rsidRPr="00802625">
                    <w:rPr>
                      <w:rFonts w:ascii="微軟正黑體" w:eastAsia="微軟正黑體" w:hAnsi="微軟正黑體" w:hint="eastAsia"/>
                      <w:b/>
                      <w:iCs/>
                      <w:sz w:val="32"/>
                      <w:szCs w:val="32"/>
                    </w:rPr>
                    <w:t>(預定)</w:t>
                  </w:r>
                </w:p>
                <w:p w:rsidR="00F01A16" w:rsidRDefault="00F01A16" w:rsidP="00986DB2">
                  <w:pPr>
                    <w:pBdr>
                      <w:top w:val="single" w:sz="24" w:space="6" w:color="B3CC82"/>
                      <w:between w:val="single" w:sz="24" w:space="5" w:color="B3CC82"/>
                    </w:pBdr>
                    <w:adjustRightInd w:val="0"/>
                    <w:spacing w:line="320" w:lineRule="exact"/>
                    <w:rPr>
                      <w:rFonts w:ascii="微軟正黑體" w:eastAsia="微軟正黑體" w:hAnsi="微軟正黑體"/>
                      <w:iCs/>
                      <w:sz w:val="32"/>
                      <w:szCs w:val="32"/>
                    </w:rPr>
                  </w:pPr>
                  <w:r w:rsidRPr="007D7317">
                    <w:rPr>
                      <w:rFonts w:ascii="微軟正黑體" w:eastAsia="微軟正黑體" w:hAnsi="微軟正黑體" w:hint="eastAsia"/>
                      <w:b/>
                      <w:iCs/>
                      <w:sz w:val="32"/>
                      <w:szCs w:val="32"/>
                      <w:bdr w:val="single" w:sz="4" w:space="0" w:color="auto"/>
                    </w:rPr>
                    <w:t>場1</w:t>
                  </w:r>
                  <w:r>
                    <w:rPr>
                      <w:rFonts w:ascii="微軟正黑體" w:eastAsia="微軟正黑體" w:hAnsi="微軟正黑體" w:hint="eastAsia"/>
                      <w:iCs/>
                      <w:sz w:val="32"/>
                      <w:szCs w:val="32"/>
                    </w:rPr>
                    <w:t>安平區(日期</w:t>
                  </w:r>
                  <w:r>
                    <w:rPr>
                      <w:rFonts w:ascii="Rockwell Extra Bold" w:eastAsia="微軟正黑體" w:hAnsi="Rockwell Extra Bold" w:hint="eastAsia"/>
                      <w:iCs/>
                      <w:sz w:val="32"/>
                      <w:szCs w:val="32"/>
                    </w:rPr>
                    <w:t>7</w:t>
                  </w:r>
                  <w:r w:rsidRPr="003662E9">
                    <w:rPr>
                      <w:rFonts w:ascii="Rockwell Extra Bold" w:eastAsia="微軟正黑體" w:hAnsi="Rockwell Extra Bold"/>
                      <w:iCs/>
                      <w:sz w:val="32"/>
                      <w:szCs w:val="32"/>
                    </w:rPr>
                    <w:t>/</w:t>
                  </w:r>
                  <w:r>
                    <w:rPr>
                      <w:rFonts w:ascii="Rockwell Extra Bold" w:eastAsia="微軟正黑體" w:hAnsi="Rockwell Extra Bold" w:hint="eastAsia"/>
                      <w:iCs/>
                      <w:sz w:val="32"/>
                      <w:szCs w:val="32"/>
                    </w:rPr>
                    <w:t>30</w:t>
                  </w:r>
                  <w:r>
                    <w:rPr>
                      <w:rFonts w:ascii="Rockwell Extra Bold" w:eastAsia="微軟正黑體" w:hAnsi="Rockwell Extra Bold"/>
                      <w:iCs/>
                      <w:sz w:val="32"/>
                      <w:szCs w:val="32"/>
                    </w:rPr>
                    <w:t>週二</w:t>
                  </w:r>
                  <w:r>
                    <w:rPr>
                      <w:rFonts w:ascii="微軟正黑體" w:eastAsia="微軟正黑體" w:hAnsi="微軟正黑體" w:hint="eastAsia"/>
                      <w:iCs/>
                      <w:sz w:val="32"/>
                      <w:szCs w:val="32"/>
                    </w:rPr>
                    <w:t>)</w:t>
                  </w:r>
                </w:p>
                <w:p w:rsidR="00F01A16" w:rsidRPr="00802625" w:rsidRDefault="00F01A16" w:rsidP="00CC2234">
                  <w:pPr>
                    <w:pBdr>
                      <w:top w:val="single" w:sz="24" w:space="6" w:color="B3CC82"/>
                      <w:between w:val="single" w:sz="24" w:space="5" w:color="B3CC82"/>
                    </w:pBdr>
                    <w:adjustRightInd w:val="0"/>
                    <w:spacing w:line="240" w:lineRule="exact"/>
                    <w:ind w:firstLineChars="100" w:firstLine="240"/>
                    <w:rPr>
                      <w:rFonts w:ascii="微軟正黑體" w:eastAsia="微軟正黑體" w:hAnsi="微軟正黑體"/>
                      <w:iCs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iCs/>
                      <w:szCs w:val="24"/>
                    </w:rPr>
                    <w:t>|</w:t>
                  </w:r>
                  <w:r>
                    <w:rPr>
                      <w:rFonts w:ascii="微軟正黑體" w:eastAsia="微軟正黑體" w:hAnsi="微軟正黑體" w:hint="eastAsia"/>
                      <w:b/>
                      <w:iCs/>
                      <w:szCs w:val="24"/>
                    </w:rPr>
                    <w:t>社福大樓</w:t>
                  </w:r>
                  <w:r>
                    <w:rPr>
                      <w:rFonts w:ascii="微軟正黑體" w:eastAsia="微軟正黑體" w:hAnsi="微軟正黑體" w:hint="eastAsia"/>
                      <w:iCs/>
                      <w:szCs w:val="24"/>
                    </w:rPr>
                    <w:t>-</w:t>
                  </w:r>
                  <w:proofErr w:type="gramStart"/>
                  <w:r>
                    <w:rPr>
                      <w:rFonts w:ascii="微軟正黑體" w:eastAsia="微軟正黑體" w:hAnsi="微軟正黑體" w:hint="eastAsia"/>
                      <w:iCs/>
                      <w:szCs w:val="24"/>
                    </w:rPr>
                    <w:t>臺</w:t>
                  </w:r>
                  <w:proofErr w:type="gramEnd"/>
                  <w:r>
                    <w:rPr>
                      <w:rFonts w:ascii="微軟正黑體" w:eastAsia="微軟正黑體" w:hAnsi="微軟正黑體" w:hint="eastAsia"/>
                      <w:iCs/>
                      <w:szCs w:val="24"/>
                    </w:rPr>
                    <w:t>南市中華西路二段315號5F|</w:t>
                  </w:r>
                </w:p>
                <w:p w:rsidR="00F01A16" w:rsidRDefault="00F01A16" w:rsidP="00986DB2">
                  <w:pPr>
                    <w:pBdr>
                      <w:top w:val="single" w:sz="24" w:space="6" w:color="B3CC82"/>
                      <w:between w:val="single" w:sz="24" w:space="5" w:color="B3CC82"/>
                    </w:pBdr>
                    <w:adjustRightInd w:val="0"/>
                    <w:spacing w:line="320" w:lineRule="exact"/>
                    <w:rPr>
                      <w:rFonts w:ascii="微軟正黑體" w:eastAsia="微軟正黑體" w:hAnsi="微軟正黑體"/>
                      <w:iCs/>
                      <w:sz w:val="32"/>
                      <w:szCs w:val="32"/>
                    </w:rPr>
                  </w:pPr>
                  <w:r w:rsidRPr="00F77464">
                    <w:rPr>
                      <w:rFonts w:ascii="微軟正黑體" w:eastAsia="微軟正黑體" w:hAnsi="微軟正黑體"/>
                      <w:b/>
                      <w:iCs/>
                      <w:sz w:val="32"/>
                      <w:szCs w:val="32"/>
                      <w:bdr w:val="single" w:sz="4" w:space="0" w:color="auto"/>
                    </w:rPr>
                    <w:t>場</w:t>
                  </w:r>
                  <w:r w:rsidRPr="00F77464">
                    <w:rPr>
                      <w:rFonts w:ascii="微軟正黑體" w:eastAsia="微軟正黑體" w:hAnsi="微軟正黑體" w:hint="eastAsia"/>
                      <w:b/>
                      <w:iCs/>
                      <w:sz w:val="32"/>
                      <w:szCs w:val="32"/>
                      <w:bdr w:val="single" w:sz="4" w:space="0" w:color="auto"/>
                    </w:rPr>
                    <w:t>2</w:t>
                  </w:r>
                  <w:r>
                    <w:rPr>
                      <w:rFonts w:ascii="微軟正黑體" w:eastAsia="微軟正黑體" w:hAnsi="微軟正黑體"/>
                      <w:iCs/>
                      <w:sz w:val="32"/>
                      <w:szCs w:val="32"/>
                    </w:rPr>
                    <w:t>東區</w:t>
                  </w:r>
                  <w:r>
                    <w:rPr>
                      <w:rFonts w:ascii="微軟正黑體" w:eastAsia="微軟正黑體" w:hAnsi="微軟正黑體" w:hint="eastAsia"/>
                      <w:iCs/>
                      <w:sz w:val="32"/>
                      <w:szCs w:val="32"/>
                    </w:rPr>
                    <w:t>(日期</w:t>
                  </w:r>
                  <w:r w:rsidRPr="003662E9">
                    <w:rPr>
                      <w:rFonts w:ascii="Rockwell Extra Bold" w:eastAsia="微軟正黑體" w:hAnsi="Rockwell Extra Bold"/>
                      <w:iCs/>
                      <w:sz w:val="32"/>
                      <w:szCs w:val="32"/>
                    </w:rPr>
                    <w:t>8/2</w:t>
                  </w:r>
                  <w:r w:rsidR="00802C6C">
                    <w:rPr>
                      <w:rFonts w:ascii="Rockwell Extra Bold" w:eastAsia="微軟正黑體" w:hAnsi="Rockwell Extra Bold" w:hint="eastAsia"/>
                      <w:iCs/>
                      <w:sz w:val="32"/>
                      <w:szCs w:val="32"/>
                    </w:rPr>
                    <w:t>8</w:t>
                  </w:r>
                  <w:r w:rsidR="00802C6C">
                    <w:rPr>
                      <w:rFonts w:ascii="Rockwell Extra Bold" w:eastAsia="微軟正黑體" w:hAnsi="Rockwell Extra Bold"/>
                      <w:iCs/>
                      <w:sz w:val="32"/>
                      <w:szCs w:val="32"/>
                    </w:rPr>
                    <w:t>週三</w:t>
                  </w:r>
                  <w:r>
                    <w:rPr>
                      <w:rFonts w:ascii="微軟正黑體" w:eastAsia="微軟正黑體" w:hAnsi="微軟正黑體" w:hint="eastAsia"/>
                      <w:iCs/>
                      <w:sz w:val="32"/>
                      <w:szCs w:val="32"/>
                    </w:rPr>
                    <w:t>)</w:t>
                  </w:r>
                </w:p>
                <w:p w:rsidR="00F01A16" w:rsidRPr="007830C1" w:rsidRDefault="00F01A16" w:rsidP="00CC2234">
                  <w:pPr>
                    <w:pBdr>
                      <w:top w:val="single" w:sz="24" w:space="6" w:color="B3CC82"/>
                      <w:between w:val="single" w:sz="24" w:space="5" w:color="B3CC82"/>
                    </w:pBdr>
                    <w:adjustRightInd w:val="0"/>
                    <w:spacing w:line="240" w:lineRule="exact"/>
                    <w:ind w:firstLineChars="100" w:firstLine="240"/>
                    <w:rPr>
                      <w:rFonts w:ascii="微軟正黑體" w:eastAsia="微軟正黑體" w:hAnsi="微軟正黑體"/>
                      <w:iCs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iCs/>
                      <w:szCs w:val="24"/>
                    </w:rPr>
                    <w:t>|</w:t>
                  </w:r>
                  <w:r w:rsidRPr="00CC2234">
                    <w:rPr>
                      <w:rFonts w:ascii="微軟正黑體" w:eastAsia="微軟正黑體" w:hAnsi="微軟正黑體" w:hint="eastAsia"/>
                      <w:iCs/>
                      <w:szCs w:val="24"/>
                    </w:rPr>
                    <w:t>德光活動中心</w:t>
                  </w:r>
                  <w:r>
                    <w:rPr>
                      <w:rFonts w:ascii="微軟正黑體" w:eastAsia="微軟正黑體" w:hAnsi="微軟正黑體" w:hint="eastAsia"/>
                      <w:iCs/>
                      <w:szCs w:val="24"/>
                    </w:rPr>
                    <w:t>-</w:t>
                  </w:r>
                  <w:proofErr w:type="gramStart"/>
                  <w:r>
                    <w:rPr>
                      <w:rFonts w:ascii="微軟正黑體" w:eastAsia="微軟正黑體" w:hAnsi="微軟正黑體" w:hint="eastAsia"/>
                      <w:iCs/>
                      <w:szCs w:val="24"/>
                    </w:rPr>
                    <w:t>臺</w:t>
                  </w:r>
                  <w:proofErr w:type="gramEnd"/>
                  <w:r>
                    <w:rPr>
                      <w:rFonts w:ascii="微軟正黑體" w:eastAsia="微軟正黑體" w:hAnsi="微軟正黑體" w:hint="eastAsia"/>
                      <w:iCs/>
                      <w:szCs w:val="24"/>
                    </w:rPr>
                    <w:t>南市崇德路111號|</w:t>
                  </w:r>
                </w:p>
                <w:p w:rsidR="00F01A16" w:rsidRDefault="00F01A16" w:rsidP="00986DB2">
                  <w:pPr>
                    <w:pBdr>
                      <w:top w:val="single" w:sz="24" w:space="6" w:color="B3CC82"/>
                      <w:between w:val="single" w:sz="24" w:space="5" w:color="B3CC82"/>
                    </w:pBdr>
                    <w:adjustRightInd w:val="0"/>
                    <w:spacing w:line="320" w:lineRule="exact"/>
                    <w:rPr>
                      <w:rFonts w:ascii="微軟正黑體" w:eastAsia="微軟正黑體" w:hAnsi="微軟正黑體"/>
                      <w:iCs/>
                      <w:sz w:val="32"/>
                      <w:szCs w:val="32"/>
                    </w:rPr>
                  </w:pPr>
                  <w:r w:rsidRPr="00F77464">
                    <w:rPr>
                      <w:rFonts w:ascii="微軟正黑體" w:eastAsia="微軟正黑體" w:hAnsi="微軟正黑體"/>
                      <w:b/>
                      <w:iCs/>
                      <w:sz w:val="32"/>
                      <w:szCs w:val="32"/>
                      <w:bdr w:val="single" w:sz="4" w:space="0" w:color="auto"/>
                    </w:rPr>
                    <w:t>場</w:t>
                  </w:r>
                  <w:r w:rsidRPr="00F77464">
                    <w:rPr>
                      <w:rFonts w:ascii="微軟正黑體" w:eastAsia="微軟正黑體" w:hAnsi="微軟正黑體" w:hint="eastAsia"/>
                      <w:b/>
                      <w:iCs/>
                      <w:sz w:val="32"/>
                      <w:szCs w:val="32"/>
                      <w:bdr w:val="single" w:sz="4" w:space="0" w:color="auto"/>
                    </w:rPr>
                    <w:t>3</w:t>
                  </w:r>
                  <w:r>
                    <w:rPr>
                      <w:rFonts w:ascii="微軟正黑體" w:eastAsia="微軟正黑體" w:hAnsi="微軟正黑體" w:hint="eastAsia"/>
                      <w:iCs/>
                      <w:sz w:val="32"/>
                      <w:szCs w:val="32"/>
                    </w:rPr>
                    <w:t>永康區(日期</w:t>
                  </w:r>
                  <w:r w:rsidRPr="003662E9">
                    <w:rPr>
                      <w:rFonts w:ascii="Rockwell Extra Bold" w:eastAsia="微軟正黑體" w:hAnsi="Rockwell Extra Bold" w:hint="eastAsia"/>
                      <w:iCs/>
                      <w:sz w:val="32"/>
                      <w:szCs w:val="32"/>
                    </w:rPr>
                    <w:t>9/30</w:t>
                  </w:r>
                  <w:r>
                    <w:rPr>
                      <w:rFonts w:ascii="Rockwell Extra Bold" w:eastAsia="微軟正黑體" w:hAnsi="Rockwell Extra Bold" w:hint="eastAsia"/>
                      <w:iCs/>
                      <w:sz w:val="32"/>
                      <w:szCs w:val="32"/>
                    </w:rPr>
                    <w:t>週一</w:t>
                  </w:r>
                  <w:r>
                    <w:rPr>
                      <w:rFonts w:ascii="微軟正黑體" w:eastAsia="微軟正黑體" w:hAnsi="微軟正黑體" w:hint="eastAsia"/>
                      <w:iCs/>
                      <w:sz w:val="32"/>
                      <w:szCs w:val="32"/>
                    </w:rPr>
                    <w:t>)</w:t>
                  </w:r>
                </w:p>
                <w:p w:rsidR="00F01A16" w:rsidRDefault="00F01A16" w:rsidP="00CC2234">
                  <w:pPr>
                    <w:pBdr>
                      <w:top w:val="single" w:sz="24" w:space="6" w:color="B3CC82"/>
                      <w:between w:val="single" w:sz="24" w:space="5" w:color="B3CC82"/>
                    </w:pBdr>
                    <w:adjustRightInd w:val="0"/>
                    <w:spacing w:line="240" w:lineRule="exact"/>
                    <w:ind w:firstLineChars="100" w:firstLine="240"/>
                    <w:rPr>
                      <w:rFonts w:ascii="微軟正黑體" w:eastAsia="微軟正黑體" w:hAnsi="微軟正黑體"/>
                      <w:iCs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iCs/>
                      <w:szCs w:val="24"/>
                    </w:rPr>
                    <w:t>|</w:t>
                  </w:r>
                  <w:r w:rsidRPr="00CC2234">
                    <w:rPr>
                      <w:rFonts w:ascii="微軟正黑體" w:eastAsia="微軟正黑體" w:hAnsi="微軟正黑體" w:hint="eastAsia"/>
                      <w:iCs/>
                      <w:szCs w:val="24"/>
                    </w:rPr>
                    <w:t>復國活動中心</w:t>
                  </w:r>
                  <w:r>
                    <w:rPr>
                      <w:rFonts w:ascii="微軟正黑體" w:eastAsia="微軟正黑體" w:hAnsi="微軟正黑體" w:hint="eastAsia"/>
                      <w:iCs/>
                      <w:szCs w:val="24"/>
                    </w:rPr>
                    <w:t>-</w:t>
                  </w:r>
                  <w:proofErr w:type="gramStart"/>
                  <w:r>
                    <w:rPr>
                      <w:rFonts w:ascii="微軟正黑體" w:eastAsia="微軟正黑體" w:hAnsi="微軟正黑體" w:hint="eastAsia"/>
                      <w:iCs/>
                      <w:szCs w:val="24"/>
                    </w:rPr>
                    <w:t>臺</w:t>
                  </w:r>
                  <w:proofErr w:type="gramEnd"/>
                  <w:r>
                    <w:rPr>
                      <w:rFonts w:ascii="微軟正黑體" w:eastAsia="微軟正黑體" w:hAnsi="微軟正黑體" w:hint="eastAsia"/>
                      <w:iCs/>
                      <w:szCs w:val="24"/>
                    </w:rPr>
                    <w:t>南市復國二路46號|</w:t>
                  </w:r>
                </w:p>
                <w:p w:rsidR="00F01A16" w:rsidRPr="005A63D8" w:rsidRDefault="00F01A16" w:rsidP="00986DB2">
                  <w:pPr>
                    <w:pBdr>
                      <w:top w:val="single" w:sz="24" w:space="6" w:color="B3CC82"/>
                      <w:between w:val="single" w:sz="24" w:space="5" w:color="B3CC82"/>
                    </w:pBdr>
                    <w:adjustRightInd w:val="0"/>
                    <w:spacing w:line="320" w:lineRule="exact"/>
                    <w:rPr>
                      <w:rFonts w:ascii="微軟正黑體" w:eastAsia="微軟正黑體" w:hAnsi="微軟正黑體"/>
                      <w:iCs/>
                      <w:szCs w:val="24"/>
                    </w:rPr>
                  </w:pPr>
                  <w:r w:rsidRPr="00DC67C1">
                    <w:rPr>
                      <w:rFonts w:ascii="微軟正黑體" w:eastAsia="微軟正黑體" w:hAnsi="微軟正黑體" w:hint="eastAsia"/>
                      <w:b/>
                      <w:iCs/>
                      <w:sz w:val="32"/>
                      <w:szCs w:val="32"/>
                      <w:bdr w:val="single" w:sz="4" w:space="0" w:color="auto"/>
                    </w:rPr>
                    <w:t>場4</w:t>
                  </w:r>
                  <w:r>
                    <w:rPr>
                      <w:rFonts w:ascii="微軟正黑體" w:eastAsia="微軟正黑體" w:hAnsi="微軟正黑體" w:hint="eastAsia"/>
                      <w:iCs/>
                      <w:sz w:val="32"/>
                      <w:szCs w:val="32"/>
                    </w:rPr>
                    <w:t>新營區(日期</w:t>
                  </w:r>
                  <w:r w:rsidRPr="003662E9">
                    <w:rPr>
                      <w:rFonts w:ascii="Rockwell Extra Bold" w:eastAsia="微軟正黑體" w:hAnsi="Rockwell Extra Bold" w:hint="eastAsia"/>
                      <w:iCs/>
                      <w:sz w:val="32"/>
                      <w:szCs w:val="32"/>
                    </w:rPr>
                    <w:t>10/31</w:t>
                  </w:r>
                  <w:r>
                    <w:rPr>
                      <w:rFonts w:ascii="Rockwell Extra Bold" w:eastAsia="微軟正黑體" w:hAnsi="Rockwell Extra Bold" w:hint="eastAsia"/>
                      <w:iCs/>
                      <w:sz w:val="32"/>
                      <w:szCs w:val="32"/>
                    </w:rPr>
                    <w:t>週四</w:t>
                  </w:r>
                  <w:r>
                    <w:rPr>
                      <w:rFonts w:ascii="微軟正黑體" w:eastAsia="微軟正黑體" w:hAnsi="微軟正黑體" w:hint="eastAsia"/>
                      <w:iCs/>
                      <w:sz w:val="32"/>
                      <w:szCs w:val="32"/>
                    </w:rPr>
                    <w:t>)</w:t>
                  </w:r>
                </w:p>
                <w:p w:rsidR="00F01A16" w:rsidRPr="00522C55" w:rsidRDefault="00F01A16" w:rsidP="00CC2234">
                  <w:pPr>
                    <w:pBdr>
                      <w:top w:val="single" w:sz="24" w:space="6" w:color="B3CC82"/>
                      <w:between w:val="single" w:sz="24" w:space="5" w:color="B3CC82"/>
                    </w:pBdr>
                    <w:adjustRightInd w:val="0"/>
                    <w:spacing w:line="240" w:lineRule="exact"/>
                    <w:ind w:firstLineChars="100" w:firstLine="240"/>
                    <w:rPr>
                      <w:rFonts w:ascii="微軟正黑體" w:eastAsia="微軟正黑體" w:hAnsi="微軟正黑體"/>
                      <w:iCs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iCs/>
                      <w:szCs w:val="24"/>
                    </w:rPr>
                    <w:t>|</w:t>
                  </w:r>
                  <w:proofErr w:type="gramStart"/>
                  <w:r w:rsidR="00783BDE">
                    <w:rPr>
                      <w:rFonts w:ascii="微軟正黑體" w:eastAsia="微軟正黑體" w:hAnsi="微軟正黑體" w:hint="eastAsia"/>
                      <w:iCs/>
                      <w:szCs w:val="24"/>
                    </w:rPr>
                    <w:t>大宏里活動</w:t>
                  </w:r>
                  <w:proofErr w:type="gramEnd"/>
                  <w:r w:rsidR="00783BDE">
                    <w:rPr>
                      <w:rFonts w:ascii="微軟正黑體" w:eastAsia="微軟正黑體" w:hAnsi="微軟正黑體" w:hint="eastAsia"/>
                      <w:iCs/>
                      <w:szCs w:val="24"/>
                    </w:rPr>
                    <w:t>中</w:t>
                  </w:r>
                  <w:r w:rsidRPr="00CC2234">
                    <w:rPr>
                      <w:rFonts w:ascii="微軟正黑體" w:eastAsia="微軟正黑體" w:hAnsi="微軟正黑體" w:hint="eastAsia"/>
                      <w:iCs/>
                      <w:szCs w:val="24"/>
                    </w:rPr>
                    <w:t>心</w:t>
                  </w:r>
                  <w:r>
                    <w:rPr>
                      <w:rFonts w:ascii="微軟正黑體" w:eastAsia="微軟正黑體" w:hAnsi="微軟正黑體" w:hint="eastAsia"/>
                      <w:iCs/>
                      <w:szCs w:val="24"/>
                    </w:rPr>
                    <w:t>-</w:t>
                  </w:r>
                  <w:proofErr w:type="gramStart"/>
                  <w:r>
                    <w:rPr>
                      <w:rFonts w:ascii="微軟正黑體" w:eastAsia="微軟正黑體" w:hAnsi="微軟正黑體"/>
                      <w:iCs/>
                      <w:szCs w:val="24"/>
                    </w:rPr>
                    <w:t>臺</w:t>
                  </w:r>
                  <w:proofErr w:type="gramEnd"/>
                  <w:r>
                    <w:rPr>
                      <w:rFonts w:ascii="微軟正黑體" w:eastAsia="微軟正黑體" w:hAnsi="微軟正黑體"/>
                      <w:iCs/>
                      <w:szCs w:val="24"/>
                    </w:rPr>
                    <w:t>南市</w:t>
                  </w:r>
                  <w:r w:rsidR="00783BDE" w:rsidRPr="00783BDE">
                    <w:rPr>
                      <w:rFonts w:ascii="微軟正黑體" w:eastAsia="微軟正黑體" w:hAnsi="微軟正黑體"/>
                      <w:iCs/>
                      <w:szCs w:val="24"/>
                    </w:rPr>
                    <w:t>民族路21-61</w:t>
                  </w:r>
                  <w:r>
                    <w:rPr>
                      <w:rFonts w:ascii="微軟正黑體" w:eastAsia="微軟正黑體" w:hAnsi="微軟正黑體" w:hint="eastAsia"/>
                      <w:iCs/>
                      <w:szCs w:val="24"/>
                    </w:rPr>
                    <w:t>號|</w:t>
                  </w:r>
                </w:p>
                <w:p w:rsidR="00F01A16" w:rsidRDefault="00F01A16" w:rsidP="00986DB2">
                  <w:pPr>
                    <w:pBdr>
                      <w:top w:val="single" w:sz="24" w:space="6" w:color="B3CC82"/>
                      <w:between w:val="single" w:sz="24" w:space="5" w:color="B3CC82"/>
                    </w:pBdr>
                    <w:adjustRightInd w:val="0"/>
                    <w:spacing w:line="320" w:lineRule="exact"/>
                    <w:rPr>
                      <w:rFonts w:ascii="微軟正黑體" w:eastAsia="微軟正黑體" w:hAnsi="微軟正黑體"/>
                      <w:iCs/>
                      <w:sz w:val="32"/>
                      <w:szCs w:val="32"/>
                    </w:rPr>
                  </w:pPr>
                  <w:r w:rsidRPr="00DC67C1">
                    <w:rPr>
                      <w:rFonts w:ascii="微軟正黑體" w:eastAsia="微軟正黑體" w:hAnsi="微軟正黑體" w:hint="eastAsia"/>
                      <w:b/>
                      <w:iCs/>
                      <w:sz w:val="32"/>
                      <w:szCs w:val="32"/>
                      <w:bdr w:val="single" w:sz="4" w:space="0" w:color="auto"/>
                    </w:rPr>
                    <w:t>場5</w:t>
                  </w:r>
                  <w:r>
                    <w:rPr>
                      <w:rFonts w:ascii="微軟正黑體" w:eastAsia="微軟正黑體" w:hAnsi="微軟正黑體" w:hint="eastAsia"/>
                      <w:iCs/>
                      <w:sz w:val="32"/>
                      <w:szCs w:val="32"/>
                    </w:rPr>
                    <w:t>佳里區(日期</w:t>
                  </w:r>
                  <w:r w:rsidRPr="003662E9">
                    <w:rPr>
                      <w:rFonts w:ascii="Rockwell Extra Bold" w:eastAsia="微軟正黑體" w:hAnsi="Rockwell Extra Bold" w:hint="eastAsia"/>
                      <w:iCs/>
                      <w:sz w:val="32"/>
                      <w:szCs w:val="32"/>
                    </w:rPr>
                    <w:t>11/29</w:t>
                  </w:r>
                  <w:r>
                    <w:rPr>
                      <w:rFonts w:ascii="Rockwell Extra Bold" w:eastAsia="微軟正黑體" w:hAnsi="Rockwell Extra Bold" w:hint="eastAsia"/>
                      <w:iCs/>
                      <w:sz w:val="32"/>
                      <w:szCs w:val="32"/>
                    </w:rPr>
                    <w:t>週五</w:t>
                  </w:r>
                  <w:r>
                    <w:rPr>
                      <w:rFonts w:ascii="微軟正黑體" w:eastAsia="微軟正黑體" w:hAnsi="微軟正黑體" w:hint="eastAsia"/>
                      <w:iCs/>
                      <w:sz w:val="32"/>
                      <w:szCs w:val="32"/>
                    </w:rPr>
                    <w:t>)</w:t>
                  </w:r>
                </w:p>
                <w:p w:rsidR="00F01A16" w:rsidRDefault="00F01A16" w:rsidP="00CC2234">
                  <w:pPr>
                    <w:pBdr>
                      <w:top w:val="single" w:sz="24" w:space="6" w:color="B3CC82"/>
                      <w:between w:val="single" w:sz="24" w:space="5" w:color="B3CC82"/>
                    </w:pBdr>
                    <w:adjustRightInd w:val="0"/>
                    <w:spacing w:line="240" w:lineRule="exact"/>
                    <w:ind w:firstLineChars="100" w:firstLine="240"/>
                    <w:rPr>
                      <w:rFonts w:ascii="微軟正黑體" w:eastAsia="微軟正黑體" w:hAnsi="微軟正黑體"/>
                      <w:iCs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iCs/>
                      <w:szCs w:val="24"/>
                    </w:rPr>
                    <w:t>|</w:t>
                  </w:r>
                  <w:r w:rsidRPr="00CC2234">
                    <w:rPr>
                      <w:rFonts w:ascii="微軟正黑體" w:eastAsia="微軟正黑體" w:hAnsi="微軟正黑體" w:hint="eastAsia"/>
                      <w:iCs/>
                      <w:szCs w:val="24"/>
                    </w:rPr>
                    <w:t>六</w:t>
                  </w:r>
                  <w:r w:rsidR="00BF09F3">
                    <w:rPr>
                      <w:rFonts w:ascii="微軟正黑體" w:eastAsia="微軟正黑體" w:hAnsi="微軟正黑體" w:hint="eastAsia"/>
                      <w:iCs/>
                      <w:szCs w:val="24"/>
                    </w:rPr>
                    <w:t>里</w:t>
                  </w:r>
                  <w:r w:rsidRPr="00CC2234">
                    <w:rPr>
                      <w:rFonts w:ascii="微軟正黑體" w:eastAsia="微軟正黑體" w:hAnsi="微軟正黑體" w:hint="eastAsia"/>
                      <w:iCs/>
                      <w:szCs w:val="24"/>
                    </w:rPr>
                    <w:t>活動中心</w:t>
                  </w:r>
                  <w:r>
                    <w:rPr>
                      <w:rFonts w:ascii="微軟正黑體" w:eastAsia="微軟正黑體" w:hAnsi="微軟正黑體" w:hint="eastAsia"/>
                      <w:iCs/>
                      <w:szCs w:val="24"/>
                    </w:rPr>
                    <w:t>-</w:t>
                  </w:r>
                  <w:proofErr w:type="gramStart"/>
                  <w:r>
                    <w:rPr>
                      <w:rFonts w:ascii="微軟正黑體" w:eastAsia="微軟正黑體" w:hAnsi="微軟正黑體" w:hint="eastAsia"/>
                      <w:iCs/>
                      <w:szCs w:val="24"/>
                    </w:rPr>
                    <w:t>臺</w:t>
                  </w:r>
                  <w:proofErr w:type="gramEnd"/>
                  <w:r>
                    <w:rPr>
                      <w:rFonts w:ascii="微軟正黑體" w:eastAsia="微軟正黑體" w:hAnsi="微軟正黑體" w:hint="eastAsia"/>
                      <w:iCs/>
                      <w:szCs w:val="24"/>
                    </w:rPr>
                    <w:t>南市</w:t>
                  </w:r>
                  <w:r w:rsidRPr="00E63715">
                    <w:rPr>
                      <w:rFonts w:ascii="微軟正黑體" w:eastAsia="微軟正黑體" w:hAnsi="微軟正黑體" w:hint="eastAsia"/>
                      <w:iCs/>
                      <w:szCs w:val="24"/>
                    </w:rPr>
                    <w:t>佳東路327巷20號</w:t>
                  </w:r>
                  <w:r>
                    <w:rPr>
                      <w:rFonts w:ascii="微軟正黑體" w:eastAsia="微軟正黑體" w:hAnsi="微軟正黑體" w:hint="eastAsia"/>
                      <w:iCs/>
                      <w:szCs w:val="24"/>
                    </w:rPr>
                    <w:t>|</w:t>
                  </w:r>
                </w:p>
              </w:txbxContent>
            </v:textbox>
            <w10:wrap anchorx="margin" anchory="margin"/>
          </v:roundrect>
        </w:pict>
      </w:r>
      <w:r w:rsidR="006D3028">
        <w:rPr>
          <w:rFonts w:ascii="微軟正黑體" w:eastAsia="微軟正黑體" w:hAnsi="微軟正黑體" w:hint="eastAsia"/>
          <w:sz w:val="28"/>
          <w:szCs w:val="28"/>
        </w:rPr>
        <w:t>|訓練對象：</w:t>
      </w:r>
      <w:r w:rsidR="00463D3E">
        <w:rPr>
          <w:rFonts w:ascii="微軟正黑體" w:eastAsia="微軟正黑體" w:hAnsi="微軟正黑體" w:hint="eastAsia"/>
          <w:sz w:val="28"/>
          <w:szCs w:val="28"/>
        </w:rPr>
        <w:t>臺南市全區</w:t>
      </w:r>
      <w:r w:rsidR="006D3028">
        <w:rPr>
          <w:rFonts w:ascii="微軟正黑體" w:eastAsia="微軟正黑體" w:hAnsi="微軟正黑體" w:hint="eastAsia"/>
          <w:sz w:val="28"/>
          <w:szCs w:val="28"/>
        </w:rPr>
        <w:t>各志工隊</w:t>
      </w:r>
      <w:r w:rsidR="00012F52">
        <w:rPr>
          <w:rFonts w:ascii="微軟正黑體" w:eastAsia="微軟正黑體" w:hAnsi="微軟正黑體" w:hint="eastAsia"/>
          <w:sz w:val="28"/>
          <w:szCs w:val="28"/>
        </w:rPr>
        <w:t>之</w:t>
      </w:r>
      <w:r w:rsidR="006D3028">
        <w:rPr>
          <w:rFonts w:ascii="微軟正黑體" w:eastAsia="微軟正黑體" w:hAnsi="微軟正黑體" w:hint="eastAsia"/>
          <w:sz w:val="28"/>
          <w:szCs w:val="28"/>
        </w:rPr>
        <w:t>「承辦人、督導、管理者</w:t>
      </w:r>
      <w:r w:rsidR="00DE2BAA">
        <w:rPr>
          <w:rFonts w:ascii="微軟正黑體" w:eastAsia="微軟正黑體" w:hAnsi="微軟正黑體" w:hint="eastAsia"/>
          <w:sz w:val="28"/>
          <w:szCs w:val="28"/>
        </w:rPr>
        <w:t>、幹部</w:t>
      </w:r>
      <w:r w:rsidR="00863FC7">
        <w:rPr>
          <w:rFonts w:ascii="微軟正黑體" w:eastAsia="微軟正黑體" w:hAnsi="微軟正黑體" w:hint="eastAsia"/>
          <w:sz w:val="28"/>
          <w:szCs w:val="28"/>
        </w:rPr>
        <w:t>」</w:t>
      </w:r>
    </w:p>
    <w:p w:rsidR="001D6405" w:rsidRDefault="00CD7766" w:rsidP="00783BDE">
      <w:pPr>
        <w:tabs>
          <w:tab w:val="left" w:pos="3556"/>
        </w:tabs>
        <w:spacing w:beforeLines="50" w:line="480" w:lineRule="exact"/>
        <w:jc w:val="both"/>
        <w:rPr>
          <w:rFonts w:ascii="微軟正黑體" w:eastAsia="微軟正黑體" w:hAnsi="微軟正黑體"/>
        </w:rPr>
      </w:pPr>
      <w:r w:rsidRPr="00CD7766">
        <w:rPr>
          <w:rFonts w:ascii="微軟正黑體" w:eastAsia="微軟正黑體" w:hAnsi="微軟正黑體"/>
          <w:noProof/>
          <w:sz w:val="36"/>
          <w:szCs w:val="36"/>
        </w:rPr>
        <w:pict>
          <v:roundrect id="_x0000_s1104" style="position:absolute;left:0;text-align:left;margin-left:-50.85pt;margin-top:168.8pt;width:257.95pt;height:174pt;rotation:-360;z-index:251686400;mso-position-horizontal-relative:margin;mso-position-vertical-relative:margin;mso-width-relative:margin;mso-height-relative:margin" arcsize="2027f" o:allowincell="f" fillcolor="#dbe5f1 [660]" stroked="f">
            <v:imagedata embosscolor="shadow add(51)"/>
            <v:shadow type="emboss" color="lineOrFill darken(153)" color2="shadow add(102)" offset="1pt,1pt"/>
            <v:textbox style="mso-next-textbox:#_x0000_s1104" inset=",7.2pt,,7.2pt">
              <w:txbxContent>
                <w:p w:rsidR="005746DC" w:rsidRPr="001443D8" w:rsidRDefault="005746DC" w:rsidP="00325F8E">
                  <w:pPr>
                    <w:pBdr>
                      <w:top w:val="single" w:sz="24" w:space="6" w:color="B3CC82"/>
                      <w:between w:val="single" w:sz="24" w:space="5" w:color="B3CC82"/>
                    </w:pBdr>
                    <w:spacing w:line="280" w:lineRule="exact"/>
                    <w:jc w:val="center"/>
                    <w:rPr>
                      <w:rFonts w:ascii="Rockwell Extra Bold" w:eastAsia="微軟正黑體" w:hAnsi="Rockwell Extra Bold"/>
                      <w:b/>
                      <w:iCs/>
                      <w:sz w:val="32"/>
                      <w:szCs w:val="32"/>
                    </w:rPr>
                  </w:pPr>
                  <w:r w:rsidRPr="001443D8">
                    <w:rPr>
                      <w:rFonts w:ascii="Rockwell Extra Bold" w:eastAsia="微軟正黑體" w:hAnsi="微軟正黑體"/>
                      <w:b/>
                      <w:iCs/>
                      <w:sz w:val="32"/>
                      <w:szCs w:val="32"/>
                    </w:rPr>
                    <w:t>上午</w:t>
                  </w:r>
                  <w:r w:rsidRPr="001443D8">
                    <w:rPr>
                      <w:rFonts w:ascii="Rockwell Extra Bold" w:eastAsia="微軟正黑體" w:hAnsi="Rockwell Extra Bold"/>
                      <w:b/>
                      <w:iCs/>
                      <w:sz w:val="32"/>
                      <w:szCs w:val="32"/>
                    </w:rPr>
                    <w:t>9:00-12:00(3</w:t>
                  </w:r>
                  <w:r w:rsidRPr="001443D8">
                    <w:rPr>
                      <w:rFonts w:ascii="Rockwell Extra Bold" w:eastAsia="微軟正黑體" w:hAnsi="Rockwell"/>
                      <w:b/>
                      <w:iCs/>
                      <w:sz w:val="32"/>
                      <w:szCs w:val="32"/>
                    </w:rPr>
                    <w:t>小時</w:t>
                  </w:r>
                  <w:r w:rsidRPr="001443D8">
                    <w:rPr>
                      <w:rFonts w:ascii="Rockwell Extra Bold" w:eastAsia="微軟正黑體" w:hAnsi="Rockwell Extra Bold"/>
                      <w:b/>
                      <w:iCs/>
                      <w:sz w:val="32"/>
                      <w:szCs w:val="32"/>
                    </w:rPr>
                    <w:t>)</w:t>
                  </w:r>
                </w:p>
                <w:p w:rsidR="005746DC" w:rsidRDefault="005746DC" w:rsidP="00325F8E">
                  <w:pPr>
                    <w:pBdr>
                      <w:top w:val="single" w:sz="24" w:space="6" w:color="B3CC82"/>
                      <w:between w:val="single" w:sz="24" w:space="5" w:color="B3CC82"/>
                    </w:pBdr>
                    <w:spacing w:line="280" w:lineRule="exact"/>
                    <w:rPr>
                      <w:rFonts w:ascii="微軟正黑體" w:eastAsia="微軟正黑體" w:hAnsi="微軟正黑體"/>
                      <w:iCs/>
                      <w:sz w:val="20"/>
                      <w:szCs w:val="20"/>
                    </w:rPr>
                  </w:pPr>
                  <w:r w:rsidRPr="005746DC">
                    <w:rPr>
                      <w:rFonts w:ascii="微軟正黑體" w:eastAsia="微軟正黑體" w:hAnsi="微軟正黑體" w:hint="eastAsia"/>
                      <w:b/>
                      <w:iCs/>
                      <w:sz w:val="32"/>
                      <w:szCs w:val="32"/>
                    </w:rPr>
                    <w:t>【</w:t>
                  </w:r>
                  <w:r>
                    <w:rPr>
                      <w:rFonts w:ascii="微軟正黑體" w:eastAsia="微軟正黑體" w:hAnsi="微軟正黑體" w:hint="eastAsia"/>
                      <w:b/>
                      <w:iCs/>
                      <w:sz w:val="32"/>
                      <w:szCs w:val="32"/>
                    </w:rPr>
                    <w:t>掌握團隊成員，展現領導魅力</w:t>
                  </w:r>
                  <w:r w:rsidRPr="005746DC">
                    <w:rPr>
                      <w:rFonts w:ascii="微軟正黑體" w:eastAsia="微軟正黑體" w:hAnsi="微軟正黑體" w:hint="eastAsia"/>
                      <w:b/>
                      <w:iCs/>
                      <w:sz w:val="32"/>
                      <w:szCs w:val="32"/>
                    </w:rPr>
                    <w:t>】</w:t>
                  </w:r>
                </w:p>
                <w:p w:rsidR="005746DC" w:rsidRDefault="005746DC" w:rsidP="000F6701">
                  <w:pPr>
                    <w:pStyle w:val="aa"/>
                    <w:numPr>
                      <w:ilvl w:val="0"/>
                      <w:numId w:val="19"/>
                    </w:numPr>
                    <w:pBdr>
                      <w:top w:val="single" w:sz="24" w:space="6" w:color="B3CC82"/>
                      <w:between w:val="single" w:sz="24" w:space="5" w:color="B3CC82"/>
                    </w:pBdr>
                    <w:spacing w:line="280" w:lineRule="exact"/>
                    <w:ind w:leftChars="0" w:hanging="76"/>
                    <w:rPr>
                      <w:rFonts w:ascii="微軟正黑體" w:eastAsia="微軟正黑體" w:hAnsi="微軟正黑體"/>
                      <w:iCs/>
                      <w:sz w:val="32"/>
                      <w:szCs w:val="32"/>
                    </w:rPr>
                  </w:pPr>
                  <w:r w:rsidRPr="005746DC">
                    <w:rPr>
                      <w:rFonts w:ascii="微軟正黑體" w:eastAsia="微軟正黑體" w:hAnsi="微軟正黑體" w:hint="eastAsia"/>
                      <w:iCs/>
                      <w:sz w:val="32"/>
                      <w:szCs w:val="32"/>
                    </w:rPr>
                    <w:t>人格特質大解析</w:t>
                  </w:r>
                </w:p>
                <w:p w:rsidR="005746DC" w:rsidRDefault="005746DC" w:rsidP="000F6701">
                  <w:pPr>
                    <w:pStyle w:val="aa"/>
                    <w:numPr>
                      <w:ilvl w:val="0"/>
                      <w:numId w:val="19"/>
                    </w:numPr>
                    <w:pBdr>
                      <w:top w:val="single" w:sz="24" w:space="6" w:color="B3CC82"/>
                      <w:between w:val="single" w:sz="24" w:space="5" w:color="B3CC82"/>
                    </w:pBdr>
                    <w:spacing w:line="280" w:lineRule="exact"/>
                    <w:ind w:leftChars="0" w:hanging="76"/>
                    <w:rPr>
                      <w:rFonts w:ascii="微軟正黑體" w:eastAsia="微軟正黑體" w:hAnsi="微軟正黑體"/>
                      <w:iCs/>
                      <w:sz w:val="32"/>
                      <w:szCs w:val="32"/>
                    </w:rPr>
                  </w:pPr>
                  <w:r w:rsidRPr="005746DC">
                    <w:rPr>
                      <w:rFonts w:ascii="微軟正黑體" w:eastAsia="微軟正黑體" w:hAnsi="微軟正黑體" w:hint="eastAsia"/>
                      <w:iCs/>
                      <w:sz w:val="32"/>
                      <w:szCs w:val="32"/>
                    </w:rPr>
                    <w:t>瞭解團隊發展歷程</w:t>
                  </w:r>
                </w:p>
                <w:p w:rsidR="005746DC" w:rsidRPr="000F6701" w:rsidRDefault="005746DC" w:rsidP="000F6701">
                  <w:pPr>
                    <w:pStyle w:val="aa"/>
                    <w:numPr>
                      <w:ilvl w:val="0"/>
                      <w:numId w:val="19"/>
                    </w:numPr>
                    <w:pBdr>
                      <w:top w:val="single" w:sz="24" w:space="6" w:color="B3CC82"/>
                      <w:between w:val="single" w:sz="24" w:space="5" w:color="B3CC82"/>
                    </w:pBdr>
                    <w:spacing w:line="280" w:lineRule="exact"/>
                    <w:ind w:leftChars="0" w:hanging="76"/>
                    <w:rPr>
                      <w:rFonts w:ascii="微軟正黑體" w:eastAsia="微軟正黑體" w:hAnsi="微軟正黑體"/>
                      <w:iCs/>
                      <w:sz w:val="32"/>
                      <w:szCs w:val="32"/>
                    </w:rPr>
                  </w:pPr>
                  <w:r w:rsidRPr="005746DC">
                    <w:rPr>
                      <w:rFonts w:ascii="微軟正黑體" w:eastAsia="微軟正黑體" w:hAnsi="微軟正黑體" w:hint="eastAsia"/>
                      <w:iCs/>
                      <w:sz w:val="32"/>
                      <w:szCs w:val="32"/>
                    </w:rPr>
                    <w:t>團體角色扮演的藝術</w:t>
                  </w:r>
                </w:p>
              </w:txbxContent>
            </v:textbox>
            <w10:wrap anchorx="margin" anchory="margin"/>
          </v:roundrect>
        </w:pict>
      </w:r>
    </w:p>
    <w:p w:rsidR="005746DC" w:rsidRDefault="005746DC" w:rsidP="00783BDE">
      <w:pPr>
        <w:tabs>
          <w:tab w:val="left" w:pos="3556"/>
        </w:tabs>
        <w:spacing w:beforeLines="50" w:line="480" w:lineRule="exact"/>
        <w:jc w:val="both"/>
        <w:rPr>
          <w:rFonts w:ascii="微軟正黑體" w:eastAsia="微軟正黑體" w:hAnsi="微軟正黑體"/>
        </w:rPr>
      </w:pPr>
    </w:p>
    <w:p w:rsidR="001D6405" w:rsidRDefault="001D6405" w:rsidP="00783BDE">
      <w:pPr>
        <w:tabs>
          <w:tab w:val="left" w:pos="3556"/>
        </w:tabs>
        <w:spacing w:beforeLines="50" w:line="480" w:lineRule="exact"/>
        <w:jc w:val="both"/>
        <w:rPr>
          <w:rFonts w:ascii="微軟正黑體" w:eastAsia="微軟正黑體" w:hAnsi="微軟正黑體"/>
        </w:rPr>
      </w:pPr>
    </w:p>
    <w:p w:rsidR="001D6405" w:rsidRDefault="00CD7766" w:rsidP="00783BDE">
      <w:pPr>
        <w:tabs>
          <w:tab w:val="left" w:pos="3556"/>
        </w:tabs>
        <w:spacing w:beforeLines="50" w:line="48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07" type="#_x0000_t67" style="position:absolute;left:0;text-align:left;margin-left:175.65pt;margin-top:23.55pt;width:23.25pt;height:35.25pt;z-index:251689472" fillcolor="#5f497a [2407]" strokecolor="#3f3151 [1607]">
            <v:textbox style="layout-flow:vertical-ideographic"/>
          </v:shape>
        </w:pict>
      </w:r>
    </w:p>
    <w:p w:rsidR="001D6405" w:rsidRDefault="00CD7766" w:rsidP="00783BDE">
      <w:pPr>
        <w:tabs>
          <w:tab w:val="left" w:pos="3556"/>
        </w:tabs>
        <w:spacing w:beforeLines="50" w:line="48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pict>
          <v:roundrect id="_x0000_s1105" style="position:absolute;left:0;text-align:left;margin-left:-50.9pt;margin-top:314.3pt;width:258.05pt;height:172.05pt;rotation:-360;z-index:251687424;mso-position-horizontal-relative:margin;mso-position-vertical-relative:margin;mso-width-relative:margin;mso-height-relative:margin" arcsize="2027f" o:allowincell="f" fillcolor="#eaf1dd [662]" stroked="f">
            <v:imagedata embosscolor="shadow add(51)"/>
            <v:shadow type="emboss" color="lineOrFill darken(153)" color2="shadow add(102)" offset="1pt,1pt"/>
            <v:textbox style="mso-next-textbox:#_x0000_s1105" inset=",7.2pt,,7.2pt">
              <w:txbxContent>
                <w:p w:rsidR="001F2666" w:rsidRPr="001443D8" w:rsidRDefault="001F2666" w:rsidP="00325F8E">
                  <w:pPr>
                    <w:pBdr>
                      <w:top w:val="single" w:sz="24" w:space="6" w:color="B3CC82"/>
                      <w:between w:val="single" w:sz="24" w:space="5" w:color="B3CC82"/>
                    </w:pBdr>
                    <w:spacing w:line="280" w:lineRule="exact"/>
                    <w:jc w:val="center"/>
                    <w:rPr>
                      <w:rFonts w:ascii="Rockwell Extra Bold" w:eastAsia="微軟正黑體" w:hAnsi="Rockwell Extra Bold"/>
                      <w:b/>
                      <w:iCs/>
                      <w:sz w:val="32"/>
                      <w:szCs w:val="32"/>
                    </w:rPr>
                  </w:pPr>
                  <w:r>
                    <w:rPr>
                      <w:rFonts w:ascii="Rockwell Extra Bold" w:eastAsia="微軟正黑體" w:hAnsi="微軟正黑體"/>
                      <w:b/>
                      <w:iCs/>
                      <w:sz w:val="32"/>
                      <w:szCs w:val="32"/>
                    </w:rPr>
                    <w:t>下</w:t>
                  </w:r>
                  <w:r w:rsidRPr="001443D8">
                    <w:rPr>
                      <w:rFonts w:ascii="Rockwell Extra Bold" w:eastAsia="微軟正黑體" w:hAnsi="微軟正黑體"/>
                      <w:b/>
                      <w:iCs/>
                      <w:sz w:val="32"/>
                      <w:szCs w:val="32"/>
                    </w:rPr>
                    <w:t>午</w:t>
                  </w:r>
                  <w:r>
                    <w:rPr>
                      <w:rFonts w:ascii="Rockwell Extra Bold" w:eastAsia="微軟正黑體" w:hAnsi="Rockwell Extra Bold" w:hint="eastAsia"/>
                      <w:b/>
                      <w:iCs/>
                      <w:sz w:val="32"/>
                      <w:szCs w:val="32"/>
                    </w:rPr>
                    <w:t>1</w:t>
                  </w:r>
                  <w:r w:rsidRPr="001443D8">
                    <w:rPr>
                      <w:rFonts w:ascii="Rockwell Extra Bold" w:eastAsia="微軟正黑體" w:hAnsi="Rockwell Extra Bold"/>
                      <w:b/>
                      <w:iCs/>
                      <w:sz w:val="32"/>
                      <w:szCs w:val="32"/>
                    </w:rPr>
                    <w:t>:00-</w:t>
                  </w:r>
                  <w:r>
                    <w:rPr>
                      <w:rFonts w:ascii="Rockwell Extra Bold" w:eastAsia="微軟正黑體" w:hAnsi="Rockwell Extra Bold" w:hint="eastAsia"/>
                      <w:b/>
                      <w:iCs/>
                      <w:sz w:val="32"/>
                      <w:szCs w:val="32"/>
                    </w:rPr>
                    <w:t>4</w:t>
                  </w:r>
                  <w:r w:rsidRPr="001443D8">
                    <w:rPr>
                      <w:rFonts w:ascii="Rockwell Extra Bold" w:eastAsia="微軟正黑體" w:hAnsi="Rockwell Extra Bold"/>
                      <w:b/>
                      <w:iCs/>
                      <w:sz w:val="32"/>
                      <w:szCs w:val="32"/>
                    </w:rPr>
                    <w:t>:00(3</w:t>
                  </w:r>
                  <w:r w:rsidRPr="001443D8">
                    <w:rPr>
                      <w:rFonts w:ascii="Rockwell Extra Bold" w:eastAsia="微軟正黑體" w:hAnsi="Rockwell"/>
                      <w:b/>
                      <w:iCs/>
                      <w:sz w:val="32"/>
                      <w:szCs w:val="32"/>
                    </w:rPr>
                    <w:t>小時</w:t>
                  </w:r>
                  <w:r w:rsidRPr="001443D8">
                    <w:rPr>
                      <w:rFonts w:ascii="Rockwell Extra Bold" w:eastAsia="微軟正黑體" w:hAnsi="Rockwell Extra Bold"/>
                      <w:b/>
                      <w:iCs/>
                      <w:sz w:val="32"/>
                      <w:szCs w:val="32"/>
                    </w:rPr>
                    <w:t>)</w:t>
                  </w:r>
                </w:p>
                <w:p w:rsidR="001F2666" w:rsidRDefault="001F2666" w:rsidP="00325F8E">
                  <w:pPr>
                    <w:pBdr>
                      <w:top w:val="single" w:sz="24" w:space="6" w:color="B3CC82"/>
                      <w:between w:val="single" w:sz="24" w:space="5" w:color="B3CC82"/>
                    </w:pBdr>
                    <w:spacing w:line="280" w:lineRule="exact"/>
                    <w:jc w:val="center"/>
                    <w:rPr>
                      <w:rFonts w:ascii="微軟正黑體" w:eastAsia="微軟正黑體" w:hAnsi="微軟正黑體"/>
                      <w:iCs/>
                      <w:sz w:val="20"/>
                      <w:szCs w:val="20"/>
                    </w:rPr>
                  </w:pPr>
                  <w:r w:rsidRPr="005746DC">
                    <w:rPr>
                      <w:rFonts w:ascii="微軟正黑體" w:eastAsia="微軟正黑體" w:hAnsi="微軟正黑體" w:hint="eastAsia"/>
                      <w:b/>
                      <w:iCs/>
                      <w:sz w:val="32"/>
                      <w:szCs w:val="32"/>
                    </w:rPr>
                    <w:t>【</w:t>
                  </w:r>
                  <w:r>
                    <w:rPr>
                      <w:rFonts w:ascii="微軟正黑體" w:eastAsia="微軟正黑體" w:hAnsi="微軟正黑體" w:hint="eastAsia"/>
                      <w:b/>
                      <w:iCs/>
                      <w:sz w:val="32"/>
                      <w:szCs w:val="32"/>
                    </w:rPr>
                    <w:t>如何提昇團隊績效</w:t>
                  </w:r>
                  <w:r w:rsidRPr="005746DC">
                    <w:rPr>
                      <w:rFonts w:ascii="微軟正黑體" w:eastAsia="微軟正黑體" w:hAnsi="微軟正黑體" w:hint="eastAsia"/>
                      <w:b/>
                      <w:iCs/>
                      <w:sz w:val="32"/>
                      <w:szCs w:val="32"/>
                    </w:rPr>
                    <w:t>】</w:t>
                  </w:r>
                </w:p>
                <w:p w:rsidR="001F2666" w:rsidRDefault="001F2666" w:rsidP="000F6701">
                  <w:pPr>
                    <w:pStyle w:val="aa"/>
                    <w:numPr>
                      <w:ilvl w:val="0"/>
                      <w:numId w:val="18"/>
                    </w:numPr>
                    <w:pBdr>
                      <w:top w:val="single" w:sz="24" w:space="6" w:color="B3CC82"/>
                      <w:between w:val="single" w:sz="24" w:space="5" w:color="B3CC82"/>
                    </w:pBdr>
                    <w:spacing w:line="280" w:lineRule="exact"/>
                    <w:ind w:leftChars="0" w:hanging="76"/>
                    <w:rPr>
                      <w:rFonts w:ascii="微軟正黑體" w:eastAsia="微軟正黑體" w:hAnsi="微軟正黑體"/>
                      <w:iCs/>
                      <w:sz w:val="32"/>
                      <w:szCs w:val="32"/>
                    </w:rPr>
                  </w:pPr>
                  <w:r>
                    <w:rPr>
                      <w:rFonts w:ascii="微軟正黑體" w:eastAsia="微軟正黑體" w:hAnsi="微軟正黑體" w:hint="eastAsia"/>
                      <w:iCs/>
                      <w:sz w:val="32"/>
                      <w:szCs w:val="32"/>
                    </w:rPr>
                    <w:t>建立團隊凝聚與動力</w:t>
                  </w:r>
                </w:p>
                <w:p w:rsidR="001F2666" w:rsidRDefault="001F2666" w:rsidP="000F6701">
                  <w:pPr>
                    <w:pStyle w:val="aa"/>
                    <w:numPr>
                      <w:ilvl w:val="0"/>
                      <w:numId w:val="18"/>
                    </w:numPr>
                    <w:pBdr>
                      <w:top w:val="single" w:sz="24" w:space="6" w:color="B3CC82"/>
                      <w:between w:val="single" w:sz="24" w:space="5" w:color="B3CC82"/>
                    </w:pBdr>
                    <w:spacing w:line="280" w:lineRule="exact"/>
                    <w:ind w:leftChars="0" w:hanging="76"/>
                    <w:rPr>
                      <w:rFonts w:ascii="微軟正黑體" w:eastAsia="微軟正黑體" w:hAnsi="微軟正黑體"/>
                      <w:iCs/>
                      <w:sz w:val="32"/>
                      <w:szCs w:val="32"/>
                    </w:rPr>
                  </w:pPr>
                  <w:r>
                    <w:rPr>
                      <w:rFonts w:ascii="微軟正黑體" w:eastAsia="微軟正黑體" w:hAnsi="微軟正黑體" w:hint="eastAsia"/>
                      <w:iCs/>
                      <w:sz w:val="32"/>
                      <w:szCs w:val="32"/>
                    </w:rPr>
                    <w:t>發展團隊自我價值與優勢</w:t>
                  </w:r>
                </w:p>
                <w:p w:rsidR="001F2666" w:rsidRDefault="001F2666" w:rsidP="000F6701">
                  <w:pPr>
                    <w:pStyle w:val="aa"/>
                    <w:numPr>
                      <w:ilvl w:val="0"/>
                      <w:numId w:val="18"/>
                    </w:numPr>
                    <w:pBdr>
                      <w:top w:val="single" w:sz="24" w:space="6" w:color="B3CC82"/>
                      <w:between w:val="single" w:sz="24" w:space="5" w:color="B3CC82"/>
                    </w:pBdr>
                    <w:spacing w:line="280" w:lineRule="exact"/>
                    <w:ind w:leftChars="0" w:hanging="76"/>
                    <w:rPr>
                      <w:rFonts w:ascii="微軟正黑體" w:eastAsia="微軟正黑體" w:hAnsi="微軟正黑體"/>
                      <w:iCs/>
                      <w:sz w:val="32"/>
                      <w:szCs w:val="32"/>
                    </w:rPr>
                  </w:pPr>
                  <w:r>
                    <w:rPr>
                      <w:rFonts w:ascii="微軟正黑體" w:eastAsia="微軟正黑體" w:hAnsi="微軟正黑體" w:hint="eastAsia"/>
                      <w:iCs/>
                      <w:sz w:val="32"/>
                      <w:szCs w:val="32"/>
                    </w:rPr>
                    <w:t>結合在地需求，行銷團隊特色</w:t>
                  </w:r>
                </w:p>
                <w:p w:rsidR="00DC67C1" w:rsidRPr="00DC67C1" w:rsidRDefault="00DC67C1" w:rsidP="00DC67C1">
                  <w:pPr>
                    <w:pBdr>
                      <w:top w:val="single" w:sz="24" w:space="6" w:color="B3CC82"/>
                      <w:between w:val="single" w:sz="24" w:space="5" w:color="B3CC82"/>
                    </w:pBdr>
                    <w:adjustRightInd w:val="0"/>
                    <w:spacing w:line="240" w:lineRule="exact"/>
                    <w:rPr>
                      <w:rFonts w:ascii="微軟正黑體" w:eastAsia="微軟正黑體" w:hAnsi="微軟正黑體"/>
                      <w:iCs/>
                      <w:szCs w:val="24"/>
                    </w:rPr>
                  </w:pPr>
                  <w:proofErr w:type="gramStart"/>
                  <w:r w:rsidRPr="00DC67C1">
                    <w:rPr>
                      <w:rFonts w:ascii="微軟正黑體" w:eastAsia="微軟正黑體" w:hAnsi="微軟正黑體" w:hint="eastAsia"/>
                      <w:iCs/>
                      <w:szCs w:val="24"/>
                    </w:rPr>
                    <w:t>【</w:t>
                  </w:r>
                  <w:proofErr w:type="gramEnd"/>
                  <w:r w:rsidRPr="00DC67C1">
                    <w:rPr>
                      <w:rFonts w:ascii="微軟正黑體" w:eastAsia="微軟正黑體" w:hAnsi="微軟正黑體" w:hint="eastAsia"/>
                      <w:iCs/>
                      <w:szCs w:val="24"/>
                    </w:rPr>
                    <w:t>課程報名期限：該場次當月月初始受理報名</w:t>
                  </w:r>
                  <w:proofErr w:type="gramStart"/>
                  <w:r w:rsidRPr="00DC67C1">
                    <w:rPr>
                      <w:rFonts w:ascii="微軟正黑體" w:eastAsia="微軟正黑體" w:hAnsi="微軟正黑體" w:hint="eastAsia"/>
                      <w:iCs/>
                      <w:szCs w:val="24"/>
                    </w:rPr>
                    <w:t>】</w:t>
                  </w:r>
                  <w:proofErr w:type="gramEnd"/>
                </w:p>
                <w:p w:rsidR="00DC67C1" w:rsidRPr="00DC67C1" w:rsidRDefault="00DC67C1" w:rsidP="00DC67C1">
                  <w:pPr>
                    <w:pBdr>
                      <w:top w:val="single" w:sz="24" w:space="6" w:color="B3CC82"/>
                      <w:between w:val="single" w:sz="24" w:space="5" w:color="B3CC82"/>
                    </w:pBdr>
                    <w:spacing w:line="280" w:lineRule="exact"/>
                    <w:rPr>
                      <w:rFonts w:ascii="微軟正黑體" w:eastAsia="微軟正黑體" w:hAnsi="微軟正黑體"/>
                      <w:iCs/>
                      <w:sz w:val="32"/>
                      <w:szCs w:val="32"/>
                    </w:rPr>
                  </w:pPr>
                </w:p>
              </w:txbxContent>
            </v:textbox>
            <w10:wrap anchorx="margin" anchory="margin"/>
          </v:roundrect>
        </w:pict>
      </w:r>
    </w:p>
    <w:p w:rsidR="001D6405" w:rsidRDefault="001D6405" w:rsidP="00783BDE">
      <w:pPr>
        <w:tabs>
          <w:tab w:val="left" w:pos="3556"/>
        </w:tabs>
        <w:spacing w:beforeLines="50" w:line="480" w:lineRule="exact"/>
        <w:jc w:val="both"/>
        <w:rPr>
          <w:rFonts w:ascii="微軟正黑體" w:eastAsia="微軟正黑體" w:hAnsi="微軟正黑體"/>
        </w:rPr>
      </w:pPr>
    </w:p>
    <w:p w:rsidR="001D6405" w:rsidRDefault="001D6405" w:rsidP="00783BDE">
      <w:pPr>
        <w:tabs>
          <w:tab w:val="left" w:pos="3556"/>
        </w:tabs>
        <w:spacing w:beforeLines="50" w:line="480" w:lineRule="exact"/>
        <w:jc w:val="both"/>
        <w:rPr>
          <w:rFonts w:ascii="微軟正黑體" w:eastAsia="微軟正黑體" w:hAnsi="微軟正黑體"/>
        </w:rPr>
      </w:pPr>
    </w:p>
    <w:p w:rsidR="001D6405" w:rsidRDefault="001D6405" w:rsidP="00783BDE">
      <w:pPr>
        <w:tabs>
          <w:tab w:val="left" w:pos="3556"/>
        </w:tabs>
        <w:spacing w:beforeLines="50" w:line="480" w:lineRule="exact"/>
        <w:jc w:val="both"/>
        <w:rPr>
          <w:rFonts w:ascii="微軟正黑體" w:eastAsia="微軟正黑體" w:hAnsi="微軟正黑體"/>
        </w:rPr>
      </w:pPr>
    </w:p>
    <w:p w:rsidR="00477F4C" w:rsidRDefault="00477F4C" w:rsidP="00783BDE">
      <w:pPr>
        <w:tabs>
          <w:tab w:val="left" w:pos="3556"/>
        </w:tabs>
        <w:spacing w:beforeLines="50" w:line="480" w:lineRule="exact"/>
        <w:jc w:val="both"/>
        <w:rPr>
          <w:rFonts w:ascii="微軟正黑體" w:eastAsia="微軟正黑體" w:hAnsi="微軟正黑體"/>
        </w:rPr>
      </w:pPr>
    </w:p>
    <w:p w:rsidR="00D70E31" w:rsidRDefault="00CD7766" w:rsidP="00783BDE">
      <w:pPr>
        <w:tabs>
          <w:tab w:val="left" w:pos="3556"/>
        </w:tabs>
        <w:spacing w:beforeLines="50" w:line="48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0" type="#_x0000_t202" style="position:absolute;left:0;text-align:left;margin-left:-46.35pt;margin-top:31.8pt;width:524.55pt;height:97.25pt;z-index:251691520;mso-width-relative:margin;mso-height-relative:margin" strokecolor="#5f497a" strokeweight="1.75pt">
            <v:stroke dashstyle="longDash"/>
            <v:textbox style="mso-next-textbox:#_x0000_s1110" inset="1mm,1mm,1mm,1mm">
              <w:txbxContent>
                <w:p w:rsidR="00BF09F3" w:rsidRPr="00FB35D8" w:rsidRDefault="00BF09F3" w:rsidP="00BF09F3">
                  <w:pPr>
                    <w:numPr>
                      <w:ilvl w:val="0"/>
                      <w:numId w:val="14"/>
                    </w:numPr>
                    <w:adjustRightInd w:val="0"/>
                    <w:snapToGrid w:val="0"/>
                    <w:spacing w:line="300" w:lineRule="exact"/>
                    <w:ind w:left="266" w:hanging="266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FB35D8">
                    <w:rPr>
                      <w:rFonts w:ascii="微軟正黑體" w:eastAsia="微軟正黑體" w:hAnsi="微軟正黑體"/>
                      <w:szCs w:val="24"/>
                    </w:rPr>
                    <w:t>訓練模式：課程引入遊戲、媒材、分組討論、影片賞析、競賽與體驗學習等多元方式。</w:t>
                  </w:r>
                </w:p>
                <w:p w:rsidR="00BF09F3" w:rsidRPr="00FB35D8" w:rsidRDefault="00BF09F3" w:rsidP="00BF09F3">
                  <w:pPr>
                    <w:numPr>
                      <w:ilvl w:val="0"/>
                      <w:numId w:val="14"/>
                    </w:numPr>
                    <w:adjustRightInd w:val="0"/>
                    <w:snapToGrid w:val="0"/>
                    <w:spacing w:line="300" w:lineRule="exact"/>
                    <w:ind w:left="266" w:hanging="266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FB35D8">
                    <w:rPr>
                      <w:rFonts w:ascii="微軟正黑體" w:eastAsia="微軟正黑體" w:hAnsi="微軟正黑體"/>
                      <w:szCs w:val="24"/>
                    </w:rPr>
                    <w:t>講師群：</w:t>
                  </w:r>
                  <w:proofErr w:type="gramStart"/>
                  <w:r w:rsidRPr="00FB35D8">
                    <w:rPr>
                      <w:rFonts w:ascii="微軟正黑體" w:eastAsia="微軟正黑體" w:hAnsi="微軟正黑體"/>
                      <w:szCs w:val="24"/>
                    </w:rPr>
                    <w:t>臺</w:t>
                  </w:r>
                  <w:proofErr w:type="gramEnd"/>
                  <w:r w:rsidRPr="00FB35D8">
                    <w:rPr>
                      <w:rFonts w:ascii="微軟正黑體" w:eastAsia="微軟正黑體" w:hAnsi="微軟正黑體"/>
                      <w:szCs w:val="24"/>
                    </w:rPr>
                    <w:t>南市兒福中心</w:t>
                  </w:r>
                  <w:r w:rsidRPr="00FB35D8">
                    <w:rPr>
                      <w:rFonts w:ascii="微軟正黑體" w:eastAsia="微軟正黑體" w:hAnsi="微軟正黑體"/>
                      <w:szCs w:val="24"/>
                      <w:u w:val="single"/>
                    </w:rPr>
                    <w:t>黃良</w:t>
                  </w:r>
                  <w:proofErr w:type="gramStart"/>
                  <w:r w:rsidRPr="00FB35D8">
                    <w:rPr>
                      <w:rFonts w:ascii="微軟正黑體" w:eastAsia="微軟正黑體" w:hAnsi="微軟正黑體"/>
                      <w:szCs w:val="24"/>
                      <w:u w:val="single"/>
                    </w:rPr>
                    <w:t>矜</w:t>
                  </w:r>
                  <w:proofErr w:type="gramEnd"/>
                  <w:r w:rsidRPr="00FB35D8">
                    <w:rPr>
                      <w:rFonts w:ascii="微軟正黑體" w:eastAsia="微軟正黑體" w:hAnsi="微軟正黑體"/>
                      <w:szCs w:val="24"/>
                    </w:rPr>
                    <w:t>主任、</w:t>
                  </w:r>
                  <w:r w:rsidRPr="00FB35D8">
                    <w:rPr>
                      <w:rFonts w:ascii="微軟正黑體" w:eastAsia="微軟正黑體" w:hAnsi="微軟正黑體"/>
                      <w:szCs w:val="24"/>
                      <w:u w:val="single"/>
                    </w:rPr>
                    <w:t>謝蓮燕</w:t>
                  </w:r>
                  <w:r w:rsidRPr="00FB35D8">
                    <w:rPr>
                      <w:rFonts w:ascii="微軟正黑體" w:eastAsia="微軟正黑體" w:hAnsi="微軟正黑體"/>
                      <w:szCs w:val="24"/>
                    </w:rPr>
                    <w:t>副主任。</w:t>
                  </w:r>
                </w:p>
                <w:p w:rsidR="00BF09F3" w:rsidRPr="00FB35D8" w:rsidRDefault="00BF09F3" w:rsidP="00BF09F3">
                  <w:pPr>
                    <w:numPr>
                      <w:ilvl w:val="0"/>
                      <w:numId w:val="14"/>
                    </w:numPr>
                    <w:adjustRightInd w:val="0"/>
                    <w:snapToGrid w:val="0"/>
                    <w:spacing w:line="300" w:lineRule="exact"/>
                    <w:ind w:left="266" w:hanging="266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FB35D8">
                    <w:rPr>
                      <w:rFonts w:ascii="微軟正黑體" w:eastAsia="微軟正黑體" w:hAnsi="微軟正黑體" w:hint="eastAsia"/>
                      <w:szCs w:val="24"/>
                    </w:rPr>
                    <w:t>參與成員：以志工承辦人、志工隊</w:t>
                  </w:r>
                  <w:r w:rsidRPr="00FB35D8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推薦</w:t>
                  </w:r>
                  <w:r w:rsidRPr="00FB35D8">
                    <w:rPr>
                      <w:rFonts w:ascii="微軟正黑體" w:eastAsia="微軟正黑體" w:hAnsi="微軟正黑體" w:hint="eastAsia"/>
                      <w:szCs w:val="24"/>
                    </w:rPr>
                    <w:t>之幹部、督導、與管理者為優先</w:t>
                  </w: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，每場次至多</w:t>
                  </w:r>
                  <w:r w:rsidR="00D634DB">
                    <w:rPr>
                      <w:rFonts w:ascii="微軟正黑體" w:eastAsia="微軟正黑體" w:hAnsi="微軟正黑體" w:hint="eastAsia"/>
                      <w:szCs w:val="24"/>
                    </w:rPr>
                    <w:t>40</w:t>
                  </w: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人</w:t>
                  </w:r>
                  <w:r w:rsidRPr="00FB35D8">
                    <w:rPr>
                      <w:rFonts w:ascii="微軟正黑體" w:eastAsia="微軟正黑體" w:hAnsi="微軟正黑體" w:hint="eastAsia"/>
                      <w:szCs w:val="24"/>
                    </w:rPr>
                    <w:t>。</w:t>
                  </w:r>
                </w:p>
                <w:p w:rsidR="00BF09F3" w:rsidRPr="00FB35D8" w:rsidRDefault="00BF09F3" w:rsidP="00BF09F3">
                  <w:pPr>
                    <w:numPr>
                      <w:ilvl w:val="0"/>
                      <w:numId w:val="14"/>
                    </w:numPr>
                    <w:adjustRightInd w:val="0"/>
                    <w:snapToGrid w:val="0"/>
                    <w:spacing w:line="300" w:lineRule="exact"/>
                    <w:ind w:left="266" w:hanging="266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FB35D8">
                    <w:rPr>
                      <w:rFonts w:ascii="微軟正黑體" w:eastAsia="微軟正黑體" w:hAnsi="微軟正黑體" w:hint="eastAsia"/>
                      <w:szCs w:val="24"/>
                    </w:rPr>
                    <w:t>參與人數：</w:t>
                  </w:r>
                  <w:proofErr w:type="gramStart"/>
                  <w:r w:rsidRPr="00FB35D8">
                    <w:rPr>
                      <w:rFonts w:ascii="微軟正黑體" w:eastAsia="微軟正黑體" w:hAnsi="微軟正黑體" w:hint="eastAsia"/>
                      <w:szCs w:val="24"/>
                    </w:rPr>
                    <w:t>每志工</w:t>
                  </w:r>
                  <w:proofErr w:type="gramEnd"/>
                  <w:r w:rsidRPr="00FB35D8">
                    <w:rPr>
                      <w:rFonts w:ascii="微軟正黑體" w:eastAsia="微軟正黑體" w:hAnsi="微軟正黑體" w:hint="eastAsia"/>
                      <w:szCs w:val="24"/>
                    </w:rPr>
                    <w:t>隊，至多推薦3名。</w:t>
                  </w:r>
                  <w:proofErr w:type="gramStart"/>
                  <w:r w:rsidRPr="00FB35D8">
                    <w:rPr>
                      <w:rFonts w:ascii="微軟正黑體" w:eastAsia="微軟正黑體" w:hAnsi="微軟正黑體" w:hint="eastAsia"/>
                      <w:b/>
                      <w:szCs w:val="24"/>
                      <w:u w:val="single"/>
                    </w:rPr>
                    <w:t>課程若異動</w:t>
                  </w:r>
                  <w:proofErr w:type="gramEnd"/>
                  <w:r w:rsidRPr="00FB35D8">
                    <w:rPr>
                      <w:rFonts w:ascii="微軟正黑體" w:eastAsia="微軟正黑體" w:hAnsi="微軟正黑體" w:hint="eastAsia"/>
                      <w:b/>
                      <w:szCs w:val="24"/>
                      <w:u w:val="single"/>
                    </w:rPr>
                    <w:t>，將會網站公告vt.tainan.gov.tw</w:t>
                  </w:r>
                  <w:r w:rsidRPr="00FB35D8">
                    <w:rPr>
                      <w:rFonts w:ascii="微軟正黑體" w:eastAsia="微軟正黑體" w:hAnsi="微軟正黑體" w:hint="eastAsia"/>
                      <w:szCs w:val="24"/>
                      <w:u w:val="single"/>
                    </w:rPr>
                    <w:t>，敬請留意</w:t>
                  </w:r>
                  <w:r w:rsidRPr="00FB35D8">
                    <w:rPr>
                      <w:rFonts w:ascii="微軟正黑體" w:eastAsia="微軟正黑體" w:hAnsi="微軟正黑體" w:hint="eastAsia"/>
                      <w:szCs w:val="24"/>
                    </w:rPr>
                    <w:t>。</w:t>
                  </w:r>
                </w:p>
                <w:p w:rsidR="00BF09F3" w:rsidRPr="00FB35D8" w:rsidRDefault="00BF09F3" w:rsidP="00BF09F3">
                  <w:pPr>
                    <w:numPr>
                      <w:ilvl w:val="0"/>
                      <w:numId w:val="14"/>
                    </w:numPr>
                    <w:adjustRightInd w:val="0"/>
                    <w:snapToGrid w:val="0"/>
                    <w:spacing w:line="300" w:lineRule="exact"/>
                    <w:ind w:left="266" w:hanging="266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FB35D8">
                    <w:rPr>
                      <w:rFonts w:ascii="微軟正黑體" w:eastAsia="微軟正黑體" w:hAnsi="微軟正黑體" w:hint="eastAsia"/>
                      <w:szCs w:val="24"/>
                    </w:rPr>
                    <w:t>本訓練中午</w:t>
                  </w: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「不」提供膳</w:t>
                  </w:r>
                  <w:r w:rsidRPr="00FB35D8">
                    <w:rPr>
                      <w:rFonts w:ascii="微軟正黑體" w:eastAsia="微軟正黑體" w:hAnsi="微軟正黑體" w:hint="eastAsia"/>
                      <w:szCs w:val="24"/>
                    </w:rPr>
                    <w:t>食，僅提供便當「</w:t>
                  </w:r>
                  <w:r w:rsidRPr="00FB35D8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代訂</w:t>
                  </w:r>
                  <w:r w:rsidRPr="00FB35D8">
                    <w:rPr>
                      <w:rFonts w:ascii="微軟正黑體" w:eastAsia="微軟正黑體" w:hAnsi="微軟正黑體" w:hint="eastAsia"/>
                      <w:szCs w:val="24"/>
                    </w:rPr>
                    <w:t>」服務，若有不便敬請留意。</w:t>
                  </w:r>
                </w:p>
                <w:p w:rsidR="00BF09F3" w:rsidRPr="00FB35D8" w:rsidRDefault="00BF09F3" w:rsidP="00BF09F3">
                  <w:pPr>
                    <w:numPr>
                      <w:ilvl w:val="0"/>
                      <w:numId w:val="14"/>
                    </w:numPr>
                    <w:adjustRightInd w:val="0"/>
                    <w:snapToGrid w:val="0"/>
                    <w:spacing w:line="300" w:lineRule="exact"/>
                    <w:ind w:left="266" w:hanging="266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FB35D8">
                    <w:rPr>
                      <w:rFonts w:ascii="微軟正黑體" w:eastAsia="微軟正黑體" w:hAnsi="微軟正黑體"/>
                      <w:szCs w:val="24"/>
                    </w:rPr>
                    <w:t>洽詢電話：</w:t>
                  </w:r>
                  <w:r w:rsidRPr="00FB35D8">
                    <w:rPr>
                      <w:rFonts w:ascii="微軟正黑體" w:eastAsia="微軟正黑體" w:hAnsi="微軟正黑體" w:hint="eastAsia"/>
                      <w:szCs w:val="24"/>
                    </w:rPr>
                    <w:t xml:space="preserve">06-2986649 </w:t>
                  </w:r>
                  <w:r w:rsidR="00630A5A">
                    <w:rPr>
                      <w:rFonts w:ascii="微軟正黑體" w:eastAsia="微軟正黑體" w:hAnsi="微軟正黑體" w:hint="eastAsia"/>
                      <w:szCs w:val="24"/>
                    </w:rPr>
                    <w:t>韓</w:t>
                  </w:r>
                  <w:r w:rsidRPr="00FB35D8">
                    <w:rPr>
                      <w:rFonts w:ascii="微軟正黑體" w:eastAsia="微軟正黑體" w:hAnsi="微軟正黑體" w:hint="eastAsia"/>
                      <w:szCs w:val="24"/>
                    </w:rPr>
                    <w:t>社工 (</w:t>
                  </w:r>
                  <w:proofErr w:type="gramStart"/>
                  <w:r w:rsidRPr="00FB35D8">
                    <w:rPr>
                      <w:rFonts w:ascii="微軟正黑體" w:eastAsia="微軟正黑體" w:hAnsi="微軟正黑體" w:hint="eastAsia"/>
                      <w:szCs w:val="24"/>
                    </w:rPr>
                    <w:t>臺</w:t>
                  </w:r>
                  <w:proofErr w:type="gramEnd"/>
                  <w:r w:rsidRPr="00FB35D8">
                    <w:rPr>
                      <w:rFonts w:ascii="微軟正黑體" w:eastAsia="微軟正黑體" w:hAnsi="微軟正黑體" w:hint="eastAsia"/>
                      <w:szCs w:val="24"/>
                    </w:rPr>
                    <w:t>南市中華西路二段315號5樓-社福大樓)</w:t>
                  </w:r>
                </w:p>
              </w:txbxContent>
            </v:textbox>
          </v:shape>
        </w:pict>
      </w:r>
    </w:p>
    <w:p w:rsidR="00334F92" w:rsidRDefault="00334F92" w:rsidP="00730430">
      <w:pPr>
        <w:adjustRightInd w:val="0"/>
        <w:snapToGrid w:val="0"/>
        <w:rPr>
          <w:rFonts w:ascii="微軟正黑體" w:eastAsia="微軟正黑體" w:hAnsi="微軟正黑體"/>
        </w:rPr>
      </w:pPr>
    </w:p>
    <w:p w:rsidR="00B27760" w:rsidRDefault="00B27760" w:rsidP="00730430">
      <w:pPr>
        <w:adjustRightInd w:val="0"/>
        <w:snapToGrid w:val="0"/>
        <w:rPr>
          <w:rFonts w:ascii="微軟正黑體" w:eastAsia="微軟正黑體" w:hAnsi="微軟正黑體"/>
        </w:rPr>
      </w:pPr>
    </w:p>
    <w:p w:rsidR="00353CB5" w:rsidRDefault="00353CB5" w:rsidP="00353CB5">
      <w:pPr>
        <w:tabs>
          <w:tab w:val="left" w:pos="1985"/>
        </w:tabs>
        <w:adjustRightInd w:val="0"/>
        <w:snapToGrid w:val="0"/>
        <w:spacing w:line="280" w:lineRule="exact"/>
        <w:ind w:left="960" w:hangingChars="400" w:hanging="960"/>
        <w:rPr>
          <w:rFonts w:ascii="微軟正黑體" w:eastAsia="微軟正黑體" w:hAnsi="微軟正黑體"/>
        </w:rPr>
      </w:pPr>
    </w:p>
    <w:p w:rsidR="00334F92" w:rsidRPr="00AD1B36" w:rsidRDefault="00334F92" w:rsidP="00334F92">
      <w:pPr>
        <w:tabs>
          <w:tab w:val="left" w:pos="1985"/>
        </w:tabs>
        <w:spacing w:line="0" w:lineRule="atLeast"/>
        <w:jc w:val="center"/>
        <w:rPr>
          <w:rFonts w:ascii="微軟正黑體" w:eastAsia="微軟正黑體" w:hAnsi="微軟正黑體" w:cs="新細明體"/>
          <w:kern w:val="0"/>
          <w:sz w:val="2"/>
          <w:szCs w:val="2"/>
        </w:rPr>
      </w:pPr>
    </w:p>
    <w:tbl>
      <w:tblPr>
        <w:tblpPr w:leftFromText="180" w:rightFromText="180" w:vertAnchor="text" w:horzAnchor="margin" w:tblpXSpec="center" w:tblpY="1368"/>
        <w:tblW w:w="107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2295"/>
        <w:gridCol w:w="857"/>
        <w:gridCol w:w="1242"/>
        <w:gridCol w:w="884"/>
        <w:gridCol w:w="709"/>
        <w:gridCol w:w="1276"/>
        <w:gridCol w:w="1934"/>
      </w:tblGrid>
      <w:tr w:rsidR="00D206DF" w:rsidRPr="00AD1B36" w:rsidTr="00BF09F3">
        <w:trPr>
          <w:trHeight w:val="111"/>
        </w:trPr>
        <w:tc>
          <w:tcPr>
            <w:tcW w:w="1526" w:type="dxa"/>
            <w:vAlign w:val="center"/>
          </w:tcPr>
          <w:p w:rsidR="00D206DF" w:rsidRPr="00AD1B36" w:rsidRDefault="00D206DF" w:rsidP="009B13C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運用單位</w:t>
            </w:r>
          </w:p>
        </w:tc>
        <w:tc>
          <w:tcPr>
            <w:tcW w:w="9197" w:type="dxa"/>
            <w:gridSpan w:val="7"/>
            <w:vAlign w:val="center"/>
          </w:tcPr>
          <w:p w:rsidR="00D206DF" w:rsidRPr="00AD1B36" w:rsidRDefault="00D206DF" w:rsidP="009B13C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DE08BA" w:rsidRPr="00AD1B36" w:rsidTr="007A2B9D">
        <w:trPr>
          <w:trHeight w:val="323"/>
        </w:trPr>
        <w:tc>
          <w:tcPr>
            <w:tcW w:w="1526" w:type="dxa"/>
            <w:vAlign w:val="center"/>
          </w:tcPr>
          <w:p w:rsidR="00DE08BA" w:rsidRPr="00AD1B36" w:rsidRDefault="00DE08BA" w:rsidP="009B13C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成員</w:t>
            </w:r>
            <w:r>
              <w:rPr>
                <w:rFonts w:ascii="微軟正黑體" w:eastAsia="微軟正黑體" w:hAnsi="微軟正黑體" w:hint="eastAsia"/>
              </w:rPr>
              <w:t>1姓名</w:t>
            </w:r>
          </w:p>
        </w:tc>
        <w:tc>
          <w:tcPr>
            <w:tcW w:w="2295" w:type="dxa"/>
            <w:vAlign w:val="center"/>
          </w:tcPr>
          <w:p w:rsidR="00DE08BA" w:rsidRPr="00AD1B36" w:rsidRDefault="00DE08BA" w:rsidP="009B13C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7" w:type="dxa"/>
            <w:vAlign w:val="center"/>
          </w:tcPr>
          <w:p w:rsidR="00DE08BA" w:rsidRPr="00AD1B36" w:rsidRDefault="00DE08BA" w:rsidP="009B13C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職稱</w:t>
            </w:r>
          </w:p>
        </w:tc>
        <w:tc>
          <w:tcPr>
            <w:tcW w:w="2126" w:type="dxa"/>
            <w:gridSpan w:val="2"/>
            <w:vAlign w:val="center"/>
          </w:tcPr>
          <w:p w:rsidR="00DE08BA" w:rsidRPr="00AD1B36" w:rsidRDefault="00DE08BA" w:rsidP="009B13C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E08BA" w:rsidRPr="00AD1B36" w:rsidRDefault="009B0E45" w:rsidP="009B0E45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午餐代訂</w:t>
            </w:r>
          </w:p>
        </w:tc>
        <w:tc>
          <w:tcPr>
            <w:tcW w:w="1276" w:type="dxa"/>
            <w:vMerge w:val="restart"/>
            <w:vAlign w:val="center"/>
          </w:tcPr>
          <w:p w:rsidR="00DE08BA" w:rsidRDefault="009B0E45" w:rsidP="009B0E45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D1B3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>不需要</w:t>
            </w:r>
          </w:p>
          <w:p w:rsidR="009B0E45" w:rsidRDefault="009B0E45" w:rsidP="009B0E45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D1B3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>葷</w:t>
            </w:r>
          </w:p>
          <w:p w:rsidR="009B0E45" w:rsidRPr="00AD1B36" w:rsidRDefault="009B0E45" w:rsidP="009B0E45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D1B3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>素</w:t>
            </w:r>
          </w:p>
        </w:tc>
        <w:tc>
          <w:tcPr>
            <w:tcW w:w="1934" w:type="dxa"/>
            <w:vMerge w:val="restart"/>
            <w:vAlign w:val="center"/>
          </w:tcPr>
          <w:p w:rsidR="00DE08BA" w:rsidRPr="00DE08BA" w:rsidRDefault="00DE08BA" w:rsidP="00DE08BA">
            <w:pPr>
              <w:spacing w:line="0" w:lineRule="atLeast"/>
              <w:jc w:val="center"/>
              <w:rPr>
                <w:rFonts w:ascii="標楷體" w:eastAsia="標楷體" w:hAnsi="標楷體"/>
                <w:color w:val="D9D9D9" w:themeColor="background1" w:themeShade="D9"/>
                <w:u w:val="dottedHeavy"/>
              </w:rPr>
            </w:pPr>
            <w:r w:rsidRPr="00DE08BA">
              <w:rPr>
                <w:rFonts w:ascii="標楷體" w:eastAsia="標楷體" w:hAnsi="標楷體"/>
                <w:color w:val="D9D9D9" w:themeColor="background1" w:themeShade="D9"/>
                <w:u w:val="dottedHeavy"/>
              </w:rPr>
              <w:t>單位</w:t>
            </w:r>
            <w:r w:rsidR="008E017F" w:rsidRPr="00DE08BA">
              <w:rPr>
                <w:rFonts w:ascii="標楷體" w:eastAsia="標楷體" w:hAnsi="標楷體" w:hint="eastAsia"/>
                <w:color w:val="D9D9D9" w:themeColor="background1" w:themeShade="D9"/>
                <w:u w:val="dottedHeavy"/>
              </w:rPr>
              <w:t>證明</w:t>
            </w:r>
          </w:p>
          <w:p w:rsidR="00F852D2" w:rsidRDefault="00DE08BA" w:rsidP="008E017F">
            <w:pPr>
              <w:spacing w:line="0" w:lineRule="atLeast"/>
              <w:jc w:val="center"/>
              <w:rPr>
                <w:rFonts w:ascii="標楷體" w:eastAsia="標楷體" w:hAnsi="標楷體"/>
                <w:color w:val="D9D9D9" w:themeColor="background1" w:themeShade="D9"/>
                <w:u w:val="dottedHeavy"/>
              </w:rPr>
            </w:pPr>
            <w:r w:rsidRPr="00DE08BA">
              <w:rPr>
                <w:rFonts w:ascii="標楷體" w:eastAsia="標楷體" w:hAnsi="標楷體" w:hint="eastAsia"/>
                <w:color w:val="D9D9D9" w:themeColor="background1" w:themeShade="D9"/>
                <w:u w:val="dottedHeavy"/>
              </w:rPr>
              <w:t>核章處</w:t>
            </w:r>
          </w:p>
          <w:p w:rsidR="00DE08BA" w:rsidRPr="00AD1B36" w:rsidRDefault="00F852D2" w:rsidP="008E017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D9D9D9" w:themeColor="background1" w:themeShade="D9"/>
                <w:u w:val="dottedHeavy"/>
              </w:rPr>
              <w:t>(務必蓋章)</w:t>
            </w:r>
          </w:p>
        </w:tc>
      </w:tr>
      <w:tr w:rsidR="00DE08BA" w:rsidRPr="00AD1B36" w:rsidTr="007A2B9D">
        <w:trPr>
          <w:trHeight w:val="315"/>
        </w:trPr>
        <w:tc>
          <w:tcPr>
            <w:tcW w:w="1526" w:type="dxa"/>
            <w:vAlign w:val="center"/>
          </w:tcPr>
          <w:p w:rsidR="00DE08BA" w:rsidRPr="00AD1B36" w:rsidRDefault="00DE08BA" w:rsidP="009B13C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成員2姓名</w:t>
            </w:r>
          </w:p>
        </w:tc>
        <w:tc>
          <w:tcPr>
            <w:tcW w:w="2295" w:type="dxa"/>
            <w:vAlign w:val="center"/>
          </w:tcPr>
          <w:p w:rsidR="00DE08BA" w:rsidRPr="00AD1B36" w:rsidRDefault="00DE08BA" w:rsidP="009B13C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7" w:type="dxa"/>
            <w:vAlign w:val="center"/>
          </w:tcPr>
          <w:p w:rsidR="00DE08BA" w:rsidRPr="00AD1B36" w:rsidRDefault="00DE08BA" w:rsidP="009B13C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職稱</w:t>
            </w:r>
          </w:p>
        </w:tc>
        <w:tc>
          <w:tcPr>
            <w:tcW w:w="2126" w:type="dxa"/>
            <w:gridSpan w:val="2"/>
            <w:vAlign w:val="center"/>
          </w:tcPr>
          <w:p w:rsidR="00DE08BA" w:rsidRPr="00AD1B36" w:rsidRDefault="00DE08BA" w:rsidP="009B13C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09" w:type="dxa"/>
            <w:vMerge/>
            <w:vAlign w:val="center"/>
          </w:tcPr>
          <w:p w:rsidR="00DE08BA" w:rsidRPr="00AD1B36" w:rsidRDefault="00DE08BA" w:rsidP="009B13C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  <w:vMerge/>
            <w:vAlign w:val="center"/>
          </w:tcPr>
          <w:p w:rsidR="00DE08BA" w:rsidRPr="00AD1B36" w:rsidRDefault="00DE08BA" w:rsidP="009B13C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34" w:type="dxa"/>
            <w:vMerge/>
            <w:vAlign w:val="center"/>
          </w:tcPr>
          <w:p w:rsidR="00DE08BA" w:rsidRPr="00AD1B36" w:rsidRDefault="00DE08BA" w:rsidP="009B13C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E08BA" w:rsidRPr="00AD1B36" w:rsidTr="007A2B9D">
        <w:trPr>
          <w:trHeight w:val="122"/>
        </w:trPr>
        <w:tc>
          <w:tcPr>
            <w:tcW w:w="1526" w:type="dxa"/>
            <w:vAlign w:val="center"/>
          </w:tcPr>
          <w:p w:rsidR="00DE08BA" w:rsidRPr="00AD1B36" w:rsidRDefault="00DE08BA" w:rsidP="009B13C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成員</w:t>
            </w:r>
            <w:r>
              <w:rPr>
                <w:rFonts w:ascii="微軟正黑體" w:eastAsia="微軟正黑體" w:hAnsi="微軟正黑體" w:hint="eastAsia"/>
              </w:rPr>
              <w:t>3姓名</w:t>
            </w:r>
          </w:p>
        </w:tc>
        <w:tc>
          <w:tcPr>
            <w:tcW w:w="2295" w:type="dxa"/>
            <w:vAlign w:val="center"/>
          </w:tcPr>
          <w:p w:rsidR="00DE08BA" w:rsidRPr="00AD1B36" w:rsidRDefault="00DE08BA" w:rsidP="009B13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  <w:vAlign w:val="center"/>
          </w:tcPr>
          <w:p w:rsidR="00DE08BA" w:rsidRPr="00AD1B36" w:rsidRDefault="00DE08BA" w:rsidP="009B13C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職稱</w:t>
            </w:r>
          </w:p>
        </w:tc>
        <w:tc>
          <w:tcPr>
            <w:tcW w:w="2126" w:type="dxa"/>
            <w:gridSpan w:val="2"/>
            <w:vAlign w:val="center"/>
          </w:tcPr>
          <w:p w:rsidR="00DE08BA" w:rsidRPr="00AD1B36" w:rsidRDefault="00DE08BA" w:rsidP="009B13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DE08BA" w:rsidRPr="00AD1B36" w:rsidRDefault="00DE08BA" w:rsidP="009B13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DE08BA" w:rsidRPr="00AD1B36" w:rsidRDefault="00DE08BA" w:rsidP="009B13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4" w:type="dxa"/>
            <w:vMerge/>
            <w:vAlign w:val="center"/>
          </w:tcPr>
          <w:p w:rsidR="00DE08BA" w:rsidRPr="00AD1B36" w:rsidRDefault="00DE08BA" w:rsidP="009B13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D33D3" w:rsidRPr="00AD1B36" w:rsidTr="007A2B9D">
        <w:trPr>
          <w:trHeight w:val="70"/>
        </w:trPr>
        <w:tc>
          <w:tcPr>
            <w:tcW w:w="1526" w:type="dxa"/>
            <w:vAlign w:val="center"/>
          </w:tcPr>
          <w:p w:rsidR="007D33D3" w:rsidRPr="00AD1B36" w:rsidRDefault="007D33D3" w:rsidP="009B13C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AD1B36">
              <w:rPr>
                <w:rFonts w:ascii="微軟正黑體" w:eastAsia="微軟正黑體" w:hAnsi="微軟正黑體" w:hint="eastAsia"/>
              </w:rPr>
              <w:t>報名場次</w:t>
            </w:r>
          </w:p>
        </w:tc>
        <w:tc>
          <w:tcPr>
            <w:tcW w:w="9197" w:type="dxa"/>
            <w:gridSpan w:val="7"/>
            <w:vAlign w:val="center"/>
          </w:tcPr>
          <w:p w:rsidR="007D33D3" w:rsidRPr="009B13CE" w:rsidRDefault="007D33D3" w:rsidP="007D33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D1B3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 xml:space="preserve">場1 </w:t>
            </w:r>
            <w:r w:rsidRPr="00AD1B3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 xml:space="preserve">場2 </w:t>
            </w:r>
            <w:r w:rsidRPr="00AD1B3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 xml:space="preserve">場3 </w:t>
            </w:r>
            <w:r w:rsidRPr="00AD1B3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 xml:space="preserve">場4 </w:t>
            </w:r>
            <w:r w:rsidRPr="00AD1B3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 xml:space="preserve">場5 </w:t>
            </w:r>
            <w:r w:rsidRPr="007D33D3"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="00BB33C8">
              <w:rPr>
                <w:rFonts w:ascii="微軟正黑體" w:eastAsia="微軟正黑體" w:hAnsi="微軟正黑體" w:hint="eastAsia"/>
                <w:b/>
                <w:szCs w:val="24"/>
              </w:rPr>
              <w:t>報名期限：該場次當月月初始受理報名</w:t>
            </w:r>
            <w:r w:rsidRPr="007D33D3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</w:tc>
      </w:tr>
      <w:tr w:rsidR="009B0E45" w:rsidRPr="00AD1B36" w:rsidTr="007A2B9D">
        <w:trPr>
          <w:trHeight w:val="70"/>
        </w:trPr>
        <w:tc>
          <w:tcPr>
            <w:tcW w:w="1526" w:type="dxa"/>
            <w:vAlign w:val="center"/>
          </w:tcPr>
          <w:p w:rsidR="009B0E45" w:rsidRPr="00BB33C8" w:rsidRDefault="00BB33C8" w:rsidP="009B0E4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聯絡電話</w:t>
            </w:r>
          </w:p>
        </w:tc>
        <w:tc>
          <w:tcPr>
            <w:tcW w:w="3152" w:type="dxa"/>
            <w:gridSpan w:val="2"/>
            <w:vAlign w:val="center"/>
          </w:tcPr>
          <w:p w:rsidR="009B0E45" w:rsidRPr="00AD1B36" w:rsidRDefault="009B0E45" w:rsidP="009B0E4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242" w:type="dxa"/>
            <w:vAlign w:val="center"/>
          </w:tcPr>
          <w:p w:rsidR="009B0E45" w:rsidRPr="00AD1B36" w:rsidRDefault="007A2B9D" w:rsidP="009B0E4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聯絡地址</w:t>
            </w:r>
          </w:p>
        </w:tc>
        <w:tc>
          <w:tcPr>
            <w:tcW w:w="4803" w:type="dxa"/>
            <w:gridSpan w:val="4"/>
            <w:vAlign w:val="center"/>
          </w:tcPr>
          <w:p w:rsidR="009B0E45" w:rsidRPr="00AD1B36" w:rsidRDefault="009B0E45" w:rsidP="009B0E4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9B0E45" w:rsidRPr="00AD1B36" w:rsidTr="007A2B9D">
        <w:trPr>
          <w:trHeight w:val="70"/>
        </w:trPr>
        <w:tc>
          <w:tcPr>
            <w:tcW w:w="1526" w:type="dxa"/>
            <w:vAlign w:val="center"/>
          </w:tcPr>
          <w:p w:rsidR="009B0E45" w:rsidRPr="00AD1B36" w:rsidRDefault="009B0E45" w:rsidP="009B0E4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AD1B36">
              <w:rPr>
                <w:rFonts w:ascii="微軟正黑體" w:eastAsia="微軟正黑體" w:hAnsi="微軟正黑體" w:hint="eastAsia"/>
              </w:rPr>
              <w:t>備註</w:t>
            </w:r>
          </w:p>
        </w:tc>
        <w:tc>
          <w:tcPr>
            <w:tcW w:w="9197" w:type="dxa"/>
            <w:gridSpan w:val="7"/>
            <w:vAlign w:val="center"/>
          </w:tcPr>
          <w:p w:rsidR="009B0E45" w:rsidRPr="00AD1B36" w:rsidRDefault="009B0E45" w:rsidP="009B0E45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</w:rPr>
              <w:t>響應環保請自備環保杯，本課程需</w:t>
            </w:r>
            <w:r w:rsidR="00311903">
              <w:rPr>
                <w:rFonts w:ascii="微軟正黑體" w:eastAsia="微軟正黑體" w:hAnsi="微軟正黑體" w:hint="eastAsia"/>
                <w:b/>
              </w:rPr>
              <w:t>全程參與，始能核發研習時數條及</w:t>
            </w:r>
            <w:r w:rsidRPr="00AD1B36">
              <w:rPr>
                <w:rFonts w:ascii="微軟正黑體" w:eastAsia="微軟正黑體" w:hAnsi="微軟正黑體" w:hint="eastAsia"/>
                <w:b/>
              </w:rPr>
              <w:t>研習證書</w:t>
            </w:r>
          </w:p>
        </w:tc>
      </w:tr>
    </w:tbl>
    <w:p w:rsidR="00334F92" w:rsidRPr="00532702" w:rsidRDefault="00CD7766" w:rsidP="00334F92">
      <w:pPr>
        <w:tabs>
          <w:tab w:val="left" w:pos="1985"/>
        </w:tabs>
        <w:spacing w:line="0" w:lineRule="atLeast"/>
        <w:rPr>
          <w:sz w:val="2"/>
          <w:szCs w:val="2"/>
        </w:rPr>
      </w:pPr>
      <w:r w:rsidRPr="00CD7766">
        <w:rPr>
          <w:rFonts w:ascii="微軟正黑體" w:eastAsia="微軟正黑體" w:hAnsi="微軟正黑體"/>
          <w:noProof/>
        </w:rPr>
        <w:pict>
          <v:shape id="_x0000_s1093" type="#_x0000_t202" style="position:absolute;margin-left:-82.35pt;margin-top:43.05pt;width:586.5pt;height:20.75pt;z-index:251684352;mso-position-horizontal-relative:text;mso-position-vertical-relative:text;mso-width-relative:margin;mso-height-relative:margin" strokecolor="white [3212]">
            <v:textbox style="mso-next-textbox:#_x0000_s1093">
              <w:txbxContent>
                <w:p w:rsidR="00353CB5" w:rsidRPr="00353CB5" w:rsidRDefault="00353CB5" w:rsidP="00353CB5">
                  <w:pPr>
                    <w:spacing w:line="260" w:lineRule="exact"/>
                    <w:rPr>
                      <w:rFonts w:ascii="微軟正黑體" w:eastAsia="微軟正黑體" w:hAnsi="微軟正黑體"/>
                    </w:rPr>
                  </w:pPr>
                  <w:proofErr w:type="gramStart"/>
                  <w:r>
                    <w:rPr>
                      <w:rFonts w:ascii="微軟正黑體" w:eastAsia="微軟正黑體" w:hAnsi="微軟正黑體" w:hint="eastAsia"/>
                    </w:rPr>
                    <w:t>【</w:t>
                  </w:r>
                  <w:r w:rsidR="007A0E3A">
                    <w:rPr>
                      <w:rFonts w:ascii="微軟正黑體" w:eastAsia="微軟正黑體" w:hAnsi="微軟正黑體"/>
                    </w:rPr>
                    <w:t>書面報名</w:t>
                  </w:r>
                  <w:r>
                    <w:rPr>
                      <w:rFonts w:ascii="微軟正黑體" w:eastAsia="微軟正黑體" w:hAnsi="微軟正黑體" w:hint="eastAsia"/>
                    </w:rPr>
                    <w:t>】</w:t>
                  </w:r>
                  <w:r w:rsidR="00117BB1">
                    <w:rPr>
                      <w:rFonts w:ascii="微軟正黑體" w:eastAsia="微軟正黑體" w:hAnsi="微軟正黑體" w:hint="eastAsia"/>
                    </w:rPr>
                    <w:t>請</w:t>
                  </w:r>
                  <w:r w:rsidR="009B13CE">
                    <w:rPr>
                      <w:rFonts w:ascii="微軟正黑體" w:eastAsia="微軟正黑體" w:hAnsi="微軟正黑體" w:hint="eastAsia"/>
                    </w:rPr>
                    <w:t>志工</w:t>
                  </w:r>
                  <w:proofErr w:type="gramEnd"/>
                  <w:r w:rsidR="00244DD9">
                    <w:rPr>
                      <w:rFonts w:ascii="微軟正黑體" w:eastAsia="微軟正黑體" w:hAnsi="微軟正黑體" w:hint="eastAsia"/>
                    </w:rPr>
                    <w:t>隊推薦</w:t>
                  </w:r>
                  <w:r w:rsidR="00964327">
                    <w:rPr>
                      <w:rFonts w:ascii="微軟正黑體" w:eastAsia="微軟正黑體" w:hAnsi="微軟正黑體" w:hint="eastAsia"/>
                    </w:rPr>
                    <w:t>，並</w:t>
                  </w:r>
                  <w:r w:rsidR="00943098">
                    <w:rPr>
                      <w:rFonts w:ascii="微軟正黑體" w:eastAsia="微軟正黑體" w:hAnsi="微軟正黑體" w:hint="eastAsia"/>
                    </w:rPr>
                    <w:t>統一報名</w:t>
                  </w:r>
                  <w:r w:rsidR="00964327">
                    <w:rPr>
                      <w:rFonts w:ascii="微軟正黑體" w:eastAsia="微軟正黑體" w:hAnsi="微軟正黑體" w:hint="eastAsia"/>
                    </w:rPr>
                    <w:t>。以</w:t>
                  </w:r>
                  <w:r>
                    <w:rPr>
                      <w:rFonts w:ascii="微軟正黑體" w:eastAsia="微軟正黑體" w:hAnsi="微軟正黑體" w:hint="eastAsia"/>
                    </w:rPr>
                    <w:t>傳真298</w:t>
                  </w:r>
                  <w:r w:rsidR="00943098">
                    <w:rPr>
                      <w:rFonts w:ascii="微軟正黑體" w:eastAsia="微軟正黑體" w:hAnsi="微軟正黑體" w:hint="eastAsia"/>
                    </w:rPr>
                    <w:t>-</w:t>
                  </w:r>
                  <w:r>
                    <w:rPr>
                      <w:rFonts w:ascii="微軟正黑體" w:eastAsia="微軟正黑體" w:hAnsi="微軟正黑體" w:hint="eastAsia"/>
                    </w:rPr>
                    <w:t>4671並</w:t>
                  </w:r>
                  <w:r w:rsidR="00964327">
                    <w:rPr>
                      <w:rFonts w:ascii="微軟正黑體" w:eastAsia="微軟正黑體" w:hAnsi="微軟正黑體" w:hint="eastAsia"/>
                    </w:rPr>
                    <w:t>以</w:t>
                  </w:r>
                  <w:r>
                    <w:rPr>
                      <w:rFonts w:ascii="微軟正黑體" w:eastAsia="微軟正黑體" w:hAnsi="微軟正黑體" w:hint="eastAsia"/>
                    </w:rPr>
                    <w:t>電話2986649(</w:t>
                  </w:r>
                  <w:r w:rsidR="00630A5A">
                    <w:rPr>
                      <w:rFonts w:ascii="微軟正黑體" w:eastAsia="微軟正黑體" w:hAnsi="微軟正黑體" w:hint="eastAsia"/>
                    </w:rPr>
                    <w:t>韓</w:t>
                  </w:r>
                  <w:r>
                    <w:rPr>
                      <w:rFonts w:ascii="微軟正黑體" w:eastAsia="微軟正黑體" w:hAnsi="微軟正黑體" w:hint="eastAsia"/>
                    </w:rPr>
                    <w:t>社工)確認完成報名</w:t>
                  </w:r>
                  <w:r w:rsidR="00322C05">
                    <w:rPr>
                      <w:rFonts w:ascii="微軟正黑體" w:eastAsia="微軟正黑體" w:hAnsi="微軟正黑體" w:hint="eastAsia"/>
                    </w:rPr>
                    <w:t>即可</w:t>
                  </w:r>
                </w:p>
              </w:txbxContent>
            </v:textbox>
          </v:shape>
        </w:pict>
      </w:r>
      <w:r w:rsidRPr="00CD7766">
        <w:rPr>
          <w:rFonts w:ascii="微軟正黑體" w:eastAsia="微軟正黑體" w:hAnsi="微軟正黑體"/>
          <w:noProof/>
        </w:rPr>
        <w:pict>
          <v:shape id="_x0000_s1094" type="#_x0000_t32" style="position:absolute;margin-left:-89.85pt;margin-top:63.8pt;width:590.25pt;height:0;z-index:251685376;mso-position-horizontal-relative:text;mso-position-vertical-relative:text" o:connectortype="straight" strokeweight="1.25pt">
            <v:stroke dashstyle="dash" endarrow="block"/>
          </v:shape>
        </w:pict>
      </w:r>
    </w:p>
    <w:sectPr w:rsidR="00334F92" w:rsidRPr="00532702" w:rsidSect="00477F4C">
      <w:headerReference w:type="default" r:id="rId10"/>
      <w:pgSz w:w="11906" w:h="16838" w:code="9"/>
      <w:pgMar w:top="6" w:right="1797" w:bottom="6" w:left="1797" w:header="284" w:footer="578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813" w:rsidRDefault="00846813" w:rsidP="00B641C2">
      <w:r>
        <w:separator/>
      </w:r>
    </w:p>
  </w:endnote>
  <w:endnote w:type="continuationSeparator" w:id="0">
    <w:p w:rsidR="00846813" w:rsidRDefault="00846813" w:rsidP="00B64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813" w:rsidRDefault="00846813" w:rsidP="00B641C2">
      <w:r>
        <w:separator/>
      </w:r>
    </w:p>
  </w:footnote>
  <w:footnote w:type="continuationSeparator" w:id="0">
    <w:p w:rsidR="00846813" w:rsidRDefault="00846813" w:rsidP="00B641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1C2" w:rsidRPr="00D827DF" w:rsidRDefault="00D11FBB" w:rsidP="00D827DF">
    <w:pPr>
      <w:pStyle w:val="a4"/>
      <w:ind w:leftChars="-531" w:left="257" w:hangingChars="638" w:hanging="1531"/>
      <w:rPr>
        <w:rFonts w:ascii="微軟正黑體" w:eastAsia="微軟正黑體" w:hAnsi="微軟正黑體"/>
        <w:sz w:val="24"/>
        <w:szCs w:val="24"/>
      </w:rPr>
    </w:pPr>
    <w:proofErr w:type="gramStart"/>
    <w:r w:rsidRPr="00D827DF">
      <w:rPr>
        <w:rFonts w:ascii="微軟正黑體" w:eastAsia="微軟正黑體" w:hAnsi="微軟正黑體"/>
        <w:sz w:val="24"/>
        <w:szCs w:val="24"/>
      </w:rPr>
      <w:t>臺</w:t>
    </w:r>
    <w:proofErr w:type="gramEnd"/>
    <w:r w:rsidRPr="00D827DF">
      <w:rPr>
        <w:rFonts w:ascii="微軟正黑體" w:eastAsia="微軟正黑體" w:hAnsi="微軟正黑體"/>
        <w:sz w:val="24"/>
        <w:szCs w:val="24"/>
      </w:rPr>
      <w:t>南市政府社會局</w:t>
    </w:r>
    <w:r w:rsidRPr="00D827DF">
      <w:rPr>
        <w:rFonts w:ascii="微軟正黑體" w:eastAsia="微軟正黑體" w:hAnsi="微軟正黑體"/>
        <w:sz w:val="24"/>
        <w:szCs w:val="24"/>
        <w:bdr w:val="single" w:sz="4" w:space="0" w:color="auto"/>
      </w:rPr>
      <w:t>廣告</w:t>
    </w:r>
    <w:proofErr w:type="gramStart"/>
    <w:r w:rsidR="00B641C2" w:rsidRPr="00D827DF">
      <w:rPr>
        <w:rFonts w:ascii="微軟正黑體" w:eastAsia="微軟正黑體" w:hAnsi="微軟正黑體"/>
        <w:sz w:val="24"/>
        <w:szCs w:val="24"/>
      </w:rPr>
      <w:t>【</w:t>
    </w:r>
    <w:proofErr w:type="gramEnd"/>
    <w:r w:rsidR="00B641C2" w:rsidRPr="00D827DF">
      <w:rPr>
        <w:rFonts w:ascii="微軟正黑體" w:eastAsia="微軟正黑體" w:hAnsi="微軟正黑體"/>
        <w:sz w:val="24"/>
        <w:szCs w:val="24"/>
      </w:rPr>
      <w:t>公告日期：</w:t>
    </w:r>
    <w:r w:rsidR="00A539BE" w:rsidRPr="00D827DF">
      <w:rPr>
        <w:rFonts w:ascii="微軟正黑體" w:eastAsia="微軟正黑體" w:hAnsi="微軟正黑體" w:hint="eastAsia"/>
        <w:sz w:val="24"/>
        <w:szCs w:val="24"/>
      </w:rPr>
      <w:t>102.</w:t>
    </w:r>
    <w:r w:rsidR="00D827DF" w:rsidRPr="00D827DF">
      <w:rPr>
        <w:rFonts w:ascii="微軟正黑體" w:eastAsia="微軟正黑體" w:hAnsi="微軟正黑體" w:hint="eastAsia"/>
        <w:sz w:val="24"/>
        <w:szCs w:val="24"/>
      </w:rPr>
      <w:t>7.1起至11.18</w:t>
    </w:r>
    <w:proofErr w:type="gramStart"/>
    <w:r w:rsidR="00B641C2" w:rsidRPr="00D827DF">
      <w:rPr>
        <w:rFonts w:ascii="微軟正黑體" w:eastAsia="微軟正黑體" w:hAnsi="微軟正黑體"/>
        <w:sz w:val="24"/>
        <w:szCs w:val="24"/>
      </w:rPr>
      <w:t>】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5pt;height:10.5pt" o:bullet="t">
        <v:imagedata r:id="rId1" o:title="msoE23F"/>
      </v:shape>
    </w:pict>
  </w:numPicBullet>
  <w:abstractNum w:abstractNumId="0">
    <w:nsid w:val="114658BB"/>
    <w:multiLevelType w:val="hybridMultilevel"/>
    <w:tmpl w:val="E9C6E89E"/>
    <w:lvl w:ilvl="0" w:tplc="9E860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3F6864"/>
    <w:multiLevelType w:val="hybridMultilevel"/>
    <w:tmpl w:val="69AC5DF6"/>
    <w:lvl w:ilvl="0" w:tplc="37AC1F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">
    <w:nsid w:val="15593B01"/>
    <w:multiLevelType w:val="hybridMultilevel"/>
    <w:tmpl w:val="D67C0752"/>
    <w:lvl w:ilvl="0" w:tplc="CA8A990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244C24A5"/>
    <w:multiLevelType w:val="hybridMultilevel"/>
    <w:tmpl w:val="2C90FD78"/>
    <w:lvl w:ilvl="0" w:tplc="04090005">
      <w:start w:val="1"/>
      <w:numFmt w:val="bullet"/>
      <w:lvlText w:val="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4">
    <w:nsid w:val="2B422D36"/>
    <w:multiLevelType w:val="hybridMultilevel"/>
    <w:tmpl w:val="AC248EDA"/>
    <w:lvl w:ilvl="0" w:tplc="6890C2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F8F2E74"/>
    <w:multiLevelType w:val="hybridMultilevel"/>
    <w:tmpl w:val="12523C26"/>
    <w:lvl w:ilvl="0" w:tplc="165E8252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6">
    <w:nsid w:val="319B47E5"/>
    <w:multiLevelType w:val="hybridMultilevel"/>
    <w:tmpl w:val="A2BA423C"/>
    <w:lvl w:ilvl="0" w:tplc="1B46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>
    <w:nsid w:val="32756E0C"/>
    <w:multiLevelType w:val="hybridMultilevel"/>
    <w:tmpl w:val="1AE8B964"/>
    <w:lvl w:ilvl="0" w:tplc="0C708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9BB76BD"/>
    <w:multiLevelType w:val="hybridMultilevel"/>
    <w:tmpl w:val="1AE8B964"/>
    <w:lvl w:ilvl="0" w:tplc="0C708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8912EBF"/>
    <w:multiLevelType w:val="hybridMultilevel"/>
    <w:tmpl w:val="1AE8B964"/>
    <w:lvl w:ilvl="0" w:tplc="0C708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99355EE"/>
    <w:multiLevelType w:val="hybridMultilevel"/>
    <w:tmpl w:val="1AE8B964"/>
    <w:lvl w:ilvl="0" w:tplc="0C708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ED17570"/>
    <w:multiLevelType w:val="hybridMultilevel"/>
    <w:tmpl w:val="D854B430"/>
    <w:lvl w:ilvl="0" w:tplc="5434C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C5907AC"/>
    <w:multiLevelType w:val="hybridMultilevel"/>
    <w:tmpl w:val="7D489908"/>
    <w:lvl w:ilvl="0" w:tplc="731A4F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D583880"/>
    <w:multiLevelType w:val="hybridMultilevel"/>
    <w:tmpl w:val="AF9682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5E1D51F2"/>
    <w:multiLevelType w:val="hybridMultilevel"/>
    <w:tmpl w:val="E0967F4A"/>
    <w:lvl w:ilvl="0" w:tplc="04090005">
      <w:start w:val="1"/>
      <w:numFmt w:val="bullet"/>
      <w:lvlText w:val="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15">
    <w:nsid w:val="5FAC117D"/>
    <w:multiLevelType w:val="hybridMultilevel"/>
    <w:tmpl w:val="E2904BDA"/>
    <w:lvl w:ilvl="0" w:tplc="350C57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9E25D4B"/>
    <w:multiLevelType w:val="hybridMultilevel"/>
    <w:tmpl w:val="950A2E9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6D8C70C2"/>
    <w:multiLevelType w:val="hybridMultilevel"/>
    <w:tmpl w:val="0B146136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6DD14BCE"/>
    <w:multiLevelType w:val="hybridMultilevel"/>
    <w:tmpl w:val="E9C6E89E"/>
    <w:lvl w:ilvl="0" w:tplc="9E860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4"/>
  </w:num>
  <w:num w:numId="3">
    <w:abstractNumId w:val="3"/>
  </w:num>
  <w:num w:numId="4">
    <w:abstractNumId w:val="9"/>
  </w:num>
  <w:num w:numId="5">
    <w:abstractNumId w:val="16"/>
  </w:num>
  <w:num w:numId="6">
    <w:abstractNumId w:val="10"/>
  </w:num>
  <w:num w:numId="7">
    <w:abstractNumId w:val="8"/>
  </w:num>
  <w:num w:numId="8">
    <w:abstractNumId w:val="2"/>
  </w:num>
  <w:num w:numId="9">
    <w:abstractNumId w:val="7"/>
  </w:num>
  <w:num w:numId="10">
    <w:abstractNumId w:val="4"/>
  </w:num>
  <w:num w:numId="11">
    <w:abstractNumId w:val="1"/>
  </w:num>
  <w:num w:numId="12">
    <w:abstractNumId w:val="6"/>
  </w:num>
  <w:num w:numId="13">
    <w:abstractNumId w:val="17"/>
  </w:num>
  <w:num w:numId="14">
    <w:abstractNumId w:val="11"/>
  </w:num>
  <w:num w:numId="15">
    <w:abstractNumId w:val="5"/>
  </w:num>
  <w:num w:numId="16">
    <w:abstractNumId w:val="15"/>
  </w:num>
  <w:num w:numId="17">
    <w:abstractNumId w:val="12"/>
  </w:num>
  <w:num w:numId="18">
    <w:abstractNumId w:val="0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0"/>
  <w:displayHorizontalDrawingGridEvery w:val="0"/>
  <w:displayVerticalDrawingGridEvery w:val="2"/>
  <w:characterSpacingControl w:val="compressPunctuation"/>
  <w:hdrShapeDefaults>
    <o:shapedefaults v:ext="edit" spidmax="23554" fillcolor="white">
      <v:fill color="white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1F1E"/>
    <w:rsid w:val="00001F82"/>
    <w:rsid w:val="000039C8"/>
    <w:rsid w:val="00012F52"/>
    <w:rsid w:val="000437E6"/>
    <w:rsid w:val="0005200F"/>
    <w:rsid w:val="00053C04"/>
    <w:rsid w:val="00061E87"/>
    <w:rsid w:val="00072068"/>
    <w:rsid w:val="000864AD"/>
    <w:rsid w:val="000C0DCF"/>
    <w:rsid w:val="000C7A1D"/>
    <w:rsid w:val="000D11E2"/>
    <w:rsid w:val="000F6701"/>
    <w:rsid w:val="00113CFD"/>
    <w:rsid w:val="00117BB1"/>
    <w:rsid w:val="00124E33"/>
    <w:rsid w:val="001268FD"/>
    <w:rsid w:val="00134E38"/>
    <w:rsid w:val="0014357A"/>
    <w:rsid w:val="001443D8"/>
    <w:rsid w:val="001507A3"/>
    <w:rsid w:val="00151821"/>
    <w:rsid w:val="001643EF"/>
    <w:rsid w:val="00166814"/>
    <w:rsid w:val="00167E8A"/>
    <w:rsid w:val="00170D62"/>
    <w:rsid w:val="00175F65"/>
    <w:rsid w:val="001805C6"/>
    <w:rsid w:val="00184FCD"/>
    <w:rsid w:val="0019760C"/>
    <w:rsid w:val="001A3953"/>
    <w:rsid w:val="001A4FAB"/>
    <w:rsid w:val="001A51C7"/>
    <w:rsid w:val="001B4322"/>
    <w:rsid w:val="001C4B61"/>
    <w:rsid w:val="001D40E5"/>
    <w:rsid w:val="001D6405"/>
    <w:rsid w:val="001E11B4"/>
    <w:rsid w:val="001F2666"/>
    <w:rsid w:val="001F4DE2"/>
    <w:rsid w:val="0022440C"/>
    <w:rsid w:val="00224736"/>
    <w:rsid w:val="00241893"/>
    <w:rsid w:val="00244DD9"/>
    <w:rsid w:val="00246210"/>
    <w:rsid w:val="00246C51"/>
    <w:rsid w:val="00256095"/>
    <w:rsid w:val="00265819"/>
    <w:rsid w:val="002731AE"/>
    <w:rsid w:val="00280CCF"/>
    <w:rsid w:val="002D2979"/>
    <w:rsid w:val="002F657D"/>
    <w:rsid w:val="00306B1E"/>
    <w:rsid w:val="003101E2"/>
    <w:rsid w:val="00311903"/>
    <w:rsid w:val="0031445C"/>
    <w:rsid w:val="00317688"/>
    <w:rsid w:val="00322C05"/>
    <w:rsid w:val="003232EC"/>
    <w:rsid w:val="00325352"/>
    <w:rsid w:val="0032571A"/>
    <w:rsid w:val="00325F8E"/>
    <w:rsid w:val="00334F92"/>
    <w:rsid w:val="00341569"/>
    <w:rsid w:val="00353CB5"/>
    <w:rsid w:val="00357323"/>
    <w:rsid w:val="003655AF"/>
    <w:rsid w:val="003662E9"/>
    <w:rsid w:val="00377132"/>
    <w:rsid w:val="003A3B6B"/>
    <w:rsid w:val="003B1F1E"/>
    <w:rsid w:val="003C120C"/>
    <w:rsid w:val="003C2467"/>
    <w:rsid w:val="003D4C23"/>
    <w:rsid w:val="003E5F45"/>
    <w:rsid w:val="003F3E54"/>
    <w:rsid w:val="00425703"/>
    <w:rsid w:val="004306D6"/>
    <w:rsid w:val="00432824"/>
    <w:rsid w:val="0043670F"/>
    <w:rsid w:val="004409F6"/>
    <w:rsid w:val="00451DAA"/>
    <w:rsid w:val="00457400"/>
    <w:rsid w:val="00463D3E"/>
    <w:rsid w:val="0046570F"/>
    <w:rsid w:val="004658AE"/>
    <w:rsid w:val="004770A1"/>
    <w:rsid w:val="00477F4C"/>
    <w:rsid w:val="004B33A3"/>
    <w:rsid w:val="004C08AC"/>
    <w:rsid w:val="004C648A"/>
    <w:rsid w:val="004D42D5"/>
    <w:rsid w:val="004E1B30"/>
    <w:rsid w:val="004E6BB8"/>
    <w:rsid w:val="004E776F"/>
    <w:rsid w:val="005058D8"/>
    <w:rsid w:val="0051406A"/>
    <w:rsid w:val="00522C55"/>
    <w:rsid w:val="00532702"/>
    <w:rsid w:val="00554184"/>
    <w:rsid w:val="00556A05"/>
    <w:rsid w:val="00566766"/>
    <w:rsid w:val="00572CAB"/>
    <w:rsid w:val="005746DC"/>
    <w:rsid w:val="00580F38"/>
    <w:rsid w:val="005922B2"/>
    <w:rsid w:val="0059759F"/>
    <w:rsid w:val="005A63D8"/>
    <w:rsid w:val="005B11CE"/>
    <w:rsid w:val="005C50A6"/>
    <w:rsid w:val="005D2E3C"/>
    <w:rsid w:val="005D65B2"/>
    <w:rsid w:val="005E44DC"/>
    <w:rsid w:val="006270EE"/>
    <w:rsid w:val="00630A5A"/>
    <w:rsid w:val="00637482"/>
    <w:rsid w:val="0064662D"/>
    <w:rsid w:val="0064776B"/>
    <w:rsid w:val="00650721"/>
    <w:rsid w:val="0065428A"/>
    <w:rsid w:val="0065654D"/>
    <w:rsid w:val="00662FDF"/>
    <w:rsid w:val="0066511F"/>
    <w:rsid w:val="006731D5"/>
    <w:rsid w:val="006826A2"/>
    <w:rsid w:val="00696CD3"/>
    <w:rsid w:val="00697535"/>
    <w:rsid w:val="00697AED"/>
    <w:rsid w:val="006A41F1"/>
    <w:rsid w:val="006B5C70"/>
    <w:rsid w:val="006D15C6"/>
    <w:rsid w:val="006D3028"/>
    <w:rsid w:val="006D3238"/>
    <w:rsid w:val="006D5E59"/>
    <w:rsid w:val="006E7C6B"/>
    <w:rsid w:val="006F7D49"/>
    <w:rsid w:val="00726501"/>
    <w:rsid w:val="00730430"/>
    <w:rsid w:val="007359BF"/>
    <w:rsid w:val="00737644"/>
    <w:rsid w:val="00741BAA"/>
    <w:rsid w:val="00750715"/>
    <w:rsid w:val="0077346E"/>
    <w:rsid w:val="0077794A"/>
    <w:rsid w:val="007830C1"/>
    <w:rsid w:val="00783BDE"/>
    <w:rsid w:val="00797059"/>
    <w:rsid w:val="007A0E3A"/>
    <w:rsid w:val="007A2B9D"/>
    <w:rsid w:val="007B1DC1"/>
    <w:rsid w:val="007C23CE"/>
    <w:rsid w:val="007C2F82"/>
    <w:rsid w:val="007C63C1"/>
    <w:rsid w:val="007D138C"/>
    <w:rsid w:val="007D20BE"/>
    <w:rsid w:val="007D242E"/>
    <w:rsid w:val="007D33D3"/>
    <w:rsid w:val="007D40EF"/>
    <w:rsid w:val="007D7317"/>
    <w:rsid w:val="00802625"/>
    <w:rsid w:val="00802C6C"/>
    <w:rsid w:val="00824127"/>
    <w:rsid w:val="008442BF"/>
    <w:rsid w:val="00846813"/>
    <w:rsid w:val="00852404"/>
    <w:rsid w:val="00863FC7"/>
    <w:rsid w:val="008A074F"/>
    <w:rsid w:val="008A521C"/>
    <w:rsid w:val="008A5379"/>
    <w:rsid w:val="008A7AFA"/>
    <w:rsid w:val="008B3DDE"/>
    <w:rsid w:val="008B59FB"/>
    <w:rsid w:val="008C082B"/>
    <w:rsid w:val="008E017F"/>
    <w:rsid w:val="008E4A5F"/>
    <w:rsid w:val="008F3BCC"/>
    <w:rsid w:val="008F4919"/>
    <w:rsid w:val="009074A9"/>
    <w:rsid w:val="009166C0"/>
    <w:rsid w:val="009216FC"/>
    <w:rsid w:val="009244FB"/>
    <w:rsid w:val="00943098"/>
    <w:rsid w:val="00943EE9"/>
    <w:rsid w:val="00947DEA"/>
    <w:rsid w:val="00952119"/>
    <w:rsid w:val="009534B8"/>
    <w:rsid w:val="00964327"/>
    <w:rsid w:val="0096640F"/>
    <w:rsid w:val="00986DB2"/>
    <w:rsid w:val="009B0E45"/>
    <w:rsid w:val="009B13CE"/>
    <w:rsid w:val="009C794C"/>
    <w:rsid w:val="009D09A6"/>
    <w:rsid w:val="00A146FA"/>
    <w:rsid w:val="00A22D1B"/>
    <w:rsid w:val="00A52529"/>
    <w:rsid w:val="00A539BE"/>
    <w:rsid w:val="00A74B67"/>
    <w:rsid w:val="00A9082C"/>
    <w:rsid w:val="00AA2961"/>
    <w:rsid w:val="00AC6840"/>
    <w:rsid w:val="00AC7769"/>
    <w:rsid w:val="00B17FC4"/>
    <w:rsid w:val="00B27760"/>
    <w:rsid w:val="00B548BE"/>
    <w:rsid w:val="00B56950"/>
    <w:rsid w:val="00B641C2"/>
    <w:rsid w:val="00B76409"/>
    <w:rsid w:val="00B80C26"/>
    <w:rsid w:val="00B8355C"/>
    <w:rsid w:val="00B87449"/>
    <w:rsid w:val="00BB01FA"/>
    <w:rsid w:val="00BB33C8"/>
    <w:rsid w:val="00BD5029"/>
    <w:rsid w:val="00BD5162"/>
    <w:rsid w:val="00BD7496"/>
    <w:rsid w:val="00BD7BE7"/>
    <w:rsid w:val="00BF09F3"/>
    <w:rsid w:val="00BF72C5"/>
    <w:rsid w:val="00C02149"/>
    <w:rsid w:val="00C02BAA"/>
    <w:rsid w:val="00C35121"/>
    <w:rsid w:val="00C36EB5"/>
    <w:rsid w:val="00C4263D"/>
    <w:rsid w:val="00C52A8D"/>
    <w:rsid w:val="00C63FDC"/>
    <w:rsid w:val="00C80A6B"/>
    <w:rsid w:val="00C83F17"/>
    <w:rsid w:val="00C83F2B"/>
    <w:rsid w:val="00C951D7"/>
    <w:rsid w:val="00CC2234"/>
    <w:rsid w:val="00CD7766"/>
    <w:rsid w:val="00CE5A04"/>
    <w:rsid w:val="00CF15D6"/>
    <w:rsid w:val="00CF20D0"/>
    <w:rsid w:val="00CF7A7A"/>
    <w:rsid w:val="00D00B5D"/>
    <w:rsid w:val="00D07041"/>
    <w:rsid w:val="00D11FBB"/>
    <w:rsid w:val="00D206DF"/>
    <w:rsid w:val="00D238A9"/>
    <w:rsid w:val="00D634DB"/>
    <w:rsid w:val="00D70E31"/>
    <w:rsid w:val="00D778F8"/>
    <w:rsid w:val="00D827DF"/>
    <w:rsid w:val="00D91139"/>
    <w:rsid w:val="00DB061B"/>
    <w:rsid w:val="00DC67C1"/>
    <w:rsid w:val="00DE08BA"/>
    <w:rsid w:val="00DE2BAA"/>
    <w:rsid w:val="00DE5AF6"/>
    <w:rsid w:val="00DF20C3"/>
    <w:rsid w:val="00E019E1"/>
    <w:rsid w:val="00E10BC4"/>
    <w:rsid w:val="00E21B6E"/>
    <w:rsid w:val="00E47A75"/>
    <w:rsid w:val="00E63715"/>
    <w:rsid w:val="00E72470"/>
    <w:rsid w:val="00E74EF9"/>
    <w:rsid w:val="00E87824"/>
    <w:rsid w:val="00E92FE5"/>
    <w:rsid w:val="00EC1E7D"/>
    <w:rsid w:val="00EC71B7"/>
    <w:rsid w:val="00ED6830"/>
    <w:rsid w:val="00EE2611"/>
    <w:rsid w:val="00EF60EC"/>
    <w:rsid w:val="00F01A16"/>
    <w:rsid w:val="00F0355E"/>
    <w:rsid w:val="00F21EC1"/>
    <w:rsid w:val="00F224DA"/>
    <w:rsid w:val="00F55E81"/>
    <w:rsid w:val="00F77464"/>
    <w:rsid w:val="00F852D2"/>
    <w:rsid w:val="00F96D3B"/>
    <w:rsid w:val="00F97791"/>
    <w:rsid w:val="00FA6229"/>
    <w:rsid w:val="00FA6FDC"/>
    <w:rsid w:val="00FB4F91"/>
    <w:rsid w:val="00FB54F5"/>
    <w:rsid w:val="00FD32BC"/>
    <w:rsid w:val="00FF2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 fillcolor="white">
      <v:fill color="white"/>
      <v:textbox style="layout-flow:vertical-ideographic"/>
    </o:shapedefaults>
    <o:shapelayout v:ext="edit">
      <o:idmap v:ext="edit" data="1"/>
      <o:rules v:ext="edit">
        <o:r id="V:Rule4" type="connector" idref="#_x0000_s1071"/>
        <o:r id="V:Rule5" type="connector" idref="#_x0000_s1094"/>
        <o:r id="V:Rule6" type="connector" idref="#_x0000_s1086"/>
      </o:rules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E3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F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64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641C2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B64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641C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EC1E7D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C1E7D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11FBB"/>
    <w:pPr>
      <w:ind w:leftChars="200" w:left="480"/>
    </w:pPr>
  </w:style>
  <w:style w:type="character" w:styleId="ab">
    <w:name w:val="Placeholder Text"/>
    <w:basedOn w:val="a0"/>
    <w:uiPriority w:val="99"/>
    <w:semiHidden/>
    <w:rsid w:val="005746D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5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B7C26-D3DD-4F0A-B6B5-7C48BB104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青荐</dc:creator>
  <cp:lastModifiedBy>青荐</cp:lastModifiedBy>
  <cp:revision>4</cp:revision>
  <cp:lastPrinted>2013-06-05T09:01:00Z</cp:lastPrinted>
  <dcterms:created xsi:type="dcterms:W3CDTF">2013-07-24T00:43:00Z</dcterms:created>
  <dcterms:modified xsi:type="dcterms:W3CDTF">2013-10-03T01:52:00Z</dcterms:modified>
</cp:coreProperties>
</file>