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D1" w:rsidRDefault="0083030A" w:rsidP="00A44CD1">
      <w:pPr>
        <w:spacing w:line="540" w:lineRule="exact"/>
        <w:jc w:val="center"/>
        <w:rPr>
          <w:rFonts w:ascii="標楷體" w:eastAsia="標楷體" w:hAnsi="標楷體"/>
          <w:color w:val="000000" w:themeColor="text1"/>
          <w:sz w:val="40"/>
          <w:szCs w:val="40"/>
        </w:rPr>
      </w:pPr>
      <w:r w:rsidRPr="00570754">
        <w:rPr>
          <w:rFonts w:ascii="標楷體" w:eastAsia="標楷體" w:hAnsi="標楷體"/>
          <w:color w:val="000000" w:themeColor="text1"/>
          <w:sz w:val="40"/>
          <w:szCs w:val="40"/>
        </w:rPr>
        <w:t>臺南市</w:t>
      </w:r>
      <w:bookmarkStart w:id="0" w:name="_Hlk79320558"/>
      <w:r w:rsidR="00774EB9">
        <w:rPr>
          <w:rFonts w:ascii="標楷體" w:eastAsia="標楷體" w:hAnsi="標楷體" w:hint="eastAsia"/>
          <w:color w:val="000000" w:themeColor="text1"/>
          <w:sz w:val="40"/>
          <w:szCs w:val="40"/>
        </w:rPr>
        <w:t>歸仁區紅瓦厝國小</w:t>
      </w:r>
      <w:r w:rsidR="00B72E3F" w:rsidRPr="00570754">
        <w:rPr>
          <w:rFonts w:ascii="標楷體" w:eastAsia="標楷體" w:hAnsi="標楷體" w:hint="eastAsia"/>
          <w:color w:val="000000" w:themeColor="text1"/>
          <w:sz w:val="40"/>
          <w:szCs w:val="40"/>
        </w:rPr>
        <w:t>提供家庭教育</w:t>
      </w:r>
      <w:r w:rsidRPr="00570754">
        <w:rPr>
          <w:rFonts w:ascii="標楷體" w:eastAsia="標楷體" w:hAnsi="標楷體" w:hint="eastAsia"/>
          <w:color w:val="000000" w:themeColor="text1"/>
          <w:sz w:val="40"/>
          <w:szCs w:val="40"/>
        </w:rPr>
        <w:t>諮商輔導</w:t>
      </w:r>
      <w:bookmarkEnd w:id="0"/>
      <w:r w:rsidR="00B72E3F" w:rsidRPr="00570754">
        <w:rPr>
          <w:rFonts w:ascii="標楷體" w:eastAsia="標楷體" w:hAnsi="標楷體" w:hint="eastAsia"/>
          <w:color w:val="000000" w:themeColor="text1"/>
          <w:sz w:val="40"/>
          <w:szCs w:val="40"/>
        </w:rPr>
        <w:t>服務</w:t>
      </w:r>
    </w:p>
    <w:p w:rsidR="0083030A" w:rsidRPr="00570754" w:rsidRDefault="0083030A" w:rsidP="00A44CD1">
      <w:pPr>
        <w:spacing w:line="540" w:lineRule="exact"/>
        <w:jc w:val="center"/>
        <w:rPr>
          <w:rFonts w:ascii="標楷體" w:eastAsia="標楷體" w:hAnsi="標楷體"/>
          <w:color w:val="000000" w:themeColor="text1"/>
          <w:sz w:val="40"/>
          <w:szCs w:val="40"/>
        </w:rPr>
      </w:pPr>
      <w:r w:rsidRPr="00570754">
        <w:rPr>
          <w:rFonts w:ascii="標楷體" w:eastAsia="標楷體" w:hAnsi="標楷體"/>
          <w:color w:val="000000" w:themeColor="text1"/>
          <w:sz w:val="40"/>
          <w:szCs w:val="40"/>
        </w:rPr>
        <w:t>實施</w:t>
      </w:r>
      <w:r w:rsidRPr="00570754">
        <w:rPr>
          <w:rFonts w:ascii="標楷體" w:eastAsia="標楷體" w:hAnsi="標楷體" w:hint="eastAsia"/>
          <w:color w:val="000000" w:themeColor="text1"/>
          <w:sz w:val="40"/>
          <w:szCs w:val="40"/>
        </w:rPr>
        <w:t>計畫</w:t>
      </w:r>
    </w:p>
    <w:p w:rsidR="0083030A" w:rsidRPr="00570754" w:rsidRDefault="00A44CD1" w:rsidP="0083030A">
      <w:pPr>
        <w:tabs>
          <w:tab w:val="left" w:pos="567"/>
        </w:tabs>
        <w:overflowPunct w:val="0"/>
        <w:spacing w:line="360" w:lineRule="exact"/>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中華民國110年11月</w:t>
      </w:r>
      <w:r w:rsidR="00774EB9">
        <w:rPr>
          <w:rFonts w:ascii="標楷體" w:eastAsia="標楷體" w:hAnsi="標楷體" w:hint="eastAsia"/>
          <w:color w:val="000000" w:themeColor="text1"/>
          <w:sz w:val="20"/>
          <w:szCs w:val="20"/>
        </w:rPr>
        <w:t>11</w:t>
      </w:r>
      <w:r>
        <w:rPr>
          <w:rFonts w:ascii="標楷體" w:eastAsia="標楷體" w:hAnsi="標楷體" w:hint="eastAsia"/>
          <w:color w:val="000000" w:themeColor="text1"/>
          <w:sz w:val="20"/>
          <w:szCs w:val="20"/>
        </w:rPr>
        <w:t>日</w:t>
      </w:r>
      <w:r w:rsidR="007A4505">
        <w:rPr>
          <w:rFonts w:ascii="標楷體" w:eastAsia="標楷體" w:hAnsi="標楷體" w:hint="eastAsia"/>
          <w:color w:val="000000" w:themeColor="text1"/>
          <w:sz w:val="20"/>
          <w:szCs w:val="20"/>
        </w:rPr>
        <w:t>訂定</w:t>
      </w:r>
      <w:bookmarkStart w:id="1" w:name="_GoBack"/>
      <w:bookmarkEnd w:id="1"/>
    </w:p>
    <w:p w:rsidR="000A539B" w:rsidRDefault="0083030A" w:rsidP="000A539B">
      <w:pPr>
        <w:spacing w:line="480" w:lineRule="exact"/>
        <w:ind w:left="566" w:hangingChars="202" w:hanging="566"/>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一、</w:t>
      </w:r>
      <w:r w:rsidR="000A539B" w:rsidRPr="000A539B">
        <w:rPr>
          <w:rFonts w:ascii="標楷體" w:eastAsia="標楷體" w:hAnsi="標楷體" w:hint="eastAsia"/>
          <w:color w:val="000000" w:themeColor="text1"/>
          <w:sz w:val="28"/>
          <w:szCs w:val="28"/>
        </w:rPr>
        <w:t>為辦理本校提供家長、監護人或實際照顧學生之人諮商或輔導等服務事項，特訂定本計畫。</w:t>
      </w:r>
    </w:p>
    <w:p w:rsidR="0083030A" w:rsidRPr="00570754" w:rsidRDefault="0083030A" w:rsidP="000A539B">
      <w:pPr>
        <w:spacing w:line="480" w:lineRule="exact"/>
        <w:ind w:left="566" w:hangingChars="202" w:hanging="566"/>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二、實施目的</w:t>
      </w:r>
    </w:p>
    <w:p w:rsidR="000A539B" w:rsidRPr="00570754"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(一)針對不同文化之教養觀和多元家庭型態的需求，提供家長、監護人或實際照顧學生之人</w:t>
      </w:r>
      <w:r w:rsidRPr="00D06FE0">
        <w:rPr>
          <w:rFonts w:ascii="標楷體" w:eastAsia="標楷體" w:hAnsi="標楷體" w:hint="eastAsia"/>
          <w:color w:val="000000" w:themeColor="text1"/>
          <w:sz w:val="28"/>
          <w:szCs w:val="28"/>
        </w:rPr>
        <w:t>（以下簡稱家長）</w:t>
      </w:r>
      <w:r w:rsidRPr="00570754">
        <w:rPr>
          <w:rFonts w:ascii="標楷體" w:eastAsia="標楷體" w:hAnsi="標楷體" w:hint="eastAsia"/>
          <w:color w:val="000000" w:themeColor="text1"/>
          <w:sz w:val="28"/>
          <w:szCs w:val="28"/>
        </w:rPr>
        <w:t>增能機會，以提升其親職能力，促進孩子發展及福祉。</w:t>
      </w:r>
    </w:p>
    <w:p w:rsidR="000A539B" w:rsidRPr="00D06FE0" w:rsidRDefault="000A539B" w:rsidP="000A539B">
      <w:pPr>
        <w:pStyle w:val="af"/>
        <w:overflowPunct w:val="0"/>
        <w:autoSpaceDE w:val="0"/>
        <w:snapToGrid w:val="0"/>
        <w:spacing w:line="480" w:lineRule="exact"/>
        <w:ind w:left="560" w:hangingChars="200" w:hanging="560"/>
        <w:jc w:val="both"/>
        <w:rPr>
          <w:rFonts w:ascii="標楷體" w:eastAsia="標楷體" w:hAnsi="標楷體" w:cstheme="minorBidi"/>
          <w:color w:val="000000" w:themeColor="text1"/>
          <w:kern w:val="2"/>
          <w:sz w:val="28"/>
          <w:szCs w:val="28"/>
        </w:rPr>
      </w:pPr>
      <w:r w:rsidRPr="00D06FE0">
        <w:rPr>
          <w:rFonts w:ascii="標楷體" w:eastAsia="標楷體" w:hAnsi="標楷體" w:cstheme="minorBidi" w:hint="eastAsia"/>
          <w:color w:val="000000" w:themeColor="text1"/>
          <w:kern w:val="2"/>
          <w:sz w:val="28"/>
          <w:szCs w:val="28"/>
        </w:rPr>
        <w:t>(二)藉由不同形式教育方案和輔導等專業策略，幫助家長發展良好親子互動，成為有效能之親職角色，以培養身心健全的下一代。</w:t>
      </w:r>
    </w:p>
    <w:p w:rsidR="000A539B" w:rsidRPr="000A539B" w:rsidRDefault="000A539B" w:rsidP="000A539B">
      <w:pPr>
        <w:spacing w:line="480" w:lineRule="exact"/>
        <w:ind w:leftChars="18" w:left="603"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(三)</w:t>
      </w:r>
      <w:r w:rsidRPr="00D06FE0">
        <w:rPr>
          <w:rFonts w:ascii="標楷體" w:eastAsia="標楷體" w:hAnsi="標楷體"/>
          <w:color w:val="000000" w:themeColor="text1"/>
          <w:sz w:val="28"/>
          <w:szCs w:val="28"/>
        </w:rPr>
        <w:t>提供</w:t>
      </w:r>
      <w:r w:rsidRPr="00D06FE0">
        <w:rPr>
          <w:rFonts w:ascii="標楷體" w:eastAsia="標楷體" w:hAnsi="標楷體" w:hint="eastAsia"/>
          <w:color w:val="000000" w:themeColor="text1"/>
          <w:sz w:val="28"/>
          <w:szCs w:val="28"/>
        </w:rPr>
        <w:t>家長家庭教育諮商或輔導服務，</w:t>
      </w:r>
      <w:r w:rsidRPr="00D06FE0">
        <w:rPr>
          <w:rFonts w:ascii="標楷體" w:eastAsia="標楷體" w:hAnsi="標楷體"/>
          <w:color w:val="000000" w:themeColor="text1"/>
          <w:sz w:val="28"/>
          <w:szCs w:val="28"/>
        </w:rPr>
        <w:t>以協助</w:t>
      </w:r>
      <w:r w:rsidRPr="00D06FE0">
        <w:rPr>
          <w:rFonts w:ascii="標楷體" w:eastAsia="標楷體" w:hAnsi="標楷體" w:hint="eastAsia"/>
          <w:color w:val="000000" w:themeColor="text1"/>
          <w:sz w:val="28"/>
          <w:szCs w:val="28"/>
        </w:rPr>
        <w:t>改善</w:t>
      </w:r>
      <w:r w:rsidRPr="00D06FE0">
        <w:rPr>
          <w:rFonts w:ascii="標楷體" w:eastAsia="標楷體" w:hAnsi="標楷體"/>
          <w:color w:val="000000" w:themeColor="text1"/>
          <w:sz w:val="28"/>
          <w:szCs w:val="28"/>
        </w:rPr>
        <w:t>因家庭議題引發學生個人身心問題</w:t>
      </w:r>
      <w:r w:rsidRPr="00D06FE0">
        <w:rPr>
          <w:rFonts w:ascii="標楷體" w:eastAsia="標楷體" w:hAnsi="標楷體" w:hint="eastAsia"/>
          <w:color w:val="000000" w:themeColor="text1"/>
          <w:sz w:val="28"/>
          <w:szCs w:val="28"/>
        </w:rPr>
        <w:t>及行為。</w:t>
      </w:r>
    </w:p>
    <w:p w:rsidR="000A539B" w:rsidRDefault="0083030A" w:rsidP="000A539B">
      <w:pPr>
        <w:spacing w:line="480" w:lineRule="exact"/>
        <w:ind w:left="1960" w:hangingChars="700" w:hanging="1960"/>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三、實施對象：</w:t>
      </w:r>
      <w:r w:rsidR="000A539B" w:rsidRPr="00D06FE0">
        <w:rPr>
          <w:rFonts w:ascii="標楷體" w:eastAsia="標楷體" w:hAnsi="標楷體" w:hint="eastAsia"/>
          <w:color w:val="000000" w:themeColor="text1"/>
          <w:sz w:val="28"/>
          <w:szCs w:val="28"/>
        </w:rPr>
        <w:t>本校</w:t>
      </w:r>
      <w:r w:rsidR="000A539B" w:rsidRPr="00570754">
        <w:rPr>
          <w:rFonts w:ascii="標楷體" w:eastAsia="標楷體" w:hAnsi="標楷體" w:hint="eastAsia"/>
          <w:color w:val="000000" w:themeColor="text1"/>
          <w:sz w:val="28"/>
          <w:szCs w:val="28"/>
        </w:rPr>
        <w:t>所屬具重大違規行為學生</w:t>
      </w:r>
      <w:r w:rsidR="00774EB9">
        <w:rPr>
          <w:rFonts w:ascii="標楷體" w:eastAsia="標楷體" w:hAnsi="標楷體" w:hint="eastAsia"/>
          <w:color w:val="000000" w:themeColor="text1"/>
          <w:sz w:val="28"/>
          <w:szCs w:val="28"/>
        </w:rPr>
        <w:t>之</w:t>
      </w:r>
      <w:r w:rsidR="000A539B" w:rsidRPr="00570754">
        <w:rPr>
          <w:rFonts w:ascii="標楷體" w:eastAsia="標楷體" w:hAnsi="標楷體" w:hint="eastAsia"/>
          <w:color w:val="000000" w:themeColor="text1"/>
          <w:sz w:val="28"/>
          <w:szCs w:val="28"/>
        </w:rPr>
        <w:t>家長。</w:t>
      </w:r>
    </w:p>
    <w:p w:rsidR="0083030A" w:rsidRPr="00570754" w:rsidRDefault="0083030A" w:rsidP="000A539B">
      <w:pPr>
        <w:spacing w:line="480" w:lineRule="exact"/>
        <w:ind w:left="1680" w:hangingChars="600" w:hanging="1680"/>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四、辦理方式</w:t>
      </w:r>
    </w:p>
    <w:p w:rsidR="000A539B" w:rsidRPr="000A539B" w:rsidRDefault="000A539B" w:rsidP="000A539B">
      <w:pPr>
        <w:spacing w:line="480" w:lineRule="exact"/>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(一)依附件一之輔導層級</w:t>
      </w:r>
      <w:r w:rsidR="00CF762B">
        <w:rPr>
          <w:rFonts w:ascii="標楷體" w:eastAsia="標楷體" w:hAnsi="標楷體" w:hint="eastAsia"/>
          <w:color w:val="000000" w:themeColor="text1"/>
          <w:sz w:val="28"/>
          <w:szCs w:val="28"/>
        </w:rPr>
        <w:t>。</w:t>
      </w:r>
    </w:p>
    <w:p w:rsidR="000A539B" w:rsidRDefault="000A539B" w:rsidP="000A539B">
      <w:pPr>
        <w:spacing w:line="480" w:lineRule="exact"/>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(二)依附件二之評估、轉介與輔導處理流程。</w:t>
      </w:r>
    </w:p>
    <w:p w:rsidR="0083030A" w:rsidRPr="00570754" w:rsidRDefault="0083030A" w:rsidP="000A539B">
      <w:pPr>
        <w:spacing w:line="48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五、紀錄與追蹤</w:t>
      </w:r>
    </w:p>
    <w:p w:rsidR="000A539B" w:rsidRPr="000A539B" w:rsidRDefault="000A539B" w:rsidP="000A539B">
      <w:pPr>
        <w:overflowPunct w:val="0"/>
        <w:spacing w:line="480" w:lineRule="exact"/>
        <w:ind w:left="610" w:hangingChars="218" w:hanging="610"/>
        <w:jc w:val="both"/>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(一)針對上述受輔導家庭之親職功能及學生行為狀況，由導師記錄於學生輔導紀錄表，以掌握學生之生活現況並持續輔導。</w:t>
      </w:r>
    </w:p>
    <w:p w:rsidR="000A539B" w:rsidRPr="000A539B" w:rsidRDefault="000A539B" w:rsidP="000A539B">
      <w:pPr>
        <w:overflowPunct w:val="0"/>
        <w:spacing w:line="480" w:lineRule="exact"/>
        <w:ind w:left="610" w:hangingChars="218" w:hanging="610"/>
        <w:jc w:val="both"/>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(二)輔導人員建立個案管理，填寫個案輔導紀錄，評估個案處遇成效並追蹤輔導。</w:t>
      </w:r>
    </w:p>
    <w:p w:rsidR="000A539B" w:rsidRDefault="000A539B" w:rsidP="000A539B">
      <w:pPr>
        <w:overflowPunct w:val="0"/>
        <w:spacing w:line="480" w:lineRule="exact"/>
        <w:ind w:left="610" w:hangingChars="218" w:hanging="610"/>
        <w:jc w:val="both"/>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(三)輔導紀錄依保密作業原則建檔造冊留存，並於轉學或轉換學習階段時依照教育部學生轉銜輔導及服務辦法進行轉銜移交下一銜接單位。</w:t>
      </w:r>
    </w:p>
    <w:p w:rsidR="000A539B" w:rsidRDefault="0083030A" w:rsidP="000A539B">
      <w:pPr>
        <w:overflowPunct w:val="0"/>
        <w:spacing w:line="480" w:lineRule="exact"/>
        <w:ind w:left="504" w:hangingChars="180" w:hanging="504"/>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六、</w:t>
      </w:r>
      <w:r w:rsidR="000A539B" w:rsidRPr="000A539B">
        <w:rPr>
          <w:rFonts w:ascii="標楷體" w:eastAsia="標楷體" w:hAnsi="標楷體" w:hint="eastAsia"/>
          <w:color w:val="000000" w:themeColor="text1"/>
          <w:sz w:val="28"/>
          <w:szCs w:val="28"/>
        </w:rPr>
        <w:t>辦理諮商與輔導等服務應適時連結附件三之網絡資源單位一覽表，並明確律訂業管權責及處理程序進行臺南市高級中等以下學校提供家庭教育諮商輔導辦法(以下簡稱諮商輔導辦法)第五條第一項之諮商與輔導內容。</w:t>
      </w:r>
    </w:p>
    <w:p w:rsidR="0083030A" w:rsidRPr="00570754" w:rsidRDefault="000A539B" w:rsidP="000A539B">
      <w:pPr>
        <w:overflowPunct w:val="0"/>
        <w:spacing w:line="480" w:lineRule="exact"/>
        <w:ind w:leftChars="150" w:left="500" w:hangingChars="50" w:hanging="1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72E3F" w:rsidRPr="00570754">
        <w:rPr>
          <w:rFonts w:ascii="標楷體" w:eastAsia="標楷體" w:hAnsi="標楷體" w:hint="eastAsia"/>
          <w:color w:val="000000" w:themeColor="text1"/>
          <w:sz w:val="28"/>
          <w:szCs w:val="28"/>
        </w:rPr>
        <w:t>前項得依案件情節，邀集本法第五條第二項規定機關(構)、法人及團體協助辦理預防、追蹤及輔導措施。</w:t>
      </w:r>
    </w:p>
    <w:p w:rsidR="0083030A" w:rsidRDefault="0083030A" w:rsidP="000A539B">
      <w:pPr>
        <w:spacing w:line="48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七、保密作業原則</w:t>
      </w:r>
    </w:p>
    <w:p w:rsidR="000A539B" w:rsidRPr="00570754"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(一)依行政院「個人資料保護法」及教育部「學生輔導法」規定辦理。</w:t>
      </w:r>
    </w:p>
    <w:p w:rsidR="000A539B" w:rsidRPr="00570754"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(二)學生之個案輔導資料基於保密原則，非經家長及學生同意，不得擅自提供與學生無關人員參閱及研究使用。</w:t>
      </w:r>
    </w:p>
    <w:p w:rsidR="000A539B" w:rsidRPr="00570754"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lastRenderedPageBreak/>
        <w:t>(三)調閱人員</w:t>
      </w:r>
      <w:r w:rsidRPr="00AD5931">
        <w:rPr>
          <w:rFonts w:ascii="標楷體" w:eastAsia="標楷體" w:hAnsi="標楷體" w:hint="eastAsia"/>
          <w:color w:val="000000" w:themeColor="text1"/>
          <w:sz w:val="28"/>
          <w:szCs w:val="28"/>
        </w:rPr>
        <w:t>應</w:t>
      </w:r>
      <w:r w:rsidRPr="00570754">
        <w:rPr>
          <w:rFonts w:ascii="標楷體" w:eastAsia="標楷體" w:hAnsi="標楷體" w:hint="eastAsia"/>
          <w:color w:val="000000" w:themeColor="text1"/>
          <w:sz w:val="28"/>
          <w:szCs w:val="28"/>
        </w:rPr>
        <w:t>負保密資料之責，</w:t>
      </w:r>
      <w:r w:rsidRPr="00AD5931">
        <w:rPr>
          <w:rFonts w:ascii="標楷體" w:eastAsia="標楷體" w:hAnsi="標楷體" w:hint="eastAsia"/>
          <w:color w:val="000000" w:themeColor="text1"/>
          <w:sz w:val="28"/>
          <w:szCs w:val="28"/>
        </w:rPr>
        <w:t>除需</w:t>
      </w:r>
      <w:r w:rsidRPr="00570754">
        <w:rPr>
          <w:rFonts w:ascii="標楷體" w:eastAsia="標楷體" w:hAnsi="標楷體" w:hint="eastAsia"/>
          <w:color w:val="000000" w:themeColor="text1"/>
          <w:sz w:val="28"/>
          <w:szCs w:val="28"/>
        </w:rPr>
        <w:t>負保密資料之責，</w:t>
      </w:r>
      <w:r w:rsidRPr="00AD5931">
        <w:rPr>
          <w:rFonts w:ascii="標楷體" w:eastAsia="標楷體" w:hAnsi="標楷體" w:hint="eastAsia"/>
          <w:color w:val="000000" w:themeColor="text1"/>
          <w:sz w:val="28"/>
          <w:szCs w:val="28"/>
        </w:rPr>
        <w:t>並</w:t>
      </w:r>
      <w:r w:rsidRPr="00570754">
        <w:rPr>
          <w:rFonts w:ascii="標楷體" w:eastAsia="標楷體" w:hAnsi="標楷體" w:hint="eastAsia"/>
          <w:color w:val="000000" w:themeColor="text1"/>
          <w:sz w:val="28"/>
          <w:szCs w:val="28"/>
        </w:rPr>
        <w:t>嚴禁將資料內容公開，以避免觸犯相關法律與行政責任，並尊重個人隱私。</w:t>
      </w:r>
    </w:p>
    <w:p w:rsidR="000A539B" w:rsidRPr="00570754"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(四)如為配合學術單位研究要，應事先徵得家長同意並簽署同意書後，再提供所填寫問卷或請家長接受訪談等配合措施。</w:t>
      </w:r>
    </w:p>
    <w:p w:rsidR="000A539B"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(五)接觸特殊個案</w:t>
      </w:r>
      <w:r w:rsidRPr="00AD5931">
        <w:rPr>
          <w:rFonts w:ascii="標楷體" w:eastAsia="標楷體" w:hAnsi="標楷體" w:hint="eastAsia"/>
          <w:color w:val="000000" w:themeColor="text1"/>
          <w:sz w:val="28"/>
          <w:szCs w:val="28"/>
        </w:rPr>
        <w:t>及其家長</w:t>
      </w:r>
      <w:r w:rsidRPr="00570754">
        <w:rPr>
          <w:rFonts w:ascii="標楷體" w:eastAsia="標楷體" w:hAnsi="標楷體" w:hint="eastAsia"/>
          <w:color w:val="000000" w:themeColor="text1"/>
          <w:sz w:val="28"/>
          <w:szCs w:val="28"/>
        </w:rPr>
        <w:t>的行政人員、老師、認輔志工及相關輔導人員，應遵守資料保密及專業倫理的原則，避免與無關的人員談論或散播相關訊息，如有必要應秉持匿名原則以保護個案，進行個案轉介時亦同。</w:t>
      </w:r>
    </w:p>
    <w:p w:rsidR="000A539B"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(六)有關</w:t>
      </w:r>
      <w:r w:rsidRPr="00AD5931">
        <w:rPr>
          <w:rFonts w:ascii="標楷體" w:eastAsia="標楷體" w:hAnsi="標楷體" w:hint="eastAsia"/>
          <w:color w:val="000000" w:themeColor="text1"/>
          <w:sz w:val="28"/>
          <w:szCs w:val="28"/>
        </w:rPr>
        <w:t>學生個人及家長</w:t>
      </w:r>
      <w:r w:rsidRPr="00570754">
        <w:rPr>
          <w:rFonts w:ascii="標楷體" w:eastAsia="標楷體" w:hAnsi="標楷體" w:hint="eastAsia"/>
          <w:color w:val="000000" w:themeColor="text1"/>
          <w:sz w:val="28"/>
          <w:szCs w:val="28"/>
        </w:rPr>
        <w:t>資料的調查或會簽應避免指派學生傳閱，依公文密件處理流程由專人處理。</w:t>
      </w:r>
    </w:p>
    <w:p w:rsidR="0083030A" w:rsidRPr="00570754" w:rsidRDefault="0083030A" w:rsidP="000A539B">
      <w:pPr>
        <w:overflowPunct w:val="0"/>
        <w:spacing w:line="48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八、預期效益</w:t>
      </w:r>
    </w:p>
    <w:p w:rsidR="000A539B"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(一)使學校能依照家長需求及受協助對象，提供不同親職教育方式，建立親師合作機制。</w:t>
      </w:r>
    </w:p>
    <w:p w:rsidR="000A539B"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(二)使家長透過學校建置之輔導措施及服務提升親職教養知能，發揮親職教養功能，使學生能有健全的成長與學習環境。</w:t>
      </w:r>
    </w:p>
    <w:p w:rsidR="000A539B"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(三)使家長能了解諮商或輔導優先順序、所提供的適當策略、相關資源及保密原則，提供完善的計畫。</w:t>
      </w:r>
    </w:p>
    <w:p w:rsidR="0083030A"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(四)使學校能整合校內、外相關資源提供家長知悉並獲得專業服務。</w:t>
      </w:r>
    </w:p>
    <w:p w:rsidR="0083030A" w:rsidRPr="000A539B" w:rsidRDefault="000A539B" w:rsidP="000A539B">
      <w:pPr>
        <w:spacing w:line="480" w:lineRule="exact"/>
        <w:ind w:left="560" w:hangingChars="200" w:hanging="560"/>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九</w:t>
      </w:r>
      <w:r w:rsidRPr="00570754">
        <w:rPr>
          <w:rFonts w:ascii="標楷體" w:eastAsia="標楷體" w:hAnsi="標楷體" w:hint="eastAsia"/>
          <w:color w:val="000000" w:themeColor="text1"/>
          <w:sz w:val="28"/>
          <w:szCs w:val="28"/>
        </w:rPr>
        <w:t>、</w:t>
      </w:r>
      <w:r w:rsidRPr="000A539B">
        <w:rPr>
          <w:rFonts w:ascii="標楷體" w:eastAsia="標楷體" w:hAnsi="標楷體" w:hint="eastAsia"/>
          <w:color w:val="000000" w:themeColor="text1"/>
          <w:sz w:val="28"/>
          <w:szCs w:val="28"/>
        </w:rPr>
        <w:t>學校得參照本計畫規定擬定提供個別化家庭教育諮商或輔導實施計畫，經採取適當措施，推動績效優良者，得提報辦理獎勵，績效不佳者，輔導其改善。</w:t>
      </w:r>
    </w:p>
    <w:p w:rsidR="000A539B" w:rsidRDefault="000A539B" w:rsidP="000A539B">
      <w:pPr>
        <w:adjustRightInd w:val="0"/>
        <w:snapToGrid w:val="0"/>
        <w:spacing w:line="480" w:lineRule="exact"/>
        <w:ind w:rightChars="177" w:right="425"/>
        <w:rPr>
          <w:rFonts w:ascii="標楷體" w:eastAsia="標楷體" w:hAnsi="標楷體"/>
          <w:color w:val="000000" w:themeColor="text1"/>
          <w:sz w:val="28"/>
          <w:szCs w:val="28"/>
        </w:rPr>
      </w:pPr>
      <w:r w:rsidRPr="000A539B">
        <w:rPr>
          <w:rFonts w:ascii="標楷體" w:eastAsia="標楷體" w:hAnsi="標楷體" w:hint="eastAsia"/>
          <w:color w:val="000000" w:themeColor="text1"/>
          <w:sz w:val="28"/>
          <w:szCs w:val="28"/>
        </w:rPr>
        <w:t>十、其他未盡事宜，依本法相關規定辦理。</w:t>
      </w: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CF762B" w:rsidRPr="00570754" w:rsidRDefault="00CF762B" w:rsidP="00CF762B">
      <w:pPr>
        <w:overflowPunct w:val="0"/>
        <w:autoSpaceDE w:val="0"/>
        <w:snapToGrid w:val="0"/>
        <w:spacing w:line="420" w:lineRule="exact"/>
        <w:jc w:val="both"/>
        <w:rPr>
          <w:color w:val="000000" w:themeColor="text1"/>
        </w:rPr>
      </w:pPr>
      <w:r w:rsidRPr="00570754">
        <w:rPr>
          <w:rFonts w:ascii="標楷體" w:eastAsia="標楷體" w:hAnsi="標楷體" w:hint="eastAsia"/>
          <w:color w:val="000000" w:themeColor="text1"/>
          <w:sz w:val="28"/>
          <w:szCs w:val="28"/>
        </w:rPr>
        <w:lastRenderedPageBreak/>
        <w:t>附件一</w:t>
      </w:r>
      <w:r>
        <w:rPr>
          <w:rFonts w:ascii="標楷體" w:eastAsia="標楷體" w:hAnsi="標楷體" w:hint="eastAsia"/>
          <w:color w:val="000000" w:themeColor="text1"/>
          <w:sz w:val="28"/>
          <w:szCs w:val="28"/>
        </w:rPr>
        <w:t xml:space="preserve"> </w:t>
      </w:r>
      <w:r w:rsidRPr="00570754">
        <w:rPr>
          <w:rFonts w:ascii="標楷體" w:eastAsia="標楷體" w:hAnsi="標楷體" w:hint="eastAsia"/>
          <w:color w:val="000000" w:themeColor="text1"/>
          <w:sz w:val="28"/>
          <w:szCs w:val="28"/>
        </w:rPr>
        <w:t>提供家長、監護人或實際照顧學生之人之輔導層級</w:t>
      </w:r>
    </w:p>
    <w:tbl>
      <w:tblPr>
        <w:tblStyle w:val="a3"/>
        <w:tblW w:w="0" w:type="auto"/>
        <w:jc w:val="center"/>
        <w:tblLook w:val="04A0" w:firstRow="1" w:lastRow="0" w:firstColumn="1" w:lastColumn="0" w:noHBand="0" w:noVBand="1"/>
      </w:tblPr>
      <w:tblGrid>
        <w:gridCol w:w="1980"/>
        <w:gridCol w:w="2825"/>
        <w:gridCol w:w="2825"/>
        <w:gridCol w:w="2826"/>
      </w:tblGrid>
      <w:tr w:rsidR="00CF762B" w:rsidRPr="00CF762B" w:rsidTr="00CF762B">
        <w:trPr>
          <w:trHeight w:val="1701"/>
          <w:jc w:val="center"/>
        </w:trPr>
        <w:tc>
          <w:tcPr>
            <w:tcW w:w="1980"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輔導層級</w:t>
            </w:r>
          </w:p>
        </w:tc>
        <w:tc>
          <w:tcPr>
            <w:tcW w:w="2825"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一級</w:t>
            </w:r>
          </w:p>
        </w:tc>
        <w:tc>
          <w:tcPr>
            <w:tcW w:w="2825"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二級</w:t>
            </w:r>
          </w:p>
        </w:tc>
        <w:tc>
          <w:tcPr>
            <w:tcW w:w="2826"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三級</w:t>
            </w:r>
          </w:p>
        </w:tc>
      </w:tr>
      <w:tr w:rsidR="00CF762B" w:rsidRPr="00CF762B" w:rsidTr="00CF762B">
        <w:trPr>
          <w:trHeight w:val="1701"/>
          <w:jc w:val="center"/>
        </w:trPr>
        <w:tc>
          <w:tcPr>
            <w:tcW w:w="1980"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輔導指標</w:t>
            </w:r>
          </w:p>
        </w:tc>
        <w:tc>
          <w:tcPr>
            <w:tcW w:w="2825" w:type="dxa"/>
            <w:vAlign w:val="center"/>
          </w:tcPr>
          <w:p w:rsidR="00CF762B" w:rsidRPr="00CF762B" w:rsidRDefault="00CF762B" w:rsidP="00CF762B">
            <w:pPr>
              <w:adjustRightInd w:val="0"/>
              <w:snapToGrid w:val="0"/>
              <w:spacing w:line="360" w:lineRule="exact"/>
              <w:jc w:val="center"/>
              <w:rPr>
                <w:rFonts w:ascii="標楷體" w:eastAsia="標楷體" w:hAnsi="標楷體"/>
                <w:sz w:val="28"/>
                <w:szCs w:val="28"/>
              </w:rPr>
            </w:pPr>
            <w:r w:rsidRPr="00CF762B">
              <w:rPr>
                <w:rFonts w:ascii="標楷體" w:eastAsia="標楷體" w:hAnsi="標楷體" w:hint="eastAsia"/>
                <w:sz w:val="28"/>
                <w:szCs w:val="28"/>
              </w:rPr>
              <w:t>家長主動或配合學校建議學習親職相關知能。</w:t>
            </w:r>
          </w:p>
        </w:tc>
        <w:tc>
          <w:tcPr>
            <w:tcW w:w="2825"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家長面對孩子的行為衍生明顯的親職教養壓力與困擾，需給予諮詢或輔導等服務。</w:t>
            </w:r>
          </w:p>
        </w:tc>
        <w:tc>
          <w:tcPr>
            <w:tcW w:w="2826"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cs="標楷體" w:hint="eastAsia"/>
                <w:sz w:val="28"/>
                <w:szCs w:val="28"/>
              </w:rPr>
              <w:t>家長</w:t>
            </w:r>
            <w:r w:rsidRPr="00CF762B">
              <w:rPr>
                <w:rFonts w:ascii="標楷體" w:eastAsia="標楷體" w:hAnsi="標楷體" w:hint="eastAsia"/>
                <w:sz w:val="28"/>
                <w:szCs w:val="28"/>
              </w:rPr>
              <w:t>在親職角色上有明顯失功能需給予諮商或輔導等服務。</w:t>
            </w:r>
          </w:p>
        </w:tc>
      </w:tr>
      <w:tr w:rsidR="00CF762B" w:rsidRPr="00CF762B" w:rsidTr="00CF762B">
        <w:trPr>
          <w:trHeight w:val="1701"/>
          <w:jc w:val="center"/>
        </w:trPr>
        <w:tc>
          <w:tcPr>
            <w:tcW w:w="1980"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介入性質</w:t>
            </w:r>
          </w:p>
        </w:tc>
        <w:tc>
          <w:tcPr>
            <w:tcW w:w="2825" w:type="dxa"/>
            <w:vAlign w:val="center"/>
          </w:tcPr>
          <w:p w:rsidR="00CF762B" w:rsidRPr="00CF762B" w:rsidRDefault="00CF762B" w:rsidP="00CF762B">
            <w:pPr>
              <w:adjustRightInd w:val="0"/>
              <w:snapToGrid w:val="0"/>
              <w:spacing w:line="360" w:lineRule="exact"/>
              <w:jc w:val="center"/>
              <w:rPr>
                <w:rFonts w:ascii="標楷體" w:eastAsia="標楷體" w:hAnsi="標楷體"/>
                <w:sz w:val="28"/>
                <w:szCs w:val="28"/>
              </w:rPr>
            </w:pPr>
            <w:r w:rsidRPr="00CF762B">
              <w:rPr>
                <w:rFonts w:ascii="標楷體" w:eastAsia="標楷體" w:hAnsi="標楷體" w:hint="eastAsia"/>
                <w:sz w:val="28"/>
                <w:szCs w:val="28"/>
              </w:rPr>
              <w:t>教育性、預防性</w:t>
            </w:r>
          </w:p>
        </w:tc>
        <w:tc>
          <w:tcPr>
            <w:tcW w:w="2825" w:type="dxa"/>
            <w:vAlign w:val="center"/>
          </w:tcPr>
          <w:p w:rsidR="00CF762B" w:rsidRPr="00CF762B" w:rsidRDefault="00CF762B" w:rsidP="00CF762B">
            <w:pPr>
              <w:adjustRightInd w:val="0"/>
              <w:snapToGrid w:val="0"/>
              <w:spacing w:line="360" w:lineRule="exact"/>
              <w:jc w:val="center"/>
              <w:rPr>
                <w:rFonts w:ascii="標楷體" w:eastAsia="標楷體" w:hAnsi="標楷體"/>
                <w:sz w:val="28"/>
                <w:szCs w:val="28"/>
              </w:rPr>
            </w:pPr>
            <w:r w:rsidRPr="00CF762B">
              <w:rPr>
                <w:rFonts w:ascii="標楷體" w:eastAsia="標楷體" w:hAnsi="標楷體" w:hint="eastAsia"/>
                <w:sz w:val="28"/>
                <w:szCs w:val="28"/>
              </w:rPr>
              <w:t>預防性、支持性</w:t>
            </w:r>
          </w:p>
        </w:tc>
        <w:tc>
          <w:tcPr>
            <w:tcW w:w="2826" w:type="dxa"/>
            <w:vAlign w:val="center"/>
          </w:tcPr>
          <w:p w:rsidR="00CF762B" w:rsidRPr="00CF762B" w:rsidRDefault="00CF762B" w:rsidP="00CF762B">
            <w:pPr>
              <w:adjustRightInd w:val="0"/>
              <w:snapToGrid w:val="0"/>
              <w:spacing w:line="360" w:lineRule="exact"/>
              <w:jc w:val="center"/>
              <w:rPr>
                <w:rFonts w:ascii="標楷體" w:eastAsia="標楷體" w:hAnsi="標楷體"/>
                <w:sz w:val="28"/>
                <w:szCs w:val="28"/>
              </w:rPr>
            </w:pPr>
            <w:r w:rsidRPr="00CF762B">
              <w:rPr>
                <w:rFonts w:ascii="標楷體" w:eastAsia="標楷體" w:hAnsi="標楷體" w:hint="eastAsia"/>
                <w:sz w:val="28"/>
                <w:szCs w:val="28"/>
              </w:rPr>
              <w:t>支持性、治療性</w:t>
            </w:r>
          </w:p>
        </w:tc>
      </w:tr>
      <w:tr w:rsidR="00CF762B" w:rsidRPr="00CF762B" w:rsidTr="00CF762B">
        <w:trPr>
          <w:trHeight w:val="1701"/>
          <w:jc w:val="center"/>
        </w:trPr>
        <w:tc>
          <w:tcPr>
            <w:tcW w:w="1980"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介入之輔導策略</w:t>
            </w:r>
          </w:p>
        </w:tc>
        <w:tc>
          <w:tcPr>
            <w:tcW w:w="2825"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諮詢、提供校園與社區等網絡資源、讀書會、親職教育講座、親職成長團體等。</w:t>
            </w:r>
          </w:p>
        </w:tc>
        <w:tc>
          <w:tcPr>
            <w:tcW w:w="2825"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家長個別諮詢、家長團體諮詢、個案研討會議或輔導專案(列管)會議。</w:t>
            </w:r>
          </w:p>
        </w:tc>
        <w:tc>
          <w:tcPr>
            <w:tcW w:w="2826"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家長個別諮商、家族會談或轉介相關網絡單位。</w:t>
            </w:r>
          </w:p>
        </w:tc>
      </w:tr>
      <w:tr w:rsidR="00CF762B" w:rsidRPr="00CF762B" w:rsidTr="00CF762B">
        <w:trPr>
          <w:trHeight w:val="3077"/>
          <w:jc w:val="center"/>
        </w:trPr>
        <w:tc>
          <w:tcPr>
            <w:tcW w:w="1980" w:type="dxa"/>
            <w:vAlign w:val="center"/>
          </w:tcPr>
          <w:p w:rsidR="00CF762B" w:rsidRPr="00CF762B" w:rsidRDefault="00CF762B" w:rsidP="00CF762B">
            <w:pPr>
              <w:adjustRightInd w:val="0"/>
              <w:snapToGrid w:val="0"/>
              <w:spacing w:line="480" w:lineRule="exact"/>
              <w:ind w:rightChars="177" w:right="425"/>
              <w:jc w:val="center"/>
              <w:rPr>
                <w:rFonts w:ascii="標楷體" w:eastAsia="標楷體" w:hAnsi="標楷體"/>
                <w:sz w:val="28"/>
                <w:szCs w:val="28"/>
              </w:rPr>
            </w:pPr>
            <w:r w:rsidRPr="00CF762B">
              <w:rPr>
                <w:rFonts w:ascii="標楷體" w:eastAsia="標楷體" w:hAnsi="標楷體" w:hint="eastAsia"/>
                <w:sz w:val="28"/>
                <w:szCs w:val="28"/>
              </w:rPr>
              <w:t>專業人員(資源)</w:t>
            </w:r>
          </w:p>
        </w:tc>
        <w:tc>
          <w:tcPr>
            <w:tcW w:w="2825"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導師、特教老師、相關行政人員或輔導志工、輔諮中心專輔人員或具證書之親職諮詢師、412-8185家庭教育諮詢專線。</w:t>
            </w:r>
          </w:p>
        </w:tc>
        <w:tc>
          <w:tcPr>
            <w:tcW w:w="2825"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導師、輔導教師、特教老師、相關之行政人員、輔諮中心專輔人員、或具證書之親職諮詢師、412-8185家庭教育諮詢專線、個別化親職教育專案。</w:t>
            </w:r>
          </w:p>
        </w:tc>
        <w:tc>
          <w:tcPr>
            <w:tcW w:w="2826" w:type="dxa"/>
            <w:vAlign w:val="center"/>
          </w:tcPr>
          <w:p w:rsidR="00CF762B" w:rsidRPr="00CF762B" w:rsidRDefault="00CF762B" w:rsidP="00CF762B">
            <w:pPr>
              <w:adjustRightInd w:val="0"/>
              <w:snapToGrid w:val="0"/>
              <w:spacing w:line="360" w:lineRule="exact"/>
              <w:jc w:val="both"/>
              <w:rPr>
                <w:rFonts w:ascii="標楷體" w:eastAsia="標楷體" w:hAnsi="標楷體"/>
                <w:sz w:val="28"/>
                <w:szCs w:val="28"/>
              </w:rPr>
            </w:pPr>
            <w:r w:rsidRPr="00CF762B">
              <w:rPr>
                <w:rFonts w:ascii="標楷體" w:eastAsia="標楷體" w:hAnsi="標楷體" w:hint="eastAsia"/>
                <w:sz w:val="28"/>
                <w:szCs w:val="28"/>
              </w:rPr>
              <w:t>社會工作師、諮商心理師、臨床心理師、醫療等專業人員。</w:t>
            </w:r>
          </w:p>
        </w:tc>
      </w:tr>
    </w:tbl>
    <w:p w:rsidR="00CF762B" w:rsidRDefault="00CF762B" w:rsidP="000A539B">
      <w:pPr>
        <w:adjustRightInd w:val="0"/>
        <w:snapToGrid w:val="0"/>
        <w:spacing w:line="480" w:lineRule="exact"/>
        <w:ind w:rightChars="177" w:right="425"/>
        <w:rPr>
          <w:rFonts w:ascii="標楷體" w:eastAsia="標楷體" w:hAnsi="標楷體"/>
          <w:color w:val="000000" w:themeColor="text1"/>
          <w:sz w:val="48"/>
          <w:szCs w:val="48"/>
        </w:rPr>
      </w:pPr>
    </w:p>
    <w:p w:rsidR="00CF762B" w:rsidRDefault="00CF762B">
      <w:pPr>
        <w:widowControl/>
        <w:rPr>
          <w:rFonts w:ascii="標楷體" w:eastAsia="標楷體" w:hAnsi="標楷體"/>
          <w:color w:val="000000" w:themeColor="text1"/>
          <w:sz w:val="48"/>
          <w:szCs w:val="48"/>
        </w:rPr>
      </w:pPr>
      <w:r>
        <w:rPr>
          <w:rFonts w:ascii="標楷體" w:eastAsia="標楷體" w:hAnsi="標楷體"/>
          <w:color w:val="000000" w:themeColor="text1"/>
          <w:sz w:val="48"/>
          <w:szCs w:val="48"/>
        </w:rPr>
        <w:br w:type="page"/>
      </w:r>
    </w:p>
    <w:p w:rsidR="00CF762B" w:rsidRDefault="00CF762B" w:rsidP="00CF762B">
      <w:pPr>
        <w:adjustRightInd w:val="0"/>
        <w:snapToGrid w:val="0"/>
        <w:spacing w:line="480" w:lineRule="exact"/>
        <w:ind w:rightChars="177" w:right="425"/>
        <w:rPr>
          <w:rFonts w:ascii="標楷體" w:eastAsia="標楷體" w:hAnsi="標楷體"/>
          <w:color w:val="000000" w:themeColor="text1"/>
          <w:sz w:val="28"/>
          <w:szCs w:val="28"/>
        </w:rPr>
      </w:pPr>
      <w:r w:rsidRPr="00570754">
        <w:rPr>
          <w:rFonts w:ascii="標楷體" w:eastAsia="標楷體" w:hAnsi="標楷體"/>
          <w:color w:val="000000" w:themeColor="text1"/>
          <w:sz w:val="28"/>
          <w:szCs w:val="28"/>
        </w:rPr>
        <w:lastRenderedPageBreak/>
        <w:t>附件</w:t>
      </w:r>
      <w:r w:rsidRPr="00570754">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 xml:space="preserve"> </w:t>
      </w:r>
      <w:r w:rsidRPr="00570754">
        <w:rPr>
          <w:rFonts w:ascii="標楷體" w:eastAsia="標楷體" w:hAnsi="標楷體"/>
          <w:color w:val="000000" w:themeColor="text1"/>
          <w:sz w:val="28"/>
          <w:szCs w:val="28"/>
        </w:rPr>
        <w:t>學校提供家長或監護人及實際照顧學生之人個案</w:t>
      </w:r>
      <w:r w:rsidRPr="00570754">
        <w:rPr>
          <w:rFonts w:ascii="標楷體" w:eastAsia="標楷體" w:hAnsi="標楷體" w:hint="eastAsia"/>
          <w:color w:val="000000" w:themeColor="text1"/>
          <w:sz w:val="28"/>
          <w:szCs w:val="28"/>
        </w:rPr>
        <w:t>轉介處理流程</w:t>
      </w:r>
    </w:p>
    <w:tbl>
      <w:tblPr>
        <w:tblStyle w:val="a3"/>
        <w:tblpPr w:leftFromText="180" w:rightFromText="180" w:vertAnchor="text" w:horzAnchor="page" w:tblpX="1426" w:tblpY="3992"/>
        <w:tblW w:w="0" w:type="auto"/>
        <w:tblLook w:val="04A0" w:firstRow="1" w:lastRow="0" w:firstColumn="1" w:lastColumn="0" w:noHBand="0" w:noVBand="1"/>
      </w:tblPr>
      <w:tblGrid>
        <w:gridCol w:w="2444"/>
      </w:tblGrid>
      <w:tr w:rsidR="00CF762B" w:rsidRPr="00570754" w:rsidTr="003246A9">
        <w:trPr>
          <w:trHeight w:val="420"/>
        </w:trPr>
        <w:tc>
          <w:tcPr>
            <w:tcW w:w="2444" w:type="dxa"/>
          </w:tcPr>
          <w:p w:rsidR="00CF762B" w:rsidRPr="00570754" w:rsidRDefault="00CF762B" w:rsidP="003246A9">
            <w:pPr>
              <w:adjustRightInd w:val="0"/>
              <w:snapToGrid w:val="0"/>
              <w:spacing w:line="340" w:lineRule="exact"/>
              <w:jc w:val="center"/>
              <w:rPr>
                <w:rFonts w:ascii="標楷體" w:eastAsia="標楷體" w:hAnsi="標楷體"/>
                <w:color w:val="000000" w:themeColor="text1"/>
                <w:szCs w:val="48"/>
              </w:rPr>
            </w:pPr>
            <w:r w:rsidRPr="00570754">
              <w:rPr>
                <w:rFonts w:ascii="標楷體" w:eastAsia="標楷體" w:hAnsi="標楷體" w:hint="eastAsia"/>
                <w:color w:val="000000" w:themeColor="text1"/>
                <w:sz w:val="22"/>
                <w:szCs w:val="48"/>
              </w:rPr>
              <w:t>一級發展性輔導</w:t>
            </w:r>
          </w:p>
        </w:tc>
      </w:tr>
      <w:tr w:rsidR="00CF762B" w:rsidRPr="00570754" w:rsidTr="003246A9">
        <w:trPr>
          <w:trHeight w:val="1118"/>
        </w:trPr>
        <w:tc>
          <w:tcPr>
            <w:tcW w:w="2444" w:type="dxa"/>
          </w:tcPr>
          <w:p w:rsidR="00CF762B" w:rsidRPr="00570754" w:rsidRDefault="00CF762B" w:rsidP="003246A9">
            <w:pPr>
              <w:adjustRightInd w:val="0"/>
              <w:snapToGrid w:val="0"/>
              <w:spacing w:line="300" w:lineRule="exact"/>
              <w:rPr>
                <w:rFonts w:ascii="標楷體" w:eastAsia="標楷體" w:hAnsi="標楷體"/>
                <w:color w:val="000000" w:themeColor="text1"/>
                <w:sz w:val="48"/>
                <w:szCs w:val="48"/>
              </w:rPr>
            </w:pPr>
            <w:r w:rsidRPr="00570754">
              <w:rPr>
                <w:rFonts w:ascii="標楷體" w:eastAsia="標楷體" w:hAnsi="標楷體" w:hint="eastAsia"/>
                <w:color w:val="000000" w:themeColor="text1"/>
                <w:sz w:val="20"/>
                <w:szCs w:val="28"/>
              </w:rPr>
              <w:t>家長主動或配合學校建議學習親職相關知能。</w:t>
            </w:r>
          </w:p>
        </w:tc>
      </w:tr>
    </w:tbl>
    <w:tbl>
      <w:tblPr>
        <w:tblStyle w:val="a3"/>
        <w:tblpPr w:leftFromText="180" w:rightFromText="180" w:vertAnchor="text" w:horzAnchor="page" w:tblpX="4201" w:tblpY="3947"/>
        <w:tblW w:w="0" w:type="auto"/>
        <w:tblLook w:val="04A0" w:firstRow="1" w:lastRow="0" w:firstColumn="1" w:lastColumn="0" w:noHBand="0" w:noVBand="1"/>
      </w:tblPr>
      <w:tblGrid>
        <w:gridCol w:w="2689"/>
      </w:tblGrid>
      <w:tr w:rsidR="00CF762B" w:rsidRPr="00570754" w:rsidTr="003246A9">
        <w:trPr>
          <w:trHeight w:val="420"/>
        </w:trPr>
        <w:tc>
          <w:tcPr>
            <w:tcW w:w="2689" w:type="dxa"/>
          </w:tcPr>
          <w:p w:rsidR="00CF762B" w:rsidRPr="00570754" w:rsidRDefault="00CF762B" w:rsidP="003246A9">
            <w:pPr>
              <w:adjustRightInd w:val="0"/>
              <w:snapToGrid w:val="0"/>
              <w:spacing w:line="340" w:lineRule="exact"/>
              <w:jc w:val="center"/>
              <w:rPr>
                <w:rFonts w:ascii="標楷體" w:eastAsia="標楷體" w:hAnsi="標楷體"/>
                <w:color w:val="000000" w:themeColor="text1"/>
                <w:szCs w:val="48"/>
              </w:rPr>
            </w:pPr>
            <w:r w:rsidRPr="00570754">
              <w:rPr>
                <w:rFonts w:ascii="標楷體" w:eastAsia="標楷體" w:hAnsi="標楷體" w:hint="eastAsia"/>
                <w:color w:val="000000" w:themeColor="text1"/>
                <w:sz w:val="22"/>
                <w:szCs w:val="48"/>
              </w:rPr>
              <w:t>二級介入性輔導</w:t>
            </w:r>
          </w:p>
        </w:tc>
      </w:tr>
      <w:tr w:rsidR="00CF762B" w:rsidRPr="00570754" w:rsidTr="003246A9">
        <w:trPr>
          <w:trHeight w:val="1125"/>
        </w:trPr>
        <w:tc>
          <w:tcPr>
            <w:tcW w:w="2689" w:type="dxa"/>
          </w:tcPr>
          <w:p w:rsidR="00CF762B" w:rsidRPr="00570754" w:rsidRDefault="00CF762B" w:rsidP="003246A9">
            <w:pPr>
              <w:adjustRightInd w:val="0"/>
              <w:snapToGrid w:val="0"/>
              <w:spacing w:line="300" w:lineRule="exact"/>
              <w:rPr>
                <w:rFonts w:ascii="標楷體" w:eastAsia="標楷體" w:hAnsi="標楷體"/>
                <w:color w:val="000000" w:themeColor="text1"/>
                <w:sz w:val="48"/>
                <w:szCs w:val="48"/>
              </w:rPr>
            </w:pPr>
            <w:r w:rsidRPr="00570754">
              <w:rPr>
                <w:rFonts w:ascii="標楷體" w:eastAsia="標楷體" w:hAnsi="標楷體"/>
                <w:noProof/>
                <w:color w:val="000000" w:themeColor="text1"/>
                <w:sz w:val="48"/>
                <w:szCs w:val="48"/>
              </w:rPr>
              <mc:AlternateContent>
                <mc:Choice Requires="wps">
                  <w:drawing>
                    <wp:anchor distT="0" distB="0" distL="114300" distR="114300" simplePos="0" relativeHeight="251660288" behindDoc="0" locked="0" layoutInCell="1" allowOverlap="1" wp14:anchorId="55FCC812" wp14:editId="5D943B45">
                      <wp:simplePos x="0" y="0"/>
                      <wp:positionH relativeFrom="column">
                        <wp:posOffset>772795</wp:posOffset>
                      </wp:positionH>
                      <wp:positionV relativeFrom="paragraph">
                        <wp:posOffset>680176</wp:posOffset>
                      </wp:positionV>
                      <wp:extent cx="0" cy="175895"/>
                      <wp:effectExtent l="76200" t="0" r="57150" b="52705"/>
                      <wp:wrapNone/>
                      <wp:docPr id="235" name="直線單箭頭接點 235"/>
                      <wp:cNvGraphicFramePr/>
                      <a:graphic xmlns:a="http://schemas.openxmlformats.org/drawingml/2006/main">
                        <a:graphicData uri="http://schemas.microsoft.com/office/word/2010/wordprocessingShape">
                          <wps:wsp>
                            <wps:cNvCnPr/>
                            <wps:spPr>
                              <a:xfrm>
                                <a:off x="0" y="0"/>
                                <a:ext cx="0" cy="175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84F199" id="_x0000_t32" coordsize="21600,21600" o:spt="32" o:oned="t" path="m,l21600,21600e" filled="f">
                      <v:path arrowok="t" fillok="f" o:connecttype="none"/>
                      <o:lock v:ext="edit" shapetype="t"/>
                    </v:shapetype>
                    <v:shape id="直線單箭頭接點 235" o:spid="_x0000_s1026" type="#_x0000_t32" style="position:absolute;margin-left:60.85pt;margin-top:53.55pt;width:0;height:13.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" strokecolor="black [3200]" strokeweight=".5pt">
                      <v:stroke endarrow="block" joinstyle="miter"/>
                    </v:shape>
                  </w:pict>
                </mc:Fallback>
              </mc:AlternateContent>
            </w:r>
            <w:r w:rsidRPr="00570754">
              <w:rPr>
                <w:rFonts w:ascii="標楷體" w:eastAsia="標楷體" w:hAnsi="標楷體" w:hint="eastAsia"/>
                <w:color w:val="000000" w:themeColor="text1"/>
                <w:sz w:val="20"/>
                <w:szCs w:val="28"/>
              </w:rPr>
              <w:t>家長面對孩子的行為衍生明顯的親職教養壓力與困擾，需給予諮詢或輔導等服務。</w:t>
            </w:r>
          </w:p>
        </w:tc>
      </w:tr>
    </w:tbl>
    <w:tbl>
      <w:tblPr>
        <w:tblStyle w:val="a3"/>
        <w:tblpPr w:leftFromText="180" w:rightFromText="180" w:vertAnchor="text" w:horzAnchor="page" w:tblpX="7276" w:tblpY="3977"/>
        <w:tblW w:w="0" w:type="auto"/>
        <w:tblLook w:val="04A0" w:firstRow="1" w:lastRow="0" w:firstColumn="1" w:lastColumn="0" w:noHBand="0" w:noVBand="1"/>
      </w:tblPr>
      <w:tblGrid>
        <w:gridCol w:w="2689"/>
      </w:tblGrid>
      <w:tr w:rsidR="00CF762B" w:rsidRPr="00570754" w:rsidTr="003246A9">
        <w:trPr>
          <w:trHeight w:val="420"/>
        </w:trPr>
        <w:tc>
          <w:tcPr>
            <w:tcW w:w="2689" w:type="dxa"/>
          </w:tcPr>
          <w:p w:rsidR="00CF762B" w:rsidRPr="00570754" w:rsidRDefault="00CF762B" w:rsidP="003246A9">
            <w:pPr>
              <w:adjustRightInd w:val="0"/>
              <w:snapToGrid w:val="0"/>
              <w:spacing w:line="340" w:lineRule="exact"/>
              <w:jc w:val="center"/>
              <w:rPr>
                <w:rFonts w:ascii="標楷體" w:eastAsia="標楷體" w:hAnsi="標楷體"/>
                <w:color w:val="000000" w:themeColor="text1"/>
                <w:szCs w:val="48"/>
              </w:rPr>
            </w:pPr>
            <w:r w:rsidRPr="00570754">
              <w:rPr>
                <w:rFonts w:ascii="標楷體" w:eastAsia="標楷體" w:hAnsi="標楷體" w:hint="eastAsia"/>
                <w:color w:val="000000" w:themeColor="text1"/>
                <w:sz w:val="22"/>
                <w:szCs w:val="48"/>
              </w:rPr>
              <w:t>三級處遇性輔導</w:t>
            </w:r>
          </w:p>
        </w:tc>
      </w:tr>
      <w:tr w:rsidR="00CF762B" w:rsidRPr="00570754" w:rsidTr="003246A9">
        <w:trPr>
          <w:trHeight w:val="1126"/>
        </w:trPr>
        <w:tc>
          <w:tcPr>
            <w:tcW w:w="2689" w:type="dxa"/>
          </w:tcPr>
          <w:p w:rsidR="00CF762B" w:rsidRPr="00570754" w:rsidRDefault="00CF762B" w:rsidP="003246A9">
            <w:pPr>
              <w:adjustRightInd w:val="0"/>
              <w:snapToGrid w:val="0"/>
              <w:spacing w:line="300" w:lineRule="exact"/>
              <w:rPr>
                <w:rFonts w:ascii="標楷體" w:eastAsia="標楷體" w:hAnsi="標楷體"/>
                <w:color w:val="000000" w:themeColor="text1"/>
                <w:sz w:val="48"/>
                <w:szCs w:val="48"/>
              </w:rPr>
            </w:pPr>
            <w:r w:rsidRPr="00570754">
              <w:rPr>
                <w:rFonts w:ascii="標楷體" w:eastAsia="標楷體" w:hAnsi="標楷體" w:cs="標楷體" w:hint="eastAsia"/>
                <w:color w:val="000000" w:themeColor="text1"/>
                <w:sz w:val="20"/>
                <w:szCs w:val="28"/>
              </w:rPr>
              <w:t>家長</w:t>
            </w:r>
            <w:r w:rsidRPr="00570754">
              <w:rPr>
                <w:rFonts w:ascii="標楷體" w:eastAsia="標楷體" w:hAnsi="標楷體" w:hint="eastAsia"/>
                <w:color w:val="000000" w:themeColor="text1"/>
                <w:sz w:val="20"/>
                <w:szCs w:val="28"/>
              </w:rPr>
              <w:t>在親職角色上有明顯失功能，需給予諮商或輔導等服務。</w:t>
            </w:r>
          </w:p>
        </w:tc>
      </w:tr>
    </w:tbl>
    <w:p w:rsidR="00CF762B" w:rsidRPr="00CF762B" w:rsidRDefault="00CF762B" w:rsidP="00CF762B">
      <w:pPr>
        <w:adjustRightInd w:val="0"/>
        <w:snapToGrid w:val="0"/>
        <w:spacing w:line="480" w:lineRule="exact"/>
        <w:ind w:rightChars="177" w:right="425"/>
        <w:rPr>
          <w:rFonts w:ascii="標楷體" w:eastAsia="標楷體" w:hAnsi="標楷體"/>
          <w:color w:val="000000" w:themeColor="text1"/>
          <w:sz w:val="48"/>
          <w:szCs w:val="48"/>
        </w:rPr>
      </w:pPr>
      <w:r>
        <w:rPr>
          <w:rFonts w:ascii="標楷體" w:eastAsia="標楷體" w:hAnsi="標楷體"/>
          <w:noProof/>
          <w:color w:val="000000" w:themeColor="text1"/>
          <w:sz w:val="48"/>
          <w:szCs w:val="48"/>
        </w:rPr>
        <mc:AlternateContent>
          <mc:Choice Requires="wpg">
            <w:drawing>
              <wp:anchor distT="0" distB="0" distL="114300" distR="114300" simplePos="0" relativeHeight="251665408" behindDoc="0" locked="0" layoutInCell="1" allowOverlap="1" wp14:anchorId="1AB2B304" wp14:editId="548A57F9">
                <wp:simplePos x="0" y="0"/>
                <wp:positionH relativeFrom="column">
                  <wp:posOffset>2667000</wp:posOffset>
                </wp:positionH>
                <wp:positionV relativeFrom="paragraph">
                  <wp:posOffset>5057775</wp:posOffset>
                </wp:positionV>
                <wp:extent cx="1905000" cy="250190"/>
                <wp:effectExtent l="0" t="0" r="19050" b="16510"/>
                <wp:wrapNone/>
                <wp:docPr id="171" name="群組 171"/>
                <wp:cNvGraphicFramePr/>
                <a:graphic xmlns:a="http://schemas.openxmlformats.org/drawingml/2006/main">
                  <a:graphicData uri="http://schemas.microsoft.com/office/word/2010/wordprocessingGroup">
                    <wpg:wgp>
                      <wpg:cNvGrpSpPr/>
                      <wpg:grpSpPr>
                        <a:xfrm>
                          <a:off x="0" y="0"/>
                          <a:ext cx="1905000" cy="250190"/>
                          <a:chOff x="0" y="0"/>
                          <a:chExt cx="3941445" cy="153617"/>
                        </a:xfrm>
                      </wpg:grpSpPr>
                      <wps:wsp>
                        <wps:cNvPr id="172" name="直線接點 172"/>
                        <wps:cNvCnPr/>
                        <wps:spPr>
                          <a:xfrm flipV="1">
                            <a:off x="0" y="145997"/>
                            <a:ext cx="3941445" cy="7620"/>
                          </a:xfrm>
                          <a:prstGeom prst="line">
                            <a:avLst/>
                          </a:prstGeom>
                        </wps:spPr>
                        <wps:style>
                          <a:lnRef idx="1">
                            <a:schemeClr val="dk1"/>
                          </a:lnRef>
                          <a:fillRef idx="0">
                            <a:schemeClr val="dk1"/>
                          </a:fillRef>
                          <a:effectRef idx="0">
                            <a:schemeClr val="dk1"/>
                          </a:effectRef>
                          <a:fontRef idx="minor">
                            <a:schemeClr val="tx1"/>
                          </a:fontRef>
                        </wps:style>
                        <wps:bodyPr/>
                      </wps:wsp>
                      <wps:wsp>
                        <wps:cNvPr id="173" name="直線接點 173"/>
                        <wps:cNvCnPr/>
                        <wps:spPr>
                          <a:xfrm>
                            <a:off x="7685" y="15368"/>
                            <a:ext cx="0" cy="122348"/>
                          </a:xfrm>
                          <a:prstGeom prst="line">
                            <a:avLst/>
                          </a:prstGeom>
                        </wps:spPr>
                        <wps:style>
                          <a:lnRef idx="1">
                            <a:schemeClr val="dk1"/>
                          </a:lnRef>
                          <a:fillRef idx="0">
                            <a:schemeClr val="dk1"/>
                          </a:fillRef>
                          <a:effectRef idx="0">
                            <a:schemeClr val="dk1"/>
                          </a:effectRef>
                          <a:fontRef idx="minor">
                            <a:schemeClr val="tx1"/>
                          </a:fontRef>
                        </wps:style>
                        <wps:bodyPr/>
                      </wps:wsp>
                      <wps:wsp>
                        <wps:cNvPr id="174" name="直線接點 174"/>
                        <wps:cNvCnPr/>
                        <wps:spPr>
                          <a:xfrm>
                            <a:off x="3926542" y="0"/>
                            <a:ext cx="0" cy="12234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467E70B" id="群組 171" o:spid="_x0000_s1026" style="position:absolute;margin-left:210pt;margin-top:398.25pt;width:150pt;height:19.7pt;z-index:251665408" coordsize="39414,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">
                <v:line id="直線接點 172" o:spid="_x0000_s1027" style="position:absolute;flip:y;visibility:visible;mso-wrap-style:square" from="0,1459" to="39414,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" strokecolor="black [3200]" strokeweight=".5pt">
                  <v:stroke joinstyle="miter"/>
                </v:line>
                <v:line id="直線接點 173" o:spid="_x0000_s1028" style="position:absolute;visibility:visible;mso-wrap-style:square" from="76,153" to="76,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" strokecolor="black [3200]" strokeweight=".5pt">
                  <v:stroke joinstyle="miter"/>
                </v:line>
                <v:line id="直線接點 174" o:spid="_x0000_s1029" style="position:absolute;visibility:visible;mso-wrap-style:square" from="39265,0" to="39265,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WxAAAANwAAAAPAAAAZHJzL2Rvd25yZXYueG1sRE/fa8Iw&#10;EH4X9j+EG+xFZuqU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Kf6TZbEAAAA3AAAAA8A&#10;AAAAAAAAAAAAAAAABwIAAGRycy9kb3ducmV2LnhtbFBLBQYAAAAAAwADALcAAAD4AgAAAAA=&#10;" strokecolor="black [3200]" strokeweight=".5pt">
                  <v:stroke joinstyle="miter"/>
                </v:line>
              </v:group>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8960" behindDoc="0" locked="0" layoutInCell="1" allowOverlap="1" wp14:anchorId="5A5DDC26" wp14:editId="5DD37ED6">
                <wp:simplePos x="0" y="0"/>
                <wp:positionH relativeFrom="column">
                  <wp:posOffset>3609975</wp:posOffset>
                </wp:positionH>
                <wp:positionV relativeFrom="paragraph">
                  <wp:posOffset>5317490</wp:posOffset>
                </wp:positionV>
                <wp:extent cx="0" cy="302260"/>
                <wp:effectExtent l="76200" t="0" r="57150" b="59690"/>
                <wp:wrapNone/>
                <wp:docPr id="6" name="直線單箭頭接點 6"/>
                <wp:cNvGraphicFramePr/>
                <a:graphic xmlns:a="http://schemas.openxmlformats.org/drawingml/2006/main">
                  <a:graphicData uri="http://schemas.microsoft.com/office/word/2010/wordprocessingShape">
                    <wps:wsp>
                      <wps:cNvCnPr/>
                      <wps:spPr>
                        <a:xfrm>
                          <a:off x="0" y="0"/>
                          <a:ext cx="0" cy="30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DB574" id="直線單箭頭接點 6" o:spid="_x0000_s1026" type="#_x0000_t32" style="position:absolute;margin-left:284.25pt;margin-top:418.7pt;width:0;height:23.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1312" behindDoc="0" locked="0" layoutInCell="1" allowOverlap="1" wp14:anchorId="15B5BA33" wp14:editId="77B503ED">
                <wp:simplePos x="0" y="0"/>
                <wp:positionH relativeFrom="column">
                  <wp:posOffset>1066800</wp:posOffset>
                </wp:positionH>
                <wp:positionV relativeFrom="paragraph">
                  <wp:posOffset>4333875</wp:posOffset>
                </wp:positionV>
                <wp:extent cx="3635375" cy="0"/>
                <wp:effectExtent l="0" t="0" r="22225" b="19050"/>
                <wp:wrapNone/>
                <wp:docPr id="162" name="直線接點 162"/>
                <wp:cNvGraphicFramePr/>
                <a:graphic xmlns:a="http://schemas.openxmlformats.org/drawingml/2006/main">
                  <a:graphicData uri="http://schemas.microsoft.com/office/word/2010/wordprocessingShape">
                    <wps:wsp>
                      <wps:cNvCnPr/>
                      <wps:spPr>
                        <a:xfrm flipV="1">
                          <a:off x="0" y="0"/>
                          <a:ext cx="36353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115C2" id="直線接點 16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4pt,341.25pt" to="370.25pt,3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" strokecolor="black [3200]">
                <v:stroke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2336" behindDoc="0" locked="0" layoutInCell="1" allowOverlap="1" wp14:anchorId="76648D49" wp14:editId="0A8D22D5">
                <wp:simplePos x="0" y="0"/>
                <wp:positionH relativeFrom="column">
                  <wp:posOffset>5648325</wp:posOffset>
                </wp:positionH>
                <wp:positionV relativeFrom="paragraph">
                  <wp:posOffset>3705225</wp:posOffset>
                </wp:positionV>
                <wp:extent cx="1329055" cy="1836420"/>
                <wp:effectExtent l="0" t="0" r="23495" b="11430"/>
                <wp:wrapNone/>
                <wp:docPr id="154" name="矩形 154"/>
                <wp:cNvGraphicFramePr/>
                <a:graphic xmlns:a="http://schemas.openxmlformats.org/drawingml/2006/main">
                  <a:graphicData uri="http://schemas.microsoft.com/office/word/2010/wordprocessingShape">
                    <wps:wsp>
                      <wps:cNvSpPr/>
                      <wps:spPr>
                        <a:xfrm>
                          <a:off x="0" y="0"/>
                          <a:ext cx="1329055" cy="1836420"/>
                        </a:xfrm>
                        <a:prstGeom prst="rect">
                          <a:avLst/>
                        </a:prstGeom>
                        <a:solidFill>
                          <a:schemeClr val="bg1"/>
                        </a:solidFill>
                        <a:ln>
                          <a:prstDash val="sysDot"/>
                        </a:ln>
                      </wps:spPr>
                      <wps:style>
                        <a:lnRef idx="2">
                          <a:schemeClr val="dk1">
                            <a:shade val="50000"/>
                          </a:schemeClr>
                        </a:lnRef>
                        <a:fillRef idx="1">
                          <a:schemeClr val="dk1"/>
                        </a:fillRef>
                        <a:effectRef idx="0">
                          <a:schemeClr val="dk1"/>
                        </a:effectRef>
                        <a:fontRef idx="minor">
                          <a:schemeClr val="lt1"/>
                        </a:fontRef>
                      </wps:style>
                      <wps:txbx>
                        <w:txbxContent>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1、以面談</w:t>
                            </w:r>
                            <w:r>
                              <w:rPr>
                                <w:rFonts w:ascii="標楷體" w:eastAsia="標楷體" w:hAnsi="標楷體"/>
                                <w:sz w:val="16"/>
                                <w:shd w:val="clear" w:color="auto" w:fill="FFFFFF" w:themeFill="background1"/>
                              </w:rPr>
                              <w:t>電話、</w:t>
                            </w:r>
                            <w:r>
                              <w:rPr>
                                <w:rFonts w:ascii="標楷體" w:eastAsia="標楷體" w:hAnsi="標楷體" w:hint="eastAsia"/>
                                <w:sz w:val="16"/>
                                <w:shd w:val="clear" w:color="auto" w:fill="FFFFFF" w:themeFill="background1"/>
                              </w:rPr>
                              <w:t>書函等</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w:t>
                            </w:r>
                            <w:r>
                              <w:rPr>
                                <w:rFonts w:ascii="標楷體" w:eastAsia="標楷體" w:hAnsi="標楷體" w:hint="eastAsia"/>
                                <w:sz w:val="16"/>
                                <w:shd w:val="clear" w:color="auto" w:fill="FFFFFF" w:themeFill="background1"/>
                              </w:rPr>
                              <w:t>通訊方式進行諮商或</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w:t>
                            </w:r>
                            <w:r>
                              <w:rPr>
                                <w:rFonts w:ascii="標楷體" w:eastAsia="標楷體" w:hAnsi="標楷體" w:hint="eastAsia"/>
                                <w:sz w:val="16"/>
                                <w:shd w:val="clear" w:color="auto" w:fill="FFFFFF" w:themeFill="background1"/>
                              </w:rPr>
                              <w:t>輔導</w:t>
                            </w:r>
                            <w:r>
                              <w:rPr>
                                <w:rFonts w:ascii="標楷體" w:eastAsia="標楷體" w:hAnsi="標楷體"/>
                                <w:sz w:val="16"/>
                                <w:shd w:val="clear" w:color="auto" w:fill="FFFFFF" w:themeFill="background1"/>
                              </w:rPr>
                              <w:t>並提供改善建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議。</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2</w:t>
                            </w:r>
                            <w:r>
                              <w:rPr>
                                <w:rFonts w:ascii="標楷體" w:eastAsia="標楷體" w:hAnsi="標楷體"/>
                                <w:sz w:val="16"/>
                                <w:shd w:val="clear" w:color="auto" w:fill="FFFFFF" w:themeFill="background1"/>
                              </w:rPr>
                              <w:t>、提供相關書面或視聽</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資料。</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3</w:t>
                            </w:r>
                            <w:r>
                              <w:rPr>
                                <w:rFonts w:ascii="標楷體" w:eastAsia="標楷體" w:hAnsi="標楷體"/>
                                <w:sz w:val="16"/>
                                <w:shd w:val="clear" w:color="auto" w:fill="FFFFFF" w:themeFill="background1"/>
                              </w:rPr>
                              <w:t>、進行家庭訪問、居家</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環境生態評估。</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4</w:t>
                            </w:r>
                            <w:r>
                              <w:rPr>
                                <w:rFonts w:ascii="標楷體" w:eastAsia="標楷體" w:hAnsi="標楷體"/>
                                <w:sz w:val="16"/>
                                <w:shd w:val="clear" w:color="auto" w:fill="FFFFFF" w:themeFill="background1"/>
                              </w:rPr>
                              <w:t>、請學生家長、監護人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sz w:val="16"/>
                                <w:shd w:val="clear" w:color="auto" w:fill="FFFFFF" w:themeFill="background1"/>
                              </w:rPr>
                              <w:t xml:space="preserve">   或實際照顧學生之人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參加家庭教育諮商或</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輔導等服務。</w:t>
                            </w:r>
                          </w:p>
                          <w:p w:rsidR="00CF762B" w:rsidRPr="00DF2903"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5</w:t>
                            </w:r>
                            <w:r>
                              <w:rPr>
                                <w:rFonts w:ascii="標楷體" w:eastAsia="標楷體" w:hAnsi="標楷體"/>
                                <w:sz w:val="16"/>
                                <w:shd w:val="clear" w:color="auto" w:fill="FFFFFF" w:themeFill="background1"/>
                              </w:rPr>
                              <w:t>、其他適當方式。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48D49" id="矩形 154" o:spid="_x0000_s1026" style="position:absolute;margin-left:444.75pt;margin-top:291.75pt;width:104.65pt;height:14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" fillcolor="white [3212]" strokecolor="black [1600]" strokeweight="1pt">
                <v:stroke dashstyle="1 1"/>
                <v:textbox>
                  <w:txbxContent>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1、以面談</w:t>
                      </w:r>
                      <w:r>
                        <w:rPr>
                          <w:rFonts w:ascii="標楷體" w:eastAsia="標楷體" w:hAnsi="標楷體"/>
                          <w:sz w:val="16"/>
                          <w:shd w:val="clear" w:color="auto" w:fill="FFFFFF" w:themeFill="background1"/>
                        </w:rPr>
                        <w:t>電話、</w:t>
                      </w:r>
                      <w:r>
                        <w:rPr>
                          <w:rFonts w:ascii="標楷體" w:eastAsia="標楷體" w:hAnsi="標楷體" w:hint="eastAsia"/>
                          <w:sz w:val="16"/>
                          <w:shd w:val="clear" w:color="auto" w:fill="FFFFFF" w:themeFill="background1"/>
                        </w:rPr>
                        <w:t>書函等</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w:t>
                      </w:r>
                      <w:r>
                        <w:rPr>
                          <w:rFonts w:ascii="標楷體" w:eastAsia="標楷體" w:hAnsi="標楷體" w:hint="eastAsia"/>
                          <w:sz w:val="16"/>
                          <w:shd w:val="clear" w:color="auto" w:fill="FFFFFF" w:themeFill="background1"/>
                        </w:rPr>
                        <w:t>通訊方式進行諮商或</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w:t>
                      </w:r>
                      <w:r>
                        <w:rPr>
                          <w:rFonts w:ascii="標楷體" w:eastAsia="標楷體" w:hAnsi="標楷體" w:hint="eastAsia"/>
                          <w:sz w:val="16"/>
                          <w:shd w:val="clear" w:color="auto" w:fill="FFFFFF" w:themeFill="background1"/>
                        </w:rPr>
                        <w:t>輔導</w:t>
                      </w:r>
                      <w:r>
                        <w:rPr>
                          <w:rFonts w:ascii="標楷體" w:eastAsia="標楷體" w:hAnsi="標楷體"/>
                          <w:sz w:val="16"/>
                          <w:shd w:val="clear" w:color="auto" w:fill="FFFFFF" w:themeFill="background1"/>
                        </w:rPr>
                        <w:t>並提供改善建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議。</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2</w:t>
                      </w:r>
                      <w:r>
                        <w:rPr>
                          <w:rFonts w:ascii="標楷體" w:eastAsia="標楷體" w:hAnsi="標楷體"/>
                          <w:sz w:val="16"/>
                          <w:shd w:val="clear" w:color="auto" w:fill="FFFFFF" w:themeFill="background1"/>
                        </w:rPr>
                        <w:t>、提供相關書面或視聽</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資料。</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3</w:t>
                      </w:r>
                      <w:r>
                        <w:rPr>
                          <w:rFonts w:ascii="標楷體" w:eastAsia="標楷體" w:hAnsi="標楷體"/>
                          <w:sz w:val="16"/>
                          <w:shd w:val="clear" w:color="auto" w:fill="FFFFFF" w:themeFill="background1"/>
                        </w:rPr>
                        <w:t>、進行家庭訪問、居家</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環境生態評估。</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4</w:t>
                      </w:r>
                      <w:r>
                        <w:rPr>
                          <w:rFonts w:ascii="標楷體" w:eastAsia="標楷體" w:hAnsi="標楷體"/>
                          <w:sz w:val="16"/>
                          <w:shd w:val="clear" w:color="auto" w:fill="FFFFFF" w:themeFill="background1"/>
                        </w:rPr>
                        <w:t>、請學生家長、監護人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sz w:val="16"/>
                          <w:shd w:val="clear" w:color="auto" w:fill="FFFFFF" w:themeFill="background1"/>
                        </w:rPr>
                        <w:t xml:space="preserve">   或實際照顧學生之人</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參加家庭教育諮商或</w:t>
                      </w:r>
                    </w:p>
                    <w:p w:rsidR="00CF762B"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 xml:space="preserve"> </w:t>
                      </w:r>
                      <w:r>
                        <w:rPr>
                          <w:rFonts w:ascii="標楷體" w:eastAsia="標楷體" w:hAnsi="標楷體"/>
                          <w:sz w:val="16"/>
                          <w:shd w:val="clear" w:color="auto" w:fill="FFFFFF" w:themeFill="background1"/>
                        </w:rPr>
                        <w:t xml:space="preserve">  輔導等服務。</w:t>
                      </w:r>
                    </w:p>
                    <w:p w:rsidR="00CF762B" w:rsidRPr="00DF2903" w:rsidRDefault="00CF762B" w:rsidP="00CF762B">
                      <w:pPr>
                        <w:spacing w:line="200" w:lineRule="exact"/>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5</w:t>
                      </w:r>
                      <w:r>
                        <w:rPr>
                          <w:rFonts w:ascii="標楷體" w:eastAsia="標楷體" w:hAnsi="標楷體"/>
                          <w:sz w:val="16"/>
                          <w:shd w:val="clear" w:color="auto" w:fill="FFFFFF" w:themeFill="background1"/>
                        </w:rPr>
                        <w:t>、其他適當方式。</w:t>
                      </w: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3360" behindDoc="0" locked="0" layoutInCell="1" allowOverlap="1" wp14:anchorId="637DFBDA" wp14:editId="7333B60E">
                <wp:simplePos x="0" y="0"/>
                <wp:positionH relativeFrom="column">
                  <wp:posOffset>1771650</wp:posOffset>
                </wp:positionH>
                <wp:positionV relativeFrom="paragraph">
                  <wp:posOffset>4543425</wp:posOffset>
                </wp:positionV>
                <wp:extent cx="1794681" cy="523240"/>
                <wp:effectExtent l="0" t="0" r="15240" b="10160"/>
                <wp:wrapNone/>
                <wp:docPr id="166" name="矩形 166"/>
                <wp:cNvGraphicFramePr/>
                <a:graphic xmlns:a="http://schemas.openxmlformats.org/drawingml/2006/main">
                  <a:graphicData uri="http://schemas.microsoft.com/office/word/2010/wordprocessingShape">
                    <wps:wsp>
                      <wps:cNvSpPr/>
                      <wps:spPr>
                        <a:xfrm>
                          <a:off x="0" y="0"/>
                          <a:ext cx="1794681" cy="52324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通知家長</w:t>
                            </w:r>
                            <w:r>
                              <w:rPr>
                                <w:rFonts w:ascii="標楷體" w:eastAsia="標楷體" w:hAnsi="標楷體"/>
                                <w:sz w:val="20"/>
                                <w:shd w:val="clear" w:color="auto" w:fill="FFFFFF" w:themeFill="background1"/>
                              </w:rPr>
                              <w:t>並出席家庭教育諮</w:t>
                            </w:r>
                            <w:r>
                              <w:rPr>
                                <w:rFonts w:ascii="標楷體" w:eastAsia="標楷體" w:hAnsi="標楷體" w:hint="eastAsia"/>
                                <w:sz w:val="20"/>
                                <w:shd w:val="clear" w:color="auto" w:fill="FFFFFF" w:themeFill="background1"/>
                              </w:rPr>
                              <w:t>商晤談</w:t>
                            </w:r>
                            <w:r>
                              <w:rPr>
                                <w:rFonts w:ascii="標楷體" w:eastAsia="標楷體" w:hAnsi="標楷體"/>
                                <w:sz w:val="20"/>
                                <w:shd w:val="clear" w:color="auto" w:fill="FFFFFF" w:themeFill="background1"/>
                              </w:rPr>
                              <w:t>或輔導等服務課程</w:t>
                            </w:r>
                          </w:p>
                          <w:p w:rsidR="00CF762B" w:rsidRPr="003B777B" w:rsidRDefault="00CF762B" w:rsidP="00CF762B">
                            <w:pPr>
                              <w:jc w:val="center"/>
                              <w:rPr>
                                <w:rFonts w:ascii="標楷體" w:eastAsia="標楷體" w:hAnsi="標楷體"/>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DFBDA" id="矩形 166" o:spid="_x0000_s1027" style="position:absolute;margin-left:139.5pt;margin-top:357.75pt;width:141.3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" fillcolor="white [3212]" strokecolor="black [1600]" strokeweight="1pt">
                <v:textbo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通知家長</w:t>
                      </w:r>
                      <w:r>
                        <w:rPr>
                          <w:rFonts w:ascii="標楷體" w:eastAsia="標楷體" w:hAnsi="標楷體"/>
                          <w:sz w:val="20"/>
                          <w:shd w:val="clear" w:color="auto" w:fill="FFFFFF" w:themeFill="background1"/>
                        </w:rPr>
                        <w:t>並出席家庭教育諮</w:t>
                      </w:r>
                      <w:r>
                        <w:rPr>
                          <w:rFonts w:ascii="標楷體" w:eastAsia="標楷體" w:hAnsi="標楷體" w:hint="eastAsia"/>
                          <w:sz w:val="20"/>
                          <w:shd w:val="clear" w:color="auto" w:fill="FFFFFF" w:themeFill="background1"/>
                        </w:rPr>
                        <w:t>商晤談</w:t>
                      </w:r>
                      <w:r>
                        <w:rPr>
                          <w:rFonts w:ascii="標楷體" w:eastAsia="標楷體" w:hAnsi="標楷體"/>
                          <w:sz w:val="20"/>
                          <w:shd w:val="clear" w:color="auto" w:fill="FFFFFF" w:themeFill="background1"/>
                        </w:rPr>
                        <w:t>或輔導等服務課程</w:t>
                      </w:r>
                    </w:p>
                    <w:p w:rsidR="00CF762B" w:rsidRPr="003B777B" w:rsidRDefault="00CF762B" w:rsidP="00CF762B">
                      <w:pPr>
                        <w:jc w:val="center"/>
                        <w:rPr>
                          <w:rFonts w:ascii="標楷體" w:eastAsia="標楷體" w:hAnsi="標楷體"/>
                          <w:shd w:val="clear" w:color="auto" w:fill="FFFFFF" w:themeFill="background1"/>
                        </w:rPr>
                      </w:pP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4384" behindDoc="0" locked="0" layoutInCell="1" allowOverlap="1" wp14:anchorId="21DC2B74" wp14:editId="167BB811">
                <wp:simplePos x="0" y="0"/>
                <wp:positionH relativeFrom="column">
                  <wp:posOffset>3609975</wp:posOffset>
                </wp:positionH>
                <wp:positionV relativeFrom="paragraph">
                  <wp:posOffset>4533900</wp:posOffset>
                </wp:positionV>
                <wp:extent cx="1978925" cy="531647"/>
                <wp:effectExtent l="0" t="0" r="21590" b="20955"/>
                <wp:wrapNone/>
                <wp:docPr id="164" name="矩形 164"/>
                <wp:cNvGraphicFramePr/>
                <a:graphic xmlns:a="http://schemas.openxmlformats.org/drawingml/2006/main">
                  <a:graphicData uri="http://schemas.microsoft.com/office/word/2010/wordprocessingShape">
                    <wps:wsp>
                      <wps:cNvSpPr/>
                      <wps:spPr>
                        <a:xfrm>
                          <a:off x="0" y="0"/>
                          <a:ext cx="1978925" cy="53164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通知家長三次</w:t>
                            </w:r>
                            <w:r>
                              <w:rPr>
                                <w:rFonts w:ascii="標楷體" w:eastAsia="標楷體" w:hAnsi="標楷體" w:hint="eastAsia"/>
                                <w:sz w:val="20"/>
                                <w:shd w:val="clear" w:color="auto" w:fill="FFFFFF" w:themeFill="background1"/>
                              </w:rPr>
                              <w:t>以上</w:t>
                            </w:r>
                            <w:r w:rsidRPr="000759C9">
                              <w:rPr>
                                <w:rFonts w:ascii="標楷體" w:eastAsia="標楷體" w:hAnsi="標楷體" w:hint="eastAsia"/>
                                <w:sz w:val="20"/>
                                <w:shd w:val="clear" w:color="auto" w:fill="FFFFFF" w:themeFill="background1"/>
                              </w:rPr>
                              <w:t>未</w:t>
                            </w:r>
                            <w:r>
                              <w:rPr>
                                <w:rFonts w:ascii="標楷體" w:eastAsia="標楷體" w:hAnsi="標楷體"/>
                                <w:sz w:val="20"/>
                                <w:shd w:val="clear" w:color="auto" w:fill="FFFFFF" w:themeFill="background1"/>
                              </w:rPr>
                              <w:t>出席家庭教育諮商</w:t>
                            </w:r>
                            <w:r>
                              <w:rPr>
                                <w:rFonts w:ascii="標楷體" w:eastAsia="標楷體" w:hAnsi="標楷體" w:hint="eastAsia"/>
                                <w:sz w:val="20"/>
                                <w:shd w:val="clear" w:color="auto" w:fill="FFFFFF" w:themeFill="background1"/>
                              </w:rPr>
                              <w:t>晤談</w:t>
                            </w:r>
                            <w:r>
                              <w:rPr>
                                <w:rFonts w:ascii="標楷體" w:eastAsia="標楷體" w:hAnsi="標楷體"/>
                                <w:sz w:val="20"/>
                                <w:shd w:val="clear" w:color="auto" w:fill="FFFFFF" w:themeFill="background1"/>
                              </w:rPr>
                              <w:t>或輔導等服務課程</w:t>
                            </w:r>
                          </w:p>
                          <w:p w:rsidR="00CF762B" w:rsidRPr="003B777B" w:rsidRDefault="00CF762B" w:rsidP="00CF762B">
                            <w:pPr>
                              <w:jc w:val="center"/>
                              <w:rPr>
                                <w:rFonts w:ascii="標楷體" w:eastAsia="標楷體" w:hAnsi="標楷體"/>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C2B74" id="矩形 164" o:spid="_x0000_s1028" style="position:absolute;margin-left:284.25pt;margin-top:357pt;width:155.8pt;height:4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" fillcolor="white [3212]" strokecolor="black [1600]" strokeweight="1pt">
                <v:textbo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通知家長三次</w:t>
                      </w:r>
                      <w:r>
                        <w:rPr>
                          <w:rFonts w:ascii="標楷體" w:eastAsia="標楷體" w:hAnsi="標楷體" w:hint="eastAsia"/>
                          <w:sz w:val="20"/>
                          <w:shd w:val="clear" w:color="auto" w:fill="FFFFFF" w:themeFill="background1"/>
                        </w:rPr>
                        <w:t>以上</w:t>
                      </w:r>
                      <w:r w:rsidRPr="000759C9">
                        <w:rPr>
                          <w:rFonts w:ascii="標楷體" w:eastAsia="標楷體" w:hAnsi="標楷體" w:hint="eastAsia"/>
                          <w:sz w:val="20"/>
                          <w:shd w:val="clear" w:color="auto" w:fill="FFFFFF" w:themeFill="background1"/>
                        </w:rPr>
                        <w:t>未</w:t>
                      </w:r>
                      <w:r>
                        <w:rPr>
                          <w:rFonts w:ascii="標楷體" w:eastAsia="標楷體" w:hAnsi="標楷體"/>
                          <w:sz w:val="20"/>
                          <w:shd w:val="clear" w:color="auto" w:fill="FFFFFF" w:themeFill="background1"/>
                        </w:rPr>
                        <w:t>出席家庭教育諮商</w:t>
                      </w:r>
                      <w:r>
                        <w:rPr>
                          <w:rFonts w:ascii="標楷體" w:eastAsia="標楷體" w:hAnsi="標楷體" w:hint="eastAsia"/>
                          <w:sz w:val="20"/>
                          <w:shd w:val="clear" w:color="auto" w:fill="FFFFFF" w:themeFill="background1"/>
                        </w:rPr>
                        <w:t>晤談</w:t>
                      </w:r>
                      <w:r>
                        <w:rPr>
                          <w:rFonts w:ascii="標楷體" w:eastAsia="標楷體" w:hAnsi="標楷體"/>
                          <w:sz w:val="20"/>
                          <w:shd w:val="clear" w:color="auto" w:fill="FFFFFF" w:themeFill="background1"/>
                        </w:rPr>
                        <w:t>或輔導等服務課程</w:t>
                      </w:r>
                    </w:p>
                    <w:p w:rsidR="00CF762B" w:rsidRPr="003B777B" w:rsidRDefault="00CF762B" w:rsidP="00CF762B">
                      <w:pPr>
                        <w:jc w:val="center"/>
                        <w:rPr>
                          <w:rFonts w:ascii="標楷體" w:eastAsia="標楷體" w:hAnsi="標楷體"/>
                          <w:shd w:val="clear" w:color="auto" w:fill="FFFFFF" w:themeFill="background1"/>
                        </w:rPr>
                      </w:pP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6432" behindDoc="0" locked="0" layoutInCell="1" allowOverlap="1" wp14:anchorId="23511D20" wp14:editId="79D709E5">
                <wp:simplePos x="0" y="0"/>
                <wp:positionH relativeFrom="column">
                  <wp:posOffset>1724025</wp:posOffset>
                </wp:positionH>
                <wp:positionV relativeFrom="paragraph">
                  <wp:posOffset>7219950</wp:posOffset>
                </wp:positionV>
                <wp:extent cx="1590380" cy="435349"/>
                <wp:effectExtent l="0" t="0" r="10160" b="22225"/>
                <wp:wrapNone/>
                <wp:docPr id="189" name="矩形 189"/>
                <wp:cNvGraphicFramePr/>
                <a:graphic xmlns:a="http://schemas.openxmlformats.org/drawingml/2006/main">
                  <a:graphicData uri="http://schemas.microsoft.com/office/word/2010/wordprocessingShape">
                    <wps:wsp>
                      <wps:cNvSpPr/>
                      <wps:spPr>
                        <a:xfrm>
                          <a:off x="0" y="0"/>
                          <a:ext cx="1590380" cy="435349"/>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家長功能及學生行為</w:t>
                            </w:r>
                          </w:p>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有明顯改善</w:t>
                            </w:r>
                          </w:p>
                          <w:p w:rsidR="00CF762B" w:rsidRPr="003B777B" w:rsidRDefault="00CF762B" w:rsidP="00CF762B">
                            <w:pPr>
                              <w:jc w:val="center"/>
                              <w:rPr>
                                <w:rFonts w:ascii="標楷體" w:eastAsia="標楷體" w:hAnsi="標楷體"/>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11D20" id="矩形 189" o:spid="_x0000_s1029" style="position:absolute;margin-left:135.75pt;margin-top:568.5pt;width:125.25pt;height:34.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" fillcolor="white [3212]" strokecolor="black [1600]" strokeweight="1pt">
                <v:textbox>
                  <w:txbxContent>
                    <w:p w:rsidR="00CF762B"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家長功能及學生行為</w:t>
                      </w:r>
                    </w:p>
                    <w:p w:rsidR="00CF762B" w:rsidRPr="000759C9"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有明顯改善</w:t>
                      </w:r>
                    </w:p>
                    <w:p w:rsidR="00CF762B" w:rsidRPr="003B777B" w:rsidRDefault="00CF762B" w:rsidP="00CF762B">
                      <w:pPr>
                        <w:jc w:val="center"/>
                        <w:rPr>
                          <w:rFonts w:ascii="標楷體" w:eastAsia="標楷體" w:hAnsi="標楷體"/>
                          <w:shd w:val="clear" w:color="auto" w:fill="FFFFFF" w:themeFill="background1"/>
                        </w:rPr>
                      </w:pP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7456" behindDoc="0" locked="0" layoutInCell="1" allowOverlap="1" wp14:anchorId="49A39C03" wp14:editId="24A508D1">
                <wp:simplePos x="0" y="0"/>
                <wp:positionH relativeFrom="column">
                  <wp:posOffset>2428875</wp:posOffset>
                </wp:positionH>
                <wp:positionV relativeFrom="paragraph">
                  <wp:posOffset>7667625</wp:posOffset>
                </wp:positionV>
                <wp:extent cx="0" cy="208991"/>
                <wp:effectExtent l="76200" t="0" r="57150" b="57785"/>
                <wp:wrapNone/>
                <wp:docPr id="191" name="直線單箭頭接點 191"/>
                <wp:cNvGraphicFramePr/>
                <a:graphic xmlns:a="http://schemas.openxmlformats.org/drawingml/2006/main">
                  <a:graphicData uri="http://schemas.microsoft.com/office/word/2010/wordprocessingShape">
                    <wps:wsp>
                      <wps:cNvCnPr/>
                      <wps:spPr>
                        <a:xfrm>
                          <a:off x="0" y="0"/>
                          <a:ext cx="0" cy="2089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FC6E28" id="直線單箭頭接點 191" o:spid="_x0000_s1026" type="#_x0000_t32" style="position:absolute;margin-left:191.25pt;margin-top:603.75pt;width:0;height:16.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8480" behindDoc="0" locked="0" layoutInCell="1" allowOverlap="1" wp14:anchorId="6A4FF8B7" wp14:editId="19056690">
                <wp:simplePos x="0" y="0"/>
                <wp:positionH relativeFrom="column">
                  <wp:posOffset>1714500</wp:posOffset>
                </wp:positionH>
                <wp:positionV relativeFrom="paragraph">
                  <wp:posOffset>7886700</wp:posOffset>
                </wp:positionV>
                <wp:extent cx="1590380" cy="380918"/>
                <wp:effectExtent l="0" t="0" r="10160" b="19685"/>
                <wp:wrapNone/>
                <wp:docPr id="192" name="矩形 192"/>
                <wp:cNvGraphicFramePr/>
                <a:graphic xmlns:a="http://schemas.openxmlformats.org/drawingml/2006/main">
                  <a:graphicData uri="http://schemas.microsoft.com/office/word/2010/wordprocessingShape">
                    <wps:wsp>
                      <wps:cNvSpPr/>
                      <wps:spPr>
                        <a:xfrm>
                          <a:off x="0" y="0"/>
                          <a:ext cx="1590380" cy="38091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Pr>
                                <w:rFonts w:ascii="標楷體" w:eastAsia="標楷體" w:hAnsi="標楷體" w:hint="eastAsia"/>
                                <w:sz w:val="20"/>
                                <w:shd w:val="clear" w:color="auto" w:fill="FFFFFF" w:themeFill="background1"/>
                              </w:rPr>
                              <w:t>輔導教師</w:t>
                            </w:r>
                            <w:r>
                              <w:rPr>
                                <w:rFonts w:ascii="標楷體" w:eastAsia="標楷體" w:hAnsi="標楷體"/>
                                <w:sz w:val="20"/>
                                <w:shd w:val="clear" w:color="auto" w:fill="FFFFFF" w:themeFill="background1"/>
                              </w:rPr>
                              <w:t>持續追蹤輔導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FF8B7" id="矩形 192" o:spid="_x0000_s1030" style="position:absolute;margin-left:135pt;margin-top:621pt;width:125.2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" fillcolor="white [3212]" strokecolor="black [1600]" strokeweight="1pt">
                <v:textbox>
                  <w:txbxContent>
                    <w:p w:rsidR="00CF762B" w:rsidRPr="000759C9" w:rsidRDefault="00CF762B" w:rsidP="00CF762B">
                      <w:pPr>
                        <w:spacing w:line="240" w:lineRule="exact"/>
                        <w:jc w:val="center"/>
                        <w:rPr>
                          <w:rFonts w:ascii="標楷體" w:eastAsia="標楷體" w:hAnsi="標楷體"/>
                          <w:sz w:val="20"/>
                          <w:shd w:val="clear" w:color="auto" w:fill="FFFFFF" w:themeFill="background1"/>
                        </w:rPr>
                      </w:pPr>
                      <w:r>
                        <w:rPr>
                          <w:rFonts w:ascii="標楷體" w:eastAsia="標楷體" w:hAnsi="標楷體" w:hint="eastAsia"/>
                          <w:sz w:val="20"/>
                          <w:shd w:val="clear" w:color="auto" w:fill="FFFFFF" w:themeFill="background1"/>
                        </w:rPr>
                        <w:t>輔導教師</w:t>
                      </w:r>
                      <w:r>
                        <w:rPr>
                          <w:rFonts w:ascii="標楷體" w:eastAsia="標楷體" w:hAnsi="標楷體"/>
                          <w:sz w:val="20"/>
                          <w:shd w:val="clear" w:color="auto" w:fill="FFFFFF" w:themeFill="background1"/>
                        </w:rPr>
                        <w:t>持續追蹤輔導</w:t>
                      </w: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69504" behindDoc="0" locked="0" layoutInCell="1" allowOverlap="1" wp14:anchorId="7F3C733B" wp14:editId="4D1DA53B">
                <wp:simplePos x="0" y="0"/>
                <wp:positionH relativeFrom="column">
                  <wp:posOffset>752475</wp:posOffset>
                </wp:positionH>
                <wp:positionV relativeFrom="paragraph">
                  <wp:posOffset>8601075</wp:posOffset>
                </wp:positionV>
                <wp:extent cx="2507615" cy="489857"/>
                <wp:effectExtent l="0" t="0" r="26035" b="24765"/>
                <wp:wrapNone/>
                <wp:docPr id="195" name="橢圓 195"/>
                <wp:cNvGraphicFramePr/>
                <a:graphic xmlns:a="http://schemas.openxmlformats.org/drawingml/2006/main">
                  <a:graphicData uri="http://schemas.microsoft.com/office/word/2010/wordprocessingShape">
                    <wps:wsp>
                      <wps:cNvSpPr/>
                      <wps:spPr>
                        <a:xfrm>
                          <a:off x="0" y="0"/>
                          <a:ext cx="2507615" cy="4898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62B" w:rsidRPr="00384CBB" w:rsidRDefault="00CF762B" w:rsidP="00CF762B">
                            <w:pPr>
                              <w:spacing w:line="240" w:lineRule="exact"/>
                              <w:jc w:val="center"/>
                              <w:rPr>
                                <w:rFonts w:ascii="標楷體" w:eastAsia="標楷體" w:hAnsi="標楷體"/>
                                <w:sz w:val="20"/>
                                <w:shd w:val="clear" w:color="auto" w:fill="FFFFFF" w:themeFill="background1"/>
                              </w:rPr>
                            </w:pPr>
                            <w:r w:rsidRPr="00384CBB">
                              <w:rPr>
                                <w:rFonts w:ascii="標楷體" w:eastAsia="標楷體" w:hAnsi="標楷體" w:hint="eastAsia"/>
                                <w:sz w:val="20"/>
                                <w:shd w:val="clear" w:color="auto" w:fill="FFFFFF" w:themeFill="background1"/>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C733B" id="橢圓 195" o:spid="_x0000_s1031" style="position:absolute;margin-left:59.25pt;margin-top:677.25pt;width:197.45pt;height:3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" filled="f" strokecolor="black [3213]" strokeweight="1pt">
                <v:stroke joinstyle="miter"/>
                <v:textbox>
                  <w:txbxContent>
                    <w:p w:rsidR="00CF762B" w:rsidRPr="00384CBB" w:rsidRDefault="00CF762B" w:rsidP="00CF762B">
                      <w:pPr>
                        <w:spacing w:line="240" w:lineRule="exact"/>
                        <w:jc w:val="center"/>
                        <w:rPr>
                          <w:rFonts w:ascii="標楷體" w:eastAsia="標楷體" w:hAnsi="標楷體"/>
                          <w:sz w:val="20"/>
                          <w:shd w:val="clear" w:color="auto" w:fill="FFFFFF" w:themeFill="background1"/>
                        </w:rPr>
                      </w:pPr>
                      <w:r w:rsidRPr="00384CBB">
                        <w:rPr>
                          <w:rFonts w:ascii="標楷體" w:eastAsia="標楷體" w:hAnsi="標楷體" w:hint="eastAsia"/>
                          <w:sz w:val="20"/>
                          <w:shd w:val="clear" w:color="auto" w:fill="FFFFFF" w:themeFill="background1"/>
                        </w:rPr>
                        <w:t>結案</w:t>
                      </w:r>
                    </w:p>
                  </w:txbxContent>
                </v:textbox>
              </v:oval>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0528" behindDoc="0" locked="0" layoutInCell="1" allowOverlap="1" wp14:anchorId="05589996" wp14:editId="3308B81B">
                <wp:simplePos x="0" y="0"/>
                <wp:positionH relativeFrom="column">
                  <wp:posOffset>3800475</wp:posOffset>
                </wp:positionH>
                <wp:positionV relativeFrom="paragraph">
                  <wp:posOffset>7239000</wp:posOffset>
                </wp:positionV>
                <wp:extent cx="1402987" cy="566057"/>
                <wp:effectExtent l="0" t="0" r="26035" b="24765"/>
                <wp:wrapNone/>
                <wp:docPr id="190" name="矩形 190"/>
                <wp:cNvGraphicFramePr/>
                <a:graphic xmlns:a="http://schemas.openxmlformats.org/drawingml/2006/main">
                  <a:graphicData uri="http://schemas.microsoft.com/office/word/2010/wordprocessingShape">
                    <wps:wsp>
                      <wps:cNvSpPr/>
                      <wps:spPr>
                        <a:xfrm>
                          <a:off x="0" y="0"/>
                          <a:ext cx="1402987" cy="56605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267E3D"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家</w:t>
                            </w:r>
                            <w:r>
                              <w:rPr>
                                <w:rFonts w:ascii="標楷體" w:eastAsia="標楷體" w:hAnsi="標楷體" w:hint="eastAsia"/>
                                <w:sz w:val="20"/>
                                <w:shd w:val="clear" w:color="auto" w:fill="FFFFFF" w:themeFill="background1"/>
                              </w:rPr>
                              <w:t>庭功能</w:t>
                            </w:r>
                            <w:r>
                              <w:rPr>
                                <w:rFonts w:ascii="標楷體" w:eastAsia="標楷體" w:hAnsi="標楷體"/>
                                <w:sz w:val="20"/>
                                <w:shd w:val="clear" w:color="auto" w:fill="FFFFFF" w:themeFill="background1"/>
                              </w:rPr>
                              <w:t>及學生</w:t>
                            </w:r>
                            <w:r>
                              <w:rPr>
                                <w:rFonts w:ascii="標楷體" w:eastAsia="標楷體" w:hAnsi="標楷體"/>
                                <w:sz w:val="20"/>
                                <w:shd w:val="clear" w:color="auto" w:fill="FFFFFF" w:themeFill="background1"/>
                              </w:rPr>
                              <w:br/>
                              <w:t xml:space="preserve">  行為</w:t>
                            </w:r>
                            <w:r>
                              <w:rPr>
                                <w:rFonts w:ascii="標楷體" w:eastAsia="標楷體" w:hAnsi="標楷體" w:hint="eastAsia"/>
                                <w:sz w:val="20"/>
                                <w:shd w:val="clear" w:color="auto" w:fill="FFFFFF" w:themeFill="background1"/>
                              </w:rPr>
                              <w:t>無明顯改善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89996" id="矩形 190" o:spid="_x0000_s1032" style="position:absolute;margin-left:299.25pt;margin-top:570pt;width:110.45pt;height:44.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" fillcolor="white [3212]" strokecolor="black [1600]" strokeweight="1pt">
                <v:textbox>
                  <w:txbxContent>
                    <w:p w:rsidR="00CF762B" w:rsidRPr="00267E3D" w:rsidRDefault="00CF762B" w:rsidP="00CF762B">
                      <w:pPr>
                        <w:spacing w:line="240" w:lineRule="exact"/>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家</w:t>
                      </w:r>
                      <w:r>
                        <w:rPr>
                          <w:rFonts w:ascii="標楷體" w:eastAsia="標楷體" w:hAnsi="標楷體" w:hint="eastAsia"/>
                          <w:sz w:val="20"/>
                          <w:shd w:val="clear" w:color="auto" w:fill="FFFFFF" w:themeFill="background1"/>
                        </w:rPr>
                        <w:t>庭功能</w:t>
                      </w:r>
                      <w:r>
                        <w:rPr>
                          <w:rFonts w:ascii="標楷體" w:eastAsia="標楷體" w:hAnsi="標楷體"/>
                          <w:sz w:val="20"/>
                          <w:shd w:val="clear" w:color="auto" w:fill="FFFFFF" w:themeFill="background1"/>
                        </w:rPr>
                        <w:t>及學生</w:t>
                      </w:r>
                      <w:r>
                        <w:rPr>
                          <w:rFonts w:ascii="標楷體" w:eastAsia="標楷體" w:hAnsi="標楷體"/>
                          <w:sz w:val="20"/>
                          <w:shd w:val="clear" w:color="auto" w:fill="FFFFFF" w:themeFill="background1"/>
                        </w:rPr>
                        <w:br/>
                        <w:t xml:space="preserve">  行為</w:t>
                      </w:r>
                      <w:r>
                        <w:rPr>
                          <w:rFonts w:ascii="標楷體" w:eastAsia="標楷體" w:hAnsi="標楷體" w:hint="eastAsia"/>
                          <w:sz w:val="20"/>
                          <w:shd w:val="clear" w:color="auto" w:fill="FFFFFF" w:themeFill="background1"/>
                        </w:rPr>
                        <w:t>無明顯改善</w:t>
                      </w: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1552" behindDoc="0" locked="0" layoutInCell="1" allowOverlap="1" wp14:anchorId="708BA884" wp14:editId="38CCBF72">
                <wp:simplePos x="0" y="0"/>
                <wp:positionH relativeFrom="column">
                  <wp:posOffset>4781550</wp:posOffset>
                </wp:positionH>
                <wp:positionV relativeFrom="paragraph">
                  <wp:posOffset>6210300</wp:posOffset>
                </wp:positionV>
                <wp:extent cx="1293279" cy="0"/>
                <wp:effectExtent l="0" t="0" r="2540" b="19050"/>
                <wp:wrapNone/>
                <wp:docPr id="182" name="直線接點 182"/>
                <wp:cNvGraphicFramePr/>
                <a:graphic xmlns:a="http://schemas.openxmlformats.org/drawingml/2006/main">
                  <a:graphicData uri="http://schemas.microsoft.com/office/word/2010/wordprocessingShape">
                    <wps:wsp>
                      <wps:cNvCnPr/>
                      <wps:spPr>
                        <a:xfrm>
                          <a:off x="0" y="0"/>
                          <a:ext cx="1293279"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02A18" id="直線接點 18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6.5pt,489pt" to="478.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" strokecolor="black [3200]" strokeweight=".5pt">
                <v:stroke dashstyle="1 1"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2576" behindDoc="0" locked="0" layoutInCell="1" allowOverlap="1" wp14:anchorId="21D95D0C" wp14:editId="2AD346AA">
                <wp:simplePos x="0" y="0"/>
                <wp:positionH relativeFrom="column">
                  <wp:posOffset>3057525</wp:posOffset>
                </wp:positionH>
                <wp:positionV relativeFrom="paragraph">
                  <wp:posOffset>4162425</wp:posOffset>
                </wp:positionV>
                <wp:extent cx="0" cy="379730"/>
                <wp:effectExtent l="76200" t="0" r="95250" b="58420"/>
                <wp:wrapNone/>
                <wp:docPr id="157" name="直線單箭頭接點 157"/>
                <wp:cNvGraphicFramePr/>
                <a:graphic xmlns:a="http://schemas.openxmlformats.org/drawingml/2006/main">
                  <a:graphicData uri="http://schemas.microsoft.com/office/word/2010/wordprocessingShape">
                    <wps:wsp>
                      <wps:cNvCnPr/>
                      <wps:spPr>
                        <a:xfrm>
                          <a:off x="0" y="0"/>
                          <a:ext cx="0" cy="379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3F02AE" id="直線單箭頭接點 157" o:spid="_x0000_s1026" type="#_x0000_t32" style="position:absolute;margin-left:240.75pt;margin-top:327.75pt;width:0;height:29.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g">
            <w:drawing>
              <wp:anchor distT="0" distB="0" distL="114300" distR="114300" simplePos="0" relativeHeight="251673600" behindDoc="0" locked="0" layoutInCell="1" allowOverlap="1" wp14:anchorId="064AAF2B" wp14:editId="7A2EBC11">
                <wp:simplePos x="0" y="0"/>
                <wp:positionH relativeFrom="column">
                  <wp:posOffset>2628900</wp:posOffset>
                </wp:positionH>
                <wp:positionV relativeFrom="paragraph">
                  <wp:posOffset>7019925</wp:posOffset>
                </wp:positionV>
                <wp:extent cx="1981200" cy="185057"/>
                <wp:effectExtent l="0" t="0" r="19050" b="5715"/>
                <wp:wrapNone/>
                <wp:docPr id="185" name="群組 185"/>
                <wp:cNvGraphicFramePr/>
                <a:graphic xmlns:a="http://schemas.openxmlformats.org/drawingml/2006/main">
                  <a:graphicData uri="http://schemas.microsoft.com/office/word/2010/wordprocessingGroup">
                    <wpg:wgp>
                      <wpg:cNvGrpSpPr/>
                      <wpg:grpSpPr>
                        <a:xfrm>
                          <a:off x="0" y="0"/>
                          <a:ext cx="1981200" cy="185057"/>
                          <a:chOff x="0" y="0"/>
                          <a:chExt cx="2699657" cy="261711"/>
                        </a:xfrm>
                      </wpg:grpSpPr>
                      <wps:wsp>
                        <wps:cNvPr id="186" name="直線接點 186"/>
                        <wps:cNvCnPr/>
                        <wps:spPr>
                          <a:xfrm rot="10800000">
                            <a:off x="0" y="10886"/>
                            <a:ext cx="2699657" cy="1"/>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87" name="直線接點 187"/>
                        <wps:cNvCnPr/>
                        <wps:spPr>
                          <a:xfrm rot="10800000">
                            <a:off x="21771" y="0"/>
                            <a:ext cx="0" cy="25082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88" name="直線接點 188"/>
                        <wps:cNvCnPr/>
                        <wps:spPr>
                          <a:xfrm rot="10800000">
                            <a:off x="2677886" y="10886"/>
                            <a:ext cx="0" cy="250825"/>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C73AED4" id="群組 185" o:spid="_x0000_s1026" style="position:absolute;margin-left:207pt;margin-top:552.75pt;width:156pt;height:14.55pt;z-index:251673600" coordsize="26996,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">
                <v:line id="直線接點 186" o:spid="_x0000_s1027" style="position:absolute;rotation:180;visibility:visible;mso-wrap-style:square" from="0,108" to="2699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" strokecolor="black [3200]">
                  <v:stroke joinstyle="miter"/>
                </v:line>
                <v:line id="直線接點 187" o:spid="_x0000_s1028" style="position:absolute;rotation:180;visibility:visible;mso-wrap-style:square" from="217,0" to="217,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" strokecolor="black [3200]">
                  <v:stroke joinstyle="miter"/>
                </v:line>
                <v:line id="直線接點 188" o:spid="_x0000_s1029" style="position:absolute;rotation:180;visibility:visible;mso-wrap-style:square" from="26778,108" to="26778,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" strokecolor="black [3200]">
                  <v:stroke joinstyle="miter"/>
                </v:line>
              </v:group>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4624" behindDoc="0" locked="0" layoutInCell="1" allowOverlap="1" wp14:anchorId="6DF1C1E6" wp14:editId="6EA879C8">
                <wp:simplePos x="0" y="0"/>
                <wp:positionH relativeFrom="column">
                  <wp:posOffset>4562475</wp:posOffset>
                </wp:positionH>
                <wp:positionV relativeFrom="paragraph">
                  <wp:posOffset>7820025</wp:posOffset>
                </wp:positionV>
                <wp:extent cx="0" cy="337457"/>
                <wp:effectExtent l="0" t="0" r="19050" b="24765"/>
                <wp:wrapNone/>
                <wp:docPr id="193" name="直線接點 193"/>
                <wp:cNvGraphicFramePr/>
                <a:graphic xmlns:a="http://schemas.openxmlformats.org/drawingml/2006/main">
                  <a:graphicData uri="http://schemas.microsoft.com/office/word/2010/wordprocessingShape">
                    <wps:wsp>
                      <wps:cNvCnPr/>
                      <wps:spPr>
                        <a:xfrm>
                          <a:off x="0" y="0"/>
                          <a:ext cx="0" cy="33745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EC7F2" id="直線接點 19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9.25pt,615.75pt" to="359.25pt,6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" strokecolor="black [3200]">
                <v:stroke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5648" behindDoc="0" locked="0" layoutInCell="1" allowOverlap="1" wp14:anchorId="5054D6C8" wp14:editId="61C08A80">
                <wp:simplePos x="0" y="0"/>
                <wp:positionH relativeFrom="column">
                  <wp:posOffset>1066800</wp:posOffset>
                </wp:positionH>
                <wp:positionV relativeFrom="paragraph">
                  <wp:posOffset>5048250</wp:posOffset>
                </wp:positionV>
                <wp:extent cx="45719" cy="3657600"/>
                <wp:effectExtent l="38100" t="0" r="69215" b="57150"/>
                <wp:wrapNone/>
                <wp:docPr id="175" name="直線單箭頭接點 175"/>
                <wp:cNvGraphicFramePr/>
                <a:graphic xmlns:a="http://schemas.openxmlformats.org/drawingml/2006/main">
                  <a:graphicData uri="http://schemas.microsoft.com/office/word/2010/wordprocessingShape">
                    <wps:wsp>
                      <wps:cNvCnPr/>
                      <wps:spPr>
                        <a:xfrm>
                          <a:off x="0" y="0"/>
                          <a:ext cx="45719" cy="365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821515" id="直線單箭頭接點 175" o:spid="_x0000_s1026" type="#_x0000_t32" style="position:absolute;margin-left:84pt;margin-top:397.5pt;width:3.6pt;height:4in;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6672" behindDoc="0" locked="0" layoutInCell="1" allowOverlap="1" wp14:anchorId="328E3428" wp14:editId="1473AC57">
                <wp:simplePos x="0" y="0"/>
                <wp:positionH relativeFrom="column">
                  <wp:posOffset>2438400</wp:posOffset>
                </wp:positionH>
                <wp:positionV relativeFrom="paragraph">
                  <wp:posOffset>8286750</wp:posOffset>
                </wp:positionV>
                <wp:extent cx="0" cy="304800"/>
                <wp:effectExtent l="76200" t="0" r="57150" b="57150"/>
                <wp:wrapNone/>
                <wp:docPr id="194" name="直線單箭頭接點 19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C1BAFE" id="直線單箭頭接點 194" o:spid="_x0000_s1026" type="#_x0000_t32" style="position:absolute;margin-left:192pt;margin-top:652.5pt;width:0;height: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7696" behindDoc="0" locked="0" layoutInCell="1" allowOverlap="1" wp14:anchorId="34A735DC" wp14:editId="0DCA11DD">
                <wp:simplePos x="0" y="0"/>
                <wp:positionH relativeFrom="column">
                  <wp:posOffset>3609975</wp:posOffset>
                </wp:positionH>
                <wp:positionV relativeFrom="paragraph">
                  <wp:posOffset>6791325</wp:posOffset>
                </wp:positionV>
                <wp:extent cx="0" cy="228600"/>
                <wp:effectExtent l="76200" t="0" r="57150" b="57150"/>
                <wp:wrapNone/>
                <wp:docPr id="184" name="直線單箭頭接點 18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DC4D4F" id="直線單箭頭接點 184" o:spid="_x0000_s1026" type="#_x0000_t32" style="position:absolute;margin-left:284.25pt;margin-top:534.75pt;width:0;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8720" behindDoc="0" locked="0" layoutInCell="1" allowOverlap="1" wp14:anchorId="1C1C1611" wp14:editId="7C87484A">
                <wp:simplePos x="0" y="0"/>
                <wp:positionH relativeFrom="column">
                  <wp:posOffset>142875</wp:posOffset>
                </wp:positionH>
                <wp:positionV relativeFrom="paragraph">
                  <wp:posOffset>4533900</wp:posOffset>
                </wp:positionV>
                <wp:extent cx="1583140" cy="523240"/>
                <wp:effectExtent l="0" t="0" r="17145" b="10160"/>
                <wp:wrapNone/>
                <wp:docPr id="163" name="矩形 163"/>
                <wp:cNvGraphicFramePr/>
                <a:graphic xmlns:a="http://schemas.openxmlformats.org/drawingml/2006/main">
                  <a:graphicData uri="http://schemas.microsoft.com/office/word/2010/wordprocessingShape">
                    <wps:wsp>
                      <wps:cNvSpPr/>
                      <wps:spPr>
                        <a:xfrm>
                          <a:off x="0" y="0"/>
                          <a:ext cx="1583140" cy="52324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E833A3" w:rsidRDefault="00CF762B" w:rsidP="00CF762B">
                            <w:pPr>
                              <w:jc w:val="center"/>
                              <w:rPr>
                                <w:rFonts w:ascii="標楷體" w:eastAsia="標楷體" w:hAnsi="標楷體"/>
                                <w:sz w:val="20"/>
                                <w:shd w:val="clear" w:color="auto" w:fill="FFFFFF" w:themeFill="background1"/>
                              </w:rPr>
                            </w:pPr>
                            <w:r w:rsidRPr="00E833A3">
                              <w:rPr>
                                <w:rFonts w:ascii="標楷體" w:eastAsia="標楷體" w:hAnsi="標楷體" w:hint="eastAsia"/>
                                <w:sz w:val="20"/>
                                <w:shd w:val="clear" w:color="auto" w:fill="FFFFFF" w:themeFill="background1"/>
                              </w:rPr>
                              <w:t>家長</w:t>
                            </w:r>
                            <w:r>
                              <w:rPr>
                                <w:rFonts w:ascii="標楷體" w:eastAsia="標楷體" w:hAnsi="標楷體" w:hint="eastAsia"/>
                                <w:sz w:val="20"/>
                                <w:shd w:val="clear" w:color="auto" w:fill="FFFFFF" w:themeFill="background1"/>
                              </w:rPr>
                              <w:t>已</w:t>
                            </w:r>
                            <w:r>
                              <w:rPr>
                                <w:rFonts w:ascii="標楷體" w:eastAsia="標楷體" w:hAnsi="標楷體"/>
                                <w:sz w:val="20"/>
                                <w:shd w:val="clear" w:color="auto" w:fill="FFFFFF" w:themeFill="background1"/>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C1611" id="矩形 163" o:spid="_x0000_s1033" style="position:absolute;margin-left:11.25pt;margin-top:357pt;width:124.65pt;height:4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" fillcolor="white [3212]" strokecolor="black [1600]" strokeweight="1pt">
                <v:textbox>
                  <w:txbxContent>
                    <w:p w:rsidR="00CF762B" w:rsidRPr="00E833A3" w:rsidRDefault="00CF762B" w:rsidP="00CF762B">
                      <w:pPr>
                        <w:jc w:val="center"/>
                        <w:rPr>
                          <w:rFonts w:ascii="標楷體" w:eastAsia="標楷體" w:hAnsi="標楷體"/>
                          <w:sz w:val="20"/>
                          <w:shd w:val="clear" w:color="auto" w:fill="FFFFFF" w:themeFill="background1"/>
                        </w:rPr>
                      </w:pPr>
                      <w:r w:rsidRPr="00E833A3">
                        <w:rPr>
                          <w:rFonts w:ascii="標楷體" w:eastAsia="標楷體" w:hAnsi="標楷體" w:hint="eastAsia"/>
                          <w:sz w:val="20"/>
                          <w:shd w:val="clear" w:color="auto" w:fill="FFFFFF" w:themeFill="background1"/>
                        </w:rPr>
                        <w:t>家長</w:t>
                      </w:r>
                      <w:r>
                        <w:rPr>
                          <w:rFonts w:ascii="標楷體" w:eastAsia="標楷體" w:hAnsi="標楷體" w:hint="eastAsia"/>
                          <w:sz w:val="20"/>
                          <w:shd w:val="clear" w:color="auto" w:fill="FFFFFF" w:themeFill="background1"/>
                        </w:rPr>
                        <w:t>已</w:t>
                      </w:r>
                      <w:r>
                        <w:rPr>
                          <w:rFonts w:ascii="標楷體" w:eastAsia="標楷體" w:hAnsi="標楷體"/>
                          <w:sz w:val="20"/>
                          <w:shd w:val="clear" w:color="auto" w:fill="FFFFFF" w:themeFill="background1"/>
                        </w:rPr>
                        <w:t>改善</w:t>
                      </w: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79744" behindDoc="0" locked="0" layoutInCell="1" allowOverlap="1" wp14:anchorId="6CED2EF9" wp14:editId="622FFC78">
                <wp:simplePos x="0" y="0"/>
                <wp:positionH relativeFrom="column">
                  <wp:posOffset>2438400</wp:posOffset>
                </wp:positionH>
                <wp:positionV relativeFrom="paragraph">
                  <wp:posOffset>5619750</wp:posOffset>
                </wp:positionV>
                <wp:extent cx="2320505" cy="1138687"/>
                <wp:effectExtent l="0" t="0" r="22860" b="23495"/>
                <wp:wrapNone/>
                <wp:docPr id="259" name="矩形 259"/>
                <wp:cNvGraphicFramePr/>
                <a:graphic xmlns:a="http://schemas.openxmlformats.org/drawingml/2006/main">
                  <a:graphicData uri="http://schemas.microsoft.com/office/word/2010/wordprocessingShape">
                    <wps:wsp>
                      <wps:cNvSpPr/>
                      <wps:spPr>
                        <a:xfrm>
                          <a:off x="0" y="0"/>
                          <a:ext cx="2320505" cy="1138687"/>
                        </a:xfrm>
                        <a:prstGeom prst="rect">
                          <a:avLst/>
                        </a:prstGeom>
                        <a:noFill/>
                        <a:ln/>
                      </wps:spPr>
                      <wps:style>
                        <a:lnRef idx="2">
                          <a:schemeClr val="dk1">
                            <a:shade val="50000"/>
                          </a:schemeClr>
                        </a:lnRef>
                        <a:fillRef idx="1">
                          <a:schemeClr val="dk1"/>
                        </a:fillRef>
                        <a:effectRef idx="0">
                          <a:schemeClr val="dk1"/>
                        </a:effectRef>
                        <a:fontRef idx="minor">
                          <a:schemeClr val="lt1"/>
                        </a:fontRef>
                      </wps:style>
                      <wps:txbx>
                        <w:txbxContent>
                          <w:p w:rsidR="00CF762B" w:rsidRPr="00944461" w:rsidRDefault="00CF762B" w:rsidP="00CF762B">
                            <w:pPr>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轉介校外專業輔導資源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D2EF9" id="矩形 259" o:spid="_x0000_s1034" style="position:absolute;margin-left:192pt;margin-top:442.5pt;width:182.7pt;height:89.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" filled="f" strokecolor="black [1600]" strokeweight="1pt">
                <v:textbox>
                  <w:txbxContent>
                    <w:p w:rsidR="00CF762B" w:rsidRPr="00944461" w:rsidRDefault="00CF762B" w:rsidP="00CF762B">
                      <w:pPr>
                        <w:jc w:val="center"/>
                        <w:rPr>
                          <w:rFonts w:ascii="標楷體" w:eastAsia="標楷體" w:hAnsi="標楷體"/>
                          <w:sz w:val="20"/>
                          <w:shd w:val="clear" w:color="auto" w:fill="FFFFFF" w:themeFill="background1"/>
                        </w:rPr>
                      </w:pPr>
                      <w:r w:rsidRPr="000759C9">
                        <w:rPr>
                          <w:rFonts w:ascii="標楷體" w:eastAsia="標楷體" w:hAnsi="標楷體" w:hint="eastAsia"/>
                          <w:sz w:val="20"/>
                          <w:shd w:val="clear" w:color="auto" w:fill="FFFFFF" w:themeFill="background1"/>
                        </w:rPr>
                        <w:t>轉介校外專業輔導資源</w:t>
                      </w:r>
                    </w:p>
                  </w:txbxContent>
                </v:textbox>
              </v:rect>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0768" behindDoc="0" locked="0" layoutInCell="1" allowOverlap="1" wp14:anchorId="65F564BA" wp14:editId="12262B4F">
                <wp:simplePos x="0" y="0"/>
                <wp:positionH relativeFrom="column">
                  <wp:posOffset>4781550</wp:posOffset>
                </wp:positionH>
                <wp:positionV relativeFrom="paragraph">
                  <wp:posOffset>6448425</wp:posOffset>
                </wp:positionV>
                <wp:extent cx="724535" cy="0"/>
                <wp:effectExtent l="38100" t="76200" r="0" b="95250"/>
                <wp:wrapNone/>
                <wp:docPr id="262" name="直線單箭頭接點 262"/>
                <wp:cNvGraphicFramePr/>
                <a:graphic xmlns:a="http://schemas.openxmlformats.org/drawingml/2006/main">
                  <a:graphicData uri="http://schemas.microsoft.com/office/word/2010/wordprocessingShape">
                    <wps:wsp>
                      <wps:cNvCnPr/>
                      <wps:spPr>
                        <a:xfrm flipH="1">
                          <a:off x="0" y="0"/>
                          <a:ext cx="7245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3DD0DB" id="直線單箭頭接點 262" o:spid="_x0000_s1026" type="#_x0000_t32" style="position:absolute;margin-left:376.5pt;margin-top:507.75pt;width:57.0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" strokecolor="black [3200]" strokeweight=".5pt">
                <v:stroke endarrow="block" joinstyle="miter"/>
              </v:shap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1792" behindDoc="0" locked="0" layoutInCell="1" allowOverlap="1" wp14:anchorId="5D583337" wp14:editId="1BB1A3B1">
                <wp:simplePos x="0" y="0"/>
                <wp:positionH relativeFrom="column">
                  <wp:posOffset>4562475</wp:posOffset>
                </wp:positionH>
                <wp:positionV relativeFrom="paragraph">
                  <wp:posOffset>8124825</wp:posOffset>
                </wp:positionV>
                <wp:extent cx="948920" cy="0"/>
                <wp:effectExtent l="0" t="0" r="22860" b="19050"/>
                <wp:wrapNone/>
                <wp:docPr id="264" name="直線接點 264"/>
                <wp:cNvGraphicFramePr/>
                <a:graphic xmlns:a="http://schemas.openxmlformats.org/drawingml/2006/main">
                  <a:graphicData uri="http://schemas.microsoft.com/office/word/2010/wordprocessingShape">
                    <wps:wsp>
                      <wps:cNvCnPr/>
                      <wps:spPr>
                        <a:xfrm>
                          <a:off x="0" y="0"/>
                          <a:ext cx="94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C746B" id="直線接點 26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9.25pt,639.75pt" to="433.95pt,6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" strokecolor="black [3200]" strokeweight=".5pt">
                <v:stroke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7936" behindDoc="0" locked="0" layoutInCell="1" allowOverlap="1" wp14:anchorId="08E1878F" wp14:editId="4F1A2CA6">
                <wp:simplePos x="0" y="0"/>
                <wp:positionH relativeFrom="column">
                  <wp:posOffset>4705350</wp:posOffset>
                </wp:positionH>
                <wp:positionV relativeFrom="paragraph">
                  <wp:posOffset>4343400</wp:posOffset>
                </wp:positionV>
                <wp:extent cx="0" cy="200015"/>
                <wp:effectExtent l="0" t="0" r="19050" b="29210"/>
                <wp:wrapNone/>
                <wp:docPr id="5" name="直線接點 5"/>
                <wp:cNvGraphicFramePr/>
                <a:graphic xmlns:a="http://schemas.openxmlformats.org/drawingml/2006/main">
                  <a:graphicData uri="http://schemas.microsoft.com/office/word/2010/wordprocessingShape">
                    <wps:wsp>
                      <wps:cNvCnPr/>
                      <wps:spPr>
                        <a:xfrm>
                          <a:off x="0" y="0"/>
                          <a:ext cx="0" cy="20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A5921" id="直線接點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0.5pt,342pt" to="370.5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" strokecolor="black [3200]" strokeweight=".5pt">
                <v:stroke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6912" behindDoc="0" locked="0" layoutInCell="1" allowOverlap="1" wp14:anchorId="3A2FC2E2" wp14:editId="55542520">
                <wp:simplePos x="0" y="0"/>
                <wp:positionH relativeFrom="column">
                  <wp:posOffset>1066800</wp:posOffset>
                </wp:positionH>
                <wp:positionV relativeFrom="paragraph">
                  <wp:posOffset>4333843</wp:posOffset>
                </wp:positionV>
                <wp:extent cx="0" cy="200015"/>
                <wp:effectExtent l="0" t="0" r="19050" b="29210"/>
                <wp:wrapNone/>
                <wp:docPr id="4" name="直線接點 4"/>
                <wp:cNvGraphicFramePr/>
                <a:graphic xmlns:a="http://schemas.openxmlformats.org/drawingml/2006/main">
                  <a:graphicData uri="http://schemas.microsoft.com/office/word/2010/wordprocessingShape">
                    <wps:wsp>
                      <wps:cNvCnPr/>
                      <wps:spPr>
                        <a:xfrm>
                          <a:off x="0" y="0"/>
                          <a:ext cx="0" cy="20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76821" id="直線接點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4pt,341.25pt" to="8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" strokecolor="black [3200]" strokeweight=".5pt">
                <v:stroke joinstyle="miter"/>
              </v:line>
            </w:pict>
          </mc:Fallback>
        </mc:AlternateContent>
      </w:r>
      <w:r>
        <w:rPr>
          <w:rFonts w:ascii="標楷體" w:eastAsia="標楷體" w:hAnsi="標楷體"/>
          <w:noProof/>
          <w:color w:val="000000" w:themeColor="text1"/>
          <w:sz w:val="48"/>
          <w:szCs w:val="48"/>
        </w:rPr>
        <mc:AlternateContent>
          <mc:Choice Requires="wps">
            <w:drawing>
              <wp:anchor distT="0" distB="0" distL="114300" distR="114300" simplePos="0" relativeHeight="251685888" behindDoc="0" locked="0" layoutInCell="1" allowOverlap="1" wp14:anchorId="18213257" wp14:editId="4C94F4CB">
                <wp:simplePos x="0" y="0"/>
                <wp:positionH relativeFrom="column">
                  <wp:posOffset>780415</wp:posOffset>
                </wp:positionH>
                <wp:positionV relativeFrom="paragraph">
                  <wp:posOffset>849630</wp:posOffset>
                </wp:positionV>
                <wp:extent cx="0" cy="121920"/>
                <wp:effectExtent l="0" t="0" r="19050" b="30480"/>
                <wp:wrapNone/>
                <wp:docPr id="3" name="直線接點 3"/>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2AD8C" id="直線接點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1.45pt,66.9pt" to="61.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" strokecolor="black [3200]" strokeweight=".5pt">
                <v:stroke joinstyle="miter"/>
              </v:line>
            </w:pict>
          </mc:Fallback>
        </mc:AlternateContent>
      </w:r>
      <w:r w:rsidRPr="00570754">
        <w:rPr>
          <w:rFonts w:ascii="標楷體" w:eastAsia="標楷體" w:hAnsi="標楷體"/>
          <w:noProof/>
          <w:color w:val="000000" w:themeColor="text1"/>
          <w:sz w:val="48"/>
          <w:szCs w:val="48"/>
        </w:rPr>
        <mc:AlternateContent>
          <mc:Choice Requires="wps">
            <w:drawing>
              <wp:anchor distT="0" distB="0" distL="114300" distR="114300" simplePos="0" relativeHeight="251684864" behindDoc="0" locked="0" layoutInCell="1" allowOverlap="1" wp14:anchorId="097FEAA3" wp14:editId="0B592F5B">
                <wp:simplePos x="0" y="0"/>
                <wp:positionH relativeFrom="column">
                  <wp:posOffset>5512665</wp:posOffset>
                </wp:positionH>
                <wp:positionV relativeFrom="paragraph">
                  <wp:posOffset>6415182</wp:posOffset>
                </wp:positionV>
                <wp:extent cx="8123" cy="1709192"/>
                <wp:effectExtent l="0" t="0" r="30480" b="24765"/>
                <wp:wrapNone/>
                <wp:docPr id="263" name="直線接點 263"/>
                <wp:cNvGraphicFramePr/>
                <a:graphic xmlns:a="http://schemas.openxmlformats.org/drawingml/2006/main">
                  <a:graphicData uri="http://schemas.microsoft.com/office/word/2010/wordprocessingShape">
                    <wps:wsp>
                      <wps:cNvCnPr/>
                      <wps:spPr>
                        <a:xfrm>
                          <a:off x="0" y="0"/>
                          <a:ext cx="8123" cy="1709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CDE13" id="直線接點 26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34.05pt,505.15pt" to="434.7pt,6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" strokecolor="black [3200]" strokeweight=".5pt">
                <v:stroke joinstyle="miter"/>
              </v:line>
            </w:pict>
          </mc:Fallback>
        </mc:AlternateContent>
      </w:r>
      <w:r w:rsidRPr="00570754">
        <w:rPr>
          <w:rFonts w:ascii="標楷體" w:eastAsia="標楷體" w:hAnsi="標楷體"/>
          <w:noProof/>
          <w:color w:val="000000" w:themeColor="text1"/>
          <w:sz w:val="48"/>
          <w:szCs w:val="48"/>
        </w:rPr>
        <mc:AlternateContent>
          <mc:Choice Requires="wps">
            <w:drawing>
              <wp:anchor distT="0" distB="0" distL="114300" distR="114300" simplePos="0" relativeHeight="251683840" behindDoc="0" locked="0" layoutInCell="1" allowOverlap="1" wp14:anchorId="777A7C1D" wp14:editId="30F85E5F">
                <wp:simplePos x="0" y="0"/>
                <wp:positionH relativeFrom="page">
                  <wp:posOffset>6105525</wp:posOffset>
                </wp:positionH>
                <wp:positionV relativeFrom="paragraph">
                  <wp:posOffset>5778344</wp:posOffset>
                </wp:positionV>
                <wp:extent cx="1390470" cy="1012190"/>
                <wp:effectExtent l="0" t="0" r="19685" b="16510"/>
                <wp:wrapNone/>
                <wp:docPr id="178" name="矩形 178"/>
                <wp:cNvGraphicFramePr/>
                <a:graphic xmlns:a="http://schemas.openxmlformats.org/drawingml/2006/main">
                  <a:graphicData uri="http://schemas.microsoft.com/office/word/2010/wordprocessingShape">
                    <wps:wsp>
                      <wps:cNvSpPr/>
                      <wps:spPr>
                        <a:xfrm>
                          <a:off x="0" y="0"/>
                          <a:ext cx="1390470" cy="1012190"/>
                        </a:xfrm>
                        <a:prstGeom prst="rect">
                          <a:avLst/>
                        </a:prstGeom>
                        <a:solidFill>
                          <a:schemeClr val="bg1"/>
                        </a:solidFill>
                        <a:ln>
                          <a:prstDash val="sysDot"/>
                        </a:ln>
                      </wps:spPr>
                      <wps:style>
                        <a:lnRef idx="2">
                          <a:schemeClr val="dk1">
                            <a:shade val="50000"/>
                          </a:schemeClr>
                        </a:lnRef>
                        <a:fillRef idx="1">
                          <a:schemeClr val="dk1"/>
                        </a:fillRef>
                        <a:effectRef idx="0">
                          <a:schemeClr val="dk1"/>
                        </a:effectRef>
                        <a:fontRef idx="minor">
                          <a:schemeClr val="lt1"/>
                        </a:fontRef>
                      </wps:style>
                      <wps:txbx>
                        <w:txbxContent>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1、家庭教育中心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2</w:t>
                            </w:r>
                            <w:r>
                              <w:rPr>
                                <w:rFonts w:ascii="標楷體" w:eastAsia="標楷體" w:hAnsi="標楷體"/>
                                <w:sz w:val="14"/>
                                <w:shd w:val="clear" w:color="auto" w:fill="FFFFFF" w:themeFill="background1"/>
                              </w:rPr>
                              <w:t>、教育局</w:t>
                            </w:r>
                            <w:r w:rsidRPr="00774EB9">
                              <w:rPr>
                                <w:rFonts w:ascii="標楷體" w:eastAsia="標楷體" w:hAnsi="標楷體" w:hint="eastAsia"/>
                                <w:sz w:val="14"/>
                                <w:shd w:val="clear" w:color="auto" w:fill="FFFFFF" w:themeFill="background1"/>
                              </w:rPr>
                              <w:t>輔諮</w:t>
                            </w:r>
                            <w:r w:rsidRPr="00124327">
                              <w:rPr>
                                <w:rFonts w:ascii="標楷體" w:eastAsia="標楷體" w:hAnsi="標楷體"/>
                                <w:sz w:val="14"/>
                                <w:shd w:val="clear" w:color="auto" w:fill="FFFFFF" w:themeFill="background1"/>
                              </w:rPr>
                              <w:t>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3、社會局或社福網絡單位</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4、心理衛生中心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5</w:t>
                            </w:r>
                            <w:r w:rsidRPr="00124327">
                              <w:rPr>
                                <w:rFonts w:ascii="標楷體" w:eastAsia="標楷體" w:hAnsi="標楷體"/>
                                <w:sz w:val="14"/>
                                <w:shd w:val="clear" w:color="auto" w:fill="FFFFFF" w:themeFill="background1"/>
                              </w:rPr>
                              <w:t>、醫療</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6</w:t>
                            </w:r>
                            <w:r w:rsidRPr="00124327">
                              <w:rPr>
                                <w:rFonts w:ascii="標楷體" w:eastAsia="標楷體" w:hAnsi="標楷體"/>
                                <w:sz w:val="14"/>
                                <w:shd w:val="clear" w:color="auto" w:fill="FFFFFF" w:themeFill="background1"/>
                              </w:rPr>
                              <w:t>、警政</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7、其他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7C1D" id="矩形 178" o:spid="_x0000_s1035" style="position:absolute;margin-left:480.75pt;margin-top:455pt;width:109.5pt;height:79.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" fillcolor="white [3212]" strokecolor="black [1600]" strokeweight="1pt">
                <v:stroke dashstyle="1 1"/>
                <v:textbox>
                  <w:txbxContent>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1、家庭教育中心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2</w:t>
                      </w:r>
                      <w:r>
                        <w:rPr>
                          <w:rFonts w:ascii="標楷體" w:eastAsia="標楷體" w:hAnsi="標楷體"/>
                          <w:sz w:val="14"/>
                          <w:shd w:val="clear" w:color="auto" w:fill="FFFFFF" w:themeFill="background1"/>
                        </w:rPr>
                        <w:t>、教育局</w:t>
                      </w:r>
                      <w:r w:rsidRPr="00774EB9">
                        <w:rPr>
                          <w:rFonts w:ascii="標楷體" w:eastAsia="標楷體" w:hAnsi="標楷體" w:hint="eastAsia"/>
                          <w:sz w:val="14"/>
                          <w:shd w:val="clear" w:color="auto" w:fill="FFFFFF" w:themeFill="background1"/>
                        </w:rPr>
                        <w:t>輔諮</w:t>
                      </w:r>
                      <w:r w:rsidRPr="00124327">
                        <w:rPr>
                          <w:rFonts w:ascii="標楷體" w:eastAsia="標楷體" w:hAnsi="標楷體"/>
                          <w:sz w:val="14"/>
                          <w:shd w:val="clear" w:color="auto" w:fill="FFFFFF" w:themeFill="background1"/>
                        </w:rPr>
                        <w:t>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3、社會局或社福網絡單位</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4、心理衛生中心</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5</w:t>
                      </w:r>
                      <w:r w:rsidRPr="00124327">
                        <w:rPr>
                          <w:rFonts w:ascii="標楷體" w:eastAsia="標楷體" w:hAnsi="標楷體"/>
                          <w:sz w:val="14"/>
                          <w:shd w:val="clear" w:color="auto" w:fill="FFFFFF" w:themeFill="background1"/>
                        </w:rPr>
                        <w:t>、醫療</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hint="eastAsia"/>
                          <w:sz w:val="14"/>
                          <w:shd w:val="clear" w:color="auto" w:fill="FFFFFF" w:themeFill="background1"/>
                        </w:rPr>
                        <w:t>6</w:t>
                      </w:r>
                      <w:r w:rsidRPr="00124327">
                        <w:rPr>
                          <w:rFonts w:ascii="標楷體" w:eastAsia="標楷體" w:hAnsi="標楷體"/>
                          <w:sz w:val="14"/>
                          <w:shd w:val="clear" w:color="auto" w:fill="FFFFFF" w:themeFill="background1"/>
                        </w:rPr>
                        <w:t>、警政</w:t>
                      </w:r>
                    </w:p>
                    <w:p w:rsidR="00CF762B" w:rsidRPr="00124327" w:rsidRDefault="00CF762B" w:rsidP="00CF762B">
                      <w:pPr>
                        <w:spacing w:line="200" w:lineRule="exact"/>
                        <w:rPr>
                          <w:rFonts w:ascii="標楷體" w:eastAsia="標楷體" w:hAnsi="標楷體"/>
                          <w:sz w:val="14"/>
                          <w:shd w:val="clear" w:color="auto" w:fill="FFFFFF" w:themeFill="background1"/>
                        </w:rPr>
                      </w:pPr>
                      <w:r w:rsidRPr="00124327">
                        <w:rPr>
                          <w:rFonts w:ascii="標楷體" w:eastAsia="標楷體" w:hAnsi="標楷體"/>
                          <w:sz w:val="14"/>
                          <w:shd w:val="clear" w:color="auto" w:fill="FFFFFF" w:themeFill="background1"/>
                        </w:rPr>
                        <w:t>7、其他</w:t>
                      </w:r>
                    </w:p>
                  </w:txbxContent>
                </v:textbox>
                <w10:wrap anchorx="page"/>
              </v:rect>
            </w:pict>
          </mc:Fallback>
        </mc:AlternateContent>
      </w:r>
      <w:r w:rsidRPr="00570754">
        <w:rPr>
          <w:rFonts w:ascii="標楷體" w:eastAsia="標楷體" w:hAnsi="標楷體"/>
          <w:noProof/>
          <w:color w:val="000000" w:themeColor="text1"/>
          <w:sz w:val="48"/>
          <w:szCs w:val="48"/>
        </w:rPr>
        <mc:AlternateContent>
          <mc:Choice Requires="wps">
            <w:drawing>
              <wp:anchor distT="0" distB="0" distL="114300" distR="114300" simplePos="0" relativeHeight="251682816" behindDoc="0" locked="0" layoutInCell="1" allowOverlap="1" wp14:anchorId="4349237A" wp14:editId="67E2C54D">
                <wp:simplePos x="0" y="0"/>
                <wp:positionH relativeFrom="margin">
                  <wp:posOffset>2057400</wp:posOffset>
                </wp:positionH>
                <wp:positionV relativeFrom="paragraph">
                  <wp:posOffset>3642360</wp:posOffset>
                </wp:positionV>
                <wp:extent cx="1950085" cy="501650"/>
                <wp:effectExtent l="0" t="0" r="12065" b="12700"/>
                <wp:wrapNone/>
                <wp:docPr id="156" name="矩形 156"/>
                <wp:cNvGraphicFramePr/>
                <a:graphic xmlns:a="http://schemas.openxmlformats.org/drawingml/2006/main">
                  <a:graphicData uri="http://schemas.microsoft.com/office/word/2010/wordprocessingShape">
                    <wps:wsp>
                      <wps:cNvSpPr/>
                      <wps:spPr>
                        <a:xfrm>
                          <a:off x="0" y="0"/>
                          <a:ext cx="1950085" cy="5016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校內專業輔導方式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237A" id="矩形 156" o:spid="_x0000_s1036" style="position:absolute;margin-left:162pt;margin-top:286.8pt;width:153.55pt;height: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" fillcolor="white [3212]" strokecolor="black [1600]" strokeweight="1pt">
                <v:textbo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校內專業輔導方式</w:t>
                      </w:r>
                    </w:p>
                  </w:txbxContent>
                </v:textbox>
                <w10:wrap anchorx="margin"/>
              </v:rect>
            </w:pict>
          </mc:Fallback>
        </mc:AlternateContent>
      </w:r>
      <w:r>
        <w:rPr>
          <w:rFonts w:ascii="標楷體" w:eastAsia="標楷體" w:hAnsi="標楷體"/>
          <w:noProof/>
          <w:color w:val="000000" w:themeColor="text1"/>
          <w:sz w:val="48"/>
          <w:szCs w:val="48"/>
        </w:rPr>
        <mc:AlternateContent>
          <mc:Choice Requires="wpg">
            <w:drawing>
              <wp:anchor distT="0" distB="0" distL="114300" distR="114300" simplePos="0" relativeHeight="251659264" behindDoc="0" locked="0" layoutInCell="1" allowOverlap="1" wp14:anchorId="01B80DD8" wp14:editId="0CF7B60B">
                <wp:simplePos x="0" y="0"/>
                <wp:positionH relativeFrom="column">
                  <wp:posOffset>-9703</wp:posOffset>
                </wp:positionH>
                <wp:positionV relativeFrom="paragraph">
                  <wp:posOffset>123190</wp:posOffset>
                </wp:positionV>
                <wp:extent cx="6913423" cy="2422525"/>
                <wp:effectExtent l="0" t="0" r="20955" b="73025"/>
                <wp:wrapNone/>
                <wp:docPr id="1" name="群組 1"/>
                <wp:cNvGraphicFramePr/>
                <a:graphic xmlns:a="http://schemas.openxmlformats.org/drawingml/2006/main">
                  <a:graphicData uri="http://schemas.microsoft.com/office/word/2010/wordprocessingGroup">
                    <wpg:wgp>
                      <wpg:cNvGrpSpPr/>
                      <wpg:grpSpPr>
                        <a:xfrm>
                          <a:off x="0" y="0"/>
                          <a:ext cx="6913423" cy="2422525"/>
                          <a:chOff x="0" y="0"/>
                          <a:chExt cx="6913423" cy="2422525"/>
                        </a:xfrm>
                      </wpg:grpSpPr>
                      <wps:wsp>
                        <wps:cNvPr id="66" name="矩形 66"/>
                        <wps:cNvSpPr/>
                        <wps:spPr>
                          <a:xfrm>
                            <a:off x="5410200" y="123825"/>
                            <a:ext cx="1503223" cy="384397"/>
                          </a:xfrm>
                          <a:prstGeom prst="rect">
                            <a:avLst/>
                          </a:prstGeom>
                          <a:solidFill>
                            <a:schemeClr val="bg1"/>
                          </a:solidFill>
                          <a:ln>
                            <a:prstDash val="sysDot"/>
                          </a:ln>
                        </wps:spPr>
                        <wps:style>
                          <a:lnRef idx="2">
                            <a:schemeClr val="dk1">
                              <a:shade val="50000"/>
                            </a:schemeClr>
                          </a:lnRef>
                          <a:fillRef idx="1">
                            <a:schemeClr val="dk1"/>
                          </a:fillRef>
                          <a:effectRef idx="0">
                            <a:schemeClr val="dk1"/>
                          </a:effectRef>
                          <a:fontRef idx="minor">
                            <a:schemeClr val="lt1"/>
                          </a:fontRef>
                        </wps:style>
                        <wps:txbx>
                          <w:txbxContent>
                            <w:p w:rsidR="00CF762B" w:rsidRDefault="00CF762B" w:rsidP="00CF762B">
                              <w:pPr>
                                <w:spacing w:line="200" w:lineRule="exact"/>
                                <w:jc w:val="center"/>
                                <w:rPr>
                                  <w:rFonts w:ascii="標楷體" w:eastAsia="標楷體" w:hAnsi="標楷體"/>
                                  <w:sz w:val="16"/>
                                  <w:shd w:val="clear" w:color="auto" w:fill="FFFFFF" w:themeFill="background1"/>
                                </w:rPr>
                              </w:pPr>
                              <w:r w:rsidRPr="00DF2903">
                                <w:rPr>
                                  <w:rFonts w:ascii="標楷體" w:eastAsia="標楷體" w:hAnsi="標楷體" w:hint="eastAsia"/>
                                  <w:sz w:val="16"/>
                                  <w:shd w:val="clear" w:color="auto" w:fill="FFFFFF" w:themeFill="background1"/>
                                </w:rPr>
                                <w:t>依據家庭教育法</w:t>
                              </w:r>
                            </w:p>
                            <w:p w:rsidR="00CF762B" w:rsidRPr="00DF2903" w:rsidRDefault="00CF762B" w:rsidP="00CF762B">
                              <w:pPr>
                                <w:spacing w:line="200" w:lineRule="exact"/>
                                <w:jc w:val="center"/>
                                <w:rPr>
                                  <w:rFonts w:ascii="標楷體" w:eastAsia="標楷體" w:hAnsi="標楷體"/>
                                  <w:sz w:val="16"/>
                                  <w:shd w:val="clear" w:color="auto" w:fill="FFFFFF" w:themeFill="background1"/>
                                </w:rPr>
                              </w:pPr>
                              <w:r w:rsidRPr="00DF2903">
                                <w:rPr>
                                  <w:rFonts w:ascii="標楷體" w:eastAsia="標楷體" w:hAnsi="標楷體"/>
                                  <w:sz w:val="16"/>
                                  <w:shd w:val="clear" w:color="auto" w:fill="FFFFFF" w:themeFill="background1"/>
                                </w:rPr>
                                <w:t>第14、15、16條規定辦</w:t>
                              </w:r>
                              <w:r>
                                <w:rPr>
                                  <w:rFonts w:ascii="標楷體" w:eastAsia="標楷體" w:hAnsi="標楷體" w:hint="eastAsia"/>
                                  <w:sz w:val="16"/>
                                  <w:shd w:val="clear" w:color="auto" w:fill="FFFFFF" w:themeFill="background1"/>
                                </w:rPr>
                                <w:t>理</w:t>
                              </w:r>
                              <w:r>
                                <w:rPr>
                                  <w:rFonts w:ascii="標楷體" w:eastAsia="標楷體" w:hAnsi="標楷體"/>
                                  <w:sz w:val="16"/>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流程圖: 準備作業 27"/>
                        <wps:cNvSpPr/>
                        <wps:spPr>
                          <a:xfrm>
                            <a:off x="914400" y="0"/>
                            <a:ext cx="3500651" cy="552734"/>
                          </a:xfrm>
                          <a:prstGeom prst="flowChartPreparation">
                            <a:avLst/>
                          </a:prstGeom>
                          <a:noFill/>
                        </wps:spPr>
                        <wps:style>
                          <a:lnRef idx="2">
                            <a:schemeClr val="dk1">
                              <a:shade val="50000"/>
                            </a:schemeClr>
                          </a:lnRef>
                          <a:fillRef idx="1">
                            <a:schemeClr val="dk1"/>
                          </a:fillRef>
                          <a:effectRef idx="0">
                            <a:schemeClr val="dk1"/>
                          </a:effectRef>
                          <a:fontRef idx="minor">
                            <a:schemeClr val="lt1"/>
                          </a:fontRef>
                        </wps:style>
                        <wps:txbx>
                          <w:txbxContent>
                            <w:p w:rsidR="00CF762B" w:rsidRDefault="00CF762B" w:rsidP="00CF762B">
                              <w:pPr>
                                <w:spacing w:line="240" w:lineRule="exact"/>
                                <w:jc w:val="center"/>
                                <w:rPr>
                                  <w:rFonts w:ascii="標楷體" w:eastAsia="標楷體" w:hAnsi="標楷體"/>
                                  <w:sz w:val="20"/>
                                  <w:shd w:val="clear" w:color="auto" w:fill="FFFFFF" w:themeFill="background1"/>
                                </w:rPr>
                              </w:pPr>
                              <w:r w:rsidRPr="000861C3">
                                <w:rPr>
                                  <w:rFonts w:ascii="標楷體" w:eastAsia="標楷體" w:hAnsi="標楷體" w:hint="eastAsia"/>
                                  <w:sz w:val="20"/>
                                  <w:shd w:val="clear" w:color="auto" w:fill="FFFFFF" w:themeFill="background1"/>
                                </w:rPr>
                                <w:t>轉介</w:t>
                              </w:r>
                              <w:r w:rsidRPr="000861C3">
                                <w:rPr>
                                  <w:rFonts w:ascii="標楷體" w:eastAsia="標楷體" w:hAnsi="標楷體"/>
                                  <w:sz w:val="20"/>
                                  <w:shd w:val="clear" w:color="auto" w:fill="FFFFFF" w:themeFill="background1"/>
                                </w:rPr>
                                <w:t>對象：</w:t>
                              </w:r>
                              <w:r w:rsidRPr="000861C3">
                                <w:rPr>
                                  <w:rFonts w:ascii="標楷體" w:eastAsia="標楷體" w:hAnsi="標楷體" w:hint="eastAsia"/>
                                  <w:sz w:val="20"/>
                                  <w:shd w:val="clear" w:color="auto" w:fill="FFFFFF" w:themeFill="background1"/>
                                </w:rPr>
                                <w:t>重大違規學生之家長、</w:t>
                              </w:r>
                            </w:p>
                            <w:p w:rsidR="00CF762B" w:rsidRPr="000861C3" w:rsidRDefault="00CF762B" w:rsidP="00CF762B">
                              <w:pPr>
                                <w:spacing w:line="240" w:lineRule="exact"/>
                                <w:jc w:val="center"/>
                                <w:rPr>
                                  <w:rFonts w:ascii="標楷體" w:eastAsia="標楷體" w:hAnsi="標楷體"/>
                                  <w:sz w:val="20"/>
                                  <w:shd w:val="clear" w:color="auto" w:fill="FFFFFF" w:themeFill="background1"/>
                                </w:rPr>
                              </w:pPr>
                              <w:r w:rsidRPr="000861C3">
                                <w:rPr>
                                  <w:rFonts w:ascii="標楷體" w:eastAsia="標楷體" w:hAnsi="標楷體"/>
                                  <w:sz w:val="20"/>
                                  <w:shd w:val="clear" w:color="auto" w:fill="FFFFFF" w:themeFill="background1"/>
                                </w:rPr>
                                <w:t>監護人</w:t>
                              </w:r>
                              <w:r w:rsidRPr="000861C3">
                                <w:rPr>
                                  <w:rFonts w:ascii="標楷體" w:eastAsia="標楷體" w:hAnsi="標楷體" w:hint="eastAsia"/>
                                  <w:sz w:val="20"/>
                                  <w:shd w:val="clear" w:color="auto" w:fill="FFFFFF" w:themeFill="background1"/>
                                </w:rPr>
                                <w:t>或</w:t>
                              </w:r>
                              <w:r>
                                <w:rPr>
                                  <w:rFonts w:ascii="標楷體" w:eastAsia="標楷體" w:hAnsi="標楷體"/>
                                  <w:sz w:val="20"/>
                                  <w:shd w:val="clear" w:color="auto" w:fill="FFFFFF" w:themeFill="background1"/>
                                </w:rPr>
                                <w:t>實際</w:t>
                              </w:r>
                              <w:r>
                                <w:rPr>
                                  <w:rFonts w:ascii="標楷體" w:eastAsia="標楷體" w:hAnsi="標楷體" w:hint="eastAsia"/>
                                  <w:sz w:val="20"/>
                                  <w:shd w:val="clear" w:color="auto" w:fill="FFFFFF" w:themeFill="background1"/>
                                </w:rPr>
                                <w:t>照</w:t>
                              </w:r>
                              <w:r w:rsidRPr="000861C3">
                                <w:rPr>
                                  <w:rFonts w:ascii="標楷體" w:eastAsia="標楷體" w:hAnsi="標楷體"/>
                                  <w:sz w:val="20"/>
                                  <w:shd w:val="clear" w:color="auto" w:fill="FFFFFF" w:themeFill="background1"/>
                                </w:rPr>
                                <w:t>顧學</w:t>
                              </w:r>
                              <w:r w:rsidRPr="000861C3">
                                <w:rPr>
                                  <w:rFonts w:ascii="標楷體" w:eastAsia="標楷體" w:hAnsi="標楷體" w:hint="eastAsia"/>
                                  <w:sz w:val="20"/>
                                  <w:shd w:val="clear" w:color="auto" w:fill="FFFFFF" w:themeFill="background1"/>
                                </w:rPr>
                                <w:t>生</w:t>
                              </w:r>
                              <w:r w:rsidRPr="000861C3">
                                <w:rPr>
                                  <w:rFonts w:ascii="標楷體" w:eastAsia="標楷體" w:hAnsi="標楷體"/>
                                  <w:sz w:val="20"/>
                                  <w:shd w:val="clear" w:color="auto" w:fill="FFFFFF" w:themeFill="background1"/>
                                </w:rPr>
                                <w:t>之人</w:t>
                              </w:r>
                              <w:r>
                                <w:rPr>
                                  <w:rFonts w:ascii="標楷體" w:eastAsia="標楷體" w:hAnsi="標楷體" w:hint="eastAsia"/>
                                  <w:sz w:val="20"/>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矩形 92"/>
                        <wps:cNvSpPr/>
                        <wps:spPr>
                          <a:xfrm>
                            <a:off x="3552825" y="847725"/>
                            <a:ext cx="2347010" cy="35306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由教師轉介</w:t>
                              </w:r>
                              <w:r>
                                <w:rPr>
                                  <w:rFonts w:ascii="標楷體" w:eastAsia="標楷體" w:hAnsi="標楷體"/>
                                  <w:shd w:val="clear" w:color="auto" w:fill="FFFFFF" w:themeFill="background1"/>
                                </w:rPr>
                                <w:t>、</w:t>
                              </w:r>
                              <w:r>
                                <w:rPr>
                                  <w:rFonts w:ascii="標楷體" w:eastAsia="標楷體" w:hAnsi="標楷體" w:hint="eastAsia"/>
                                  <w:shd w:val="clear" w:color="auto" w:fill="FFFFFF" w:themeFill="background1"/>
                                </w:rPr>
                                <w:t>家長自行求助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直線接點 107"/>
                        <wps:cNvCnPr/>
                        <wps:spPr>
                          <a:xfrm flipV="1">
                            <a:off x="838200" y="1390650"/>
                            <a:ext cx="3728085" cy="1270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直線接點 98"/>
                        <wps:cNvCnPr/>
                        <wps:spPr>
                          <a:xfrm>
                            <a:off x="828675" y="1200150"/>
                            <a:ext cx="0" cy="20650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直線接點 95"/>
                        <wps:cNvCnPr/>
                        <wps:spPr>
                          <a:xfrm>
                            <a:off x="4562475" y="1181100"/>
                            <a:ext cx="0" cy="206375"/>
                          </a:xfrm>
                          <a:prstGeom prst="line">
                            <a:avLst/>
                          </a:prstGeom>
                        </wps:spPr>
                        <wps:style>
                          <a:lnRef idx="1">
                            <a:schemeClr val="dk1"/>
                          </a:lnRef>
                          <a:fillRef idx="0">
                            <a:schemeClr val="dk1"/>
                          </a:fillRef>
                          <a:effectRef idx="0">
                            <a:schemeClr val="dk1"/>
                          </a:effectRef>
                          <a:fontRef idx="minor">
                            <a:schemeClr val="tx1"/>
                          </a:fontRef>
                        </wps:style>
                        <wps:bodyPr/>
                      </wps:wsp>
                      <wps:wsp>
                        <wps:cNvPr id="93" name="矩形 93"/>
                        <wps:cNvSpPr/>
                        <wps:spPr>
                          <a:xfrm>
                            <a:off x="0" y="847725"/>
                            <a:ext cx="2342508" cy="3302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網絡轉介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矩形 105"/>
                        <wps:cNvSpPr/>
                        <wps:spPr>
                          <a:xfrm>
                            <a:off x="1905000" y="1571625"/>
                            <a:ext cx="1950368" cy="50212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學校召開評估</w:t>
                              </w:r>
                              <w:r>
                                <w:rPr>
                                  <w:rFonts w:ascii="標楷體" w:eastAsia="標楷體" w:hAnsi="標楷體"/>
                                  <w:shd w:val="clear" w:color="auto" w:fill="FFFFFF" w:themeFill="background1"/>
                                </w:rPr>
                                <w:t>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直線接點 147"/>
                        <wps:cNvCnPr/>
                        <wps:spPr>
                          <a:xfrm flipV="1">
                            <a:off x="1266825" y="2219325"/>
                            <a:ext cx="3728085" cy="127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線單箭頭接點 111"/>
                        <wps:cNvCnPr/>
                        <wps:spPr>
                          <a:xfrm>
                            <a:off x="1266825" y="2219325"/>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直線單箭頭接點 118"/>
                        <wps:cNvCnPr/>
                        <wps:spPr>
                          <a:xfrm>
                            <a:off x="4981575" y="220980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直線接點 72"/>
                        <wps:cNvCnPr/>
                        <wps:spPr>
                          <a:xfrm>
                            <a:off x="4438650" y="276225"/>
                            <a:ext cx="960505" cy="7684"/>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08" name="直線接點 108"/>
                        <wps:cNvCnPr/>
                        <wps:spPr>
                          <a:xfrm flipV="1">
                            <a:off x="3886200" y="1800225"/>
                            <a:ext cx="1581331"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00" name="矩形 100"/>
                        <wps:cNvSpPr/>
                        <wps:spPr>
                          <a:xfrm>
                            <a:off x="5400675" y="1600200"/>
                            <a:ext cx="1503045" cy="384175"/>
                          </a:xfrm>
                          <a:prstGeom prst="rect">
                            <a:avLst/>
                          </a:prstGeom>
                          <a:solidFill>
                            <a:schemeClr val="bg1"/>
                          </a:solidFill>
                          <a:ln>
                            <a:prstDash val="sysDot"/>
                          </a:ln>
                        </wps:spPr>
                        <wps:style>
                          <a:lnRef idx="2">
                            <a:schemeClr val="dk1">
                              <a:shade val="50000"/>
                            </a:schemeClr>
                          </a:lnRef>
                          <a:fillRef idx="1">
                            <a:schemeClr val="dk1"/>
                          </a:fillRef>
                          <a:effectRef idx="0">
                            <a:schemeClr val="dk1"/>
                          </a:effectRef>
                          <a:fontRef idx="minor">
                            <a:schemeClr val="lt1"/>
                          </a:fontRef>
                        </wps:style>
                        <wps:txbx>
                          <w:txbxContent>
                            <w:p w:rsidR="00CF762B" w:rsidRDefault="00CF762B" w:rsidP="00CF762B">
                              <w:pPr>
                                <w:spacing w:line="200" w:lineRule="exact"/>
                                <w:jc w:val="center"/>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針對個案狀況評估</w:t>
                              </w:r>
                            </w:p>
                            <w:p w:rsidR="00CF762B" w:rsidRPr="00DF2903" w:rsidRDefault="00CF762B" w:rsidP="00CF762B">
                              <w:pPr>
                                <w:spacing w:line="200" w:lineRule="exact"/>
                                <w:jc w:val="center"/>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適合</w:t>
                              </w:r>
                              <w:r>
                                <w:rPr>
                                  <w:rFonts w:ascii="標楷體" w:eastAsia="標楷體" w:hAnsi="標楷體"/>
                                  <w:sz w:val="16"/>
                                  <w:shd w:val="clear" w:color="auto" w:fill="FFFFFF" w:themeFill="background1"/>
                                </w:rPr>
                                <w:t>處遇方式。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線接點 91"/>
                        <wps:cNvCnPr/>
                        <wps:spPr>
                          <a:xfrm flipV="1">
                            <a:off x="800100" y="714375"/>
                            <a:ext cx="3754755" cy="1143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直線接點 74"/>
                        <wps:cNvCnPr/>
                        <wps:spPr>
                          <a:xfrm>
                            <a:off x="4572000" y="723900"/>
                            <a:ext cx="0" cy="93638"/>
                          </a:xfrm>
                          <a:prstGeom prst="line">
                            <a:avLst/>
                          </a:prstGeom>
                        </wps:spPr>
                        <wps:style>
                          <a:lnRef idx="1">
                            <a:schemeClr val="dk1"/>
                          </a:lnRef>
                          <a:fillRef idx="0">
                            <a:schemeClr val="dk1"/>
                          </a:fillRef>
                          <a:effectRef idx="0">
                            <a:schemeClr val="dk1"/>
                          </a:effectRef>
                          <a:fontRef idx="minor">
                            <a:schemeClr val="tx1"/>
                          </a:fontRef>
                        </wps:style>
                        <wps:bodyPr/>
                      </wps:wsp>
                      <wps:wsp>
                        <wps:cNvPr id="73" name="直線單箭頭接點 73"/>
                        <wps:cNvCnPr/>
                        <wps:spPr>
                          <a:xfrm>
                            <a:off x="2943225" y="542925"/>
                            <a:ext cx="0" cy="175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直線單箭頭接點 103"/>
                        <wps:cNvCnPr/>
                        <wps:spPr>
                          <a:xfrm>
                            <a:off x="2971800" y="1409700"/>
                            <a:ext cx="0" cy="175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直線單箭頭接點 144"/>
                        <wps:cNvCnPr/>
                        <wps:spPr>
                          <a:xfrm>
                            <a:off x="2990850" y="2057400"/>
                            <a:ext cx="0" cy="337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1B80DD8" id="群組 1" o:spid="_x0000_s1037" style="position:absolute;margin-left:-.75pt;margin-top:9.7pt;width:544.35pt;height:190.75pt;z-index:251659264" coordsize="69134,2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">
                <v:rect id="矩形 66" o:spid="_x0000_s1038" style="position:absolute;left:54102;top:1238;width:1503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" fillcolor="white [3212]" strokecolor="black [1600]" strokeweight="1pt">
                  <v:stroke dashstyle="1 1"/>
                  <v:textbox>
                    <w:txbxContent>
                      <w:p w:rsidR="00CF762B" w:rsidRDefault="00CF762B" w:rsidP="00CF762B">
                        <w:pPr>
                          <w:spacing w:line="200" w:lineRule="exact"/>
                          <w:jc w:val="center"/>
                          <w:rPr>
                            <w:rFonts w:ascii="標楷體" w:eastAsia="標楷體" w:hAnsi="標楷體"/>
                            <w:sz w:val="16"/>
                            <w:shd w:val="clear" w:color="auto" w:fill="FFFFFF" w:themeFill="background1"/>
                          </w:rPr>
                        </w:pPr>
                        <w:r w:rsidRPr="00DF2903">
                          <w:rPr>
                            <w:rFonts w:ascii="標楷體" w:eastAsia="標楷體" w:hAnsi="標楷體" w:hint="eastAsia"/>
                            <w:sz w:val="16"/>
                            <w:shd w:val="clear" w:color="auto" w:fill="FFFFFF" w:themeFill="background1"/>
                          </w:rPr>
                          <w:t>依據家庭教育法</w:t>
                        </w:r>
                      </w:p>
                      <w:p w:rsidR="00CF762B" w:rsidRPr="00DF2903" w:rsidRDefault="00CF762B" w:rsidP="00CF762B">
                        <w:pPr>
                          <w:spacing w:line="200" w:lineRule="exact"/>
                          <w:jc w:val="center"/>
                          <w:rPr>
                            <w:rFonts w:ascii="標楷體" w:eastAsia="標楷體" w:hAnsi="標楷體"/>
                            <w:sz w:val="16"/>
                            <w:shd w:val="clear" w:color="auto" w:fill="FFFFFF" w:themeFill="background1"/>
                          </w:rPr>
                        </w:pPr>
                        <w:r w:rsidRPr="00DF2903">
                          <w:rPr>
                            <w:rFonts w:ascii="標楷體" w:eastAsia="標楷體" w:hAnsi="標楷體"/>
                            <w:sz w:val="16"/>
                            <w:shd w:val="clear" w:color="auto" w:fill="FFFFFF" w:themeFill="background1"/>
                          </w:rPr>
                          <w:t>第14、15、16條規定辦</w:t>
                        </w:r>
                        <w:r>
                          <w:rPr>
                            <w:rFonts w:ascii="標楷體" w:eastAsia="標楷體" w:hAnsi="標楷體" w:hint="eastAsia"/>
                            <w:sz w:val="16"/>
                            <w:shd w:val="clear" w:color="auto" w:fill="FFFFFF" w:themeFill="background1"/>
                          </w:rPr>
                          <w:t>理</w:t>
                        </w:r>
                        <w:r>
                          <w:rPr>
                            <w:rFonts w:ascii="標楷體" w:eastAsia="標楷體" w:hAnsi="標楷體"/>
                            <w:sz w:val="16"/>
                            <w:shd w:val="clear" w:color="auto" w:fill="FFFFFF" w:themeFill="background1"/>
                          </w:rPr>
                          <w:t>。</w:t>
                        </w:r>
                      </w:p>
                    </w:txbxContent>
                  </v:textbox>
                </v:rect>
                <v:shapetype id="_x0000_t117" coordsize="21600,21600" o:spt="117" path="m4353,l17214,r4386,10800l17214,21600r-12861,l,10800xe">
                  <v:stroke joinstyle="miter"/>
                  <v:path gradientshapeok="t" o:connecttype="rect" textboxrect="4353,0,17214,21600"/>
                </v:shapetype>
                <v:shape id="流程圖: 準備作業 27" o:spid="_x0000_s1039" type="#_x0000_t117" style="position:absolute;left:9144;width:35006;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" filled="f" strokecolor="black [1600]" strokeweight="1pt">
                  <v:textbox>
                    <w:txbxContent>
                      <w:p w:rsidR="00CF762B" w:rsidRDefault="00CF762B" w:rsidP="00CF762B">
                        <w:pPr>
                          <w:spacing w:line="240" w:lineRule="exact"/>
                          <w:jc w:val="center"/>
                          <w:rPr>
                            <w:rFonts w:ascii="標楷體" w:eastAsia="標楷體" w:hAnsi="標楷體"/>
                            <w:sz w:val="20"/>
                            <w:shd w:val="clear" w:color="auto" w:fill="FFFFFF" w:themeFill="background1"/>
                          </w:rPr>
                        </w:pPr>
                        <w:r w:rsidRPr="000861C3">
                          <w:rPr>
                            <w:rFonts w:ascii="標楷體" w:eastAsia="標楷體" w:hAnsi="標楷體" w:hint="eastAsia"/>
                            <w:sz w:val="20"/>
                            <w:shd w:val="clear" w:color="auto" w:fill="FFFFFF" w:themeFill="background1"/>
                          </w:rPr>
                          <w:t>轉介</w:t>
                        </w:r>
                        <w:r w:rsidRPr="000861C3">
                          <w:rPr>
                            <w:rFonts w:ascii="標楷體" w:eastAsia="標楷體" w:hAnsi="標楷體"/>
                            <w:sz w:val="20"/>
                            <w:shd w:val="clear" w:color="auto" w:fill="FFFFFF" w:themeFill="background1"/>
                          </w:rPr>
                          <w:t>對象：</w:t>
                        </w:r>
                        <w:r w:rsidRPr="000861C3">
                          <w:rPr>
                            <w:rFonts w:ascii="標楷體" w:eastAsia="標楷體" w:hAnsi="標楷體" w:hint="eastAsia"/>
                            <w:sz w:val="20"/>
                            <w:shd w:val="clear" w:color="auto" w:fill="FFFFFF" w:themeFill="background1"/>
                          </w:rPr>
                          <w:t>重大違規學生之家長、</w:t>
                        </w:r>
                      </w:p>
                      <w:p w:rsidR="00CF762B" w:rsidRPr="000861C3" w:rsidRDefault="00CF762B" w:rsidP="00CF762B">
                        <w:pPr>
                          <w:spacing w:line="240" w:lineRule="exact"/>
                          <w:jc w:val="center"/>
                          <w:rPr>
                            <w:rFonts w:ascii="標楷體" w:eastAsia="標楷體" w:hAnsi="標楷體"/>
                            <w:sz w:val="20"/>
                            <w:shd w:val="clear" w:color="auto" w:fill="FFFFFF" w:themeFill="background1"/>
                          </w:rPr>
                        </w:pPr>
                        <w:r w:rsidRPr="000861C3">
                          <w:rPr>
                            <w:rFonts w:ascii="標楷體" w:eastAsia="標楷體" w:hAnsi="標楷體"/>
                            <w:sz w:val="20"/>
                            <w:shd w:val="clear" w:color="auto" w:fill="FFFFFF" w:themeFill="background1"/>
                          </w:rPr>
                          <w:t>監護人</w:t>
                        </w:r>
                        <w:r w:rsidRPr="000861C3">
                          <w:rPr>
                            <w:rFonts w:ascii="標楷體" w:eastAsia="標楷體" w:hAnsi="標楷體" w:hint="eastAsia"/>
                            <w:sz w:val="20"/>
                            <w:shd w:val="clear" w:color="auto" w:fill="FFFFFF" w:themeFill="background1"/>
                          </w:rPr>
                          <w:t>或</w:t>
                        </w:r>
                        <w:r>
                          <w:rPr>
                            <w:rFonts w:ascii="標楷體" w:eastAsia="標楷體" w:hAnsi="標楷體"/>
                            <w:sz w:val="20"/>
                            <w:shd w:val="clear" w:color="auto" w:fill="FFFFFF" w:themeFill="background1"/>
                          </w:rPr>
                          <w:t>實際</w:t>
                        </w:r>
                        <w:r>
                          <w:rPr>
                            <w:rFonts w:ascii="標楷體" w:eastAsia="標楷體" w:hAnsi="標楷體" w:hint="eastAsia"/>
                            <w:sz w:val="20"/>
                            <w:shd w:val="clear" w:color="auto" w:fill="FFFFFF" w:themeFill="background1"/>
                          </w:rPr>
                          <w:t>照</w:t>
                        </w:r>
                        <w:r w:rsidRPr="000861C3">
                          <w:rPr>
                            <w:rFonts w:ascii="標楷體" w:eastAsia="標楷體" w:hAnsi="標楷體"/>
                            <w:sz w:val="20"/>
                            <w:shd w:val="clear" w:color="auto" w:fill="FFFFFF" w:themeFill="background1"/>
                          </w:rPr>
                          <w:t>顧學</w:t>
                        </w:r>
                        <w:r w:rsidRPr="000861C3">
                          <w:rPr>
                            <w:rFonts w:ascii="標楷體" w:eastAsia="標楷體" w:hAnsi="標楷體" w:hint="eastAsia"/>
                            <w:sz w:val="20"/>
                            <w:shd w:val="clear" w:color="auto" w:fill="FFFFFF" w:themeFill="background1"/>
                          </w:rPr>
                          <w:t>生</w:t>
                        </w:r>
                        <w:r w:rsidRPr="000861C3">
                          <w:rPr>
                            <w:rFonts w:ascii="標楷體" w:eastAsia="標楷體" w:hAnsi="標楷體"/>
                            <w:sz w:val="20"/>
                            <w:shd w:val="clear" w:color="auto" w:fill="FFFFFF" w:themeFill="background1"/>
                          </w:rPr>
                          <w:t>之人</w:t>
                        </w:r>
                        <w:r>
                          <w:rPr>
                            <w:rFonts w:ascii="標楷體" w:eastAsia="標楷體" w:hAnsi="標楷體" w:hint="eastAsia"/>
                            <w:sz w:val="20"/>
                            <w:shd w:val="clear" w:color="auto" w:fill="FFFFFF" w:themeFill="background1"/>
                          </w:rPr>
                          <w:t>。</w:t>
                        </w:r>
                      </w:p>
                    </w:txbxContent>
                  </v:textbox>
                </v:shape>
                <v:rect id="矩形 92" o:spid="_x0000_s1040" style="position:absolute;left:35528;top:8477;width:23470;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" fillcolor="white [3212]" strokecolor="black [1600]" strokeweight="1pt">
                  <v:textbo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由教師轉介</w:t>
                        </w:r>
                        <w:r>
                          <w:rPr>
                            <w:rFonts w:ascii="標楷體" w:eastAsia="標楷體" w:hAnsi="標楷體"/>
                            <w:shd w:val="clear" w:color="auto" w:fill="FFFFFF" w:themeFill="background1"/>
                          </w:rPr>
                          <w:t>、</w:t>
                        </w:r>
                        <w:r>
                          <w:rPr>
                            <w:rFonts w:ascii="標楷體" w:eastAsia="標楷體" w:hAnsi="標楷體" w:hint="eastAsia"/>
                            <w:shd w:val="clear" w:color="auto" w:fill="FFFFFF" w:themeFill="background1"/>
                          </w:rPr>
                          <w:t>家長自行求助</w:t>
                        </w:r>
                      </w:p>
                    </w:txbxContent>
                  </v:textbox>
                </v:rect>
                <v:line id="直線接點 107" o:spid="_x0000_s1041" style="position:absolute;flip:y;visibility:visible;mso-wrap-style:square" from="8382,13906" to="45662,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" strokecolor="black [3200]" strokeweight=".5pt">
                  <v:stroke joinstyle="miter"/>
                </v:line>
                <v:line id="直線接點 98" o:spid="_x0000_s1042" style="position:absolute;visibility:visible;mso-wrap-style:square" from="8286,12001" to="8286,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line id="直線接點 95" o:spid="_x0000_s1043" style="position:absolute;visibility:visible;mso-wrap-style:square" from="45624,11811" to="45624,13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rect id="矩形 93" o:spid="_x0000_s1044" style="position:absolute;top:8477;width:23425;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" fillcolor="white [3212]" strokecolor="black [1600]" strokeweight="1pt">
                  <v:textbo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網絡轉介</w:t>
                        </w:r>
                      </w:p>
                    </w:txbxContent>
                  </v:textbox>
                </v:rect>
                <v:rect id="矩形 105" o:spid="_x0000_s1045" style="position:absolute;left:19050;top:15716;width:19503;height:5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" fillcolor="white [3212]" strokecolor="black [1600]" strokeweight="1pt">
                  <v:textbox>
                    <w:txbxContent>
                      <w:p w:rsidR="00CF762B" w:rsidRPr="003B777B" w:rsidRDefault="00CF762B" w:rsidP="00CF762B">
                        <w:pPr>
                          <w:jc w:val="center"/>
                          <w:rPr>
                            <w:rFonts w:ascii="標楷體" w:eastAsia="標楷體" w:hAnsi="標楷體"/>
                            <w:shd w:val="clear" w:color="auto" w:fill="FFFFFF" w:themeFill="background1"/>
                          </w:rPr>
                        </w:pPr>
                        <w:r>
                          <w:rPr>
                            <w:rFonts w:ascii="標楷體" w:eastAsia="標楷體" w:hAnsi="標楷體" w:hint="eastAsia"/>
                            <w:shd w:val="clear" w:color="auto" w:fill="FFFFFF" w:themeFill="background1"/>
                          </w:rPr>
                          <w:t>學校召開評估</w:t>
                        </w:r>
                        <w:r>
                          <w:rPr>
                            <w:rFonts w:ascii="標楷體" w:eastAsia="標楷體" w:hAnsi="標楷體"/>
                            <w:shd w:val="clear" w:color="auto" w:fill="FFFFFF" w:themeFill="background1"/>
                          </w:rPr>
                          <w:t>會議</w:t>
                        </w:r>
                      </w:p>
                    </w:txbxContent>
                  </v:textbox>
                </v:rect>
                <v:line id="直線接點 147" o:spid="_x0000_s1046" style="position:absolute;flip:y;visibility:visible;mso-wrap-style:square" from="12668,22193" to="49949,2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" strokecolor="black [3200]" strokeweight=".5pt">
                  <v:stroke joinstyle="miter"/>
                </v:line>
                <v:shapetype id="_x0000_t32" coordsize="21600,21600" o:spt="32" o:oned="t" path="m,l21600,21600e" filled="f">
                  <v:path arrowok="t" fillok="f" o:connecttype="none"/>
                  <o:lock v:ext="edit" shapetype="t"/>
                </v:shapetype>
                <v:shape id="直線單箭頭接點 111" o:spid="_x0000_s1047" type="#_x0000_t32" style="position:absolute;left:12668;top:22193;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直線單箭頭接點 118" o:spid="_x0000_s1048" type="#_x0000_t32" style="position:absolute;left:49815;top:22098;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line id="直線接點 72" o:spid="_x0000_s1049" style="position:absolute;visibility:visible;mso-wrap-style:square" from="44386,2762" to="53991,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" strokecolor="black [3200]" strokeweight=".5pt">
                  <v:stroke dashstyle="1 1" joinstyle="miter"/>
                </v:line>
                <v:line id="直線接點 108" o:spid="_x0000_s1050" style="position:absolute;flip:y;visibility:visible;mso-wrap-style:square" from="38862,18002" to="54675,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" strokecolor="black [3200]" strokeweight=".5pt">
                  <v:stroke dashstyle="1 1" joinstyle="miter"/>
                </v:line>
                <v:rect id="矩形 100" o:spid="_x0000_s1051" style="position:absolute;left:54006;top:16002;width:15031;height:3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" fillcolor="white [3212]" strokecolor="black [1600]" strokeweight="1pt">
                  <v:stroke dashstyle="1 1"/>
                  <v:textbox>
                    <w:txbxContent>
                      <w:p w:rsidR="00CF762B" w:rsidRDefault="00CF762B" w:rsidP="00CF762B">
                        <w:pPr>
                          <w:spacing w:line="200" w:lineRule="exact"/>
                          <w:jc w:val="center"/>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針對個案狀況評估</w:t>
                        </w:r>
                      </w:p>
                      <w:p w:rsidR="00CF762B" w:rsidRPr="00DF2903" w:rsidRDefault="00CF762B" w:rsidP="00CF762B">
                        <w:pPr>
                          <w:spacing w:line="200" w:lineRule="exact"/>
                          <w:jc w:val="center"/>
                          <w:rPr>
                            <w:rFonts w:ascii="標楷體" w:eastAsia="標楷體" w:hAnsi="標楷體"/>
                            <w:sz w:val="16"/>
                            <w:shd w:val="clear" w:color="auto" w:fill="FFFFFF" w:themeFill="background1"/>
                          </w:rPr>
                        </w:pPr>
                        <w:r>
                          <w:rPr>
                            <w:rFonts w:ascii="標楷體" w:eastAsia="標楷體" w:hAnsi="標楷體" w:hint="eastAsia"/>
                            <w:sz w:val="16"/>
                            <w:shd w:val="clear" w:color="auto" w:fill="FFFFFF" w:themeFill="background1"/>
                          </w:rPr>
                          <w:t>適合</w:t>
                        </w:r>
                        <w:r>
                          <w:rPr>
                            <w:rFonts w:ascii="標楷體" w:eastAsia="標楷體" w:hAnsi="標楷體"/>
                            <w:sz w:val="16"/>
                            <w:shd w:val="clear" w:color="auto" w:fill="FFFFFF" w:themeFill="background1"/>
                          </w:rPr>
                          <w:t>處遇方式。</w:t>
                        </w:r>
                      </w:p>
                    </w:txbxContent>
                  </v:textbox>
                </v:rect>
                <v:line id="直線接點 91" o:spid="_x0000_s1052" style="position:absolute;flip:y;visibility:visible;mso-wrap-style:square" from="8001,7143" to="45548,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" strokecolor="black [3200]" strokeweight=".5pt">
                  <v:stroke joinstyle="miter"/>
                </v:line>
                <v:line id="直線接點 74" o:spid="_x0000_s1053" style="position:absolute;visibility:visible;mso-wrap-style:square" from="45720,7239" to="45720,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shape id="直線單箭頭接點 73" o:spid="_x0000_s1054" type="#_x0000_t32" style="position:absolute;left:29432;top:5429;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" strokecolor="black [3200]" strokeweight=".5pt">
                  <v:stroke endarrow="block" joinstyle="miter"/>
                </v:shape>
                <v:shape id="直線單箭頭接點 103" o:spid="_x0000_s1055" type="#_x0000_t32" style="position:absolute;left:29718;top:14097;width:0;height:1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A9wgAAANwAAAAPAAAAZHJzL2Rvd25yZXYueG1sRE9La4NA&#10;EL4X8h+WCfRW1y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CrkhA9wgAAANwAAAAPAAAA&#10;AAAAAAAAAAAAAAcCAABkcnMvZG93bnJldi54bWxQSwUGAAAAAAMAAwC3AAAA9gIAAAAA&#10;" strokecolor="black [3200]" strokeweight=".5pt">
                  <v:stroke endarrow="block" joinstyle="miter"/>
                </v:shape>
                <v:shape id="直線單箭頭接點 144" o:spid="_x0000_s1056" type="#_x0000_t32" style="position:absolute;left:29908;top:20574;width:0;height:3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" strokecolor="black [3200]" strokeweight=".5pt">
                  <v:stroke endarrow="block" joinstyle="miter"/>
                </v:shape>
              </v:group>
            </w:pict>
          </mc:Fallback>
        </mc:AlternateContent>
      </w:r>
    </w:p>
    <w:p w:rsidR="00CF762B" w:rsidRP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0A539B">
      <w:pPr>
        <w:adjustRightInd w:val="0"/>
        <w:snapToGrid w:val="0"/>
        <w:spacing w:line="480" w:lineRule="exact"/>
        <w:ind w:rightChars="177" w:right="425"/>
        <w:rPr>
          <w:rFonts w:ascii="標楷體" w:eastAsia="標楷體" w:hAnsi="標楷體"/>
          <w:color w:val="000000" w:themeColor="text1"/>
          <w:sz w:val="28"/>
          <w:szCs w:val="28"/>
        </w:rPr>
      </w:pPr>
    </w:p>
    <w:p w:rsidR="00CF762B" w:rsidRDefault="00CF762B" w:rsidP="00CF762B">
      <w:pPr>
        <w:adjustRightInd w:val="0"/>
        <w:snapToGrid w:val="0"/>
        <w:spacing w:line="460" w:lineRule="exact"/>
        <w:ind w:leftChars="100" w:left="800" w:rightChars="177" w:right="425" w:hangingChars="200" w:hanging="560"/>
        <w:rPr>
          <w:rFonts w:ascii="標楷體" w:eastAsia="標楷體" w:hAnsi="標楷體"/>
          <w:color w:val="000000" w:themeColor="text1"/>
          <w:sz w:val="28"/>
          <w:szCs w:val="28"/>
        </w:rPr>
      </w:pPr>
    </w:p>
    <w:p w:rsidR="00CF762B" w:rsidRPr="00570754" w:rsidRDefault="00CF762B" w:rsidP="00CF762B">
      <w:pPr>
        <w:adjustRightInd w:val="0"/>
        <w:snapToGrid w:val="0"/>
        <w:spacing w:line="460" w:lineRule="exact"/>
        <w:ind w:leftChars="100" w:left="800" w:rightChars="177" w:right="425" w:hangingChars="200" w:hanging="560"/>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lastRenderedPageBreak/>
        <w:t>附件三網絡資源單位一覽表</w:t>
      </w:r>
    </w:p>
    <w:tbl>
      <w:tblPr>
        <w:tblStyle w:val="a3"/>
        <w:tblW w:w="0" w:type="auto"/>
        <w:tblLook w:val="04A0" w:firstRow="1" w:lastRow="0" w:firstColumn="1" w:lastColumn="0" w:noHBand="0" w:noVBand="1"/>
      </w:tblPr>
      <w:tblGrid>
        <w:gridCol w:w="1838"/>
        <w:gridCol w:w="8618"/>
      </w:tblGrid>
      <w:tr w:rsidR="003949F7" w:rsidTr="003949F7">
        <w:tc>
          <w:tcPr>
            <w:tcW w:w="1838" w:type="dxa"/>
            <w:vAlign w:val="center"/>
          </w:tcPr>
          <w:p w:rsidR="003949F7" w:rsidRPr="00570754" w:rsidRDefault="003949F7" w:rsidP="003949F7">
            <w:pPr>
              <w:spacing w:line="36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機關(構)/</w:t>
            </w:r>
          </w:p>
          <w:p w:rsidR="003949F7" w:rsidRPr="00570754" w:rsidRDefault="003949F7" w:rsidP="003949F7">
            <w:pPr>
              <w:spacing w:line="34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團體名稱</w:t>
            </w:r>
          </w:p>
        </w:tc>
        <w:tc>
          <w:tcPr>
            <w:tcW w:w="8618" w:type="dxa"/>
            <w:vAlign w:val="center"/>
          </w:tcPr>
          <w:p w:rsidR="003949F7" w:rsidRPr="00570754" w:rsidRDefault="003949F7" w:rsidP="003949F7">
            <w:pPr>
              <w:spacing w:line="44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轉介、通報或合作網絡</w:t>
            </w:r>
          </w:p>
        </w:tc>
      </w:tr>
      <w:tr w:rsidR="003949F7" w:rsidTr="003949F7">
        <w:tc>
          <w:tcPr>
            <w:tcW w:w="1838" w:type="dxa"/>
            <w:vAlign w:val="center"/>
          </w:tcPr>
          <w:p w:rsidR="003949F7" w:rsidRDefault="003949F7" w:rsidP="003949F7">
            <w:pPr>
              <w:adjustRightInd w:val="0"/>
              <w:snapToGrid w:val="0"/>
              <w:spacing w:line="48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全國性家庭支持服務諮詢專線</w:t>
            </w:r>
          </w:p>
        </w:tc>
        <w:tc>
          <w:tcPr>
            <w:tcW w:w="8618" w:type="dxa"/>
            <w:vAlign w:val="center"/>
          </w:tcPr>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家庭教育中心(市話412-8185，手機02-412-8185)</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教育部國民及學前教育署特教免費諮詢專線0800-258-880</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全國性家庭照顧諮詢服務專線02-2511-0062及02-2511-1415</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全國未成年未婚懷孕諮詢專線0800-257085</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家庭照顧者關懷專線0800-507-272</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張老師1980輔導專線</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關懷E起來</w:t>
            </w:r>
          </w:p>
          <w:p w:rsidR="003949F7" w:rsidRPr="00570754" w:rsidRDefault="003949F7" w:rsidP="003949F7">
            <w:pPr>
              <w:spacing w:line="420" w:lineRule="exact"/>
              <w:ind w:firstLineChars="100" w:firstLine="240"/>
              <w:rPr>
                <w:rFonts w:ascii="標楷體" w:eastAsia="標楷體" w:hAnsi="標楷體"/>
                <w:color w:val="000000" w:themeColor="text1"/>
                <w:szCs w:val="24"/>
              </w:rPr>
            </w:pPr>
            <w:r w:rsidRPr="00570754">
              <w:rPr>
                <w:rFonts w:ascii="標楷體" w:eastAsia="標楷體" w:hAnsi="標楷體" w:hint="eastAsia"/>
                <w:color w:val="000000" w:themeColor="text1"/>
                <w:szCs w:val="24"/>
              </w:rPr>
              <w:t>福利諮詢專線1957保護專線113長照服務專線1966</w:t>
            </w:r>
          </w:p>
          <w:p w:rsidR="003949F7" w:rsidRDefault="003949F7" w:rsidP="003949F7">
            <w:pPr>
              <w:adjustRightInd w:val="0"/>
              <w:snapToGrid w:val="0"/>
              <w:spacing w:line="480" w:lineRule="exact"/>
              <w:ind w:leftChars="100" w:left="240" w:rightChars="50" w:right="120"/>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Cs w:val="24"/>
              </w:rPr>
              <w:t>男性關懷專線0800-013-999自殺防治通報安心專線1925</w:t>
            </w:r>
          </w:p>
        </w:tc>
      </w:tr>
      <w:tr w:rsidR="003949F7" w:rsidTr="003949F7">
        <w:tc>
          <w:tcPr>
            <w:tcW w:w="1838" w:type="dxa"/>
            <w:vAlign w:val="center"/>
          </w:tcPr>
          <w:p w:rsidR="003949F7" w:rsidRPr="00570754" w:rsidRDefault="003949F7" w:rsidP="003949F7">
            <w:pPr>
              <w:spacing w:line="36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臺南市政府</w:t>
            </w:r>
          </w:p>
          <w:p w:rsidR="003949F7" w:rsidRPr="00570754" w:rsidRDefault="003949F7" w:rsidP="003949F7">
            <w:pPr>
              <w:spacing w:line="36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單位</w:t>
            </w:r>
          </w:p>
        </w:tc>
        <w:tc>
          <w:tcPr>
            <w:tcW w:w="8618" w:type="dxa"/>
          </w:tcPr>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警察局少年隊06-2022880</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教育局學生輔導諮商中心06-2521083</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特殊教育中心(民治:06-6337740；永華:06-2412734)</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社會局社會福利服務中心-</w:t>
            </w:r>
            <w:r w:rsidRPr="00570754">
              <w:rPr>
                <w:rFonts w:ascii="標楷體" w:eastAsia="標楷體" w:hAnsi="標楷體" w:hint="eastAsia"/>
                <w:color w:val="000000" w:themeColor="text1"/>
                <w:sz w:val="28"/>
                <w:szCs w:val="28"/>
              </w:rPr>
              <w:tab/>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東區社會福利服務中心06-2090860</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南區社會福利服務中心06-2156974*34</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北區社會福利服務中心06-5115499</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永康區社會福利服務中心06-3110232</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北門區社會福利服務中心06-7235727</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玉井區社會福利服務中心06-5744616</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安平區社會福利服務中心06-2231000</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安南區社會福利服務中心06-2552330</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麻豆區社會福利服務中心06-5711500</w:t>
            </w:r>
          </w:p>
          <w:p w:rsidR="003949F7" w:rsidRP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善化區社會福利服務中心06-5812251</w:t>
            </w:r>
          </w:p>
          <w:p w:rsidR="003949F7" w:rsidRDefault="003949F7" w:rsidP="003949F7">
            <w:pPr>
              <w:spacing w:line="420" w:lineRule="exact"/>
              <w:ind w:leftChars="100" w:left="240"/>
              <w:rPr>
                <w:rFonts w:ascii="標楷體" w:eastAsia="標楷體" w:hAnsi="標楷體"/>
                <w:color w:val="000000" w:themeColor="text1"/>
                <w:szCs w:val="24"/>
              </w:rPr>
            </w:pPr>
            <w:r w:rsidRPr="003949F7">
              <w:rPr>
                <w:rFonts w:ascii="標楷體" w:eastAsia="標楷體" w:hAnsi="標楷體" w:hint="eastAsia"/>
                <w:color w:val="000000" w:themeColor="text1"/>
                <w:szCs w:val="24"/>
              </w:rPr>
              <w:t>新營區社會福利服務中心06-6354466</w:t>
            </w:r>
          </w:p>
          <w:p w:rsidR="003949F7" w:rsidRPr="003949F7" w:rsidRDefault="003949F7" w:rsidP="003949F7">
            <w:pPr>
              <w:spacing w:line="420" w:lineRule="exact"/>
              <w:ind w:leftChars="100" w:left="240"/>
              <w:rPr>
                <w:rFonts w:ascii="標楷體" w:eastAsia="標楷體" w:hAnsi="標楷體"/>
                <w:color w:val="000000" w:themeColor="text1"/>
                <w:szCs w:val="24"/>
              </w:rPr>
            </w:pPr>
            <w:r>
              <w:rPr>
                <w:rFonts w:ascii="標楷體" w:eastAsia="標楷體" w:hAnsi="標楷體" w:hint="eastAsia"/>
                <w:color w:val="000000" w:themeColor="text1"/>
                <w:szCs w:val="24"/>
              </w:rPr>
              <w:t>新豐區社會福利服務中心</w:t>
            </w:r>
            <w:r w:rsidRPr="003949F7">
              <w:rPr>
                <w:rFonts w:ascii="標楷體" w:eastAsia="標楷體" w:hAnsi="標楷體"/>
                <w:color w:val="000000" w:themeColor="text1"/>
                <w:szCs w:val="24"/>
              </w:rPr>
              <w:t>06-338-7851</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社會局-臺南市婦女中心06-2985885</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社會局-臺南市政府無障礙福利之家06-2005800</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家庭暴力暨性侵害防治中心06-2988995</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臺南市社區心理衛生中心06-3352982</w:t>
            </w:r>
          </w:p>
          <w:p w:rsidR="003949F7" w:rsidRPr="00570754" w:rsidRDefault="003949F7" w:rsidP="003949F7">
            <w:pPr>
              <w:spacing w:line="420" w:lineRule="exact"/>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臺南市毒品防治中心06-290-9595</w:t>
            </w:r>
          </w:p>
        </w:tc>
      </w:tr>
    </w:tbl>
    <w:p w:rsidR="00CF762B" w:rsidRPr="003949F7" w:rsidRDefault="00CF762B" w:rsidP="000A539B">
      <w:pPr>
        <w:adjustRightInd w:val="0"/>
        <w:snapToGrid w:val="0"/>
        <w:spacing w:line="480" w:lineRule="exact"/>
        <w:ind w:rightChars="177" w:right="425"/>
        <w:rPr>
          <w:rFonts w:ascii="標楷體" w:eastAsia="標楷體" w:hAnsi="標楷體"/>
          <w:i/>
          <w:color w:val="000000" w:themeColor="text1"/>
          <w:sz w:val="28"/>
          <w:szCs w:val="28"/>
        </w:rPr>
      </w:pPr>
    </w:p>
    <w:p w:rsidR="003949F7" w:rsidRPr="003949F7" w:rsidRDefault="003949F7" w:rsidP="003949F7">
      <w:pPr>
        <w:widowControl/>
        <w:rPr>
          <w:rFonts w:ascii="標楷體" w:eastAsia="標楷體" w:hAnsi="標楷體"/>
          <w:i/>
          <w:color w:val="000000" w:themeColor="text1"/>
          <w:sz w:val="28"/>
          <w:szCs w:val="28"/>
        </w:rPr>
      </w:pPr>
    </w:p>
    <w:tbl>
      <w:tblPr>
        <w:tblStyle w:val="a3"/>
        <w:tblW w:w="0" w:type="auto"/>
        <w:tblLook w:val="04A0" w:firstRow="1" w:lastRow="0" w:firstColumn="1" w:lastColumn="0" w:noHBand="0" w:noVBand="1"/>
      </w:tblPr>
      <w:tblGrid>
        <w:gridCol w:w="1838"/>
        <w:gridCol w:w="8618"/>
      </w:tblGrid>
      <w:tr w:rsidR="003949F7" w:rsidTr="003949F7">
        <w:tc>
          <w:tcPr>
            <w:tcW w:w="1838" w:type="dxa"/>
            <w:vAlign w:val="center"/>
          </w:tcPr>
          <w:p w:rsidR="003949F7" w:rsidRPr="00570754" w:rsidRDefault="003949F7" w:rsidP="003246A9">
            <w:pPr>
              <w:spacing w:line="36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lastRenderedPageBreak/>
              <w:t>機關(構)/</w:t>
            </w:r>
          </w:p>
          <w:p w:rsidR="003949F7" w:rsidRPr="00570754" w:rsidRDefault="003949F7" w:rsidP="003246A9">
            <w:pPr>
              <w:spacing w:line="34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團體名稱</w:t>
            </w:r>
          </w:p>
        </w:tc>
        <w:tc>
          <w:tcPr>
            <w:tcW w:w="8618" w:type="dxa"/>
            <w:vAlign w:val="center"/>
          </w:tcPr>
          <w:p w:rsidR="003949F7" w:rsidRPr="00570754" w:rsidRDefault="003949F7" w:rsidP="003246A9">
            <w:pPr>
              <w:spacing w:line="440" w:lineRule="exact"/>
              <w:jc w:val="center"/>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轉介、通報或合作網絡</w:t>
            </w:r>
          </w:p>
        </w:tc>
      </w:tr>
      <w:tr w:rsidR="003949F7" w:rsidTr="003949F7">
        <w:tc>
          <w:tcPr>
            <w:tcW w:w="1838" w:type="dxa"/>
            <w:vAlign w:val="center"/>
          </w:tcPr>
          <w:p w:rsidR="003949F7" w:rsidRDefault="003949F7" w:rsidP="003949F7">
            <w:pPr>
              <w:adjustRightInd w:val="0"/>
              <w:snapToGrid w:val="0"/>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兒童及少年</w:t>
            </w:r>
          </w:p>
          <w:p w:rsidR="003949F7" w:rsidRDefault="003949F7" w:rsidP="003949F7">
            <w:pPr>
              <w:adjustRightInd w:val="0"/>
              <w:snapToGrid w:val="0"/>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福利單</w:t>
            </w:r>
            <w:r w:rsidRPr="00570754">
              <w:rPr>
                <w:rFonts w:ascii="標楷體" w:eastAsia="標楷體" w:hAnsi="標楷體" w:hint="eastAsia"/>
                <w:color w:val="000000" w:themeColor="text1"/>
                <w:sz w:val="28"/>
                <w:szCs w:val="28"/>
              </w:rPr>
              <w:t>位</w:t>
            </w:r>
          </w:p>
        </w:tc>
        <w:tc>
          <w:tcPr>
            <w:tcW w:w="8618" w:type="dxa"/>
            <w:vAlign w:val="center"/>
          </w:tcPr>
          <w:p w:rsidR="003949F7"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家扶基金會</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北臺南家扶中心06-6324560</w:t>
            </w:r>
            <w:r>
              <w:rPr>
                <w:rFonts w:ascii="標楷體" w:eastAsia="標楷體" w:hAnsi="標楷體" w:hint="eastAsia"/>
                <w:color w:val="000000" w:themeColor="text1"/>
                <w:szCs w:val="24"/>
              </w:rPr>
              <w:t>；</w:t>
            </w:r>
            <w:r w:rsidRPr="00570754">
              <w:rPr>
                <w:rFonts w:ascii="標楷體" w:eastAsia="標楷體" w:hAnsi="標楷體" w:hint="eastAsia"/>
                <w:color w:val="000000" w:themeColor="text1"/>
                <w:szCs w:val="24"/>
              </w:rPr>
              <w:t>南臺南家扶中心06-2506782</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臺南市兒童福利服務中心06-2999381</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臺南市親子悠遊館</w:t>
            </w:r>
          </w:p>
          <w:p w:rsidR="003949F7"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仁德區親子悠遊館06-2706729</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安平區親子悠遊館06-2984289</w:t>
            </w:r>
          </w:p>
          <w:p w:rsidR="003949F7"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佳里區親子悠遊館06-7237320</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東區親子悠遊館06-3319126</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南區親子悠遊館06-2639967</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南瀛親子館暨新營區親子悠遊館06-6322725</w:t>
            </w:r>
          </w:p>
          <w:p w:rsidR="003949F7"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麻豆區親子悠遊館06-5707063</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善化區親子悠遊館06-5817521</w:t>
            </w:r>
          </w:p>
          <w:p w:rsidR="003949F7"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新市區親子悠遊館06-5890050</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歸仁區親子悠遊館06-2300501</w:t>
            </w:r>
          </w:p>
          <w:p w:rsidR="003949F7" w:rsidRPr="00570754" w:rsidRDefault="003949F7" w:rsidP="003949F7">
            <w:pPr>
              <w:spacing w:line="420" w:lineRule="exact"/>
              <w:ind w:leftChars="100" w:left="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鹽水區親子悠遊館06-6525585</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臺南市青少年福利服務中心06-2980111</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臺南市社區保母支持系統－</w:t>
            </w:r>
          </w:p>
          <w:p w:rsidR="003949F7" w:rsidRPr="00570754" w:rsidRDefault="003949F7" w:rsidP="003246A9">
            <w:pPr>
              <w:spacing w:line="420" w:lineRule="exact"/>
              <w:ind w:firstLineChars="100" w:firstLine="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第一社區保母系統</w:t>
            </w:r>
            <w:r w:rsidRPr="00570754">
              <w:rPr>
                <w:rFonts w:ascii="標楷體" w:eastAsia="標楷體" w:hAnsi="標楷體" w:hint="eastAsia"/>
                <w:color w:val="000000" w:themeColor="text1"/>
                <w:sz w:val="22"/>
                <w:szCs w:val="24"/>
              </w:rPr>
              <w:t>(財團法人彭婉如文教基金會)</w:t>
            </w:r>
            <w:r w:rsidRPr="00570754">
              <w:rPr>
                <w:rFonts w:ascii="標楷體" w:eastAsia="標楷體" w:hAnsi="標楷體" w:hint="eastAsia"/>
                <w:color w:val="000000" w:themeColor="text1"/>
                <w:szCs w:val="24"/>
              </w:rPr>
              <w:t>06-2088362</w:t>
            </w:r>
          </w:p>
          <w:p w:rsidR="003949F7" w:rsidRPr="00570754" w:rsidRDefault="003949F7" w:rsidP="003246A9">
            <w:pPr>
              <w:spacing w:line="420" w:lineRule="exact"/>
              <w:ind w:firstLineChars="100" w:firstLine="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第二社區保母系統</w:t>
            </w:r>
            <w:r w:rsidRPr="00570754">
              <w:rPr>
                <w:rFonts w:ascii="標楷體" w:eastAsia="標楷體" w:hAnsi="標楷體" w:hint="eastAsia"/>
                <w:color w:val="000000" w:themeColor="text1"/>
                <w:sz w:val="22"/>
                <w:szCs w:val="24"/>
              </w:rPr>
              <w:t>(崑山科技大學)</w:t>
            </w:r>
            <w:r w:rsidRPr="00570754">
              <w:rPr>
                <w:rFonts w:ascii="標楷體" w:eastAsia="標楷體" w:hAnsi="標楷體" w:hint="eastAsia"/>
                <w:color w:val="000000" w:themeColor="text1"/>
                <w:szCs w:val="24"/>
              </w:rPr>
              <w:t>06-2471061</w:t>
            </w:r>
          </w:p>
          <w:p w:rsidR="003949F7" w:rsidRPr="00570754" w:rsidRDefault="003949F7" w:rsidP="003246A9">
            <w:pPr>
              <w:spacing w:line="420" w:lineRule="exact"/>
              <w:ind w:firstLineChars="100" w:firstLine="240"/>
              <w:jc w:val="both"/>
              <w:rPr>
                <w:rFonts w:ascii="標楷體" w:eastAsia="標楷體" w:hAnsi="標楷體"/>
                <w:color w:val="000000" w:themeColor="text1"/>
                <w:szCs w:val="24"/>
              </w:rPr>
            </w:pPr>
            <w:r w:rsidRPr="00570754">
              <w:rPr>
                <w:rFonts w:ascii="標楷體" w:eastAsia="標楷體" w:hAnsi="標楷體" w:hint="eastAsia"/>
                <w:color w:val="000000" w:themeColor="text1"/>
                <w:szCs w:val="24"/>
              </w:rPr>
              <w:t>第三社區保母系統</w:t>
            </w:r>
            <w:r w:rsidRPr="00570754">
              <w:rPr>
                <w:rFonts w:ascii="標楷體" w:eastAsia="標楷體" w:hAnsi="標楷體" w:hint="eastAsia"/>
                <w:color w:val="000000" w:themeColor="text1"/>
                <w:sz w:val="22"/>
                <w:szCs w:val="24"/>
              </w:rPr>
              <w:t>(社團法人臺南市繻愛希望教育關懷協會)</w:t>
            </w:r>
            <w:r w:rsidRPr="00570754">
              <w:rPr>
                <w:rFonts w:ascii="標楷體" w:eastAsia="標楷體" w:hAnsi="標楷體" w:hint="eastAsia"/>
                <w:color w:val="000000" w:themeColor="text1"/>
                <w:szCs w:val="24"/>
              </w:rPr>
              <w:t>06</w:t>
            </w:r>
            <w:r w:rsidRPr="00570754">
              <w:rPr>
                <w:rFonts w:ascii="標楷體" w:eastAsia="標楷體" w:hAnsi="標楷體"/>
                <w:color w:val="000000" w:themeColor="text1"/>
                <w:szCs w:val="24"/>
              </w:rPr>
              <w:t>-</w:t>
            </w:r>
            <w:r w:rsidRPr="00570754">
              <w:rPr>
                <w:rFonts w:ascii="標楷體" w:eastAsia="標楷體" w:hAnsi="標楷體" w:hint="eastAsia"/>
                <w:color w:val="000000" w:themeColor="text1"/>
                <w:szCs w:val="24"/>
              </w:rPr>
              <w:t>3035053</w:t>
            </w:r>
          </w:p>
          <w:p w:rsidR="003949F7" w:rsidRDefault="003949F7" w:rsidP="003246A9">
            <w:pPr>
              <w:adjustRightInd w:val="0"/>
              <w:snapToGrid w:val="0"/>
              <w:spacing w:line="480" w:lineRule="exact"/>
              <w:ind w:leftChars="100" w:left="240" w:rightChars="50" w:right="120"/>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Cs w:val="24"/>
              </w:rPr>
              <w:t>第四社區保母系統</w:t>
            </w:r>
            <w:r w:rsidRPr="00570754">
              <w:rPr>
                <w:rFonts w:ascii="標楷體" w:eastAsia="標楷體" w:hAnsi="標楷體" w:hint="eastAsia"/>
                <w:color w:val="000000" w:themeColor="text1"/>
                <w:sz w:val="22"/>
                <w:szCs w:val="24"/>
              </w:rPr>
              <w:t>(社團法人臺南市繻愛希望教育關懷協會)</w:t>
            </w:r>
            <w:r w:rsidRPr="00570754">
              <w:rPr>
                <w:rFonts w:ascii="標楷體" w:eastAsia="標楷體" w:hAnsi="標楷體" w:hint="eastAsia"/>
                <w:color w:val="000000" w:themeColor="text1"/>
                <w:szCs w:val="24"/>
              </w:rPr>
              <w:t>06-6353728</w:t>
            </w:r>
          </w:p>
        </w:tc>
      </w:tr>
      <w:tr w:rsidR="003949F7" w:rsidTr="003949F7">
        <w:tc>
          <w:tcPr>
            <w:tcW w:w="1838" w:type="dxa"/>
            <w:vAlign w:val="center"/>
          </w:tcPr>
          <w:p w:rsidR="003949F7" w:rsidRPr="00570754" w:rsidRDefault="003949F7" w:rsidP="003949F7">
            <w:pPr>
              <w:spacing w:line="340" w:lineRule="exact"/>
              <w:jc w:val="both"/>
              <w:rPr>
                <w:rFonts w:ascii="標楷體" w:eastAsia="標楷體" w:hAnsi="標楷體"/>
                <w:color w:val="000000" w:themeColor="text1"/>
                <w:sz w:val="28"/>
                <w:szCs w:val="24"/>
              </w:rPr>
            </w:pPr>
            <w:r w:rsidRPr="00570754">
              <w:rPr>
                <w:rFonts w:ascii="標楷體" w:eastAsia="標楷體" w:hAnsi="標楷體" w:hint="eastAsia"/>
                <w:color w:val="000000" w:themeColor="text1"/>
                <w:sz w:val="28"/>
                <w:szCs w:val="24"/>
              </w:rPr>
              <w:t>新住民家庭</w:t>
            </w:r>
          </w:p>
          <w:p w:rsidR="003949F7" w:rsidRDefault="003949F7" w:rsidP="003949F7">
            <w:pPr>
              <w:adjustRightInd w:val="0"/>
              <w:snapToGrid w:val="0"/>
              <w:spacing w:line="480" w:lineRule="exact"/>
              <w:ind w:rightChars="177" w:right="425"/>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4"/>
              </w:rPr>
              <w:t>服務據點</w:t>
            </w:r>
          </w:p>
        </w:tc>
        <w:tc>
          <w:tcPr>
            <w:tcW w:w="8618" w:type="dxa"/>
            <w:vAlign w:val="center"/>
          </w:tcPr>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臺南市蓮香養生協會</w:t>
            </w:r>
            <w:r w:rsidRPr="003949F7">
              <w:rPr>
                <w:rFonts w:ascii="標楷體" w:eastAsia="標楷體" w:hAnsi="標楷體" w:hint="eastAsia"/>
                <w:color w:val="000000" w:themeColor="text1"/>
                <w:sz w:val="20"/>
                <w:szCs w:val="28"/>
              </w:rPr>
              <w:t>（白河區）</w:t>
            </w:r>
            <w:r w:rsidRPr="00570754">
              <w:rPr>
                <w:rFonts w:ascii="標楷體" w:eastAsia="標楷體" w:hAnsi="標楷體" w:hint="eastAsia"/>
                <w:color w:val="000000" w:themeColor="text1"/>
                <w:sz w:val="28"/>
                <w:szCs w:val="28"/>
              </w:rPr>
              <w:t>06-6853696</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社團法人世界和平會</w:t>
            </w:r>
            <w:r w:rsidRPr="003949F7">
              <w:rPr>
                <w:rFonts w:ascii="標楷體" w:eastAsia="標楷體" w:hAnsi="標楷體" w:hint="eastAsia"/>
                <w:color w:val="000000" w:themeColor="text1"/>
                <w:sz w:val="20"/>
                <w:szCs w:val="28"/>
              </w:rPr>
              <w:t>（新營區、柳營區、鹽水區）</w:t>
            </w:r>
            <w:r w:rsidRPr="00570754">
              <w:rPr>
                <w:rFonts w:ascii="標楷體" w:eastAsia="標楷體" w:hAnsi="標楷體" w:hint="eastAsia"/>
                <w:color w:val="000000" w:themeColor="text1"/>
                <w:sz w:val="28"/>
                <w:szCs w:val="28"/>
              </w:rPr>
              <w:t>06-6354330</w:t>
            </w:r>
          </w:p>
          <w:p w:rsidR="003949F7"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台南市合作運動推展協會</w:t>
            </w:r>
            <w:r w:rsidRPr="003949F7">
              <w:rPr>
                <w:rFonts w:ascii="標楷體" w:eastAsia="標楷體" w:hAnsi="標楷體" w:hint="eastAsia"/>
                <w:color w:val="000000" w:themeColor="text1"/>
                <w:sz w:val="20"/>
                <w:szCs w:val="28"/>
              </w:rPr>
              <w:t>（學甲、將軍、佳里區）</w:t>
            </w:r>
            <w:r w:rsidRPr="00570754">
              <w:rPr>
                <w:rFonts w:ascii="標楷體" w:eastAsia="標楷體" w:hAnsi="標楷體" w:hint="eastAsia"/>
                <w:color w:val="000000" w:themeColor="text1"/>
                <w:sz w:val="28"/>
                <w:szCs w:val="28"/>
              </w:rPr>
              <w:t>06-7835138</w:t>
            </w:r>
          </w:p>
          <w:p w:rsidR="003949F7" w:rsidRDefault="003949F7" w:rsidP="003949F7">
            <w:pPr>
              <w:adjustRightInd w:val="0"/>
              <w:snapToGrid w:val="0"/>
              <w:spacing w:line="480" w:lineRule="exact"/>
              <w:ind w:rightChars="177" w:right="425"/>
              <w:jc w:val="both"/>
              <w:rPr>
                <w:rFonts w:ascii="標楷體" w:eastAsia="標楷體" w:hAnsi="標楷體"/>
                <w:color w:val="000000" w:themeColor="text1"/>
                <w:sz w:val="20"/>
                <w:szCs w:val="28"/>
              </w:rPr>
            </w:pPr>
            <w:r w:rsidRPr="00570754">
              <w:rPr>
                <w:rFonts w:ascii="標楷體" w:eastAsia="標楷體" w:hAnsi="標楷體" w:hint="eastAsia"/>
                <w:color w:val="000000" w:themeColor="text1"/>
                <w:sz w:val="28"/>
                <w:szCs w:val="28"/>
              </w:rPr>
              <w:t>財團法人臺南市私立樂活社會福利慈善事業基金會</w:t>
            </w:r>
            <w:r w:rsidRPr="003949F7">
              <w:rPr>
                <w:rFonts w:ascii="標楷體" w:eastAsia="標楷體" w:hAnsi="標楷體" w:hint="eastAsia"/>
                <w:color w:val="000000" w:themeColor="text1"/>
                <w:sz w:val="20"/>
                <w:szCs w:val="28"/>
              </w:rPr>
              <w:t>(麻豆區)</w:t>
            </w:r>
          </w:p>
          <w:p w:rsidR="003949F7" w:rsidRPr="003949F7" w:rsidRDefault="003949F7" w:rsidP="003949F7">
            <w:pPr>
              <w:adjustRightInd w:val="0"/>
              <w:snapToGrid w:val="0"/>
              <w:spacing w:line="480" w:lineRule="exact"/>
              <w:ind w:rightChars="177" w:right="425"/>
              <w:jc w:val="both"/>
              <w:rPr>
                <w:rFonts w:ascii="標楷體" w:eastAsia="標楷體" w:hAnsi="標楷體"/>
                <w:color w:val="000000" w:themeColor="text1"/>
                <w:sz w:val="20"/>
                <w:szCs w:val="28"/>
              </w:rPr>
            </w:pPr>
            <w:r w:rsidRPr="00570754">
              <w:rPr>
                <w:rFonts w:ascii="標楷體" w:eastAsia="標楷體" w:hAnsi="標楷體" w:hint="eastAsia"/>
                <w:color w:val="000000" w:themeColor="text1"/>
                <w:sz w:val="28"/>
                <w:szCs w:val="28"/>
              </w:rPr>
              <w:t>06-5905150</w:t>
            </w:r>
          </w:p>
          <w:p w:rsidR="003949F7" w:rsidRPr="003949F7" w:rsidRDefault="003949F7" w:rsidP="003246A9">
            <w:pPr>
              <w:spacing w:line="420" w:lineRule="exact"/>
              <w:jc w:val="both"/>
              <w:rPr>
                <w:rFonts w:ascii="標楷體" w:eastAsia="標楷體" w:hAnsi="標楷體"/>
                <w:color w:val="000000" w:themeColor="text1"/>
                <w:sz w:val="22"/>
                <w:szCs w:val="28"/>
              </w:rPr>
            </w:pPr>
            <w:r w:rsidRPr="00570754">
              <w:rPr>
                <w:rFonts w:ascii="標楷體" w:eastAsia="標楷體" w:hAnsi="標楷體" w:hint="eastAsia"/>
                <w:color w:val="000000" w:themeColor="text1"/>
                <w:sz w:val="28"/>
                <w:szCs w:val="28"/>
              </w:rPr>
              <w:t>社團法人台南市新住民關懷服務協會</w:t>
            </w:r>
            <w:r w:rsidRPr="003949F7">
              <w:rPr>
                <w:rFonts w:ascii="標楷體" w:eastAsia="標楷體" w:hAnsi="標楷體" w:hint="eastAsia"/>
                <w:color w:val="000000" w:themeColor="text1"/>
                <w:sz w:val="20"/>
                <w:szCs w:val="28"/>
              </w:rPr>
              <w:t>(南區、安平區、中西區)</w:t>
            </w:r>
            <w:r w:rsidRPr="00570754">
              <w:rPr>
                <w:rFonts w:ascii="標楷體" w:eastAsia="標楷體" w:hAnsi="標楷體" w:hint="eastAsia"/>
                <w:color w:val="000000" w:themeColor="text1"/>
                <w:sz w:val="28"/>
                <w:szCs w:val="28"/>
              </w:rPr>
              <w:t>06-2656868</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臺南市後壁區嘉田社區發展協會</w:t>
            </w:r>
            <w:r w:rsidRPr="003949F7">
              <w:rPr>
                <w:rFonts w:ascii="標楷體" w:eastAsia="標楷體" w:hAnsi="標楷體" w:hint="eastAsia"/>
                <w:color w:val="000000" w:themeColor="text1"/>
                <w:sz w:val="20"/>
                <w:szCs w:val="20"/>
              </w:rPr>
              <w:t>（後壁區）</w:t>
            </w:r>
            <w:r w:rsidRPr="00570754">
              <w:rPr>
                <w:rFonts w:ascii="標楷體" w:eastAsia="標楷體" w:hAnsi="標楷體" w:hint="eastAsia"/>
                <w:color w:val="000000" w:themeColor="text1"/>
                <w:sz w:val="28"/>
                <w:szCs w:val="28"/>
              </w:rPr>
              <w:t>06-6881826</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臺南市博愛關懷社區協會</w:t>
            </w:r>
            <w:r w:rsidRPr="003949F7">
              <w:rPr>
                <w:rFonts w:ascii="標楷體" w:eastAsia="標楷體" w:hAnsi="標楷體" w:hint="eastAsia"/>
                <w:color w:val="000000" w:themeColor="text1"/>
                <w:sz w:val="20"/>
                <w:szCs w:val="28"/>
              </w:rPr>
              <w:t>（下營區）</w:t>
            </w:r>
            <w:r w:rsidRPr="00570754">
              <w:rPr>
                <w:rFonts w:ascii="標楷體" w:eastAsia="標楷體" w:hAnsi="標楷體" w:hint="eastAsia"/>
                <w:color w:val="000000" w:themeColor="text1"/>
                <w:sz w:val="28"/>
                <w:szCs w:val="28"/>
              </w:rPr>
              <w:t>06-6899697</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社團法人臺南市新向陽協會</w:t>
            </w:r>
            <w:r w:rsidRPr="003949F7">
              <w:rPr>
                <w:rFonts w:ascii="標楷體" w:eastAsia="標楷體" w:hAnsi="標楷體" w:hint="eastAsia"/>
                <w:color w:val="000000" w:themeColor="text1"/>
                <w:sz w:val="20"/>
                <w:szCs w:val="28"/>
              </w:rPr>
              <w:t>(東山區)</w:t>
            </w:r>
            <w:r w:rsidRPr="00570754">
              <w:rPr>
                <w:rFonts w:ascii="標楷體" w:eastAsia="標楷體" w:hAnsi="標楷體" w:hint="eastAsia"/>
                <w:color w:val="000000" w:themeColor="text1"/>
                <w:sz w:val="28"/>
                <w:szCs w:val="28"/>
              </w:rPr>
              <w:t>0972-787323</w:t>
            </w:r>
          </w:p>
          <w:p w:rsidR="003949F7" w:rsidRPr="00570754" w:rsidRDefault="003949F7" w:rsidP="003246A9">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台南市合作運動推展協會</w:t>
            </w:r>
            <w:r w:rsidRPr="003949F7">
              <w:rPr>
                <w:rFonts w:ascii="標楷體" w:eastAsia="標楷體" w:hAnsi="標楷體" w:hint="eastAsia"/>
                <w:color w:val="000000" w:themeColor="text1"/>
                <w:sz w:val="20"/>
                <w:szCs w:val="28"/>
              </w:rPr>
              <w:t>（永康區）</w:t>
            </w:r>
            <w:r w:rsidRPr="00570754">
              <w:rPr>
                <w:rFonts w:ascii="標楷體" w:eastAsia="標楷體" w:hAnsi="標楷體" w:hint="eastAsia"/>
                <w:color w:val="000000" w:themeColor="text1"/>
                <w:sz w:val="28"/>
                <w:szCs w:val="28"/>
              </w:rPr>
              <w:t>06-7835138</w:t>
            </w:r>
          </w:p>
          <w:p w:rsidR="003949F7" w:rsidRDefault="003949F7" w:rsidP="003949F7">
            <w:pPr>
              <w:spacing w:line="420" w:lineRule="exact"/>
              <w:jc w:val="both"/>
              <w:rPr>
                <w:rFonts w:ascii="標楷體" w:eastAsia="標楷體" w:hAnsi="標楷體"/>
                <w:color w:val="000000" w:themeColor="text1"/>
                <w:szCs w:val="28"/>
              </w:rPr>
            </w:pPr>
            <w:r w:rsidRPr="00570754">
              <w:rPr>
                <w:rFonts w:ascii="標楷體" w:eastAsia="標楷體" w:hAnsi="標楷體" w:hint="eastAsia"/>
                <w:color w:val="000000" w:themeColor="text1"/>
                <w:sz w:val="28"/>
                <w:szCs w:val="28"/>
              </w:rPr>
              <w:t>臺南市玉井區玉田社區發展協會</w:t>
            </w:r>
            <w:r w:rsidRPr="003949F7">
              <w:rPr>
                <w:rFonts w:ascii="標楷體" w:eastAsia="標楷體" w:hAnsi="標楷體" w:hint="eastAsia"/>
                <w:color w:val="000000" w:themeColor="text1"/>
                <w:sz w:val="20"/>
                <w:szCs w:val="28"/>
              </w:rPr>
              <w:t>(玉井區、左鎮區、楠西區、南化區)</w:t>
            </w:r>
          </w:p>
          <w:p w:rsidR="003949F7" w:rsidRDefault="003949F7" w:rsidP="003949F7">
            <w:pPr>
              <w:spacing w:line="420" w:lineRule="exact"/>
              <w:jc w:val="both"/>
              <w:rPr>
                <w:rFonts w:ascii="標楷體" w:eastAsia="標楷體" w:hAnsi="標楷體"/>
                <w:color w:val="000000" w:themeColor="text1"/>
                <w:sz w:val="28"/>
                <w:szCs w:val="28"/>
              </w:rPr>
            </w:pPr>
            <w:r w:rsidRPr="00570754">
              <w:rPr>
                <w:rFonts w:ascii="標楷體" w:eastAsia="標楷體" w:hAnsi="標楷體" w:hint="eastAsia"/>
                <w:color w:val="000000" w:themeColor="text1"/>
                <w:sz w:val="28"/>
                <w:szCs w:val="28"/>
              </w:rPr>
              <w:t>06-5747041</w:t>
            </w:r>
          </w:p>
        </w:tc>
      </w:tr>
    </w:tbl>
    <w:p w:rsidR="00CF762B" w:rsidRDefault="00CF762B">
      <w:pPr>
        <w:widowControl/>
        <w:rPr>
          <w:rFonts w:ascii="標楷體" w:eastAsia="標楷體" w:hAnsi="標楷體"/>
          <w:color w:val="000000" w:themeColor="text1"/>
          <w:sz w:val="28"/>
          <w:szCs w:val="28"/>
        </w:rPr>
      </w:pPr>
    </w:p>
    <w:sectPr w:rsidR="00CF762B" w:rsidSect="00C90A38">
      <w:footerReference w:type="default" r:id="rId8"/>
      <w:pgSz w:w="11906" w:h="16838" w:code="9"/>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B7" w:rsidRDefault="007327B7" w:rsidP="00FE09F8">
      <w:r>
        <w:separator/>
      </w:r>
    </w:p>
  </w:endnote>
  <w:endnote w:type="continuationSeparator" w:id="0">
    <w:p w:rsidR="007327B7" w:rsidRDefault="007327B7" w:rsidP="00FE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7798"/>
      <w:docPartObj>
        <w:docPartGallery w:val="Page Numbers (Bottom of Page)"/>
        <w:docPartUnique/>
      </w:docPartObj>
    </w:sdtPr>
    <w:sdtEndPr/>
    <w:sdtContent>
      <w:p w:rsidR="00B74F2F" w:rsidRDefault="00B74F2F">
        <w:pPr>
          <w:pStyle w:val="a7"/>
          <w:jc w:val="center"/>
        </w:pPr>
        <w:r>
          <w:fldChar w:fldCharType="begin"/>
        </w:r>
        <w:r>
          <w:instrText>PAGE   \* MERGEFORMAT</w:instrText>
        </w:r>
        <w:r>
          <w:fldChar w:fldCharType="separate"/>
        </w:r>
        <w:r w:rsidR="007A4505" w:rsidRPr="007A4505">
          <w:rPr>
            <w:noProof/>
            <w:lang w:val="zh-TW"/>
          </w:rPr>
          <w:t>6</w:t>
        </w:r>
        <w:r>
          <w:fldChar w:fldCharType="end"/>
        </w:r>
      </w:p>
    </w:sdtContent>
  </w:sdt>
  <w:p w:rsidR="00B74F2F" w:rsidRDefault="00B74F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B7" w:rsidRDefault="007327B7" w:rsidP="00FE09F8">
      <w:r>
        <w:separator/>
      </w:r>
    </w:p>
  </w:footnote>
  <w:footnote w:type="continuationSeparator" w:id="0">
    <w:p w:rsidR="007327B7" w:rsidRDefault="007327B7" w:rsidP="00FE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39B"/>
    <w:multiLevelType w:val="hybridMultilevel"/>
    <w:tmpl w:val="0178B596"/>
    <w:lvl w:ilvl="0" w:tplc="2B0816C6">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C83C3B"/>
    <w:multiLevelType w:val="hybridMultilevel"/>
    <w:tmpl w:val="9F9A4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E9C1D1E"/>
    <w:multiLevelType w:val="hybridMultilevel"/>
    <w:tmpl w:val="510A3E1C"/>
    <w:lvl w:ilvl="0" w:tplc="40C66E50">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33"/>
    <w:rsid w:val="00010788"/>
    <w:rsid w:val="000129D1"/>
    <w:rsid w:val="0001588E"/>
    <w:rsid w:val="00025C84"/>
    <w:rsid w:val="00031DAD"/>
    <w:rsid w:val="000435E5"/>
    <w:rsid w:val="00047AE9"/>
    <w:rsid w:val="00052DC6"/>
    <w:rsid w:val="00055EEB"/>
    <w:rsid w:val="00062374"/>
    <w:rsid w:val="000759C9"/>
    <w:rsid w:val="000779FE"/>
    <w:rsid w:val="00082D3C"/>
    <w:rsid w:val="000832D8"/>
    <w:rsid w:val="000861C3"/>
    <w:rsid w:val="0009506F"/>
    <w:rsid w:val="00097AA3"/>
    <w:rsid w:val="000A539B"/>
    <w:rsid w:val="000B62B9"/>
    <w:rsid w:val="000B68EB"/>
    <w:rsid w:val="000B6E30"/>
    <w:rsid w:val="000C4B16"/>
    <w:rsid w:val="000E084D"/>
    <w:rsid w:val="000F2C5C"/>
    <w:rsid w:val="0011370D"/>
    <w:rsid w:val="001150B3"/>
    <w:rsid w:val="001157A4"/>
    <w:rsid w:val="00124327"/>
    <w:rsid w:val="0012442B"/>
    <w:rsid w:val="00130237"/>
    <w:rsid w:val="00145F26"/>
    <w:rsid w:val="00152242"/>
    <w:rsid w:val="00173A47"/>
    <w:rsid w:val="001904AB"/>
    <w:rsid w:val="0019363E"/>
    <w:rsid w:val="001A758B"/>
    <w:rsid w:val="001C3FBC"/>
    <w:rsid w:val="001D4CFC"/>
    <w:rsid w:val="001E51FE"/>
    <w:rsid w:val="00202B3E"/>
    <w:rsid w:val="00203D2A"/>
    <w:rsid w:val="002118EB"/>
    <w:rsid w:val="00216EB8"/>
    <w:rsid w:val="00217F79"/>
    <w:rsid w:val="00223027"/>
    <w:rsid w:val="00256A93"/>
    <w:rsid w:val="002634CC"/>
    <w:rsid w:val="0026605B"/>
    <w:rsid w:val="00267E3D"/>
    <w:rsid w:val="00271606"/>
    <w:rsid w:val="002817E5"/>
    <w:rsid w:val="00282B81"/>
    <w:rsid w:val="00292B1E"/>
    <w:rsid w:val="002A7471"/>
    <w:rsid w:val="002B6BE7"/>
    <w:rsid w:val="002C3B03"/>
    <w:rsid w:val="002C7AAE"/>
    <w:rsid w:val="002D0600"/>
    <w:rsid w:val="002F3063"/>
    <w:rsid w:val="002F43AF"/>
    <w:rsid w:val="002F6B37"/>
    <w:rsid w:val="002F6FAE"/>
    <w:rsid w:val="00302240"/>
    <w:rsid w:val="003225B8"/>
    <w:rsid w:val="00327AC4"/>
    <w:rsid w:val="00337DED"/>
    <w:rsid w:val="00350383"/>
    <w:rsid w:val="00351483"/>
    <w:rsid w:val="00361C64"/>
    <w:rsid w:val="003764F9"/>
    <w:rsid w:val="00384CBB"/>
    <w:rsid w:val="003934C7"/>
    <w:rsid w:val="003949F7"/>
    <w:rsid w:val="00396DD5"/>
    <w:rsid w:val="003A4EC5"/>
    <w:rsid w:val="003A75A0"/>
    <w:rsid w:val="003B777B"/>
    <w:rsid w:val="003E5B2F"/>
    <w:rsid w:val="003F69A6"/>
    <w:rsid w:val="003F7F9F"/>
    <w:rsid w:val="00417FD6"/>
    <w:rsid w:val="004377FF"/>
    <w:rsid w:val="0044042F"/>
    <w:rsid w:val="00442F65"/>
    <w:rsid w:val="004547CF"/>
    <w:rsid w:val="00455A64"/>
    <w:rsid w:val="0046536B"/>
    <w:rsid w:val="004711D7"/>
    <w:rsid w:val="0048130B"/>
    <w:rsid w:val="00483F3C"/>
    <w:rsid w:val="00491E58"/>
    <w:rsid w:val="00494305"/>
    <w:rsid w:val="004B157B"/>
    <w:rsid w:val="004B182E"/>
    <w:rsid w:val="004B79C1"/>
    <w:rsid w:val="004C6A45"/>
    <w:rsid w:val="004D7D27"/>
    <w:rsid w:val="004E41A9"/>
    <w:rsid w:val="004E789A"/>
    <w:rsid w:val="004F01C9"/>
    <w:rsid w:val="004F4581"/>
    <w:rsid w:val="004F6D48"/>
    <w:rsid w:val="004F715F"/>
    <w:rsid w:val="004F7CB9"/>
    <w:rsid w:val="00501E27"/>
    <w:rsid w:val="00520BC3"/>
    <w:rsid w:val="00527C29"/>
    <w:rsid w:val="005378A9"/>
    <w:rsid w:val="00570754"/>
    <w:rsid w:val="00574647"/>
    <w:rsid w:val="00596056"/>
    <w:rsid w:val="005A3991"/>
    <w:rsid w:val="005C4BDA"/>
    <w:rsid w:val="005C58E1"/>
    <w:rsid w:val="005C7031"/>
    <w:rsid w:val="005D41C2"/>
    <w:rsid w:val="005D45D9"/>
    <w:rsid w:val="005D6BAA"/>
    <w:rsid w:val="005D755C"/>
    <w:rsid w:val="006010F1"/>
    <w:rsid w:val="00603006"/>
    <w:rsid w:val="0062652D"/>
    <w:rsid w:val="00641C91"/>
    <w:rsid w:val="006537D9"/>
    <w:rsid w:val="006760AE"/>
    <w:rsid w:val="00683BFF"/>
    <w:rsid w:val="006A4C7D"/>
    <w:rsid w:val="006A7EC3"/>
    <w:rsid w:val="006B0985"/>
    <w:rsid w:val="006B6848"/>
    <w:rsid w:val="006C002C"/>
    <w:rsid w:val="006C2771"/>
    <w:rsid w:val="006C4C91"/>
    <w:rsid w:val="006E7BB9"/>
    <w:rsid w:val="006F0A44"/>
    <w:rsid w:val="006F42F1"/>
    <w:rsid w:val="006F7599"/>
    <w:rsid w:val="007047DB"/>
    <w:rsid w:val="00704BA1"/>
    <w:rsid w:val="0071280F"/>
    <w:rsid w:val="00715068"/>
    <w:rsid w:val="007203FC"/>
    <w:rsid w:val="00725469"/>
    <w:rsid w:val="007327B7"/>
    <w:rsid w:val="00737FDD"/>
    <w:rsid w:val="0075412B"/>
    <w:rsid w:val="0075479E"/>
    <w:rsid w:val="00774EB9"/>
    <w:rsid w:val="007A4505"/>
    <w:rsid w:val="007D716F"/>
    <w:rsid w:val="007E093F"/>
    <w:rsid w:val="007E4B33"/>
    <w:rsid w:val="007E69A0"/>
    <w:rsid w:val="007F06D3"/>
    <w:rsid w:val="007F7B58"/>
    <w:rsid w:val="00816ED0"/>
    <w:rsid w:val="0083030A"/>
    <w:rsid w:val="00832BE9"/>
    <w:rsid w:val="0085474A"/>
    <w:rsid w:val="00863FB2"/>
    <w:rsid w:val="008737AA"/>
    <w:rsid w:val="00890081"/>
    <w:rsid w:val="00894D92"/>
    <w:rsid w:val="008B0DE5"/>
    <w:rsid w:val="008B2BF8"/>
    <w:rsid w:val="008B3008"/>
    <w:rsid w:val="008B655F"/>
    <w:rsid w:val="008C056B"/>
    <w:rsid w:val="008D40F6"/>
    <w:rsid w:val="008F1BD6"/>
    <w:rsid w:val="00901DFB"/>
    <w:rsid w:val="0090272A"/>
    <w:rsid w:val="00922AA7"/>
    <w:rsid w:val="009416F9"/>
    <w:rsid w:val="00944461"/>
    <w:rsid w:val="00953DDD"/>
    <w:rsid w:val="00955854"/>
    <w:rsid w:val="009566D4"/>
    <w:rsid w:val="009608F6"/>
    <w:rsid w:val="0096240A"/>
    <w:rsid w:val="0096466E"/>
    <w:rsid w:val="00986E0C"/>
    <w:rsid w:val="00993C1E"/>
    <w:rsid w:val="0099630A"/>
    <w:rsid w:val="009A5506"/>
    <w:rsid w:val="009A72C7"/>
    <w:rsid w:val="009B1E6B"/>
    <w:rsid w:val="009C6A5E"/>
    <w:rsid w:val="009C7BCD"/>
    <w:rsid w:val="00A0019D"/>
    <w:rsid w:val="00A01744"/>
    <w:rsid w:val="00A30C24"/>
    <w:rsid w:val="00A31F4C"/>
    <w:rsid w:val="00A341A8"/>
    <w:rsid w:val="00A35C6C"/>
    <w:rsid w:val="00A40E3B"/>
    <w:rsid w:val="00A4267D"/>
    <w:rsid w:val="00A44CD1"/>
    <w:rsid w:val="00A5363A"/>
    <w:rsid w:val="00A704DE"/>
    <w:rsid w:val="00A73FB6"/>
    <w:rsid w:val="00A75885"/>
    <w:rsid w:val="00A84B77"/>
    <w:rsid w:val="00A85782"/>
    <w:rsid w:val="00AB6F99"/>
    <w:rsid w:val="00AC0EFD"/>
    <w:rsid w:val="00AD18A6"/>
    <w:rsid w:val="00AD62DC"/>
    <w:rsid w:val="00AE0519"/>
    <w:rsid w:val="00AE1FC4"/>
    <w:rsid w:val="00AF2C10"/>
    <w:rsid w:val="00B17AD9"/>
    <w:rsid w:val="00B17C3A"/>
    <w:rsid w:val="00B20DAF"/>
    <w:rsid w:val="00B21ECA"/>
    <w:rsid w:val="00B34D17"/>
    <w:rsid w:val="00B41953"/>
    <w:rsid w:val="00B65E2B"/>
    <w:rsid w:val="00B72E3F"/>
    <w:rsid w:val="00B74F2F"/>
    <w:rsid w:val="00B752D3"/>
    <w:rsid w:val="00B8380C"/>
    <w:rsid w:val="00B842FF"/>
    <w:rsid w:val="00B9199E"/>
    <w:rsid w:val="00B95A1D"/>
    <w:rsid w:val="00BA0516"/>
    <w:rsid w:val="00BB368F"/>
    <w:rsid w:val="00BB4664"/>
    <w:rsid w:val="00BB4F23"/>
    <w:rsid w:val="00BB5624"/>
    <w:rsid w:val="00BB6C07"/>
    <w:rsid w:val="00BC0091"/>
    <w:rsid w:val="00BC5A9D"/>
    <w:rsid w:val="00BE0347"/>
    <w:rsid w:val="00BE36FE"/>
    <w:rsid w:val="00C2222E"/>
    <w:rsid w:val="00C24C56"/>
    <w:rsid w:val="00C2757C"/>
    <w:rsid w:val="00C6101D"/>
    <w:rsid w:val="00C65981"/>
    <w:rsid w:val="00C71AAF"/>
    <w:rsid w:val="00C76A13"/>
    <w:rsid w:val="00C81E7F"/>
    <w:rsid w:val="00C90A38"/>
    <w:rsid w:val="00CA6F2D"/>
    <w:rsid w:val="00CB1826"/>
    <w:rsid w:val="00CB57C3"/>
    <w:rsid w:val="00CC4784"/>
    <w:rsid w:val="00CF762B"/>
    <w:rsid w:val="00D36CC6"/>
    <w:rsid w:val="00D40352"/>
    <w:rsid w:val="00D456AE"/>
    <w:rsid w:val="00D4658C"/>
    <w:rsid w:val="00D60DC7"/>
    <w:rsid w:val="00D7764C"/>
    <w:rsid w:val="00D81500"/>
    <w:rsid w:val="00D94B78"/>
    <w:rsid w:val="00D9699A"/>
    <w:rsid w:val="00DB7F58"/>
    <w:rsid w:val="00DD7233"/>
    <w:rsid w:val="00DE52B9"/>
    <w:rsid w:val="00DF2903"/>
    <w:rsid w:val="00E07EBA"/>
    <w:rsid w:val="00E303C2"/>
    <w:rsid w:val="00E32C9F"/>
    <w:rsid w:val="00E447AB"/>
    <w:rsid w:val="00E4652F"/>
    <w:rsid w:val="00E476FE"/>
    <w:rsid w:val="00E6029E"/>
    <w:rsid w:val="00E7105F"/>
    <w:rsid w:val="00E833A3"/>
    <w:rsid w:val="00E85AD6"/>
    <w:rsid w:val="00E85FCD"/>
    <w:rsid w:val="00E97C94"/>
    <w:rsid w:val="00EB25F1"/>
    <w:rsid w:val="00EC5303"/>
    <w:rsid w:val="00EC6FAA"/>
    <w:rsid w:val="00EF2D56"/>
    <w:rsid w:val="00EF5331"/>
    <w:rsid w:val="00F040F8"/>
    <w:rsid w:val="00F07145"/>
    <w:rsid w:val="00F10716"/>
    <w:rsid w:val="00F33E7D"/>
    <w:rsid w:val="00F3611D"/>
    <w:rsid w:val="00F375C7"/>
    <w:rsid w:val="00F40AEE"/>
    <w:rsid w:val="00F43688"/>
    <w:rsid w:val="00F5035D"/>
    <w:rsid w:val="00F51B70"/>
    <w:rsid w:val="00F63F7C"/>
    <w:rsid w:val="00F7083D"/>
    <w:rsid w:val="00F7710D"/>
    <w:rsid w:val="00F80027"/>
    <w:rsid w:val="00F83BCD"/>
    <w:rsid w:val="00F904A5"/>
    <w:rsid w:val="00FA0211"/>
    <w:rsid w:val="00FC10F4"/>
    <w:rsid w:val="00FC7B8E"/>
    <w:rsid w:val="00FD65C7"/>
    <w:rsid w:val="00FE09F8"/>
    <w:rsid w:val="00FE5BD9"/>
    <w:rsid w:val="00FE6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D5208A-1E7F-49C8-9DD1-9AE15BA2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F715F"/>
    <w:pPr>
      <w:ind w:leftChars="200" w:left="480"/>
    </w:pPr>
  </w:style>
  <w:style w:type="paragraph" w:styleId="a5">
    <w:name w:val="header"/>
    <w:basedOn w:val="a"/>
    <w:link w:val="a6"/>
    <w:uiPriority w:val="99"/>
    <w:unhideWhenUsed/>
    <w:rsid w:val="00FE09F8"/>
    <w:pPr>
      <w:tabs>
        <w:tab w:val="center" w:pos="4153"/>
        <w:tab w:val="right" w:pos="8306"/>
      </w:tabs>
      <w:snapToGrid w:val="0"/>
    </w:pPr>
    <w:rPr>
      <w:sz w:val="20"/>
      <w:szCs w:val="20"/>
    </w:rPr>
  </w:style>
  <w:style w:type="character" w:customStyle="1" w:styleId="a6">
    <w:name w:val="頁首 字元"/>
    <w:basedOn w:val="a0"/>
    <w:link w:val="a5"/>
    <w:uiPriority w:val="99"/>
    <w:rsid w:val="00FE09F8"/>
    <w:rPr>
      <w:sz w:val="20"/>
      <w:szCs w:val="20"/>
    </w:rPr>
  </w:style>
  <w:style w:type="paragraph" w:styleId="a7">
    <w:name w:val="footer"/>
    <w:basedOn w:val="a"/>
    <w:link w:val="a8"/>
    <w:uiPriority w:val="99"/>
    <w:unhideWhenUsed/>
    <w:rsid w:val="00FE09F8"/>
    <w:pPr>
      <w:tabs>
        <w:tab w:val="center" w:pos="4153"/>
        <w:tab w:val="right" w:pos="8306"/>
      </w:tabs>
      <w:snapToGrid w:val="0"/>
    </w:pPr>
    <w:rPr>
      <w:sz w:val="20"/>
      <w:szCs w:val="20"/>
    </w:rPr>
  </w:style>
  <w:style w:type="character" w:customStyle="1" w:styleId="a8">
    <w:name w:val="頁尾 字元"/>
    <w:basedOn w:val="a0"/>
    <w:link w:val="a7"/>
    <w:uiPriority w:val="99"/>
    <w:rsid w:val="00FE09F8"/>
    <w:rPr>
      <w:sz w:val="20"/>
      <w:szCs w:val="20"/>
    </w:rPr>
  </w:style>
  <w:style w:type="paragraph" w:styleId="a9">
    <w:name w:val="Balloon Text"/>
    <w:basedOn w:val="a"/>
    <w:link w:val="aa"/>
    <w:uiPriority w:val="99"/>
    <w:semiHidden/>
    <w:unhideWhenUsed/>
    <w:rsid w:val="00DE52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E52B9"/>
    <w:rPr>
      <w:rFonts w:asciiTheme="majorHAnsi" w:eastAsiaTheme="majorEastAsia" w:hAnsiTheme="majorHAnsi" w:cstheme="majorBidi"/>
      <w:sz w:val="18"/>
      <w:szCs w:val="18"/>
    </w:rPr>
  </w:style>
  <w:style w:type="paragraph" w:styleId="HTML">
    <w:name w:val="HTML Preformatted"/>
    <w:basedOn w:val="a"/>
    <w:link w:val="HTML0"/>
    <w:uiPriority w:val="99"/>
    <w:rsid w:val="00015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588E"/>
    <w:rPr>
      <w:rFonts w:ascii="細明體" w:eastAsia="細明體" w:hAnsi="細明體" w:cs="細明體"/>
      <w:kern w:val="0"/>
      <w:szCs w:val="24"/>
    </w:rPr>
  </w:style>
  <w:style w:type="table" w:customStyle="1" w:styleId="TableNormal">
    <w:name w:val="Table Normal"/>
    <w:uiPriority w:val="2"/>
    <w:semiHidden/>
    <w:unhideWhenUsed/>
    <w:qFormat/>
    <w:rsid w:val="006030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3006"/>
    <w:pPr>
      <w:autoSpaceDE w:val="0"/>
      <w:autoSpaceDN w:val="0"/>
    </w:pPr>
    <w:rPr>
      <w:rFonts w:ascii="標楷體" w:eastAsia="標楷體" w:hAnsi="標楷體" w:cs="標楷體"/>
      <w:kern w:val="0"/>
      <w:sz w:val="22"/>
      <w:lang w:val="zh-TW" w:bidi="zh-TW"/>
    </w:rPr>
  </w:style>
  <w:style w:type="paragraph" w:customStyle="1" w:styleId="Default">
    <w:name w:val="Default"/>
    <w:rsid w:val="003764F9"/>
    <w:pPr>
      <w:widowControl w:val="0"/>
      <w:autoSpaceDE w:val="0"/>
      <w:autoSpaceDN w:val="0"/>
      <w:adjustRightInd w:val="0"/>
    </w:pPr>
    <w:rPr>
      <w:rFonts w:ascii="標楷體" w:eastAsia="標楷體" w:cs="標楷體"/>
      <w:color w:val="000000"/>
      <w:kern w:val="0"/>
      <w:szCs w:val="24"/>
    </w:rPr>
  </w:style>
  <w:style w:type="paragraph" w:styleId="ab">
    <w:name w:val="Salutation"/>
    <w:basedOn w:val="a"/>
    <w:next w:val="a"/>
    <w:link w:val="ac"/>
    <w:uiPriority w:val="99"/>
    <w:unhideWhenUsed/>
    <w:rsid w:val="002F43AF"/>
    <w:rPr>
      <w:rFonts w:ascii="標楷體" w:eastAsia="標楷體" w:hAnsi="標楷體"/>
      <w:b/>
      <w:szCs w:val="48"/>
    </w:rPr>
  </w:style>
  <w:style w:type="character" w:customStyle="1" w:styleId="ac">
    <w:name w:val="問候 字元"/>
    <w:basedOn w:val="a0"/>
    <w:link w:val="ab"/>
    <w:uiPriority w:val="99"/>
    <w:rsid w:val="002F43AF"/>
    <w:rPr>
      <w:rFonts w:ascii="標楷體" w:eastAsia="標楷體" w:hAnsi="標楷體"/>
      <w:b/>
      <w:szCs w:val="48"/>
    </w:rPr>
  </w:style>
  <w:style w:type="paragraph" w:styleId="ad">
    <w:name w:val="Closing"/>
    <w:basedOn w:val="a"/>
    <w:link w:val="ae"/>
    <w:uiPriority w:val="99"/>
    <w:unhideWhenUsed/>
    <w:rsid w:val="002F43AF"/>
    <w:pPr>
      <w:ind w:leftChars="1800" w:left="100"/>
    </w:pPr>
    <w:rPr>
      <w:rFonts w:ascii="標楷體" w:eastAsia="標楷體" w:hAnsi="標楷體"/>
      <w:b/>
      <w:szCs w:val="48"/>
    </w:rPr>
  </w:style>
  <w:style w:type="character" w:customStyle="1" w:styleId="ae">
    <w:name w:val="結語 字元"/>
    <w:basedOn w:val="a0"/>
    <w:link w:val="ad"/>
    <w:uiPriority w:val="99"/>
    <w:rsid w:val="002F43AF"/>
    <w:rPr>
      <w:rFonts w:ascii="標楷體" w:eastAsia="標楷體" w:hAnsi="標楷體"/>
      <w:b/>
      <w:szCs w:val="48"/>
    </w:rPr>
  </w:style>
  <w:style w:type="paragraph" w:styleId="af">
    <w:name w:val="Body Text Indent"/>
    <w:basedOn w:val="a"/>
    <w:link w:val="af0"/>
    <w:rsid w:val="005C7031"/>
    <w:pPr>
      <w:suppressAutoHyphens/>
      <w:autoSpaceDN w:val="0"/>
      <w:spacing w:line="400" w:lineRule="exact"/>
      <w:ind w:left="540" w:hanging="540"/>
      <w:textAlignment w:val="baseline"/>
    </w:pPr>
    <w:rPr>
      <w:rFonts w:ascii="Times New Roman" w:eastAsia="新細明體" w:hAnsi="Times New Roman" w:cs="Times New Roman"/>
      <w:kern w:val="3"/>
      <w:szCs w:val="24"/>
    </w:rPr>
  </w:style>
  <w:style w:type="character" w:customStyle="1" w:styleId="af0">
    <w:name w:val="本文縮排 字元"/>
    <w:basedOn w:val="a0"/>
    <w:link w:val="af"/>
    <w:rsid w:val="005C7031"/>
    <w:rPr>
      <w:rFonts w:ascii="Times New Roman" w:eastAsia="新細明體" w:hAnsi="Times New Roman" w:cs="Times New Roman"/>
      <w:kern w:val="3"/>
      <w:szCs w:val="24"/>
    </w:rPr>
  </w:style>
  <w:style w:type="paragraph" w:customStyle="1" w:styleId="xmsonormal">
    <w:name w:val="x_msonormal"/>
    <w:basedOn w:val="a"/>
    <w:rsid w:val="000779F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9448">
      <w:bodyDiv w:val="1"/>
      <w:marLeft w:val="0"/>
      <w:marRight w:val="0"/>
      <w:marTop w:val="0"/>
      <w:marBottom w:val="0"/>
      <w:divBdr>
        <w:top w:val="none" w:sz="0" w:space="0" w:color="auto"/>
        <w:left w:val="none" w:sz="0" w:space="0" w:color="auto"/>
        <w:bottom w:val="none" w:sz="0" w:space="0" w:color="auto"/>
        <w:right w:val="none" w:sz="0" w:space="0" w:color="auto"/>
      </w:divBdr>
    </w:div>
    <w:div w:id="83301621">
      <w:bodyDiv w:val="1"/>
      <w:marLeft w:val="0"/>
      <w:marRight w:val="0"/>
      <w:marTop w:val="0"/>
      <w:marBottom w:val="0"/>
      <w:divBdr>
        <w:top w:val="none" w:sz="0" w:space="0" w:color="auto"/>
        <w:left w:val="none" w:sz="0" w:space="0" w:color="auto"/>
        <w:bottom w:val="none" w:sz="0" w:space="0" w:color="auto"/>
        <w:right w:val="none" w:sz="0" w:space="0" w:color="auto"/>
      </w:divBdr>
    </w:div>
    <w:div w:id="14545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C497-5FBE-4937-B9AE-A86479FB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2021-11-10T23:47:00Z</cp:lastPrinted>
  <dcterms:created xsi:type="dcterms:W3CDTF">2021-11-10T23:46:00Z</dcterms:created>
  <dcterms:modified xsi:type="dcterms:W3CDTF">2021-11-10T23:48:00Z</dcterms:modified>
</cp:coreProperties>
</file>