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3" w:type="dxa"/>
        <w:tblInd w:w="-1003" w:type="dxa"/>
        <w:tblCellMar>
          <w:left w:w="10" w:type="dxa"/>
          <w:right w:w="10" w:type="dxa"/>
        </w:tblCellMar>
        <w:tblLook w:val="04A0" w:firstRow="1" w:lastRow="0" w:firstColumn="1" w:lastColumn="0" w:noHBand="0" w:noVBand="1"/>
      </w:tblPr>
      <w:tblGrid>
        <w:gridCol w:w="2399"/>
        <w:gridCol w:w="1830"/>
        <w:gridCol w:w="1570"/>
        <w:gridCol w:w="4804"/>
      </w:tblGrid>
      <w:tr w:rsidR="00FB60E0">
        <w:tblPrEx>
          <w:tblCellMar>
            <w:top w:w="0" w:type="dxa"/>
            <w:bottom w:w="0" w:type="dxa"/>
          </w:tblCellMar>
        </w:tblPrEx>
        <w:trPr>
          <w:trHeight w:val="907"/>
        </w:trPr>
        <w:tc>
          <w:tcPr>
            <w:tcW w:w="1060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BA4B9E">
            <w:pPr>
              <w:jc w:val="center"/>
              <w:rPr>
                <w:b/>
                <w:bCs/>
              </w:rPr>
            </w:pPr>
            <w:bookmarkStart w:id="0" w:name="_GoBack"/>
            <w:bookmarkEnd w:id="0"/>
            <w:r>
              <w:rPr>
                <w:b/>
                <w:bCs/>
              </w:rPr>
              <w:t>「</w:t>
            </w:r>
            <w:r>
              <w:rPr>
                <w:b/>
                <w:bCs/>
              </w:rPr>
              <w:t>113</w:t>
            </w:r>
            <w:r>
              <w:rPr>
                <w:b/>
                <w:bCs/>
              </w:rPr>
              <w:t>年文化資產教育資源體驗校園推廣活動」</w:t>
            </w:r>
          </w:p>
          <w:p w:rsidR="00FB60E0" w:rsidRDefault="00BA4B9E">
            <w:pPr>
              <w:jc w:val="center"/>
            </w:pPr>
            <w:r>
              <w:t>【文資</w:t>
            </w:r>
            <w:r>
              <w:t>FUN</w:t>
            </w:r>
            <w:r>
              <w:t>學趣</w:t>
            </w:r>
            <w:r>
              <w:t>-</w:t>
            </w:r>
            <w:r>
              <w:t>見學臺南</w:t>
            </w:r>
            <w:r>
              <w:t xml:space="preserve"> </w:t>
            </w:r>
            <w:r>
              <w:t>趣遊文資】</w:t>
            </w:r>
          </w:p>
          <w:p w:rsidR="00FB60E0" w:rsidRDefault="00BA4B9E">
            <w:pPr>
              <w:jc w:val="center"/>
            </w:pPr>
            <w:r>
              <w:rPr>
                <w:b/>
                <w:bCs/>
              </w:rPr>
              <w:t>報名表</w:t>
            </w:r>
          </w:p>
        </w:tc>
      </w:tr>
      <w:tr w:rsidR="00FB60E0">
        <w:tblPrEx>
          <w:tblCellMar>
            <w:top w:w="0" w:type="dxa"/>
            <w:bottom w:w="0" w:type="dxa"/>
          </w:tblCellMar>
        </w:tblPrEx>
        <w:trPr>
          <w:trHeight w:val="632"/>
        </w:trPr>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BA4B9E">
            <w:pPr>
              <w:rPr>
                <w:b/>
                <w:bCs/>
              </w:rPr>
            </w:pPr>
            <w:r>
              <w:rPr>
                <w:b/>
                <w:bCs/>
              </w:rPr>
              <w:t>學校</w:t>
            </w:r>
            <w:r>
              <w:rPr>
                <w:b/>
                <w:bCs/>
              </w:rPr>
              <w:t>/</w:t>
            </w:r>
            <w:r>
              <w:rPr>
                <w:b/>
                <w:bCs/>
              </w:rPr>
              <w:t>單位名稱</w:t>
            </w:r>
          </w:p>
        </w:tc>
        <w:tc>
          <w:tcPr>
            <w:tcW w:w="820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BA4B9E">
            <w:r>
              <w:rPr>
                <w:b/>
                <w:bCs/>
              </w:rPr>
              <w:t> </w:t>
            </w:r>
          </w:p>
        </w:tc>
      </w:tr>
      <w:tr w:rsidR="00FB60E0">
        <w:tblPrEx>
          <w:tblCellMar>
            <w:top w:w="0" w:type="dxa"/>
            <w:bottom w:w="0" w:type="dxa"/>
          </w:tblCellMar>
        </w:tblPrEx>
        <w:trPr>
          <w:trHeight w:val="3472"/>
        </w:trPr>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BA4B9E">
            <w:r>
              <w:rPr>
                <w:b/>
                <w:bCs/>
              </w:rPr>
              <w:t>參加人數</w:t>
            </w:r>
            <w:r>
              <w:t>（總人數／隨行人員）</w:t>
            </w:r>
            <w:r>
              <w:br/>
            </w:r>
            <w:r>
              <w:t>＊原則上以</w:t>
            </w:r>
            <w:r>
              <w:t>25</w:t>
            </w:r>
            <w:r>
              <w:t>人為上限</w:t>
            </w:r>
          </w:p>
          <w:p w:rsidR="00FB60E0" w:rsidRDefault="00BA4B9E">
            <w:r>
              <w:t>＊若人數不足上限，得併班或單位申請</w:t>
            </w:r>
          </w:p>
        </w:tc>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BA4B9E">
            <w:r>
              <w:rPr>
                <w:b/>
                <w:bCs/>
              </w:rPr>
              <w:t> </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BA4B9E">
            <w:r>
              <w:rPr>
                <w:b/>
                <w:bCs/>
              </w:rPr>
              <w:t>報名意願序</w:t>
            </w:r>
            <w:r>
              <w:rPr>
                <w:b/>
                <w:bCs/>
              </w:rPr>
              <w:br/>
            </w:r>
            <w:r>
              <w:t>(</w:t>
            </w:r>
            <w:r>
              <w:t>請依意願填列</w:t>
            </w:r>
            <w:r>
              <w:t>1~5</w:t>
            </w:r>
            <w:r>
              <w:t>，最想參加的為</w:t>
            </w:r>
            <w:r>
              <w:t>1)</w:t>
            </w:r>
            <w:r>
              <w:rPr>
                <w:b/>
                <w:bCs/>
              </w:rPr>
              <w:br/>
            </w:r>
          </w:p>
        </w:tc>
        <w:tc>
          <w:tcPr>
            <w:tcW w:w="4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BA4B9E">
            <w:r>
              <w:t>□</w:t>
            </w:r>
            <w:r>
              <w:t>臺南州判任官的一天（全日）</w:t>
            </w:r>
          </w:p>
          <w:p w:rsidR="00FB60E0" w:rsidRDefault="00BA4B9E">
            <w:r>
              <w:t>□</w:t>
            </w:r>
            <w:r>
              <w:t>日治公造建築入門指南</w:t>
            </w:r>
            <w:r>
              <w:t>——</w:t>
            </w:r>
            <w:r>
              <w:t>地方法院到西市場（全日，需自備平板或手機）</w:t>
            </w:r>
          </w:p>
          <w:p w:rsidR="00FB60E0" w:rsidRDefault="00BA4B9E">
            <w:r>
              <w:t>□</w:t>
            </w:r>
            <w:r>
              <w:t>裏臺南的常民日常與文化（全日，需自備平板或手機）</w:t>
            </w:r>
          </w:p>
          <w:p w:rsidR="00FB60E0" w:rsidRDefault="00BA4B9E">
            <w:r>
              <w:t>□</w:t>
            </w:r>
            <w:r>
              <w:t>穿越回大員市鎮（全日、高中限定、需自備平板或手機）</w:t>
            </w:r>
          </w:p>
          <w:p w:rsidR="00FB60E0" w:rsidRDefault="00BA4B9E">
            <w:r>
              <w:t>□</w:t>
            </w:r>
            <w:r>
              <w:t>街區裡的文化與轉譯（半日）</w:t>
            </w:r>
          </w:p>
          <w:p w:rsidR="00FB60E0" w:rsidRDefault="00BA4B9E">
            <w:r>
              <w:t>□</w:t>
            </w:r>
            <w:r>
              <w:t>走過百年的記憶（半日）</w:t>
            </w:r>
            <w:r>
              <w:br/>
            </w:r>
            <w:r>
              <w:rPr>
                <w:b/>
                <w:bCs/>
              </w:rPr>
              <w:t>*</w:t>
            </w:r>
            <w:r>
              <w:rPr>
                <w:b/>
                <w:bCs/>
              </w:rPr>
              <w:t>入選者</w:t>
            </w:r>
            <w:r>
              <w:rPr>
                <w:b/>
                <w:bCs/>
                <w:u w:val="single"/>
              </w:rPr>
              <w:t>應參與入校課程一堂</w:t>
            </w:r>
            <w:r>
              <w:rPr>
                <w:b/>
                <w:bCs/>
              </w:rPr>
              <w:t>，由主辦單位安排師資，介紹文化資產相關概念與臺南市文化資產教育推廣資源的使用。</w:t>
            </w:r>
          </w:p>
        </w:tc>
      </w:tr>
      <w:tr w:rsidR="00FB60E0">
        <w:tblPrEx>
          <w:tblCellMar>
            <w:top w:w="0" w:type="dxa"/>
            <w:bottom w:w="0" w:type="dxa"/>
          </w:tblCellMar>
        </w:tblPrEx>
        <w:trPr>
          <w:trHeight w:val="283"/>
        </w:trPr>
        <w:tc>
          <w:tcPr>
            <w:tcW w:w="23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BA4B9E">
            <w:r>
              <w:rPr>
                <w:b/>
                <w:bCs/>
              </w:rPr>
              <w:t>聯絡人</w:t>
            </w:r>
          </w:p>
          <w:p w:rsidR="00FB60E0" w:rsidRDefault="00BA4B9E">
            <w:pPr>
              <w:rPr>
                <w:b/>
                <w:bCs/>
              </w:rPr>
            </w:pPr>
            <w:r>
              <w:rPr>
                <w:b/>
                <w:bCs/>
              </w:rPr>
              <w:t>姓名</w:t>
            </w:r>
          </w:p>
        </w:tc>
        <w:tc>
          <w:tcPr>
            <w:tcW w:w="18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BA4B9E">
            <w:r>
              <w:rPr>
                <w:b/>
                <w:bCs/>
              </w:rPr>
              <w:t> </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BA4B9E">
            <w:r>
              <w:rPr>
                <w:b/>
                <w:bCs/>
              </w:rPr>
              <w:t>職稱</w:t>
            </w:r>
          </w:p>
        </w:tc>
        <w:tc>
          <w:tcPr>
            <w:tcW w:w="4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BA4B9E">
            <w:r>
              <w:rPr>
                <w:b/>
                <w:bCs/>
              </w:rPr>
              <w:t> </w:t>
            </w:r>
          </w:p>
        </w:tc>
      </w:tr>
      <w:tr w:rsidR="00FB60E0">
        <w:tblPrEx>
          <w:tblCellMar>
            <w:top w:w="0" w:type="dxa"/>
            <w:bottom w:w="0" w:type="dxa"/>
          </w:tblCellMar>
        </w:tblPrEx>
        <w:trPr>
          <w:trHeight w:val="283"/>
        </w:trPr>
        <w:tc>
          <w:tcPr>
            <w:tcW w:w="239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FB60E0"/>
        </w:tc>
        <w:tc>
          <w:tcPr>
            <w:tcW w:w="183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FB60E0"/>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BA4B9E">
            <w:r>
              <w:rPr>
                <w:b/>
                <w:bCs/>
              </w:rPr>
              <w:t>連絡電話</w:t>
            </w:r>
          </w:p>
        </w:tc>
        <w:tc>
          <w:tcPr>
            <w:tcW w:w="4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BA4B9E">
            <w:r>
              <w:rPr>
                <w:b/>
                <w:bCs/>
              </w:rPr>
              <w:t> </w:t>
            </w:r>
          </w:p>
        </w:tc>
      </w:tr>
      <w:tr w:rsidR="00FB60E0">
        <w:tblPrEx>
          <w:tblCellMar>
            <w:top w:w="0" w:type="dxa"/>
            <w:bottom w:w="0" w:type="dxa"/>
          </w:tblCellMar>
        </w:tblPrEx>
        <w:trPr>
          <w:trHeight w:val="283"/>
        </w:trPr>
        <w:tc>
          <w:tcPr>
            <w:tcW w:w="239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FB60E0"/>
        </w:tc>
        <w:tc>
          <w:tcPr>
            <w:tcW w:w="183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FB60E0"/>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BA4B9E">
            <w:r>
              <w:rPr>
                <w:b/>
                <w:bCs/>
              </w:rPr>
              <w:t>Email</w:t>
            </w:r>
          </w:p>
        </w:tc>
        <w:tc>
          <w:tcPr>
            <w:tcW w:w="4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BA4B9E">
            <w:r>
              <w:rPr>
                <w:b/>
                <w:bCs/>
              </w:rPr>
              <w:t> </w:t>
            </w:r>
          </w:p>
        </w:tc>
      </w:tr>
      <w:tr w:rsidR="00FB60E0">
        <w:tblPrEx>
          <w:tblCellMar>
            <w:top w:w="0" w:type="dxa"/>
            <w:bottom w:w="0" w:type="dxa"/>
          </w:tblCellMar>
        </w:tblPrEx>
        <w:trPr>
          <w:trHeight w:val="2122"/>
        </w:trPr>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BA4B9E">
            <w:pPr>
              <w:rPr>
                <w:b/>
                <w:bCs/>
              </w:rPr>
            </w:pPr>
            <w:r>
              <w:rPr>
                <w:b/>
                <w:bCs/>
              </w:rPr>
              <w:t>參與活動之規劃說明：（字數、呈現形式不拘）</w:t>
            </w:r>
          </w:p>
          <w:p w:rsidR="00FB60E0" w:rsidRDefault="00FB60E0"/>
        </w:tc>
        <w:tc>
          <w:tcPr>
            <w:tcW w:w="820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FB60E0" w:rsidRDefault="00BA4B9E">
            <w:r>
              <w:t>請「具體」說明：參加本案如何配合教育部</w:t>
            </w:r>
            <w:r>
              <w:t>108</w:t>
            </w:r>
            <w:r>
              <w:t>課綱所訂定的核心素養之三大面向，進行教學之規劃。</w:t>
            </w:r>
            <w:r>
              <w:t> </w:t>
            </w:r>
          </w:p>
          <w:p w:rsidR="00FB60E0" w:rsidRDefault="00FB60E0"/>
          <w:p w:rsidR="00FB60E0" w:rsidRDefault="00BA4B9E">
            <w:r>
              <w:t>甄選要點如下：</w:t>
            </w:r>
          </w:p>
          <w:p w:rsidR="00FB60E0" w:rsidRDefault="00BA4B9E">
            <w:pPr>
              <w:numPr>
                <w:ilvl w:val="0"/>
                <w:numId w:val="1"/>
              </w:numPr>
              <w:tabs>
                <w:tab w:val="left" w:pos="-24"/>
              </w:tabs>
            </w:pPr>
            <w:r>
              <w:t>參加動機。</w:t>
            </w:r>
          </w:p>
          <w:p w:rsidR="00FB60E0" w:rsidRDefault="00BA4B9E">
            <w:pPr>
              <w:numPr>
                <w:ilvl w:val="0"/>
                <w:numId w:val="1"/>
              </w:numPr>
              <w:tabs>
                <w:tab w:val="left" w:pos="-24"/>
              </w:tabs>
            </w:pPr>
            <w:r>
              <w:t>未來如何運用本市或本處設計開發之文化資產教育推廣資源並對照學校相關課程。</w:t>
            </w:r>
          </w:p>
          <w:p w:rsidR="00FB60E0" w:rsidRDefault="00BA4B9E">
            <w:pPr>
              <w:numPr>
                <w:ilvl w:val="0"/>
                <w:numId w:val="1"/>
              </w:numPr>
              <w:tabs>
                <w:tab w:val="left" w:pos="-24"/>
              </w:tabs>
            </w:pPr>
            <w:r>
              <w:t>學校課程與本案活動之對照科目說明。</w:t>
            </w:r>
          </w:p>
          <w:p w:rsidR="00FB60E0" w:rsidRDefault="00BA4B9E">
            <w:pPr>
              <w:numPr>
                <w:ilvl w:val="0"/>
                <w:numId w:val="1"/>
              </w:numPr>
              <w:tabs>
                <w:tab w:val="left" w:pos="-24"/>
              </w:tabs>
            </w:pPr>
            <w:r>
              <w:t>預計呈現參與本案之回饋公開發表形式（含學習歷程展示，或得以心得、影像、複合媒材或其他多元方式呈現之）。</w:t>
            </w:r>
          </w:p>
          <w:p w:rsidR="00FB60E0" w:rsidRDefault="00BA4B9E">
            <w:pPr>
              <w:numPr>
                <w:ilvl w:val="0"/>
                <w:numId w:val="1"/>
              </w:numPr>
              <w:tabs>
                <w:tab w:val="left" w:pos="-24"/>
              </w:tabs>
            </w:pPr>
            <w:r>
              <w:t>過去是否曾結合本市文化資產相關課程或戶外教學活動經驗。</w:t>
            </w:r>
          </w:p>
          <w:p w:rsidR="00FB60E0" w:rsidRDefault="00FB60E0"/>
          <w:p w:rsidR="00FB60E0" w:rsidRDefault="00FB60E0"/>
          <w:p w:rsidR="00FB60E0" w:rsidRDefault="00FB60E0"/>
          <w:p w:rsidR="00FB60E0" w:rsidRDefault="00FB60E0"/>
          <w:p w:rsidR="00FB60E0" w:rsidRDefault="00FB60E0"/>
          <w:p w:rsidR="00FB60E0" w:rsidRDefault="00FB60E0"/>
          <w:p w:rsidR="00FB60E0" w:rsidRDefault="00FB60E0"/>
          <w:p w:rsidR="00FB60E0" w:rsidRDefault="00FB60E0"/>
          <w:p w:rsidR="00FB60E0" w:rsidRDefault="00FB60E0"/>
          <w:p w:rsidR="00FB60E0" w:rsidRDefault="00FB60E0"/>
          <w:p w:rsidR="00FB60E0" w:rsidRDefault="00FB60E0"/>
          <w:p w:rsidR="00FB60E0" w:rsidRDefault="00FB60E0"/>
          <w:p w:rsidR="00FB60E0" w:rsidRDefault="00FB60E0"/>
          <w:p w:rsidR="00FB60E0" w:rsidRDefault="00BA4B9E">
            <w:r>
              <w:t>                                                                                         </w:t>
            </w:r>
            <w:r>
              <w:t>（可自行增加行數或頁面）</w:t>
            </w:r>
          </w:p>
        </w:tc>
      </w:tr>
      <w:tr w:rsidR="00FB60E0">
        <w:tblPrEx>
          <w:tblCellMar>
            <w:top w:w="0" w:type="dxa"/>
            <w:bottom w:w="0" w:type="dxa"/>
          </w:tblCellMar>
        </w:tblPrEx>
        <w:trPr>
          <w:trHeight w:val="390"/>
        </w:trPr>
        <w:tc>
          <w:tcPr>
            <w:tcW w:w="2399" w:type="dxa"/>
            <w:tcBorders>
              <w:top w:val="single" w:sz="8" w:space="0" w:color="000000"/>
              <w:left w:val="single" w:sz="8" w:space="0" w:color="000000"/>
              <w:bottom w:val="single" w:sz="8" w:space="0" w:color="000000"/>
              <w:right w:val="single" w:sz="4" w:space="0" w:color="000000"/>
            </w:tcBorders>
            <w:shd w:val="clear" w:color="auto" w:fill="FFFFFF"/>
            <w:tcMar>
              <w:top w:w="0" w:type="dxa"/>
              <w:left w:w="20" w:type="dxa"/>
              <w:bottom w:w="0" w:type="dxa"/>
              <w:right w:w="20" w:type="dxa"/>
            </w:tcMar>
          </w:tcPr>
          <w:p w:rsidR="00FB60E0" w:rsidRDefault="00BA4B9E">
            <w:r>
              <w:lastRenderedPageBreak/>
              <w:t>是否需要保險</w:t>
            </w:r>
          </w:p>
        </w:tc>
        <w:tc>
          <w:tcPr>
            <w:tcW w:w="8204" w:type="dxa"/>
            <w:gridSpan w:val="3"/>
            <w:tcBorders>
              <w:top w:val="single" w:sz="8" w:space="0" w:color="000000"/>
              <w:left w:val="single" w:sz="4" w:space="0" w:color="000000"/>
              <w:bottom w:val="single" w:sz="8" w:space="0" w:color="000000"/>
              <w:right w:val="single" w:sz="8" w:space="0" w:color="000000"/>
            </w:tcBorders>
            <w:shd w:val="clear" w:color="auto" w:fill="FFFFFF"/>
            <w:tcMar>
              <w:top w:w="15" w:type="dxa"/>
              <w:left w:w="15" w:type="dxa"/>
              <w:bottom w:w="15" w:type="dxa"/>
              <w:right w:w="15" w:type="dxa"/>
            </w:tcMar>
          </w:tcPr>
          <w:p w:rsidR="00FB60E0" w:rsidRDefault="00BA4B9E">
            <w:r>
              <w:t>□</w:t>
            </w:r>
            <w:r>
              <w:t xml:space="preserve">是　　</w:t>
            </w:r>
            <w:r>
              <w:t>□</w:t>
            </w:r>
            <w:r>
              <w:t>否</w:t>
            </w:r>
          </w:p>
        </w:tc>
      </w:tr>
      <w:tr w:rsidR="00FB60E0">
        <w:tblPrEx>
          <w:tblCellMar>
            <w:top w:w="0" w:type="dxa"/>
            <w:bottom w:w="0" w:type="dxa"/>
          </w:tblCellMar>
        </w:tblPrEx>
        <w:trPr>
          <w:trHeight w:val="637"/>
        </w:trPr>
        <w:tc>
          <w:tcPr>
            <w:tcW w:w="1060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vAlign w:val="bottom"/>
          </w:tcPr>
          <w:p w:rsidR="00FB60E0" w:rsidRDefault="00BA4B9E">
            <w:r>
              <w:t>申請日期：</w:t>
            </w:r>
            <w:r>
              <w:t xml:space="preserve">   </w:t>
            </w:r>
            <w:r>
              <w:t>年</w:t>
            </w:r>
            <w:r>
              <w:t xml:space="preserve">    </w:t>
            </w:r>
            <w:r>
              <w:t>月</w:t>
            </w:r>
            <w:r>
              <w:t xml:space="preserve">    </w:t>
            </w:r>
            <w:r>
              <w:t>日</w:t>
            </w:r>
          </w:p>
        </w:tc>
      </w:tr>
      <w:tr w:rsidR="00FB60E0">
        <w:tblPrEx>
          <w:tblCellMar>
            <w:top w:w="0" w:type="dxa"/>
            <w:bottom w:w="0" w:type="dxa"/>
          </w:tblCellMar>
        </w:tblPrEx>
        <w:trPr>
          <w:trHeight w:val="637"/>
        </w:trPr>
        <w:tc>
          <w:tcPr>
            <w:tcW w:w="1060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vAlign w:val="bottom"/>
          </w:tcPr>
          <w:p w:rsidR="00FB60E0" w:rsidRDefault="00BA4B9E">
            <w:pPr>
              <w:rPr>
                <w:b/>
                <w:bCs/>
              </w:rPr>
            </w:pPr>
            <w:r>
              <w:rPr>
                <w:b/>
                <w:bCs/>
              </w:rPr>
              <w:t>個資保護聲明</w:t>
            </w:r>
          </w:p>
          <w:p w:rsidR="00FB60E0" w:rsidRDefault="00BA4B9E">
            <w:r>
              <w:t>為保護您的個人資料，依據個人資料保護法規定，於下列事由與目的範圍內，說明本案直接或間接蒐集、處理及利用您的個人資料，當您完成報名時，表示您同意以下內容：</w:t>
            </w:r>
          </w:p>
          <w:p w:rsidR="00FB60E0" w:rsidRDefault="00BA4B9E">
            <w:pPr>
              <w:numPr>
                <w:ilvl w:val="0"/>
                <w:numId w:val="2"/>
              </w:numPr>
            </w:pPr>
            <w:r>
              <w:t>蒐集之目的：本案基於個人資料保護法及相關法令之規定，取得您的個人資料，目的在於提供良好服務及執行職務或業務之必要範圍內蒐集、處理及利用您的個人資料。您同意本案以您所提供的個人資料確認您的身份、與您進行連絡、提供您本案之相關服務及資訊，包括後續通知等用途。</w:t>
            </w:r>
          </w:p>
          <w:p w:rsidR="00FB60E0" w:rsidRDefault="00BA4B9E">
            <w:pPr>
              <w:numPr>
                <w:ilvl w:val="0"/>
                <w:numId w:val="2"/>
              </w:numPr>
            </w:pPr>
            <w:r>
              <w:t>個人資料之類別：依據報名需求提供您的個人資料，包括姓名、任職單位、職稱、電話、</w:t>
            </w:r>
            <w:r>
              <w:t>E-MAIL</w:t>
            </w:r>
            <w:r>
              <w:t>。</w:t>
            </w:r>
          </w:p>
          <w:p w:rsidR="00FB60E0" w:rsidRDefault="00BA4B9E">
            <w:pPr>
              <w:numPr>
                <w:ilvl w:val="0"/>
                <w:numId w:val="2"/>
              </w:numPr>
            </w:pPr>
            <w:r>
              <w:t>您同意本案執行期間利用您個人資料的期間、地區、對象及方式：</w:t>
            </w:r>
          </w:p>
          <w:p w:rsidR="00FB60E0" w:rsidRDefault="00BA4B9E">
            <w:r>
              <w:t>期間：一年</w:t>
            </w:r>
          </w:p>
          <w:p w:rsidR="00FB60E0" w:rsidRDefault="00BA4B9E">
            <w:r>
              <w:t>地區：中華民國領域</w:t>
            </w:r>
          </w:p>
          <w:p w:rsidR="00FB60E0" w:rsidRDefault="00BA4B9E">
            <w:r>
              <w:t>對象：臺南市文化資產管理處同仁及本案相關作業人員</w:t>
            </w:r>
          </w:p>
          <w:p w:rsidR="00FB60E0" w:rsidRDefault="00BA4B9E">
            <w:r>
              <w:t>方式：以電話、電子郵件、紙本或其他合於當時科技之適當方式作個人資料之利用。</w:t>
            </w:r>
          </w:p>
          <w:p w:rsidR="00FB60E0" w:rsidRDefault="00BA4B9E">
            <w:pPr>
              <w:numPr>
                <w:ilvl w:val="0"/>
                <w:numId w:val="2"/>
              </w:numPr>
            </w:pPr>
            <w:r>
              <w:t>您的個人資料蒐集之目的消失或期限屆滿時，您同意本案得繼續保存、處理或利用您的個人資料。除於專案執行期間因執行職務或業務所必須或為遵循其他法令之規定者外，您可於專案期間隨時向主辦單位請求刪除、停止處理或</w:t>
            </w:r>
            <w:r>
              <w:t>利用您的個人資料。</w:t>
            </w:r>
          </w:p>
        </w:tc>
      </w:tr>
    </w:tbl>
    <w:p w:rsidR="00FB60E0" w:rsidRDefault="00FB60E0"/>
    <w:sectPr w:rsidR="00FB60E0">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A4B9E">
      <w:r>
        <w:separator/>
      </w:r>
    </w:p>
  </w:endnote>
  <w:endnote w:type="continuationSeparator" w:id="0">
    <w:p w:rsidR="00000000" w:rsidRDefault="00BA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A4B9E">
      <w:r>
        <w:rPr>
          <w:color w:val="000000"/>
        </w:rPr>
        <w:separator/>
      </w:r>
    </w:p>
  </w:footnote>
  <w:footnote w:type="continuationSeparator" w:id="0">
    <w:p w:rsidR="00000000" w:rsidRDefault="00BA4B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83B0B"/>
    <w:multiLevelType w:val="multilevel"/>
    <w:tmpl w:val="9E3626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2D06FD7"/>
    <w:multiLevelType w:val="multilevel"/>
    <w:tmpl w:val="9D8A52EE"/>
    <w:lvl w:ilvl="0">
      <w:start w:val="1"/>
      <w:numFmt w:val="decimal"/>
      <w:lvlText w:val="%1."/>
      <w:lvlJc w:val="left"/>
      <w:pPr>
        <w:ind w:left="500" w:hanging="360"/>
      </w:pPr>
      <w:rPr>
        <w:sz w:val="20"/>
        <w:szCs w:val="20"/>
      </w:rPr>
    </w:lvl>
    <w:lvl w:ilvl="1">
      <w:start w:val="1"/>
      <w:numFmt w:val="ideographTraditional"/>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
  <w:rsids>
    <w:rsidRoot w:val="00FB60E0"/>
    <w:rsid w:val="00BA4B9E"/>
    <w:rsid w:val="00FB60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FE66C3C-4C50-4868-88E1-5F0A1039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B9E"/>
    <w:pPr>
      <w:tabs>
        <w:tab w:val="center" w:pos="4153"/>
        <w:tab w:val="right" w:pos="8306"/>
      </w:tabs>
      <w:snapToGrid w:val="0"/>
    </w:pPr>
    <w:rPr>
      <w:sz w:val="20"/>
      <w:szCs w:val="20"/>
    </w:rPr>
  </w:style>
  <w:style w:type="character" w:customStyle="1" w:styleId="a4">
    <w:name w:val="頁首 字元"/>
    <w:basedOn w:val="a0"/>
    <w:link w:val="a3"/>
    <w:uiPriority w:val="99"/>
    <w:rsid w:val="00BA4B9E"/>
    <w:rPr>
      <w:sz w:val="20"/>
      <w:szCs w:val="20"/>
    </w:rPr>
  </w:style>
  <w:style w:type="paragraph" w:styleId="a5">
    <w:name w:val="footer"/>
    <w:basedOn w:val="a"/>
    <w:link w:val="a6"/>
    <w:uiPriority w:val="99"/>
    <w:unhideWhenUsed/>
    <w:rsid w:val="00BA4B9E"/>
    <w:pPr>
      <w:tabs>
        <w:tab w:val="center" w:pos="4153"/>
        <w:tab w:val="right" w:pos="8306"/>
      </w:tabs>
      <w:snapToGrid w:val="0"/>
    </w:pPr>
    <w:rPr>
      <w:sz w:val="20"/>
      <w:szCs w:val="20"/>
    </w:rPr>
  </w:style>
  <w:style w:type="character" w:customStyle="1" w:styleId="a6">
    <w:name w:val="頁尾 字元"/>
    <w:basedOn w:val="a0"/>
    <w:link w:val="a5"/>
    <w:uiPriority w:val="99"/>
    <w:rsid w:val="00BA4B9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dc:description/>
  <cp:lastModifiedBy>Admin</cp:lastModifiedBy>
  <cp:revision>2</cp:revision>
  <dcterms:created xsi:type="dcterms:W3CDTF">2024-02-23T02:58:00Z</dcterms:created>
  <dcterms:modified xsi:type="dcterms:W3CDTF">2024-02-23T02:58:00Z</dcterms:modified>
</cp:coreProperties>
</file>