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4973955</wp:posOffset>
                </wp:positionH>
                <wp:positionV relativeFrom="paragraph">
                  <wp:posOffset>-613410</wp:posOffset>
                </wp:positionV>
                <wp:extent cx="619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88D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65pt;margin-top:-48.3pt;width:4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6629C5">
        <w:rPr>
          <w:rFonts w:ascii="標楷體" w:eastAsia="標楷體" w:hAnsi="標楷體" w:hint="eastAsia"/>
          <w:b/>
          <w:sz w:val="32"/>
          <w:szCs w:val="32"/>
        </w:rPr>
        <w:t>7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6D13F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F64C40" w:rsidRPr="000231C4">
        <w:rPr>
          <w:rFonts w:ascii="標楷體" w:eastAsia="標楷體" w:hAnsi="標楷體" w:hint="eastAsia"/>
          <w:sz w:val="28"/>
          <w:szCs w:val="28"/>
        </w:rPr>
        <w:t>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57" w:rsidRDefault="00E40757" w:rsidP="00BD6F7B">
      <w:r>
        <w:separator/>
      </w:r>
    </w:p>
  </w:endnote>
  <w:endnote w:type="continuationSeparator" w:id="0">
    <w:p w:rsidR="00E40757" w:rsidRDefault="00E40757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57" w:rsidRDefault="00E40757" w:rsidP="00BD6F7B">
      <w:r>
        <w:separator/>
      </w:r>
    </w:p>
  </w:footnote>
  <w:footnote w:type="continuationSeparator" w:id="0">
    <w:p w:rsidR="00E40757" w:rsidRDefault="00E40757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gutterAtTop/>
  <w:revisionView w:inkAnnotation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4"/>
    <w:rsid w:val="000231C4"/>
    <w:rsid w:val="003531CA"/>
    <w:rsid w:val="003B7DA0"/>
    <w:rsid w:val="003F127D"/>
    <w:rsid w:val="00467E8B"/>
    <w:rsid w:val="005167CE"/>
    <w:rsid w:val="00593230"/>
    <w:rsid w:val="006629C5"/>
    <w:rsid w:val="00684406"/>
    <w:rsid w:val="006C52AC"/>
    <w:rsid w:val="006D13F7"/>
    <w:rsid w:val="0070336F"/>
    <w:rsid w:val="00792199"/>
    <w:rsid w:val="00793A6A"/>
    <w:rsid w:val="007C374E"/>
    <w:rsid w:val="008909DC"/>
    <w:rsid w:val="008E487A"/>
    <w:rsid w:val="008F2920"/>
    <w:rsid w:val="00A36E04"/>
    <w:rsid w:val="00A63B20"/>
    <w:rsid w:val="00A80CBE"/>
    <w:rsid w:val="00BD6F7B"/>
    <w:rsid w:val="00BE0A07"/>
    <w:rsid w:val="00CE75A0"/>
    <w:rsid w:val="00DA31C4"/>
    <w:rsid w:val="00E40757"/>
    <w:rsid w:val="00F64C40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9723028-2604-4B88-9452-9BEC9B85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BD2F-4E64-4A0D-B808-4C9C734D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</Words>
  <Characters>634</Characters>
  <Application>Microsoft Office Word</Application>
  <DocSecurity>4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peinshin</cp:lastModifiedBy>
  <cp:revision>2</cp:revision>
  <dcterms:created xsi:type="dcterms:W3CDTF">2018-05-29T05:30:00Z</dcterms:created>
  <dcterms:modified xsi:type="dcterms:W3CDTF">2018-05-29T05:30:00Z</dcterms:modified>
</cp:coreProperties>
</file>