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38" w:rsidRDefault="00DF37F5">
      <w:pPr>
        <w:pStyle w:val="Standard"/>
        <w:autoSpaceDE w:val="0"/>
        <w:spacing w:after="180" w:line="400" w:lineRule="exact"/>
        <w:jc w:val="center"/>
      </w:pPr>
      <w:bookmarkStart w:id="0" w:name="_GoBack"/>
      <w:r>
        <w:rPr>
          <w:rFonts w:ascii="標楷體" w:eastAsia="標楷體" w:hAnsi="標楷體" w:cs="標楷體"/>
          <w:b/>
          <w:sz w:val="36"/>
          <w:szCs w:val="28"/>
        </w:rPr>
        <w:t>第六屆教育部獎助製作特殊教育教材教具設計比賽簡章</w:t>
      </w:r>
      <w:bookmarkEnd w:id="0"/>
    </w:p>
    <w:p w:rsidR="00154D38" w:rsidRDefault="00DF37F5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一、目的：為鼓勵從事特教工作者、民間團體及研究機構，研發高級中等以下學校及教保服務機構之特殊教育之教材、教具與輔具及電腦輔助教學軟體，並提升教師製作教材教具能力，啟發特教學生學習興趣，提升特殊教育教學品質。</w:t>
      </w:r>
    </w:p>
    <w:p w:rsidR="00154D38" w:rsidRDefault="00DF37F5">
      <w:pPr>
        <w:pStyle w:val="Standard"/>
        <w:numPr>
          <w:ilvl w:val="0"/>
          <w:numId w:val="33"/>
        </w:numPr>
        <w:tabs>
          <w:tab w:val="left" w:pos="574"/>
        </w:tabs>
        <w:autoSpaceDE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依據：</w:t>
      </w:r>
    </w:p>
    <w:p w:rsidR="00154D38" w:rsidRDefault="00DF37F5">
      <w:pPr>
        <w:pStyle w:val="Standard"/>
        <w:autoSpaceDE w:val="0"/>
        <w:spacing w:line="400" w:lineRule="exact"/>
        <w:ind w:left="480"/>
      </w:pPr>
      <w:r>
        <w:rPr>
          <w:rFonts w:ascii="標楷體" w:eastAsia="標楷體" w:hAnsi="標楷體" w:cs="標楷體"/>
          <w:sz w:val="28"/>
          <w:szCs w:val="28"/>
        </w:rPr>
        <w:t>（一）特殊教育課程教材教法及評量方式實施辦法。</w:t>
      </w:r>
    </w:p>
    <w:p w:rsidR="00154D38" w:rsidRDefault="00DF37F5">
      <w:pPr>
        <w:pStyle w:val="Standard"/>
        <w:autoSpaceDE w:val="0"/>
        <w:spacing w:after="180" w:line="400" w:lineRule="exact"/>
        <w:ind w:left="480"/>
      </w:pPr>
      <w:r>
        <w:rPr>
          <w:rFonts w:ascii="標楷體" w:eastAsia="標楷體" w:hAnsi="標楷體" w:cs="標楷體"/>
          <w:sz w:val="28"/>
          <w:szCs w:val="28"/>
        </w:rPr>
        <w:t>（二）教育部獎助製作特殊教育教材教具實施要點。</w:t>
      </w:r>
    </w:p>
    <w:p w:rsidR="00154D38" w:rsidRDefault="00DF37F5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三、</w:t>
      </w:r>
      <w:r>
        <w:rPr>
          <w:rFonts w:ascii="標楷體" w:eastAsia="標楷體" w:hAnsi="標楷體" w:cs="標楷體"/>
          <w:sz w:val="28"/>
          <w:szCs w:val="28"/>
        </w:rPr>
        <w:t>主辦單位：教育部國民及學前教育署（以下簡稱國教署）。</w:t>
      </w:r>
    </w:p>
    <w:p w:rsidR="00154D38" w:rsidRDefault="00DF37F5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四、承辦單位：國立清華大學。</w:t>
      </w:r>
    </w:p>
    <w:p w:rsidR="00154D38" w:rsidRDefault="00DF37F5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五、主題範圍：作品應符合身心障礙或資賦優異教育各類別學生之教育課程教學。</w:t>
      </w:r>
    </w:p>
    <w:p w:rsidR="00154D38" w:rsidRDefault="00DF37F5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六、參賽人（單位）資格：學校或教師、民間團體、國內研究機構。</w:t>
      </w:r>
    </w:p>
    <w:p w:rsidR="00154D38" w:rsidRDefault="00DF37F5">
      <w:pPr>
        <w:pStyle w:val="Standard"/>
        <w:tabs>
          <w:tab w:val="left" w:pos="574"/>
        </w:tabs>
        <w:autoSpaceDE w:val="0"/>
        <w:spacing w:after="180" w:line="400" w:lineRule="exact"/>
      </w:pPr>
      <w:r>
        <w:rPr>
          <w:rFonts w:ascii="標楷體" w:eastAsia="標楷體" w:hAnsi="標楷體" w:cs="標楷體"/>
          <w:sz w:val="28"/>
          <w:szCs w:val="28"/>
        </w:rPr>
        <w:t>七、報名：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（一）本簡章經國教署核准後公告於承辦單位、「國教署特殊教育網路中心」網站及國教署網站。</w:t>
      </w:r>
    </w:p>
    <w:p w:rsidR="00154D38" w:rsidRDefault="00DF37F5">
      <w:pPr>
        <w:pStyle w:val="Standard"/>
        <w:numPr>
          <w:ilvl w:val="0"/>
          <w:numId w:val="34"/>
        </w:numPr>
        <w:autoSpaceDE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競賽總共分六組：</w:t>
      </w:r>
    </w:p>
    <w:p w:rsidR="00154D38" w:rsidRDefault="00DF37F5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１、身心障礙類：（１）教材組（２）教具與輔具組（３）電腦輔助教學軟體組。</w:t>
      </w:r>
    </w:p>
    <w:p w:rsidR="00154D38" w:rsidRDefault="00DF37F5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２、資賦優異類：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（１）教材組（２）教具與輔具組（３）電腦輔助教學軟體組。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（三）參賽作品應包含：</w:t>
      </w:r>
    </w:p>
    <w:p w:rsidR="00154D38" w:rsidRDefault="00DF37F5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１、</w:t>
      </w:r>
      <w:r>
        <w:rPr>
          <w:rFonts w:ascii="標楷體" w:eastAsia="標楷體" w:hAnsi="標楷體" w:cs="標楷體"/>
          <w:b/>
          <w:sz w:val="28"/>
          <w:szCs w:val="28"/>
        </w:rPr>
        <w:t>報名表單</w:t>
      </w:r>
      <w:r>
        <w:rPr>
          <w:rFonts w:ascii="標楷體" w:eastAsia="標楷體" w:hAnsi="標楷體" w:cs="標楷體"/>
          <w:sz w:val="28"/>
          <w:szCs w:val="28"/>
        </w:rPr>
        <w:t>：採書面方式寄送（附表一至附表四紙本），包括：</w:t>
      </w:r>
    </w:p>
    <w:p w:rsidR="00154D38" w:rsidRDefault="00DF37F5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（１）申請表（附表一）：簽章正本一式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份，申請作品如係數人合作，請以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人代表申請，並檢附附表二著作權聲明及授權書及附表三之共同作者同意書。</w:t>
      </w:r>
    </w:p>
    <w:p w:rsidR="00154D38" w:rsidRDefault="00DF37F5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（２）著作權聲明及授權書（附表二）：簽章正本一式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份，如係數人合作，每１位均需簽立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份授權書。</w:t>
      </w:r>
    </w:p>
    <w:p w:rsidR="00154D38" w:rsidRDefault="00DF37F5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（３）共同作者同意書（附表三）：僅團體報名需加附，簽章正本一式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份。</w:t>
      </w:r>
    </w:p>
    <w:p w:rsidR="00154D38" w:rsidRDefault="00DF37F5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（４）創作說明（附表四）：一式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份。</w:t>
      </w:r>
    </w:p>
    <w:p w:rsidR="00154D38" w:rsidRDefault="00DF37F5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２、</w:t>
      </w:r>
      <w:r>
        <w:rPr>
          <w:rFonts w:ascii="標楷體" w:eastAsia="標楷體" w:hAnsi="標楷體" w:cs="標楷體"/>
          <w:b/>
          <w:sz w:val="28"/>
          <w:szCs w:val="28"/>
        </w:rPr>
        <w:t>作品說明書</w:t>
      </w:r>
      <w:r>
        <w:rPr>
          <w:rFonts w:ascii="標楷體" w:eastAsia="標楷體" w:hAnsi="標楷體" w:cs="標楷體"/>
          <w:sz w:val="28"/>
          <w:szCs w:val="28"/>
        </w:rPr>
        <w:t>：採書面方式寄送一式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份，請以</w:t>
      </w:r>
      <w:r>
        <w:rPr>
          <w:rFonts w:ascii="標楷體" w:eastAsia="標楷體" w:hAnsi="標楷體" w:cs="標楷體"/>
          <w:sz w:val="28"/>
          <w:szCs w:val="28"/>
        </w:rPr>
        <w:t xml:space="preserve"> A4 </w:t>
      </w:r>
      <w:r>
        <w:rPr>
          <w:rFonts w:ascii="標楷體" w:eastAsia="標楷體" w:hAnsi="標楷體" w:cs="標楷體"/>
          <w:sz w:val="28"/>
          <w:szCs w:val="28"/>
        </w:rPr>
        <w:t>直式橫書左側</w:t>
      </w:r>
      <w:r>
        <w:rPr>
          <w:rFonts w:ascii="標楷體" w:eastAsia="標楷體" w:hAnsi="標楷體" w:cs="標楷體"/>
          <w:sz w:val="28"/>
          <w:szCs w:val="28"/>
        </w:rPr>
        <w:lastRenderedPageBreak/>
        <w:t>膠裝成冊，內容請在</w:t>
      </w:r>
      <w:r>
        <w:rPr>
          <w:rFonts w:ascii="標楷體" w:eastAsia="標楷體" w:hAnsi="標楷體" w:cs="標楷體"/>
          <w:sz w:val="28"/>
          <w:szCs w:val="28"/>
        </w:rPr>
        <w:t xml:space="preserve"> 5000</w:t>
      </w:r>
      <w:r>
        <w:rPr>
          <w:rFonts w:ascii="標楷體" w:eastAsia="標楷體" w:hAnsi="標楷體" w:cs="標楷體"/>
          <w:sz w:val="28"/>
          <w:szCs w:val="28"/>
        </w:rPr>
        <w:t>字、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頁以內（</w:t>
      </w:r>
      <w:r>
        <w:rPr>
          <w:rFonts w:ascii="標楷體" w:eastAsia="標楷體" w:hAnsi="標楷體" w:cs="標楷體"/>
          <w:sz w:val="28"/>
          <w:szCs w:val="28"/>
        </w:rPr>
        <w:t>頁數統計不含封面、封底及目錄頁），內容不可出現任何與作品無關如作者姓名及資料，規格不符者，恕不受理。</w:t>
      </w:r>
      <w:bookmarkStart w:id="1" w:name="page2"/>
      <w:bookmarkEnd w:id="1"/>
      <w:r>
        <w:rPr>
          <w:rFonts w:ascii="標楷體" w:eastAsia="標楷體" w:hAnsi="標楷體" w:cs="標楷體"/>
          <w:sz w:val="28"/>
          <w:szCs w:val="28"/>
        </w:rPr>
        <w:t>建議內文以標楷體，英文以</w:t>
      </w:r>
      <w:r>
        <w:rPr>
          <w:rFonts w:ascii="標楷體" w:eastAsia="標楷體" w:hAnsi="標楷體" w:cs="標楷體"/>
          <w:sz w:val="28"/>
          <w:szCs w:val="28"/>
        </w:rPr>
        <w:t>Times New Roman</w:t>
      </w:r>
      <w:r>
        <w:rPr>
          <w:rFonts w:ascii="標楷體" w:eastAsia="標楷體" w:hAnsi="標楷體" w:cs="標楷體"/>
          <w:sz w:val="28"/>
          <w:szCs w:val="28"/>
        </w:rPr>
        <w:t>為主，字級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級，行距採</w:t>
      </w:r>
      <w:r>
        <w:rPr>
          <w:rFonts w:ascii="標楷體" w:eastAsia="標楷體" w:hAnsi="標楷體" w:cs="標楷體"/>
          <w:sz w:val="28"/>
          <w:szCs w:val="28"/>
        </w:rPr>
        <w:t>1.5</w:t>
      </w:r>
      <w:r>
        <w:rPr>
          <w:rFonts w:ascii="標楷體" w:eastAsia="標楷體" w:hAnsi="標楷體" w:cs="標楷體"/>
          <w:sz w:val="28"/>
          <w:szCs w:val="28"/>
        </w:rPr>
        <w:t>倍行高。</w:t>
      </w:r>
      <w:r>
        <w:rPr>
          <w:rFonts w:ascii="標楷體" w:eastAsia="標楷體" w:hAnsi="標楷體" w:cs="標楷體"/>
          <w:sz w:val="28"/>
          <w:szCs w:val="28"/>
        </w:rPr>
        <w:t>A4</w:t>
      </w:r>
      <w:r>
        <w:rPr>
          <w:rFonts w:ascii="標楷體" w:eastAsia="標楷體" w:hAnsi="標楷體" w:cs="標楷體"/>
          <w:sz w:val="28"/>
          <w:szCs w:val="28"/>
        </w:rPr>
        <w:t>版面，上下邊界各</w:t>
      </w:r>
      <w:r>
        <w:rPr>
          <w:rFonts w:ascii="標楷體" w:eastAsia="標楷體" w:hAnsi="標楷體" w:cs="標楷體"/>
          <w:sz w:val="28"/>
          <w:szCs w:val="28"/>
        </w:rPr>
        <w:t>3.17</w:t>
      </w:r>
      <w:r>
        <w:rPr>
          <w:rFonts w:ascii="標楷體" w:eastAsia="標楷體" w:hAnsi="標楷體" w:cs="標楷體"/>
          <w:sz w:val="28"/>
          <w:szCs w:val="28"/>
        </w:rPr>
        <w:t>公分，左右邊界各</w:t>
      </w:r>
      <w:r>
        <w:rPr>
          <w:rFonts w:ascii="標楷體" w:eastAsia="標楷體" w:hAnsi="標楷體" w:cs="標楷體"/>
          <w:sz w:val="28"/>
          <w:szCs w:val="28"/>
        </w:rPr>
        <w:t>2.54</w:t>
      </w:r>
      <w:r>
        <w:rPr>
          <w:rFonts w:ascii="標楷體" w:eastAsia="標楷體" w:hAnsi="標楷體" w:cs="標楷體"/>
          <w:sz w:val="28"/>
          <w:szCs w:val="28"/>
        </w:rPr>
        <w:t>公分。</w:t>
      </w:r>
    </w:p>
    <w:p w:rsidR="00154D38" w:rsidRDefault="00DF37F5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３、</w:t>
      </w:r>
      <w:r>
        <w:rPr>
          <w:rFonts w:ascii="標楷體" w:eastAsia="標楷體" w:hAnsi="標楷體" w:cs="標楷體"/>
          <w:b/>
          <w:sz w:val="28"/>
          <w:szCs w:val="28"/>
        </w:rPr>
        <w:t>檔案光碟</w:t>
      </w:r>
      <w:r>
        <w:rPr>
          <w:rFonts w:ascii="標楷體" w:eastAsia="標楷體" w:hAnsi="標楷體" w:cs="標楷體"/>
          <w:sz w:val="28"/>
          <w:szCs w:val="28"/>
        </w:rPr>
        <w:t>：一式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份，光碟封面只可標明作品名稱，不可出現作者或其他文字，內容包括：</w:t>
      </w:r>
    </w:p>
    <w:p w:rsidR="00154D38" w:rsidRDefault="00DF37F5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（１）創作說明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/>
          <w:sz w:val="28"/>
          <w:szCs w:val="28"/>
        </w:rPr>
        <w:t>附表四之</w:t>
      </w:r>
      <w:r>
        <w:rPr>
          <w:rFonts w:ascii="標楷體" w:eastAsia="標楷體" w:hAnsi="標楷體" w:cs="標楷體"/>
          <w:sz w:val="28"/>
          <w:szCs w:val="28"/>
        </w:rPr>
        <w:t>Word</w:t>
      </w:r>
      <w:r>
        <w:rPr>
          <w:rFonts w:ascii="標楷體" w:eastAsia="標楷體" w:hAnsi="標楷體" w:cs="標楷體"/>
          <w:sz w:val="28"/>
          <w:szCs w:val="28"/>
        </w:rPr>
        <w:t>及</w:t>
      </w:r>
      <w:r>
        <w:rPr>
          <w:rFonts w:ascii="標楷體" w:eastAsia="標楷體" w:hAnsi="標楷體" w:cs="標楷體"/>
          <w:sz w:val="28"/>
          <w:szCs w:val="28"/>
        </w:rPr>
        <w:t>PDF</w:t>
      </w:r>
      <w:r>
        <w:rPr>
          <w:rFonts w:ascii="標楷體" w:eastAsia="標楷體" w:hAnsi="標楷體" w:cs="標楷體"/>
          <w:sz w:val="28"/>
          <w:szCs w:val="28"/>
        </w:rPr>
        <w:t>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154D38" w:rsidRDefault="00DF37F5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（２）作品說明書</w:t>
      </w:r>
      <w:r>
        <w:rPr>
          <w:rFonts w:ascii="標楷體" w:eastAsia="標楷體" w:hAnsi="標楷體" w:cs="標楷體"/>
          <w:sz w:val="28"/>
          <w:szCs w:val="28"/>
        </w:rPr>
        <w:t>(Word</w:t>
      </w:r>
      <w:r>
        <w:rPr>
          <w:rFonts w:ascii="標楷體" w:eastAsia="標楷體" w:hAnsi="標楷體" w:cs="標楷體"/>
          <w:sz w:val="28"/>
          <w:szCs w:val="28"/>
        </w:rPr>
        <w:t>及</w:t>
      </w:r>
      <w:r>
        <w:rPr>
          <w:rFonts w:ascii="標楷體" w:eastAsia="標楷體" w:hAnsi="標楷體" w:cs="標楷體"/>
          <w:sz w:val="28"/>
          <w:szCs w:val="28"/>
        </w:rPr>
        <w:t>PDF</w:t>
      </w:r>
      <w:r>
        <w:rPr>
          <w:rFonts w:ascii="標楷體" w:eastAsia="標楷體" w:hAnsi="標楷體" w:cs="標楷體"/>
          <w:sz w:val="28"/>
          <w:szCs w:val="28"/>
        </w:rPr>
        <w:t>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154D38" w:rsidRDefault="00DF37F5">
      <w:pPr>
        <w:pStyle w:val="Standard"/>
        <w:autoSpaceDE w:val="0"/>
        <w:spacing w:line="400" w:lineRule="exact"/>
        <w:ind w:left="2520" w:hanging="840"/>
      </w:pPr>
      <w:r>
        <w:rPr>
          <w:rFonts w:ascii="標楷體" w:eastAsia="標楷體" w:hAnsi="標楷體" w:cs="標楷體"/>
          <w:sz w:val="28"/>
          <w:szCs w:val="28"/>
        </w:rPr>
        <w:t>（３）作品</w:t>
      </w:r>
      <w:r>
        <w:rPr>
          <w:rFonts w:ascii="標楷體" w:eastAsia="標楷體" w:hAnsi="標楷體" w:cs="標楷體"/>
          <w:sz w:val="28"/>
          <w:szCs w:val="28"/>
        </w:rPr>
        <w:t>(Word</w:t>
      </w:r>
      <w:r>
        <w:rPr>
          <w:rFonts w:ascii="標楷體" w:eastAsia="標楷體" w:hAnsi="標楷體" w:cs="標楷體"/>
          <w:sz w:val="28"/>
          <w:szCs w:val="28"/>
        </w:rPr>
        <w:t>及</w:t>
      </w:r>
      <w:r>
        <w:rPr>
          <w:rFonts w:ascii="標楷體" w:eastAsia="標楷體" w:hAnsi="標楷體" w:cs="標楷體"/>
          <w:sz w:val="28"/>
          <w:szCs w:val="28"/>
        </w:rPr>
        <w:t>PDF</w:t>
      </w:r>
      <w:r>
        <w:rPr>
          <w:rFonts w:ascii="標楷體" w:eastAsia="標楷體" w:hAnsi="標楷體" w:cs="標楷體"/>
          <w:sz w:val="28"/>
          <w:szCs w:val="28"/>
        </w:rPr>
        <w:t>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。作品內容請勿出現任何與作品無關之訊息，例如作者姓</w:t>
      </w:r>
      <w:r>
        <w:rPr>
          <w:rFonts w:ascii="標楷體" w:eastAsia="標楷體" w:hAnsi="標楷體" w:cs="標楷體"/>
          <w:sz w:val="28"/>
          <w:szCs w:val="28"/>
        </w:rPr>
        <w:t>名及資料，不符規定之作品不予評審。電腦輔助教學軟體則應含括獨立執行檔（</w:t>
      </w:r>
      <w:r>
        <w:rPr>
          <w:rFonts w:ascii="標楷體" w:eastAsia="標楷體" w:hAnsi="標楷體" w:cs="標楷體"/>
          <w:sz w:val="28"/>
          <w:szCs w:val="28"/>
        </w:rPr>
        <w:t>.EXE</w:t>
      </w:r>
      <w:r>
        <w:rPr>
          <w:rFonts w:ascii="標楷體" w:eastAsia="標楷體" w:hAnsi="標楷體" w:cs="標楷體"/>
          <w:sz w:val="28"/>
          <w:szCs w:val="28"/>
        </w:rPr>
        <w:t>）或</w:t>
      </w:r>
      <w:r>
        <w:rPr>
          <w:rFonts w:ascii="標楷體" w:eastAsia="標楷體" w:hAnsi="標楷體" w:cs="標楷體"/>
          <w:sz w:val="28"/>
          <w:szCs w:val="28"/>
        </w:rPr>
        <w:t xml:space="preserve"> VCD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 xml:space="preserve">DVD </w:t>
      </w:r>
      <w:r>
        <w:rPr>
          <w:rFonts w:ascii="標楷體" w:eastAsia="標楷體" w:hAnsi="標楷體" w:cs="標楷體"/>
          <w:sz w:val="28"/>
          <w:szCs w:val="28"/>
        </w:rPr>
        <w:t>格式之多媒體教學單元輔助教材，且不限製作使用之軟體，如有特殊規格，請註明。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（四）請於</w:t>
      </w:r>
      <w:r>
        <w:rPr>
          <w:rFonts w:ascii="標楷體" w:eastAsia="標楷體" w:hAnsi="標楷體" w:cs="標楷體"/>
          <w:b/>
          <w:sz w:val="28"/>
          <w:szCs w:val="28"/>
        </w:rPr>
        <w:t>108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11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日（星期五）至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7</w:t>
      </w:r>
      <w:r>
        <w:rPr>
          <w:rFonts w:ascii="標楷體" w:eastAsia="標楷體" w:hAnsi="標楷體" w:cs="標楷體"/>
          <w:b/>
          <w:sz w:val="28"/>
          <w:szCs w:val="28"/>
        </w:rPr>
        <w:t>日（星期五）</w:t>
      </w:r>
      <w:r>
        <w:rPr>
          <w:rFonts w:ascii="標楷體" w:eastAsia="標楷體" w:hAnsi="標楷體" w:cs="標楷體"/>
          <w:sz w:val="28"/>
          <w:szCs w:val="28"/>
        </w:rPr>
        <w:t>之間將報名資料郵寄出（日期以郵戳為憑，逾期資料不全或格式不符者不受理亦不退件）。</w:t>
      </w:r>
    </w:p>
    <w:p w:rsidR="00154D38" w:rsidRDefault="00DF37F5">
      <w:pPr>
        <w:pStyle w:val="Standard"/>
        <w:autoSpaceDE w:val="0"/>
        <w:spacing w:line="400" w:lineRule="exact"/>
        <w:ind w:left="1320"/>
      </w:pPr>
      <w:r>
        <w:rPr>
          <w:rFonts w:ascii="標楷體" w:eastAsia="標楷體" w:hAnsi="標楷體" w:cs="標楷體"/>
          <w:sz w:val="28"/>
          <w:szCs w:val="28"/>
        </w:rPr>
        <w:t>寄送地址：新竹市南大路</w:t>
      </w:r>
      <w:r>
        <w:rPr>
          <w:rFonts w:ascii="標楷體" w:eastAsia="標楷體" w:hAnsi="標楷體" w:cs="標楷體"/>
          <w:sz w:val="28"/>
          <w:szCs w:val="28"/>
        </w:rPr>
        <w:t>521</w:t>
      </w:r>
      <w:r>
        <w:rPr>
          <w:rFonts w:ascii="標楷體" w:eastAsia="標楷體" w:hAnsi="標楷體" w:cs="標楷體"/>
          <w:sz w:val="28"/>
          <w:szCs w:val="28"/>
        </w:rPr>
        <w:t>號</w:t>
      </w:r>
    </w:p>
    <w:p w:rsidR="00154D38" w:rsidRDefault="00DF37F5">
      <w:pPr>
        <w:pStyle w:val="Standard"/>
        <w:autoSpaceDE w:val="0"/>
        <w:spacing w:line="400" w:lineRule="exact"/>
        <w:ind w:left="1320"/>
      </w:pPr>
      <w:r>
        <w:rPr>
          <w:rFonts w:ascii="標楷體" w:eastAsia="標楷體" w:hAnsi="標楷體" w:cs="標楷體"/>
          <w:sz w:val="28"/>
          <w:szCs w:val="28"/>
        </w:rPr>
        <w:t>收件單位：國立清華大學特殊教育中心收（註明「全國教材教具比賽」）</w:t>
      </w:r>
    </w:p>
    <w:p w:rsidR="00154D38" w:rsidRDefault="00DF37F5">
      <w:pPr>
        <w:pStyle w:val="Standard"/>
        <w:autoSpaceDE w:val="0"/>
        <w:spacing w:line="400" w:lineRule="exact"/>
        <w:ind w:left="1320"/>
      </w:pPr>
      <w:r>
        <w:rPr>
          <w:rFonts w:ascii="標楷體" w:eastAsia="標楷體" w:hAnsi="標楷體" w:cs="標楷體"/>
          <w:sz w:val="28"/>
          <w:szCs w:val="28"/>
        </w:rPr>
        <w:t>聯絡電話：</w:t>
      </w:r>
      <w:r>
        <w:rPr>
          <w:rFonts w:ascii="標楷體" w:eastAsia="標楷體" w:hAnsi="標楷體" w:cs="標楷體"/>
          <w:sz w:val="28"/>
          <w:szCs w:val="28"/>
        </w:rPr>
        <w:t>03-5715131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77203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77201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73303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154D38" w:rsidRDefault="00DF37F5">
      <w:pPr>
        <w:pStyle w:val="Standard"/>
        <w:tabs>
          <w:tab w:val="left" w:pos="574"/>
        </w:tabs>
        <w:autoSpaceDE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八、審查：分成初審和複審兩階段。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（一）初審：進行書面資料評審。</w:t>
      </w:r>
    </w:p>
    <w:p w:rsidR="00154D38" w:rsidRDefault="00DF37F5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１、由國教署聘請身心障礙類及資賦優異類學者專家、教育及電腦學者專家或相關領域傑出人士，組成評審會評審之。</w:t>
      </w:r>
    </w:p>
    <w:p w:rsidR="00154D38" w:rsidRDefault="00DF37F5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２、初審日期暫訂於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17</w:t>
      </w:r>
      <w:r>
        <w:rPr>
          <w:rFonts w:ascii="標楷體" w:eastAsia="標楷體" w:hAnsi="標楷體" w:cs="標楷體"/>
          <w:b/>
          <w:sz w:val="28"/>
          <w:szCs w:val="28"/>
        </w:rPr>
        <w:t>日（星期一）至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21</w:t>
      </w:r>
      <w:r>
        <w:rPr>
          <w:rFonts w:ascii="標楷體" w:eastAsia="標楷體" w:hAnsi="標楷體" w:cs="標楷體"/>
          <w:b/>
          <w:sz w:val="28"/>
          <w:szCs w:val="28"/>
        </w:rPr>
        <w:t>日（星期五）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154D38" w:rsidRDefault="00DF37F5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３、承辦單位依初審評審委員評選結果，選取各組前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名進入複審（主辦單位得依實際評分結果進行調整）。</w:t>
      </w:r>
    </w:p>
    <w:p w:rsidR="00154D38" w:rsidRDefault="00DF37F5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４、國教署於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日（星期一）</w:t>
      </w:r>
      <w:r>
        <w:rPr>
          <w:rFonts w:ascii="標楷體" w:eastAsia="標楷體" w:hAnsi="標楷體" w:cs="標楷體"/>
          <w:sz w:val="28"/>
          <w:szCs w:val="28"/>
        </w:rPr>
        <w:t>前將初審結果及複審注意事項公告在承辦單位、「國教署特殊教育網路中心」網站及國教署網站。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（二）複審：實物評審。</w:t>
      </w:r>
    </w:p>
    <w:p w:rsidR="00154D38" w:rsidRDefault="00DF37F5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１、複審參賽者需於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6</w:t>
      </w:r>
      <w:r>
        <w:rPr>
          <w:rFonts w:ascii="標楷體" w:eastAsia="標楷體" w:hAnsi="標楷體" w:cs="標楷體"/>
          <w:b/>
          <w:sz w:val="28"/>
          <w:szCs w:val="28"/>
        </w:rPr>
        <w:t>日（星期一）至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8</w:t>
      </w:r>
      <w:r>
        <w:rPr>
          <w:rFonts w:ascii="標楷體" w:eastAsia="標楷體" w:hAnsi="標楷體" w:cs="標楷體"/>
          <w:b/>
          <w:sz w:val="28"/>
          <w:szCs w:val="28"/>
        </w:rPr>
        <w:t>日（星期三）</w:t>
      </w:r>
      <w:r>
        <w:rPr>
          <w:rFonts w:ascii="標楷體" w:eastAsia="標楷體" w:hAnsi="標楷體" w:cs="標楷體"/>
          <w:sz w:val="28"/>
          <w:szCs w:val="28"/>
        </w:rPr>
        <w:t>將</w:t>
      </w:r>
      <w:r>
        <w:rPr>
          <w:rFonts w:ascii="標楷體" w:eastAsia="標楷體" w:hAnsi="標楷體" w:cs="標楷體"/>
          <w:b/>
          <w:sz w:val="28"/>
          <w:szCs w:val="28"/>
        </w:rPr>
        <w:t>實物作品</w:t>
      </w:r>
      <w:r>
        <w:rPr>
          <w:rFonts w:ascii="標楷體" w:eastAsia="標楷體" w:hAnsi="標楷體" w:cs="標楷體"/>
          <w:sz w:val="28"/>
          <w:szCs w:val="28"/>
        </w:rPr>
        <w:t>以郵寄方式（郵戳為憑）或親自送至複審地點</w:t>
      </w:r>
      <w:r>
        <w:rPr>
          <w:rFonts w:ascii="標楷體" w:eastAsia="標楷體" w:hAnsi="標楷體" w:cs="標楷體"/>
          <w:sz w:val="28"/>
          <w:szCs w:val="28"/>
        </w:rPr>
        <w:lastRenderedPageBreak/>
        <w:t>(</w:t>
      </w:r>
      <w:r>
        <w:rPr>
          <w:rFonts w:ascii="標楷體" w:eastAsia="標楷體" w:hAnsi="標楷體" w:cs="標楷體"/>
          <w:sz w:val="28"/>
          <w:szCs w:val="28"/>
        </w:rPr>
        <w:t>地點以屆時公告的場地為準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b/>
          <w:sz w:val="28"/>
          <w:szCs w:val="28"/>
        </w:rPr>
        <w:t>作品說明</w:t>
      </w:r>
      <w:r>
        <w:rPr>
          <w:rFonts w:ascii="標楷體" w:eastAsia="標楷體" w:hAnsi="標楷體" w:cs="標楷體"/>
          <w:sz w:val="28"/>
          <w:szCs w:val="28"/>
        </w:rPr>
        <w:t>部分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直式規格</w:t>
      </w:r>
      <w:r>
        <w:rPr>
          <w:rFonts w:ascii="標楷體" w:eastAsia="標楷體" w:hAnsi="標楷體" w:cs="標楷體"/>
          <w:sz w:val="28"/>
          <w:szCs w:val="28"/>
        </w:rPr>
        <w:t>固定在一塊硬式展示板上</w:t>
      </w:r>
      <w:r>
        <w:rPr>
          <w:rFonts w:ascii="標楷體" w:eastAsia="標楷體" w:hAnsi="標楷體" w:cs="標楷體"/>
          <w:sz w:val="28"/>
          <w:szCs w:val="28"/>
        </w:rPr>
        <w:t xml:space="preserve"> B1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707 mm × 1000 mm</w:t>
      </w:r>
      <w:r>
        <w:rPr>
          <w:rFonts w:ascii="標楷體" w:eastAsia="標楷體" w:hAnsi="標楷體" w:cs="標楷體"/>
          <w:sz w:val="28"/>
          <w:szCs w:val="28"/>
        </w:rPr>
        <w:t>）。</w:t>
      </w:r>
      <w:r>
        <w:rPr>
          <w:rFonts w:ascii="標楷體" w:eastAsia="標楷體" w:hAnsi="標楷體" w:cs="標楷體"/>
          <w:sz w:val="28"/>
          <w:szCs w:val="28"/>
          <w:shd w:val="clear" w:color="auto" w:fill="D8D8D8"/>
        </w:rPr>
        <w:t>為避免作品移動時損壞，請自行加裝保護措施。</w:t>
      </w:r>
    </w:p>
    <w:p w:rsidR="00154D38" w:rsidRDefault="00DF37F5">
      <w:pPr>
        <w:pStyle w:val="Standard"/>
        <w:autoSpaceDE w:val="0"/>
        <w:spacing w:line="400" w:lineRule="exact"/>
        <w:ind w:left="1760" w:hanging="560"/>
      </w:pPr>
      <w:r>
        <w:rPr>
          <w:rFonts w:ascii="標楷體" w:eastAsia="標楷體" w:hAnsi="標楷體" w:cs="標楷體"/>
          <w:sz w:val="28"/>
          <w:szCs w:val="28"/>
        </w:rPr>
        <w:t>２、複審日期訂於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10</w:t>
      </w:r>
      <w:r>
        <w:rPr>
          <w:rFonts w:ascii="標楷體" w:eastAsia="標楷體" w:hAnsi="標楷體" w:cs="標楷體"/>
          <w:b/>
          <w:sz w:val="28"/>
          <w:szCs w:val="28"/>
        </w:rPr>
        <w:t>日（星期五）</w:t>
      </w:r>
      <w:r>
        <w:rPr>
          <w:rFonts w:ascii="標楷體" w:eastAsia="標楷體" w:hAnsi="標楷體" w:cs="標楷體"/>
          <w:sz w:val="28"/>
          <w:szCs w:val="28"/>
        </w:rPr>
        <w:t>前完成，請各組參賽作品之作者（限</w:t>
      </w:r>
      <w:r>
        <w:rPr>
          <w:rFonts w:ascii="標楷體" w:eastAsia="標楷體" w:hAnsi="標楷體" w:cs="標楷體"/>
          <w:b/>
          <w:sz w:val="28"/>
          <w:szCs w:val="28"/>
        </w:rPr>
        <w:t>申請人</w:t>
      </w:r>
      <w:r>
        <w:rPr>
          <w:rFonts w:ascii="標楷體" w:eastAsia="標楷體" w:hAnsi="標楷體" w:cs="標楷體"/>
          <w:sz w:val="28"/>
          <w:szCs w:val="28"/>
        </w:rPr>
        <w:t>及列名共同作者）依照承辦單位通知到場說明並回答評審委員對相關創作之提問。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（三）</w:t>
      </w:r>
      <w:r>
        <w:t>評審標準：</w:t>
      </w:r>
    </w:p>
    <w:tbl>
      <w:tblPr>
        <w:tblW w:w="100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083"/>
        <w:gridCol w:w="3083"/>
        <w:gridCol w:w="3093"/>
      </w:tblGrid>
      <w:tr w:rsidR="00154D38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組別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教材組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教具輔具組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電腦輔助教學軟體組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201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評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比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計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分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項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學習目標的明確性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教材設計具發展性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教材設計的完整性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教材設計的實用性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教案設計的正確性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學習目標的明確性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教具輔具的創造性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教具輔具的功能性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整體操作的簡易性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整體使用的效果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學習目標的明確性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教案設計的正確性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系統操控的簡易性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系統設計的完整性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系統設計的趣味性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20%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3796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建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議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事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項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38" w:rsidRDefault="00DF37F5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應包含教學所用之材料與教授上所傳達之內容。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應具備內容：製作過程、適用對象、教學目標、教材、教學時間及內容、教學活動單元、評量方式、作業單、學習記錄紙等。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38" w:rsidRDefault="00DF37F5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應包含實施教學活動及提昇教學效果之工具，如掛圖、卡片、模型等。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應具備內容：製作過程、適用對象、製作材料及材料取得方式、製作方式、使用時機、使用手冊（含教學指導）、作品尺寸及設計圖。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D38" w:rsidRDefault="00DF37F5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應包含藉由科技輔具載具，如電腦、手機、平板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…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等設計、操作之一套完整的教學材料。</w:t>
            </w:r>
          </w:p>
          <w:p w:rsidR="00154D38" w:rsidRDefault="00DF37F5">
            <w:pPr>
              <w:pStyle w:val="Standard"/>
              <w:autoSpaceDE w:val="0"/>
              <w:spacing w:line="400" w:lineRule="exact"/>
              <w:ind w:left="260" w:hanging="26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應具備內容：製作過程、適用對象、教材執行程式及操作手冊（詳述使用硬體、軟體環境、基本配備需求、安裝程序、軟體操作方法及教學指引大綱）；網路版使用者，並提供伺服器、安裝規格及程序。</w:t>
            </w:r>
          </w:p>
        </w:tc>
      </w:tr>
    </w:tbl>
    <w:p w:rsidR="00154D38" w:rsidRDefault="00DF37F5">
      <w:pPr>
        <w:pStyle w:val="Standard"/>
        <w:tabs>
          <w:tab w:val="left" w:pos="1134"/>
        </w:tabs>
        <w:autoSpaceDE w:val="0"/>
        <w:spacing w:after="180"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九、獎助內容：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（一）獎助組別、等第、名額及獎助項目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獎金名額分配依實際參賽組數之比例調整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</w:t>
      </w:r>
    </w:p>
    <w:p w:rsidR="00154D38" w:rsidRDefault="00DF37F5">
      <w:pPr>
        <w:pStyle w:val="Standard"/>
        <w:autoSpaceDE w:val="0"/>
        <w:spacing w:line="400" w:lineRule="exact"/>
        <w:ind w:left="1200"/>
      </w:pPr>
      <w:r>
        <w:rPr>
          <w:rFonts w:ascii="標楷體" w:eastAsia="標楷體" w:hAnsi="標楷體" w:cs="標楷體"/>
          <w:sz w:val="28"/>
          <w:szCs w:val="24"/>
        </w:rPr>
        <w:t>１、身心障礙類</w:t>
      </w:r>
    </w:p>
    <w:tbl>
      <w:tblPr>
        <w:tblW w:w="9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6813"/>
      </w:tblGrid>
      <w:tr w:rsidR="00154D3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組別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等第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名額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獎助項目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lastRenderedPageBreak/>
              <w:t>教</w:t>
            </w:r>
          </w:p>
          <w:p w:rsidR="00154D38" w:rsidRDefault="00DF37F5">
            <w:pPr>
              <w:pStyle w:val="Standard"/>
              <w:autoSpaceDE w:val="0"/>
              <w:spacing w:line="239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材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4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教</w:t>
            </w:r>
          </w:p>
          <w:p w:rsidR="00154D38" w:rsidRDefault="00DF37F5">
            <w:pPr>
              <w:pStyle w:val="Standard"/>
              <w:autoSpaceDE w:val="0"/>
              <w:spacing w:line="242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具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輔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具</w:t>
            </w:r>
          </w:p>
          <w:p w:rsidR="00154D38" w:rsidRDefault="00DF37F5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4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</w:p>
          <w:p w:rsidR="00154D38" w:rsidRDefault="00DF37F5">
            <w:pPr>
              <w:pStyle w:val="Standard"/>
              <w:autoSpaceDE w:val="0"/>
              <w:spacing w:line="273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腦</w:t>
            </w:r>
          </w:p>
          <w:p w:rsidR="00154D38" w:rsidRDefault="00DF37F5">
            <w:pPr>
              <w:pStyle w:val="Standard"/>
              <w:autoSpaceDE w:val="0"/>
              <w:spacing w:line="294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</w:t>
            </w:r>
          </w:p>
          <w:p w:rsidR="00154D38" w:rsidRDefault="00DF37F5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助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</w:t>
            </w:r>
          </w:p>
          <w:p w:rsidR="00154D38" w:rsidRDefault="00DF37F5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</w:p>
          <w:p w:rsidR="00154D38" w:rsidRDefault="00DF37F5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軟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體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</w:tbl>
    <w:p w:rsidR="00154D38" w:rsidRDefault="00DF37F5">
      <w:pPr>
        <w:pStyle w:val="Standard"/>
        <w:autoSpaceDE w:val="0"/>
        <w:spacing w:before="280" w:line="400" w:lineRule="exact"/>
        <w:ind w:left="1200"/>
      </w:pPr>
      <w:r>
        <w:rPr>
          <w:rFonts w:ascii="標楷體" w:eastAsia="標楷體" w:hAnsi="標楷體" w:cs="標楷體"/>
          <w:sz w:val="28"/>
          <w:szCs w:val="24"/>
        </w:rPr>
        <w:t>2</w:t>
      </w:r>
      <w:r>
        <w:rPr>
          <w:rFonts w:ascii="標楷體" w:eastAsia="標楷體" w:hAnsi="標楷體" w:cs="標楷體"/>
          <w:sz w:val="28"/>
          <w:szCs w:val="24"/>
        </w:rPr>
        <w:t>、資賦優異類</w:t>
      </w:r>
    </w:p>
    <w:tbl>
      <w:tblPr>
        <w:tblW w:w="936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49"/>
        <w:gridCol w:w="6813"/>
      </w:tblGrid>
      <w:tr w:rsidR="00154D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組別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等第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名額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獎助項目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教</w:t>
            </w:r>
          </w:p>
          <w:p w:rsidR="00154D38" w:rsidRDefault="00DF37F5">
            <w:pPr>
              <w:pStyle w:val="Standard"/>
              <w:autoSpaceDE w:val="0"/>
              <w:spacing w:line="239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材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4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教</w:t>
            </w:r>
          </w:p>
          <w:p w:rsidR="00154D38" w:rsidRDefault="00DF37F5">
            <w:pPr>
              <w:pStyle w:val="Standard"/>
              <w:autoSpaceDE w:val="0"/>
              <w:spacing w:line="242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具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輔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具</w:t>
            </w:r>
          </w:p>
          <w:p w:rsidR="00154D38" w:rsidRDefault="00DF37F5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w w:val="99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特優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4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</w:p>
          <w:p w:rsidR="00154D38" w:rsidRDefault="00DF37F5">
            <w:pPr>
              <w:pStyle w:val="Standard"/>
              <w:autoSpaceDE w:val="0"/>
              <w:spacing w:line="273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腦</w:t>
            </w:r>
          </w:p>
          <w:p w:rsidR="00154D38" w:rsidRDefault="00DF37F5">
            <w:pPr>
              <w:pStyle w:val="Standard"/>
              <w:autoSpaceDE w:val="0"/>
              <w:spacing w:line="294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輔</w:t>
            </w:r>
          </w:p>
          <w:p w:rsidR="00154D38" w:rsidRDefault="00DF37F5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助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</w:t>
            </w:r>
          </w:p>
          <w:p w:rsidR="00154D38" w:rsidRDefault="00DF37F5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</w:p>
          <w:p w:rsidR="00154D38" w:rsidRDefault="00DF37F5">
            <w:pPr>
              <w:pStyle w:val="Standard"/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軟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體</w:t>
            </w:r>
          </w:p>
          <w:p w:rsidR="00154D38" w:rsidRDefault="00DF37F5">
            <w:pPr>
              <w:pStyle w:val="Standard"/>
              <w:autoSpaceDE w:val="0"/>
              <w:spacing w:line="27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特優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獎金新臺幣五萬元、獎座一座、獎狀一幀及記功一次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優等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獎金新臺幣三萬元、獎座一座、獎狀一幀及嘉獎兩次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獎金新臺幣一萬元、獎座一座、獎狀一幀及嘉獎一次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154D38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D38" w:rsidRDefault="00DF37F5">
            <w:pPr>
              <w:pStyle w:val="Standard"/>
              <w:autoSpaceDE w:val="0"/>
              <w:spacing w:line="336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獎金新臺幣五千元、獎座一座、獎狀一幀及嘉獎一次</w:t>
            </w:r>
          </w:p>
        </w:tc>
      </w:tr>
    </w:tbl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（二）依中華民國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29</w:t>
      </w:r>
      <w:r>
        <w:rPr>
          <w:rFonts w:ascii="標楷體" w:eastAsia="標楷體" w:hAnsi="標楷體" w:cs="標楷體"/>
          <w:sz w:val="28"/>
          <w:szCs w:val="28"/>
        </w:rPr>
        <w:t>日財政部台財稅字第</w:t>
      </w:r>
      <w:r>
        <w:rPr>
          <w:rFonts w:ascii="標楷體" w:eastAsia="標楷體" w:hAnsi="標楷體" w:cs="標楷體"/>
          <w:sz w:val="28"/>
          <w:szCs w:val="28"/>
        </w:rPr>
        <w:t xml:space="preserve"> 10604722530 </w:t>
      </w:r>
      <w:r>
        <w:rPr>
          <w:rFonts w:ascii="標楷體" w:eastAsia="標楷體" w:hAnsi="標楷體" w:cs="標楷體"/>
          <w:sz w:val="28"/>
          <w:szCs w:val="28"/>
        </w:rPr>
        <w:t>號令修正發布之各類所得扣繳率標準：競技競賽機會中獎獎金或給與按給付全額扣取百分之十。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（三）獎金需扣補充健保保費。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新細明體, PMingLiU"/>
          <w:sz w:val="28"/>
          <w:szCs w:val="28"/>
        </w:rPr>
        <w:t>（四）各組獎助名額經複審會議議決者，得予流用；其經複審結果未達水準者，得予從缺。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（五）得獎通知預計於</w:t>
      </w:r>
      <w:r>
        <w:rPr>
          <w:rFonts w:ascii="標楷體" w:eastAsia="標楷體" w:hAnsi="標楷體" w:cs="標楷體"/>
          <w:b/>
          <w:sz w:val="28"/>
          <w:szCs w:val="28"/>
        </w:rPr>
        <w:t xml:space="preserve"> 109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24</w:t>
      </w:r>
      <w:r>
        <w:rPr>
          <w:rFonts w:ascii="標楷體" w:eastAsia="標楷體" w:hAnsi="標楷體" w:cs="標楷體"/>
          <w:b/>
          <w:sz w:val="28"/>
          <w:szCs w:val="28"/>
        </w:rPr>
        <w:t>（星期五）</w:t>
      </w:r>
      <w:r>
        <w:rPr>
          <w:rFonts w:ascii="標楷體" w:eastAsia="標楷體" w:hAnsi="標楷體" w:cs="標楷體"/>
          <w:sz w:val="28"/>
          <w:szCs w:val="28"/>
        </w:rPr>
        <w:t>前公告於承辦單位、「國教署特殊教育網路中心」網站及國教署網站。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（六）競賽</w:t>
      </w:r>
      <w:r>
        <w:rPr>
          <w:rFonts w:ascii="標楷體" w:eastAsia="標楷體" w:hAnsi="標楷體" w:cs="新細明體, PMingLiU"/>
          <w:sz w:val="28"/>
          <w:szCs w:val="28"/>
        </w:rPr>
        <w:t>結果</w:t>
      </w:r>
      <w:r>
        <w:rPr>
          <w:rFonts w:ascii="標楷體" w:eastAsia="標楷體" w:hAnsi="標楷體" w:cs="標楷體"/>
          <w:sz w:val="28"/>
          <w:szCs w:val="28"/>
        </w:rPr>
        <w:t>將彙集成光碟，歡迎有興趣之機構向承辦單位索取（送完為止）。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（七）</w:t>
      </w:r>
      <w:r>
        <w:rPr>
          <w:rFonts w:ascii="標楷體" w:eastAsia="標楷體" w:hAnsi="標楷體" w:cs="標楷體"/>
          <w:b/>
          <w:sz w:val="28"/>
          <w:szCs w:val="28"/>
        </w:rPr>
        <w:t>得獎作品</w:t>
      </w:r>
      <w:r>
        <w:rPr>
          <w:rFonts w:ascii="標楷體" w:eastAsia="標楷體" w:hAnsi="標楷體" w:cs="標楷體"/>
          <w:sz w:val="28"/>
          <w:szCs w:val="28"/>
        </w:rPr>
        <w:t>應依評審委員意見修改作品內容，於公布得獎名單後</w:t>
      </w:r>
      <w:r>
        <w:rPr>
          <w:rFonts w:ascii="標楷體" w:eastAsia="標楷體" w:hAnsi="標楷體" w:cs="標楷體"/>
          <w:b/>
          <w:sz w:val="28"/>
          <w:szCs w:val="28"/>
        </w:rPr>
        <w:t>一個月內</w:t>
      </w:r>
      <w:r>
        <w:rPr>
          <w:rFonts w:ascii="標楷體" w:eastAsia="標楷體" w:hAnsi="標楷體" w:cs="標楷體"/>
          <w:sz w:val="28"/>
          <w:szCs w:val="28"/>
        </w:rPr>
        <w:t>修改完畢，並將修改後資料以郵寄或電子郵件傳送至承辦單位信箱（</w:t>
      </w:r>
      <w:r>
        <w:rPr>
          <w:rFonts w:ascii="標楷體" w:eastAsia="標楷體" w:hAnsi="標楷體" w:cs="標楷體"/>
          <w:sz w:val="28"/>
          <w:szCs w:val="28"/>
        </w:rPr>
        <w:t>wychou@mx.nthu.edu.tw</w:t>
      </w:r>
      <w:r>
        <w:rPr>
          <w:rFonts w:ascii="標楷體" w:eastAsia="標楷體" w:hAnsi="標楷體" w:cs="標楷體"/>
          <w:sz w:val="28"/>
          <w:szCs w:val="28"/>
        </w:rPr>
        <w:t>）。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（八）得獎者領獎日期、領獎地點及發表會地點另行以書面通知。</w:t>
      </w:r>
    </w:p>
    <w:p w:rsidR="00154D38" w:rsidRDefault="00DF37F5">
      <w:pPr>
        <w:pStyle w:val="Standard"/>
        <w:autoSpaceDE w:val="0"/>
        <w:spacing w:after="180"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（九）領獎日與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發表會於同一天舉行，特優及優等得獎者，應於會中進行作品發表。</w:t>
      </w:r>
    </w:p>
    <w:p w:rsidR="00154D38" w:rsidRDefault="00DF37F5">
      <w:pPr>
        <w:pStyle w:val="Standard"/>
        <w:tabs>
          <w:tab w:val="left" w:pos="1134"/>
        </w:tabs>
        <w:autoSpaceDE w:val="0"/>
        <w:spacing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十、注意事項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（一）參賽作品以個人製作為原則，若為團體參賽者組員以</w:t>
      </w:r>
      <w:r>
        <w:rPr>
          <w:rFonts w:ascii="標楷體" w:eastAsia="標楷體" w:hAnsi="標楷體" w:cs="標楷體"/>
          <w:sz w:val="28"/>
          <w:szCs w:val="28"/>
        </w:rPr>
        <w:t xml:space="preserve"> 4 </w:t>
      </w:r>
      <w:r>
        <w:rPr>
          <w:rFonts w:ascii="標楷體" w:eastAsia="標楷體" w:hAnsi="標楷體" w:cs="標楷體"/>
          <w:sz w:val="28"/>
          <w:szCs w:val="28"/>
        </w:rPr>
        <w:t>人為上限。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（二）每人（團體）總參賽作品以</w:t>
      </w:r>
      <w:r>
        <w:rPr>
          <w:rFonts w:ascii="標楷體" w:eastAsia="標楷體" w:hAnsi="標楷體" w:cs="標楷體"/>
          <w:sz w:val="28"/>
          <w:szCs w:val="28"/>
        </w:rPr>
        <w:t xml:space="preserve"> 2 </w:t>
      </w:r>
      <w:r>
        <w:rPr>
          <w:rFonts w:ascii="標楷體" w:eastAsia="標楷體" w:hAnsi="標楷體" w:cs="標楷體"/>
          <w:sz w:val="28"/>
          <w:szCs w:val="28"/>
        </w:rPr>
        <w:t>套為限，且同一參賽組別限</w:t>
      </w:r>
      <w:r>
        <w:rPr>
          <w:rFonts w:ascii="標楷體" w:eastAsia="標楷體" w:hAnsi="標楷體" w:cs="標楷體"/>
          <w:sz w:val="28"/>
          <w:szCs w:val="28"/>
        </w:rPr>
        <w:t xml:space="preserve"> 1 </w:t>
      </w:r>
      <w:r>
        <w:rPr>
          <w:rFonts w:ascii="標楷體" w:eastAsia="標楷體" w:hAnsi="標楷體" w:cs="標楷體"/>
          <w:sz w:val="28"/>
          <w:szCs w:val="28"/>
        </w:rPr>
        <w:t>套作品。同一作品只能選擇一個組別參賽。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（三）參賽作品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已獲</w:t>
      </w:r>
      <w:r>
        <w:rPr>
          <w:rFonts w:ascii="標楷體" w:eastAsia="標楷體" w:hAnsi="標楷體" w:cs="新細明體, PMingLiU"/>
          <w:sz w:val="28"/>
          <w:szCs w:val="28"/>
        </w:rPr>
        <w:t>得其他中央機關</w:t>
      </w:r>
      <w:r>
        <w:rPr>
          <w:rFonts w:ascii="標楷體" w:eastAsia="標楷體" w:hAnsi="標楷體" w:cs="新細明體, PMingLiU"/>
          <w:sz w:val="28"/>
          <w:szCs w:val="28"/>
        </w:rPr>
        <w:t>(</w:t>
      </w:r>
      <w:r>
        <w:rPr>
          <w:rFonts w:ascii="標楷體" w:eastAsia="標楷體" w:hAnsi="標楷體" w:cs="新細明體, PMingLiU"/>
          <w:sz w:val="28"/>
          <w:szCs w:val="28"/>
        </w:rPr>
        <w:t>構</w:t>
      </w:r>
      <w:r>
        <w:rPr>
          <w:rFonts w:ascii="標楷體" w:eastAsia="標楷體" w:hAnsi="標楷體" w:cs="新細明體, PMingLiU"/>
          <w:sz w:val="28"/>
          <w:szCs w:val="28"/>
        </w:rPr>
        <w:t>)</w:t>
      </w:r>
      <w:r>
        <w:rPr>
          <w:rFonts w:ascii="標楷體" w:eastAsia="標楷體" w:hAnsi="標楷體" w:cs="新細明體, PMingLiU"/>
          <w:sz w:val="28"/>
          <w:szCs w:val="28"/>
        </w:rPr>
        <w:t>主辦之全國性獎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助之作品，不得提出申請</w:t>
      </w:r>
      <w:r>
        <w:rPr>
          <w:rFonts w:ascii="標楷體" w:eastAsia="標楷體" w:hAnsi="標楷體" w:cs="標楷體"/>
          <w:sz w:val="28"/>
          <w:szCs w:val="28"/>
        </w:rPr>
        <w:t>，如於申請或審查過程中承辦單位獲知，即註銷參賽資格，申請人不得有異議。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（四）參賽作品參與本比賽期間，若同時向不同單位提出獎（補）助或比賽申請，且在本比賽得獎名單公佈前，己獲通知得獎（補）助者，應即時通知承辦單位。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（五）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申請人於申請期間內，</w:t>
      </w:r>
      <w:r>
        <w:rPr>
          <w:rFonts w:ascii="標楷體" w:eastAsia="標楷體" w:hAnsi="標楷體" w:cs="新細明體, PMingLiU"/>
          <w:sz w:val="28"/>
          <w:szCs w:val="28"/>
        </w:rPr>
        <w:t>已獲地方政府或學校之獎助者，應經地方政府或學校推薦，始得向承辦單位提出申請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（六）參賽作品抄襲他人，或有侵害他人著作財產權者，一經察覺即不予受理，並得通知其所屬單位予以議處；已獲頒發獎金及獎座者</w:t>
      </w:r>
      <w:r>
        <w:rPr>
          <w:rFonts w:ascii="標楷體" w:eastAsia="標楷體" w:hAnsi="標楷體" w:cs="標楷體"/>
          <w:sz w:val="28"/>
          <w:szCs w:val="28"/>
        </w:rPr>
        <w:t>，應</w:t>
      </w:r>
      <w:r>
        <w:rPr>
          <w:rFonts w:ascii="標楷體" w:eastAsia="標楷體" w:hAnsi="標楷體" w:cs="標楷體"/>
          <w:sz w:val="28"/>
          <w:szCs w:val="28"/>
        </w:rPr>
        <w:lastRenderedPageBreak/>
        <w:t>予繳回。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（七）參賽作品應遵守</w:t>
      </w:r>
      <w:r>
        <w:rPr>
          <w:rFonts w:ascii="標楷體" w:eastAsia="標楷體" w:hAnsi="標楷體" w:cs="標楷體"/>
          <w:b/>
          <w:sz w:val="28"/>
          <w:szCs w:val="28"/>
        </w:rPr>
        <w:t>著作權</w:t>
      </w:r>
      <w:r>
        <w:rPr>
          <w:rFonts w:ascii="標楷體" w:eastAsia="標楷體" w:hAnsi="標楷體" w:cs="標楷體"/>
          <w:sz w:val="28"/>
          <w:szCs w:val="28"/>
        </w:rPr>
        <w:t>等相關規定，如有違反且經法院判決屬實者，除取消參賽資格外，並須自負相關法律責任。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（八）</w:t>
      </w:r>
      <w:r>
        <w:rPr>
          <w:rFonts w:ascii="標楷體" w:eastAsia="標楷體" w:hAnsi="標楷體" w:cs="標楷體"/>
          <w:b/>
          <w:sz w:val="28"/>
          <w:szCs w:val="28"/>
        </w:rPr>
        <w:t>參賽作品</w:t>
      </w:r>
      <w:r>
        <w:rPr>
          <w:rFonts w:ascii="標楷體" w:eastAsia="標楷體" w:hAnsi="標楷體" w:cs="標楷體"/>
          <w:sz w:val="28"/>
          <w:szCs w:val="28"/>
        </w:rPr>
        <w:t>請於承辦單位規定期限內，自行取回。</w:t>
      </w:r>
      <w:r>
        <w:rPr>
          <w:rFonts w:ascii="標楷體" w:eastAsia="標楷體" w:hAnsi="標楷體" w:cs="標楷體"/>
          <w:b/>
          <w:sz w:val="28"/>
          <w:szCs w:val="28"/>
        </w:rPr>
        <w:t>相關檔案資料</w:t>
      </w:r>
      <w:r>
        <w:rPr>
          <w:rFonts w:ascii="標楷體" w:eastAsia="標楷體" w:hAnsi="標楷體" w:cs="標楷體"/>
          <w:sz w:val="28"/>
          <w:szCs w:val="28"/>
        </w:rPr>
        <w:t>請自行備份，恕不退件。得獎作品之著作財產權為教育部所有，得以任何形式與方式重製、推廣公佈與發行。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（九）得獎作品，由承辦單位編輯成冊，並分送有機關及學校，並置於本部相關網站，供教師下載使用。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</w:pPr>
      <w:r>
        <w:rPr>
          <w:rFonts w:ascii="標楷體" w:eastAsia="標楷體" w:hAnsi="標楷體" w:cs="標楷體"/>
          <w:sz w:val="28"/>
          <w:szCs w:val="28"/>
        </w:rPr>
        <w:t>（十）本次競賽不受理臺澎金馬以外地區作品及非屬特殊教育類之作品。</w:t>
      </w:r>
    </w:p>
    <w:p w:rsidR="00154D38" w:rsidRDefault="00DF37F5">
      <w:pPr>
        <w:pStyle w:val="Standard"/>
        <w:autoSpaceDE w:val="0"/>
        <w:spacing w:line="400" w:lineRule="exact"/>
        <w:ind w:left="620" w:hanging="140"/>
      </w:pPr>
      <w:r>
        <w:rPr>
          <w:rFonts w:ascii="標楷體" w:eastAsia="標楷體" w:hAnsi="標楷體" w:cs="標楷體"/>
          <w:sz w:val="28"/>
          <w:szCs w:val="28"/>
        </w:rPr>
        <w:t>（十一）參與教師在作品送審、複審、頒獎及作品發表會時，請學校核予</w:t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公差假出席。</w:t>
      </w:r>
    </w:p>
    <w:p w:rsidR="00154D38" w:rsidRDefault="00DF37F5">
      <w:pPr>
        <w:pStyle w:val="Standard"/>
        <w:autoSpaceDE w:val="0"/>
        <w:spacing w:line="400" w:lineRule="exact"/>
        <w:ind w:left="1320" w:hanging="840"/>
        <w:sectPr w:rsidR="00154D38">
          <w:footerReference w:type="default" r:id="rId7"/>
          <w:pgSz w:w="11906" w:h="16838"/>
          <w:pgMar w:top="1134" w:right="1134" w:bottom="1134" w:left="1134" w:header="720" w:footer="992" w:gutter="0"/>
          <w:cols w:space="720"/>
          <w:docGrid w:type="lines" w:linePitch="378"/>
        </w:sectPr>
      </w:pPr>
      <w:r>
        <w:rPr>
          <w:rFonts w:ascii="標楷體" w:eastAsia="標楷體" w:hAnsi="標楷體" w:cs="標楷體"/>
          <w:sz w:val="28"/>
          <w:szCs w:val="28"/>
        </w:rPr>
        <w:t>（十二）如有以上未盡事宜，視當時狀況共同商議之。</w:t>
      </w:r>
    </w:p>
    <w:p w:rsidR="00154D38" w:rsidRDefault="00DF37F5">
      <w:pPr>
        <w:pStyle w:val="Standard"/>
        <w:widowControl/>
        <w:spacing w:line="400" w:lineRule="exact"/>
        <w:ind w:left="715" w:hanging="720"/>
      </w:pPr>
      <w:r>
        <w:rPr>
          <w:rFonts w:ascii="標楷體" w:eastAsia="標楷體" w:hAnsi="標楷體" w:cs="標楷體"/>
        </w:rPr>
        <w:lastRenderedPageBreak/>
        <w:t>附表一</w:t>
      </w:r>
    </w:p>
    <w:p w:rsidR="00154D38" w:rsidRDefault="00DF37F5">
      <w:pPr>
        <w:pStyle w:val="Standard"/>
        <w:spacing w:after="180" w:line="400" w:lineRule="exact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>教育部獎助製作特殊教育教材教具設計比賽申請</w:t>
      </w:r>
      <w:r>
        <w:rPr>
          <w:rFonts w:ascii="標楷體" w:eastAsia="標楷體" w:hAnsi="標楷體" w:cs="標楷體"/>
          <w:b/>
          <w:bCs/>
          <w:sz w:val="32"/>
          <w:szCs w:val="32"/>
        </w:rPr>
        <w:t>表</w:t>
      </w:r>
    </w:p>
    <w:p w:rsidR="00154D38" w:rsidRDefault="00DF37F5">
      <w:pPr>
        <w:pStyle w:val="Standard"/>
        <w:spacing w:line="400" w:lineRule="exact"/>
        <w:ind w:right="283" w:firstLine="283"/>
        <w:jc w:val="right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作品編號：</w:t>
      </w: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Cs w:val="48"/>
        </w:rPr>
        <w:t>（由承辦單位編列）</w:t>
      </w:r>
    </w:p>
    <w:p w:rsidR="00154D38" w:rsidRDefault="00DF37F5">
      <w:pPr>
        <w:pStyle w:val="Standard"/>
        <w:autoSpaceDE w:val="0"/>
        <w:spacing w:line="400" w:lineRule="exact"/>
        <w:ind w:right="-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申請類別：　</w:t>
      </w:r>
      <w:r>
        <w:rPr>
          <w:rFonts w:ascii="標楷體" w:eastAsia="標楷體" w:hAnsi="標楷體" w:cs="標楷體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身心障礙類　　</w:t>
      </w:r>
      <w:r>
        <w:rPr>
          <w:rFonts w:ascii="標楷體" w:eastAsia="標楷體" w:hAnsi="標楷體" w:cs="標楷體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>資賦優異類</w:t>
      </w:r>
    </w:p>
    <w:tbl>
      <w:tblPr>
        <w:tblW w:w="922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1640"/>
        <w:gridCol w:w="2227"/>
        <w:gridCol w:w="3452"/>
      </w:tblGrid>
      <w:tr w:rsidR="00154D3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參賽組別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numPr>
                <w:ilvl w:val="0"/>
                <w:numId w:val="35"/>
              </w:num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教材組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教具與輔具組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電腦輔助教學軟體組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作品名稱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適用對象</w:t>
            </w:r>
          </w:p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教育階段類別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4762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Web"/>
              <w:widowControl w:val="0"/>
              <w:spacing w:before="0"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申請獎助</w:t>
            </w:r>
          </w:p>
          <w:p w:rsidR="00154D38" w:rsidRDefault="00DF37F5">
            <w:pPr>
              <w:pStyle w:val="Web"/>
              <w:widowControl w:val="0"/>
              <w:spacing w:before="0"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備註說明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ind w:right="11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一、是否曾獲其他獎助</w:t>
            </w:r>
          </w:p>
          <w:p w:rsidR="00154D38" w:rsidRDefault="00DF37F5">
            <w:pPr>
              <w:pStyle w:val="Standard"/>
              <w:spacing w:line="400" w:lineRule="exact"/>
              <w:ind w:right="113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否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是，獎助名稱：</w:t>
            </w:r>
          </w:p>
          <w:p w:rsidR="00154D38" w:rsidRDefault="00DF37F5">
            <w:pPr>
              <w:pStyle w:val="Standard"/>
              <w:spacing w:line="400" w:lineRule="exact"/>
              <w:ind w:right="11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二、是否已另向其他單位申請獎助</w:t>
            </w:r>
          </w:p>
          <w:p w:rsidR="00154D38" w:rsidRDefault="00DF37F5">
            <w:pPr>
              <w:pStyle w:val="Standard"/>
              <w:spacing w:line="400" w:lineRule="exact"/>
              <w:ind w:right="113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否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是，獎助名稱：</w:t>
            </w:r>
          </w:p>
          <w:p w:rsidR="00154D38" w:rsidRDefault="00DF37F5">
            <w:pPr>
              <w:pStyle w:val="Standard"/>
              <w:spacing w:line="400" w:lineRule="exact"/>
              <w:ind w:left="520" w:right="113" w:hanging="52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三、若獲得本項獎助且於頒獎前，同時獲得其他中央機關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全國性獎助時，請勾選下列意願：</w:t>
            </w:r>
          </w:p>
          <w:p w:rsidR="00154D38" w:rsidRDefault="00DF37F5">
            <w:pPr>
              <w:pStyle w:val="Standard"/>
              <w:numPr>
                <w:ilvl w:val="0"/>
                <w:numId w:val="36"/>
              </w:numPr>
              <w:spacing w:line="400" w:lineRule="exact"/>
              <w:ind w:left="810" w:right="113" w:hanging="36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願主動聲明放棄其他全國性獎助。</w:t>
            </w:r>
          </w:p>
          <w:p w:rsidR="00154D38" w:rsidRDefault="00DF37F5">
            <w:pPr>
              <w:pStyle w:val="Standard"/>
              <w:numPr>
                <w:ilvl w:val="0"/>
                <w:numId w:val="31"/>
              </w:numPr>
              <w:spacing w:line="400" w:lineRule="exact"/>
              <w:ind w:left="810" w:right="113" w:hanging="36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願主動聲明放棄本項獎助。</w:t>
            </w:r>
          </w:p>
          <w:p w:rsidR="00154D38" w:rsidRDefault="00DF37F5">
            <w:pPr>
              <w:pStyle w:val="Standard"/>
              <w:spacing w:line="400" w:lineRule="exact"/>
              <w:ind w:right="113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四、是否為二人以上共同作品：</w:t>
            </w:r>
          </w:p>
          <w:p w:rsidR="00154D38" w:rsidRDefault="00DF37F5">
            <w:pPr>
              <w:pStyle w:val="Standard"/>
              <w:numPr>
                <w:ilvl w:val="0"/>
                <w:numId w:val="31"/>
              </w:numPr>
              <w:spacing w:line="400" w:lineRule="exact"/>
              <w:ind w:left="810" w:right="113" w:hanging="36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否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</w:p>
          <w:p w:rsidR="00154D38" w:rsidRDefault="00DF37F5">
            <w:pPr>
              <w:pStyle w:val="Standard"/>
              <w:numPr>
                <w:ilvl w:val="0"/>
                <w:numId w:val="31"/>
              </w:numPr>
              <w:spacing w:line="400" w:lineRule="exact"/>
              <w:ind w:left="810" w:right="113" w:hanging="36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是，</w:t>
            </w:r>
            <w:r>
              <w:rPr>
                <w:rFonts w:ascii="標楷體" w:eastAsia="標楷體" w:hAnsi="標楷體" w:cs="標楷體"/>
                <w:sz w:val="26"/>
                <w:szCs w:val="26"/>
                <w:shd w:val="clear" w:color="auto" w:fill="D8D8D8"/>
              </w:rPr>
              <w:t>請檢具附表二著作權聲明及授權書及附表三之共同作者同意書。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2721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請黏貼最近一年內一吋脫帽半身照片</w:t>
            </w:r>
          </w:p>
          <w:p w:rsidR="00154D38" w:rsidRDefault="00DF37F5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也可直接彩色印刷於此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ind w:right="113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本人均已熟知並切結遵行本次申請內容及相關規定。</w:t>
            </w:r>
          </w:p>
          <w:p w:rsidR="00154D38" w:rsidRDefault="00DF37F5">
            <w:pPr>
              <w:pStyle w:val="Standard"/>
              <w:spacing w:line="400" w:lineRule="exact"/>
              <w:ind w:right="113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  <w:shd w:val="clear" w:color="auto" w:fill="D8D8D8"/>
              </w:rPr>
              <w:t>申請人簽名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  <w:p w:rsidR="00154D38" w:rsidRDefault="00154D38">
            <w:pPr>
              <w:pStyle w:val="Standard"/>
              <w:spacing w:line="400" w:lineRule="exact"/>
              <w:ind w:right="113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聯絡地址：</w:t>
            </w:r>
          </w:p>
          <w:p w:rsidR="00154D38" w:rsidRDefault="00154D3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聯絡電話：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159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備註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ind w:right="113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一、本表各欄如不敷填寫，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請另加附頁。</w:t>
            </w:r>
          </w:p>
          <w:p w:rsidR="00154D38" w:rsidRDefault="00DF37F5">
            <w:pPr>
              <w:pStyle w:val="Standard"/>
              <w:spacing w:line="400" w:lineRule="exact"/>
              <w:ind w:left="520" w:right="113" w:hanging="520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二、</w:t>
            </w:r>
            <w:r>
              <w:rPr>
                <w:rFonts w:ascii="標楷體" w:eastAsia="標楷體" w:hAnsi="標楷體" w:cs="標楷體"/>
                <w:sz w:val="26"/>
                <w:szCs w:val="26"/>
                <w:shd w:val="clear" w:color="auto" w:fill="D8D8D8"/>
              </w:rPr>
              <w:t>申請作品如係數人合作，請以一人代表申請，並檢附附表二著作權聲明及授權書及附表三之共同作者同意書。</w:t>
            </w:r>
          </w:p>
        </w:tc>
      </w:tr>
    </w:tbl>
    <w:p w:rsidR="00154D38" w:rsidRDefault="00DF37F5">
      <w:pPr>
        <w:pStyle w:val="Standard"/>
        <w:autoSpaceDE w:val="0"/>
        <w:spacing w:line="400" w:lineRule="exact"/>
      </w:pPr>
      <w:r>
        <w:rPr>
          <w:rFonts w:ascii="標楷體" w:eastAsia="標楷體" w:hAnsi="標楷體" w:cs="標楷體"/>
          <w:szCs w:val="24"/>
        </w:rPr>
        <w:lastRenderedPageBreak/>
        <w:t>附表二</w:t>
      </w:r>
    </w:p>
    <w:p w:rsidR="00154D38" w:rsidRDefault="00DF37F5">
      <w:pPr>
        <w:pStyle w:val="a9"/>
        <w:tabs>
          <w:tab w:val="left" w:pos="0"/>
          <w:tab w:val="left" w:pos="5166"/>
        </w:tabs>
        <w:snapToGrid w:val="0"/>
        <w:spacing w:before="280" w:after="180" w:line="400" w:lineRule="exact"/>
        <w:jc w:val="center"/>
        <w:rPr>
          <w:rFonts w:ascii="Book Antiqua" w:eastAsia="標楷體" w:hAnsi="Book Antiqua" w:cs="Book Antiqua"/>
          <w:b/>
          <w:sz w:val="32"/>
          <w:szCs w:val="32"/>
        </w:rPr>
      </w:pPr>
      <w:r>
        <w:rPr>
          <w:rFonts w:ascii="Book Antiqua" w:eastAsia="標楷體" w:hAnsi="Book Antiqua" w:cs="Book Antiqua"/>
          <w:b/>
          <w:sz w:val="32"/>
          <w:szCs w:val="32"/>
        </w:rPr>
        <w:t>著作權聲明及授權書</w:t>
      </w:r>
    </w:p>
    <w:p w:rsidR="00154D38" w:rsidRDefault="00DF37F5">
      <w:pPr>
        <w:pStyle w:val="a9"/>
        <w:tabs>
          <w:tab w:val="left" w:pos="0"/>
          <w:tab w:val="left" w:pos="5166"/>
        </w:tabs>
        <w:snapToGrid w:val="0"/>
        <w:spacing w:before="280" w:after="280" w:line="4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一、著作權聲明：</w:t>
      </w:r>
    </w:p>
    <w:p w:rsidR="00154D38" w:rsidRDefault="00DF37F5">
      <w:pPr>
        <w:pStyle w:val="a9"/>
        <w:tabs>
          <w:tab w:val="left" w:pos="734"/>
          <w:tab w:val="left" w:pos="5720"/>
        </w:tabs>
        <w:snapToGrid w:val="0"/>
        <w:spacing w:line="400" w:lineRule="exact"/>
        <w:ind w:left="554" w:hanging="76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</w:rPr>
        <w:t>____________</w:t>
      </w:r>
      <w:r>
        <w:rPr>
          <w:rFonts w:ascii="標楷體" w:eastAsia="標楷體" w:hAnsi="標楷體" w:cs="標楷體"/>
          <w:sz w:val="28"/>
          <w:szCs w:val="28"/>
        </w:rPr>
        <w:t>以「</w:t>
      </w:r>
      <w:r>
        <w:rPr>
          <w:rFonts w:ascii="標楷體" w:eastAsia="標楷體" w:hAnsi="標楷體" w:cs="標楷體"/>
          <w:sz w:val="28"/>
          <w:szCs w:val="28"/>
        </w:rPr>
        <w:t>_______________________</w:t>
      </w:r>
      <w:r>
        <w:rPr>
          <w:rFonts w:ascii="標楷體" w:eastAsia="標楷體" w:hAnsi="標楷體" w:cs="標楷體"/>
          <w:sz w:val="28"/>
          <w:szCs w:val="28"/>
        </w:rPr>
        <w:t>」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下稱參賽作品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參與第六屆教育部獎助製作特殊教育教材教具申請，本人擔保參賽作品係本人之原創性著作，</w:t>
      </w:r>
      <w:r>
        <w:rPr>
          <w:rFonts w:ascii="標楷體" w:eastAsia="標楷體" w:hAnsi="標楷體" w:cs="標楷體"/>
          <w:sz w:val="28"/>
          <w:szCs w:val="28"/>
        </w:rPr>
        <w:t>本人為參賽作品之著作財產權人，本件參賽作品未侵害任何第三人之權利。倘本人違反上開聲明內容，本人願自負所有法律責任，並依教育部獎助製作特殊教育教材教具實施要點之規定辦理。若因此致教育部受有任何損害，亦願負一切損害賠償責任。</w:t>
      </w:r>
    </w:p>
    <w:p w:rsidR="00154D38" w:rsidRDefault="00DF37F5">
      <w:pPr>
        <w:pStyle w:val="a9"/>
        <w:tabs>
          <w:tab w:val="left" w:pos="0"/>
          <w:tab w:val="left" w:pos="5166"/>
        </w:tabs>
        <w:snapToGrid w:val="0"/>
        <w:spacing w:before="280" w:after="280" w:line="400" w:lineRule="exact"/>
        <w:jc w:val="both"/>
      </w:pPr>
      <w:r>
        <w:rPr>
          <w:rFonts w:ascii="Book Antiqua" w:eastAsia="標楷體" w:hAnsi="Book Antiqua" w:cs="Book Antiqua"/>
          <w:sz w:val="28"/>
          <w:szCs w:val="28"/>
        </w:rPr>
        <w:t>二、授權內容：</w:t>
      </w:r>
    </w:p>
    <w:p w:rsidR="00154D38" w:rsidRDefault="00DF37F5">
      <w:pPr>
        <w:pStyle w:val="a9"/>
        <w:tabs>
          <w:tab w:val="left" w:pos="1134"/>
          <w:tab w:val="left" w:pos="5733"/>
        </w:tabs>
        <w:snapToGrid w:val="0"/>
        <w:spacing w:line="400" w:lineRule="exact"/>
        <w:ind w:left="567" w:hanging="423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本人同意將參賽作品無償、非專屬授權教育部及所屬機關，以任何方式行使參賽著作之著作財產權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包括但不限於</w:t>
      </w:r>
      <w:r>
        <w:rPr>
          <w:rFonts w:ascii="Book Antiqua" w:eastAsia="標楷體" w:hAnsi="Book Antiqua" w:cs="Book Antiqua"/>
          <w:sz w:val="28"/>
          <w:szCs w:val="28"/>
        </w:rPr>
        <w:t>以任何方式、不限期間與地域，就申請作品進行編輯、改作、公開傳輸、展示、播送、宣傳、展覽、散布、數位化、重製、收錄於資料庫、提供進行檢索、瀏覽、下載、傳輸、列印行為，或再</w:t>
      </w:r>
      <w:r>
        <w:rPr>
          <w:rFonts w:ascii="Book Antiqua" w:eastAsia="標楷體" w:hAnsi="Book Antiqua" w:cs="Book Antiqua"/>
          <w:sz w:val="28"/>
          <w:szCs w:val="28"/>
        </w:rPr>
        <w:t>授權第三人行使上述著作財產權</w:t>
      </w:r>
      <w:r>
        <w:rPr>
          <w:rFonts w:ascii="Book Antiqua" w:eastAsia="標楷體" w:hAnsi="Book Antiqua" w:cs="Book Antiqua"/>
          <w:sz w:val="28"/>
          <w:szCs w:val="28"/>
        </w:rPr>
        <w:t>)</w:t>
      </w:r>
      <w:r>
        <w:rPr>
          <w:rFonts w:ascii="Book Antiqua" w:eastAsia="標楷體" w:hAnsi="Book Antiqua" w:cs="Book Antiqua"/>
          <w:sz w:val="28"/>
          <w:szCs w:val="28"/>
        </w:rPr>
        <w:t>，且不主張著作人格權。</w:t>
      </w:r>
    </w:p>
    <w:p w:rsidR="00154D38" w:rsidRDefault="00DF37F5">
      <w:pPr>
        <w:pStyle w:val="a9"/>
        <w:tabs>
          <w:tab w:val="left" w:pos="180"/>
          <w:tab w:val="left" w:pos="5166"/>
        </w:tabs>
        <w:snapToGrid w:val="0"/>
        <w:spacing w:before="280" w:after="28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</w:rPr>
        <w:t>此致</w:t>
      </w:r>
    </w:p>
    <w:p w:rsidR="00154D38" w:rsidRDefault="00DF37F5">
      <w:pPr>
        <w:pStyle w:val="a9"/>
        <w:tabs>
          <w:tab w:val="left" w:pos="180"/>
          <w:tab w:val="left" w:pos="5166"/>
        </w:tabs>
        <w:snapToGrid w:val="0"/>
        <w:spacing w:before="280" w:after="28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教育部</w:t>
      </w:r>
    </w:p>
    <w:p w:rsidR="00154D38" w:rsidRDefault="00154D38">
      <w:pPr>
        <w:pStyle w:val="a9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 w:cs="Book Antiqua"/>
          <w:sz w:val="28"/>
          <w:szCs w:val="28"/>
        </w:rPr>
      </w:pPr>
    </w:p>
    <w:p w:rsidR="00154D38" w:rsidRDefault="00DF37F5">
      <w:pPr>
        <w:pStyle w:val="a9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 w:cs="Book Antiqua"/>
          <w:sz w:val="28"/>
          <w:szCs w:val="28"/>
        </w:rPr>
      </w:pPr>
      <w:r>
        <w:rPr>
          <w:rFonts w:ascii="Book Antiqua" w:eastAsia="標楷體" w:hAnsi="Book Antiqua" w:cs="Book Antiqua"/>
          <w:sz w:val="28"/>
          <w:szCs w:val="28"/>
        </w:rPr>
        <w:t>立書人：</w:t>
      </w:r>
    </w:p>
    <w:p w:rsidR="00154D38" w:rsidRDefault="00154D38">
      <w:pPr>
        <w:pStyle w:val="a9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54D38" w:rsidRDefault="00154D38">
      <w:pPr>
        <w:pStyle w:val="a9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54D38" w:rsidRDefault="00DF37F5">
      <w:pPr>
        <w:pStyle w:val="Standard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身分證明文件號碼</w:t>
      </w:r>
      <w:r>
        <w:rPr>
          <w:rFonts w:ascii="Book Antiqua" w:eastAsia="標楷體" w:hAnsi="Book Antiqua" w:cs="Book Antiqua"/>
          <w:sz w:val="28"/>
          <w:szCs w:val="28"/>
        </w:rPr>
        <w:t>：</w:t>
      </w:r>
    </w:p>
    <w:p w:rsidR="00154D38" w:rsidRDefault="00154D38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54D38" w:rsidRDefault="00154D38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54D38" w:rsidRDefault="00DF37F5">
      <w:pPr>
        <w:pStyle w:val="Standard"/>
        <w:autoSpaceDE w:val="0"/>
        <w:spacing w:line="400" w:lineRule="exact"/>
      </w:pPr>
      <w:r>
        <w:rPr>
          <w:rFonts w:ascii="Book Antiqua" w:eastAsia="標楷體" w:hAnsi="Book Antiqua" w:cs="Book Antiqua"/>
          <w:sz w:val="28"/>
          <w:szCs w:val="28"/>
        </w:rPr>
        <w:t>通訊地址：</w:t>
      </w:r>
    </w:p>
    <w:p w:rsidR="00154D38" w:rsidRDefault="00154D38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54D38" w:rsidRDefault="00154D38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54D38" w:rsidRDefault="00154D38">
      <w:pPr>
        <w:pStyle w:val="Standard"/>
        <w:autoSpaceDE w:val="0"/>
        <w:spacing w:line="400" w:lineRule="exact"/>
        <w:rPr>
          <w:rFonts w:ascii="Book Antiqua" w:eastAsia="標楷體" w:hAnsi="Book Antiqua" w:cs="Book Antiqua"/>
          <w:sz w:val="28"/>
          <w:szCs w:val="28"/>
        </w:rPr>
      </w:pPr>
    </w:p>
    <w:p w:rsidR="00154D38" w:rsidRDefault="00DF37F5">
      <w:pPr>
        <w:pStyle w:val="Standard"/>
        <w:autoSpaceDE w:val="0"/>
        <w:spacing w:line="400" w:lineRule="exact"/>
        <w:jc w:val="both"/>
      </w:pPr>
      <w:r>
        <w:rPr>
          <w:rFonts w:ascii="Book Antiqua" w:eastAsia="標楷體" w:hAnsi="Book Antiqua" w:cs="Book Antiqua"/>
          <w:sz w:val="28"/>
          <w:szCs w:val="28"/>
        </w:rPr>
        <w:t>中華民國</w:t>
      </w:r>
      <w:r>
        <w:rPr>
          <w:rFonts w:ascii="Book Antiqua" w:eastAsia="Book Antiqua" w:hAnsi="Book Antiqua" w:cs="Book Antiqua"/>
          <w:sz w:val="28"/>
          <w:szCs w:val="28"/>
        </w:rPr>
        <w:t xml:space="preserve">    </w:t>
      </w:r>
      <w:r>
        <w:rPr>
          <w:rFonts w:ascii="Book Antiqua" w:eastAsia="標楷體" w:hAnsi="Book Antiqua" w:cs="Book Antiqua"/>
          <w:sz w:val="28"/>
          <w:szCs w:val="28"/>
        </w:rPr>
        <w:t>年</w:t>
      </w:r>
      <w:r>
        <w:rPr>
          <w:rFonts w:ascii="Book Antiqua" w:eastAsia="Book Antiqua" w:hAnsi="Book Antiqua" w:cs="Book Antiqua"/>
          <w:sz w:val="28"/>
          <w:szCs w:val="28"/>
        </w:rPr>
        <w:t xml:space="preserve">    </w:t>
      </w:r>
      <w:r>
        <w:rPr>
          <w:rFonts w:ascii="Book Antiqua" w:eastAsia="標楷體" w:hAnsi="Book Antiqua" w:cs="Book Antiqua"/>
          <w:sz w:val="28"/>
          <w:szCs w:val="28"/>
        </w:rPr>
        <w:t>月</w:t>
      </w:r>
      <w:r>
        <w:rPr>
          <w:rFonts w:ascii="Book Antiqua" w:eastAsia="Book Antiqua" w:hAnsi="Book Antiqua" w:cs="Book Antiqua"/>
          <w:sz w:val="28"/>
          <w:szCs w:val="28"/>
        </w:rPr>
        <w:t xml:space="preserve">    </w:t>
      </w:r>
      <w:r>
        <w:rPr>
          <w:rFonts w:ascii="Book Antiqua" w:eastAsia="標楷體" w:hAnsi="Book Antiqua" w:cs="Book Antiqua"/>
          <w:sz w:val="28"/>
          <w:szCs w:val="28"/>
        </w:rPr>
        <w:t>日</w:t>
      </w:r>
    </w:p>
    <w:p w:rsidR="00154D38" w:rsidRDefault="00DF37F5">
      <w:pPr>
        <w:pStyle w:val="Standard"/>
        <w:pageBreakBefore/>
        <w:spacing w:line="400" w:lineRule="exact"/>
      </w:pPr>
      <w:r>
        <w:rPr>
          <w:rFonts w:ascii="標楷體" w:eastAsia="標楷體" w:hAnsi="標楷體" w:cs="標楷體"/>
        </w:rPr>
        <w:lastRenderedPageBreak/>
        <w:t>附表三</w:t>
      </w:r>
    </w:p>
    <w:p w:rsidR="00154D38" w:rsidRDefault="00DF37F5">
      <w:pPr>
        <w:pStyle w:val="a9"/>
        <w:tabs>
          <w:tab w:val="left" w:pos="0"/>
          <w:tab w:val="left" w:pos="5166"/>
        </w:tabs>
        <w:snapToGrid w:val="0"/>
        <w:spacing w:before="280" w:after="180" w:line="4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共同作者同意書</w:t>
      </w:r>
    </w:p>
    <w:p w:rsidR="00154D38" w:rsidRDefault="00DF37F5">
      <w:pPr>
        <w:pStyle w:val="Standard"/>
        <w:snapToGrid w:val="0"/>
        <w:spacing w:line="400" w:lineRule="exact"/>
        <w:ind w:right="-566" w:firstLine="574"/>
        <w:jc w:val="both"/>
      </w:pPr>
      <w:r>
        <w:rPr>
          <w:rFonts w:ascii="標楷體" w:eastAsia="標楷體" w:hAnsi="標楷體" w:cs="標楷體"/>
          <w:sz w:val="28"/>
        </w:rPr>
        <w:t>茲同意</w:t>
      </w:r>
      <w:r>
        <w:rPr>
          <w:rFonts w:ascii="標楷體" w:eastAsia="標楷體" w:hAnsi="標楷體" w:cs="標楷體"/>
          <w:sz w:val="28"/>
        </w:rPr>
        <w:t xml:space="preserve">           </w:t>
      </w:r>
      <w:r>
        <w:rPr>
          <w:rFonts w:ascii="標楷體" w:eastAsia="標楷體" w:hAnsi="標楷體" w:cs="標楷體"/>
          <w:sz w:val="28"/>
        </w:rPr>
        <w:t>代表</w:t>
      </w:r>
      <w:r>
        <w:rPr>
          <w:rFonts w:ascii="標楷體" w:eastAsia="標楷體" w:hAnsi="標楷體" w:cs="標楷體"/>
          <w:sz w:val="28"/>
        </w:rPr>
        <w:t xml:space="preserve">          </w:t>
      </w:r>
      <w:r>
        <w:rPr>
          <w:rFonts w:ascii="標楷體" w:eastAsia="標楷體" w:hAnsi="標楷體" w:cs="標楷體"/>
          <w:sz w:val="28"/>
        </w:rPr>
        <w:t>、</w:t>
      </w:r>
      <w:r>
        <w:rPr>
          <w:rFonts w:ascii="標楷體" w:eastAsia="標楷體" w:hAnsi="標楷體" w:cs="標楷體"/>
          <w:sz w:val="28"/>
        </w:rPr>
        <w:t xml:space="preserve">          </w:t>
      </w:r>
      <w:r>
        <w:rPr>
          <w:rFonts w:ascii="標楷體" w:eastAsia="標楷體" w:hAnsi="標楷體" w:cs="標楷體"/>
          <w:sz w:val="28"/>
        </w:rPr>
        <w:t>等共同作者，將創作作品申請補助，除具名同意如下表外，並將本作品各作者主要負責之設計內容列表如下：</w:t>
      </w:r>
    </w:p>
    <w:p w:rsidR="00154D38" w:rsidRDefault="00DF37F5">
      <w:pPr>
        <w:pStyle w:val="Standard"/>
        <w:autoSpaceDE w:val="0"/>
        <w:spacing w:line="400" w:lineRule="exact"/>
        <w:ind w:right="-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申請類別：　</w:t>
      </w:r>
      <w:r>
        <w:rPr>
          <w:rFonts w:ascii="標楷體" w:eastAsia="標楷體" w:hAnsi="標楷體" w:cs="標楷體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身心障礙類　　</w:t>
      </w:r>
      <w:r>
        <w:rPr>
          <w:rFonts w:ascii="標楷體" w:eastAsia="標楷體" w:hAnsi="標楷體" w:cs="標楷體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>資賦優異類</w:t>
      </w:r>
    </w:p>
    <w:tbl>
      <w:tblPr>
        <w:tblW w:w="9851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47"/>
        <w:gridCol w:w="29"/>
        <w:gridCol w:w="31"/>
        <w:gridCol w:w="298"/>
        <w:gridCol w:w="1273"/>
        <w:gridCol w:w="811"/>
        <w:gridCol w:w="1473"/>
        <w:gridCol w:w="2287"/>
        <w:gridCol w:w="2139"/>
      </w:tblGrid>
      <w:tr w:rsidR="00154D3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參賽組別</w:t>
            </w:r>
          </w:p>
        </w:tc>
        <w:tc>
          <w:tcPr>
            <w:tcW w:w="7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ind w:left="135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教材組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教具與輔具組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電腦輔助教學軟體組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作品名稱</w:t>
            </w:r>
          </w:p>
        </w:tc>
        <w:tc>
          <w:tcPr>
            <w:tcW w:w="7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適用對象</w:t>
            </w:r>
          </w:p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教育階段類別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代表申請者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申請補助作品之內容要旨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154D38" w:rsidRDefault="00154D3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共同作者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申請補助作品之內容要旨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154D38" w:rsidRDefault="00154D3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共同作者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申請補助作品之內容要旨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154D38" w:rsidRDefault="00154D3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共同作者</w:t>
            </w: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身分證明文件號碼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申請補助作品之內容要旨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154D38" w:rsidRDefault="00154D3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154D38" w:rsidRDefault="00DF37F5">
      <w:pPr>
        <w:pStyle w:val="Standard"/>
        <w:spacing w:line="400" w:lineRule="exact"/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本表各欄如不敷</w:t>
      </w:r>
      <w:r>
        <w:rPr>
          <w:rFonts w:ascii="標楷體" w:eastAsia="標楷體" w:hAnsi="標楷體" w:cs="標楷體"/>
        </w:rPr>
        <w:t>填寫</w:t>
      </w:r>
      <w:r>
        <w:rPr>
          <w:rFonts w:ascii="標楷體" w:eastAsia="標楷體" w:hAnsi="標楷體" w:cs="標楷體"/>
          <w:sz w:val="26"/>
          <w:szCs w:val="26"/>
        </w:rPr>
        <w:t>，請自行影印另加附頁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154D38" w:rsidRDefault="00DF37F5">
      <w:pPr>
        <w:pStyle w:val="Standard"/>
        <w:pageBreakBefore/>
        <w:spacing w:line="400" w:lineRule="exact"/>
      </w:pPr>
      <w:r>
        <w:rPr>
          <w:rFonts w:ascii="標楷體" w:eastAsia="標楷體" w:hAnsi="標楷體" w:cs="標楷體"/>
        </w:rPr>
        <w:lastRenderedPageBreak/>
        <w:t>附表四</w:t>
      </w:r>
    </w:p>
    <w:p w:rsidR="00154D38" w:rsidRDefault="00DF37F5">
      <w:pPr>
        <w:pStyle w:val="Standard"/>
        <w:spacing w:after="180" w:line="400" w:lineRule="exact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創作</w:t>
      </w:r>
      <w:r>
        <w:rPr>
          <w:rFonts w:ascii="標楷體" w:eastAsia="標楷體" w:hAnsi="標楷體" w:cs="標楷體"/>
          <w:b/>
          <w:bCs/>
          <w:sz w:val="36"/>
          <w:szCs w:val="36"/>
        </w:rPr>
        <w:t>說明</w:t>
      </w:r>
    </w:p>
    <w:p w:rsidR="00154D38" w:rsidRDefault="00DF37F5">
      <w:pPr>
        <w:pStyle w:val="Standard"/>
        <w:autoSpaceDE w:val="0"/>
        <w:spacing w:line="400" w:lineRule="exact"/>
        <w:ind w:right="-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申請類別：　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 xml:space="preserve">身心障礙類　　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資賦優異類</w:t>
      </w:r>
    </w:p>
    <w:tbl>
      <w:tblPr>
        <w:tblW w:w="9827" w:type="dxa"/>
        <w:tblInd w:w="-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"/>
        <w:gridCol w:w="2393"/>
        <w:gridCol w:w="1965"/>
        <w:gridCol w:w="1573"/>
        <w:gridCol w:w="3524"/>
        <w:gridCol w:w="347"/>
      </w:tblGrid>
      <w:tr w:rsidR="00154D3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參賽組別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ind w:left="135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教材組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教具與輔具組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電腦輔助教學軟體組</w:t>
            </w: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D38" w:rsidRDefault="00154D3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作品名稱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D38" w:rsidRDefault="00154D3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適用對象</w:t>
            </w:r>
          </w:p>
          <w:p w:rsidR="00154D38" w:rsidRDefault="00DF37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教育階段類別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D38" w:rsidRDefault="00154D3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作品用途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D38" w:rsidRDefault="00154D3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設計動機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D38" w:rsidRDefault="00154D3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內容概述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包括製作過程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D38" w:rsidRDefault="00154D3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使用說明及效果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教學心得感想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D38" w:rsidRDefault="00154D3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4D3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D38" w:rsidRDefault="00154D3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製作費用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D38" w:rsidRDefault="00DF37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經費來源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154D38" w:rsidRDefault="00154D3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54D38" w:rsidRDefault="00154D38">
      <w:pPr>
        <w:pStyle w:val="Standard"/>
        <w:widowControl/>
        <w:spacing w:line="400" w:lineRule="exact"/>
        <w:rPr>
          <w:rFonts w:ascii="標楷體" w:eastAsia="標楷體" w:hAnsi="標楷體" w:cs="新細明體, PMingLiU"/>
          <w:color w:val="000000"/>
          <w:sz w:val="28"/>
          <w:szCs w:val="28"/>
        </w:rPr>
      </w:pPr>
    </w:p>
    <w:p w:rsidR="00154D38" w:rsidRDefault="00154D38">
      <w:pPr>
        <w:pStyle w:val="Standard"/>
        <w:widowControl/>
        <w:spacing w:line="400" w:lineRule="exact"/>
        <w:ind w:left="715" w:hanging="720"/>
        <w:rPr>
          <w:rFonts w:ascii="標楷體" w:eastAsia="標楷體" w:hAnsi="標楷體" w:cs="新細明體, PMingLiU"/>
          <w:color w:val="000000"/>
          <w:sz w:val="28"/>
          <w:szCs w:val="28"/>
        </w:rPr>
      </w:pPr>
    </w:p>
    <w:sectPr w:rsidR="00154D38">
      <w:footerReference w:type="default" r:id="rId8"/>
      <w:pgSz w:w="11906" w:h="16838"/>
      <w:pgMar w:top="851" w:right="1418" w:bottom="1048" w:left="1418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F5" w:rsidRDefault="00DF37F5">
      <w:pPr>
        <w:rPr>
          <w:rFonts w:hint="eastAsia"/>
        </w:rPr>
      </w:pPr>
      <w:r>
        <w:separator/>
      </w:r>
    </w:p>
  </w:endnote>
  <w:endnote w:type="continuationSeparator" w:id="0">
    <w:p w:rsidR="00DF37F5" w:rsidRDefault="00DF37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, MingLiU">
    <w:charset w:val="00"/>
    <w:family w:val="modern"/>
    <w:pitch w:val="default"/>
  </w:font>
  <w:font w:name="Arial Unicode MS">
    <w:panose1 w:val="020B0604020202020204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674" w:rsidRDefault="00DF37F5">
    <w:pPr>
      <w:pStyle w:val="a6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FF6309">
      <w:rPr>
        <w:rFonts w:hint="eastAsia"/>
        <w:noProof/>
      </w:rPr>
      <w:t>3</w:t>
    </w:r>
    <w:r>
      <w:fldChar w:fldCharType="end"/>
    </w:r>
  </w:p>
  <w:p w:rsidR="000A6674" w:rsidRDefault="00DF37F5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674" w:rsidRDefault="00DF37F5">
    <w:pPr>
      <w:pStyle w:val="a6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FF6309">
      <w:rPr>
        <w:rFonts w:hint="eastAsia"/>
        <w:noProof/>
      </w:rPr>
      <w:t>10</w:t>
    </w:r>
    <w:r>
      <w:fldChar w:fldCharType="end"/>
    </w:r>
  </w:p>
  <w:p w:rsidR="000A6674" w:rsidRDefault="00DF37F5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F5" w:rsidRDefault="00DF37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F37F5" w:rsidRDefault="00DF37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F34"/>
    <w:multiLevelType w:val="multilevel"/>
    <w:tmpl w:val="8EECA006"/>
    <w:styleLink w:val="WW8Num3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49A3240"/>
    <w:multiLevelType w:val="multilevel"/>
    <w:tmpl w:val="0AE8DF7A"/>
    <w:styleLink w:val="WW8Num16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 w15:restartNumberingAfterBreak="0">
    <w:nsid w:val="0BAF7502"/>
    <w:multiLevelType w:val="multilevel"/>
    <w:tmpl w:val="4E4C423C"/>
    <w:styleLink w:val="WW8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66F576A"/>
    <w:multiLevelType w:val="multilevel"/>
    <w:tmpl w:val="8D6AAEFA"/>
    <w:styleLink w:val="WW8Num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172C2AD0"/>
    <w:multiLevelType w:val="multilevel"/>
    <w:tmpl w:val="4A92528A"/>
    <w:styleLink w:val="WW8Num25"/>
    <w:lvl w:ilvl="0">
      <w:start w:val="1"/>
      <w:numFmt w:val="decimal"/>
      <w:lvlText w:val="%1.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7B532C8"/>
    <w:multiLevelType w:val="multilevel"/>
    <w:tmpl w:val="DA069EEC"/>
    <w:styleLink w:val="WW8Num18"/>
    <w:lvl w:ilvl="0">
      <w:start w:val="1"/>
      <w:numFmt w:val="decimal"/>
      <w:lvlText w:val="(%1)"/>
      <w:lvlJc w:val="left"/>
      <w:rPr>
        <w:b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85121BF"/>
    <w:multiLevelType w:val="multilevel"/>
    <w:tmpl w:val="A52C0096"/>
    <w:styleLink w:val="WW8Num21"/>
    <w:lvl w:ilvl="0">
      <w:start w:val="1"/>
      <w:numFmt w:val="japaneseCounting"/>
      <w:lvlText w:val="（%1）"/>
      <w:lvlJc w:val="left"/>
      <w:rPr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BD26CFC"/>
    <w:multiLevelType w:val="multilevel"/>
    <w:tmpl w:val="768E9976"/>
    <w:styleLink w:val="WW8Num14"/>
    <w:lvl w:ilvl="0">
      <w:start w:val="1"/>
      <w:numFmt w:val="decimal"/>
      <w:lvlText w:val="(%1)"/>
      <w:lvlJc w:val="left"/>
      <w:rPr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5351DCE"/>
    <w:multiLevelType w:val="multilevel"/>
    <w:tmpl w:val="274007FC"/>
    <w:styleLink w:val="WW8Num30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AC03BC4"/>
    <w:multiLevelType w:val="multilevel"/>
    <w:tmpl w:val="21C0285A"/>
    <w:styleLink w:val="WW8Num28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BA47D51"/>
    <w:multiLevelType w:val="multilevel"/>
    <w:tmpl w:val="D4D23104"/>
    <w:styleLink w:val="WW8Num5"/>
    <w:lvl w:ilvl="0">
      <w:start w:val="1"/>
      <w:numFmt w:val="decimal"/>
      <w:lvlText w:val="%1.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EFA7211"/>
    <w:multiLevelType w:val="multilevel"/>
    <w:tmpl w:val="94C4B68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317D4B0F"/>
    <w:multiLevelType w:val="multilevel"/>
    <w:tmpl w:val="A8F068B4"/>
    <w:styleLink w:val="WW8Num29"/>
    <w:lvl w:ilvl="0">
      <w:start w:val="6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39E66F2"/>
    <w:multiLevelType w:val="multilevel"/>
    <w:tmpl w:val="3EA82186"/>
    <w:styleLink w:val="WW8Num8"/>
    <w:lvl w:ilvl="0">
      <w:start w:val="2"/>
      <w:numFmt w:val="japaneseCounting"/>
      <w:lvlText w:val="（%1）"/>
      <w:lvlJc w:val="left"/>
      <w:rPr>
        <w:rFonts w:ascii="標楷體" w:eastAsia="標楷體" w:hAnsi="標楷體" w:cs="標楷體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B13034A"/>
    <w:multiLevelType w:val="multilevel"/>
    <w:tmpl w:val="AE4AD43C"/>
    <w:styleLink w:val="WW8Num19"/>
    <w:lvl w:ilvl="0">
      <w:start w:val="1"/>
      <w:numFmt w:val="japaneseCounting"/>
      <w:lvlText w:val="（%1）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38C22D1"/>
    <w:multiLevelType w:val="multilevel"/>
    <w:tmpl w:val="B9209904"/>
    <w:styleLink w:val="WW8Num12"/>
    <w:lvl w:ilvl="0">
      <w:start w:val="1"/>
      <w:numFmt w:val="japaneseCounting"/>
      <w:lvlText w:val="%1、"/>
      <w:lvlJc w:val="left"/>
      <w:rPr>
        <w:sz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6796471"/>
    <w:multiLevelType w:val="multilevel"/>
    <w:tmpl w:val="2070EF3E"/>
    <w:styleLink w:val="WW8Num2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6F9023F"/>
    <w:multiLevelType w:val="multilevel"/>
    <w:tmpl w:val="A6626C30"/>
    <w:styleLink w:val="WW8Num31"/>
    <w:lvl w:ilvl="0">
      <w:numFmt w:val="bullet"/>
      <w:lvlText w:val="□"/>
      <w:lvlJc w:val="left"/>
      <w:rPr>
        <w:rFonts w:ascii="標楷體" w:eastAsia="標楷體" w:hAnsi="標楷體" w:cs="Times New Roman"/>
        <w:sz w:val="26"/>
        <w:szCs w:val="26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8" w15:restartNumberingAfterBreak="0">
    <w:nsid w:val="48C730ED"/>
    <w:multiLevelType w:val="multilevel"/>
    <w:tmpl w:val="3EC2EBB2"/>
    <w:styleLink w:val="WW8Num9"/>
    <w:lvl w:ilvl="0">
      <w:start w:val="1"/>
      <w:numFmt w:val="japaneseCounting"/>
      <w:lvlText w:val="（%1）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A352931"/>
    <w:multiLevelType w:val="multilevel"/>
    <w:tmpl w:val="E0FE1106"/>
    <w:styleLink w:val="WW8Num2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35413F2"/>
    <w:multiLevelType w:val="multilevel"/>
    <w:tmpl w:val="AAFAAD06"/>
    <w:styleLink w:val="WW8Num7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9DC15A8"/>
    <w:multiLevelType w:val="multilevel"/>
    <w:tmpl w:val="02B4104A"/>
    <w:styleLink w:val="WW8Num20"/>
    <w:lvl w:ilvl="0">
      <w:start w:val="1"/>
      <w:numFmt w:val="decimal"/>
      <w:lvlText w:val="(%1)"/>
      <w:lvlJc w:val="left"/>
      <w:rPr>
        <w:b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A9D0132"/>
    <w:multiLevelType w:val="multilevel"/>
    <w:tmpl w:val="FC34F3B6"/>
    <w:styleLink w:val="WW8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5E692986"/>
    <w:multiLevelType w:val="multilevel"/>
    <w:tmpl w:val="67A82846"/>
    <w:styleLink w:val="WW8Num22"/>
    <w:lvl w:ilvl="0">
      <w:start w:val="1"/>
      <w:numFmt w:val="decimal"/>
      <w:lvlText w:val="(%1)"/>
      <w:lvlJc w:val="left"/>
      <w:rPr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5FED5756"/>
    <w:multiLevelType w:val="multilevel"/>
    <w:tmpl w:val="96282376"/>
    <w:styleLink w:val="WW8Num6"/>
    <w:lvl w:ilvl="0">
      <w:start w:val="1"/>
      <w:numFmt w:val="japaneseCounting"/>
      <w:lvlText w:val="（%1）"/>
      <w:lvlJc w:val="left"/>
      <w:rPr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6C728BF"/>
    <w:multiLevelType w:val="multilevel"/>
    <w:tmpl w:val="A8463432"/>
    <w:styleLink w:val="WW8Num10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6CB3857"/>
    <w:multiLevelType w:val="multilevel"/>
    <w:tmpl w:val="5BF08DD2"/>
    <w:styleLink w:val="WW8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9EF4FFE"/>
    <w:multiLevelType w:val="multilevel"/>
    <w:tmpl w:val="FF620D5C"/>
    <w:styleLink w:val="WW8Num15"/>
    <w:lvl w:ilvl="0">
      <w:start w:val="2"/>
      <w:numFmt w:val="decimal"/>
      <w:lvlText w:val="（%1）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0DC651E"/>
    <w:multiLevelType w:val="multilevel"/>
    <w:tmpl w:val="00BA185A"/>
    <w:styleLink w:val="WW8Num26"/>
    <w:lvl w:ilvl="0">
      <w:start w:val="1"/>
      <w:numFmt w:val="decimal"/>
      <w:lvlText w:val="%1.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15E668E"/>
    <w:multiLevelType w:val="multilevel"/>
    <w:tmpl w:val="31D0453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72FF7F98"/>
    <w:multiLevelType w:val="multilevel"/>
    <w:tmpl w:val="76BC8B52"/>
    <w:styleLink w:val="WW8Num24"/>
    <w:lvl w:ilvl="0">
      <w:start w:val="1"/>
      <w:numFmt w:val="japaneseCounting"/>
      <w:lvlText w:val="（%1）"/>
      <w:lvlJc w:val="left"/>
      <w:rPr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3F8487A"/>
    <w:multiLevelType w:val="multilevel"/>
    <w:tmpl w:val="42B6CC9E"/>
    <w:styleLink w:val="WW8Num1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1"/>
  </w:num>
  <w:num w:numId="3">
    <w:abstractNumId w:val="29"/>
  </w:num>
  <w:num w:numId="4">
    <w:abstractNumId w:val="2"/>
  </w:num>
  <w:num w:numId="5">
    <w:abstractNumId w:val="10"/>
  </w:num>
  <w:num w:numId="6">
    <w:abstractNumId w:val="24"/>
  </w:num>
  <w:num w:numId="7">
    <w:abstractNumId w:val="20"/>
  </w:num>
  <w:num w:numId="8">
    <w:abstractNumId w:val="13"/>
  </w:num>
  <w:num w:numId="9">
    <w:abstractNumId w:val="18"/>
  </w:num>
  <w:num w:numId="10">
    <w:abstractNumId w:val="25"/>
  </w:num>
  <w:num w:numId="11">
    <w:abstractNumId w:val="31"/>
  </w:num>
  <w:num w:numId="12">
    <w:abstractNumId w:val="15"/>
  </w:num>
  <w:num w:numId="13">
    <w:abstractNumId w:val="22"/>
  </w:num>
  <w:num w:numId="14">
    <w:abstractNumId w:val="7"/>
  </w:num>
  <w:num w:numId="15">
    <w:abstractNumId w:val="27"/>
  </w:num>
  <w:num w:numId="16">
    <w:abstractNumId w:val="1"/>
  </w:num>
  <w:num w:numId="17">
    <w:abstractNumId w:val="26"/>
  </w:num>
  <w:num w:numId="18">
    <w:abstractNumId w:val="5"/>
  </w:num>
  <w:num w:numId="19">
    <w:abstractNumId w:val="14"/>
  </w:num>
  <w:num w:numId="20">
    <w:abstractNumId w:val="21"/>
  </w:num>
  <w:num w:numId="21">
    <w:abstractNumId w:val="6"/>
  </w:num>
  <w:num w:numId="22">
    <w:abstractNumId w:val="23"/>
  </w:num>
  <w:num w:numId="23">
    <w:abstractNumId w:val="16"/>
  </w:num>
  <w:num w:numId="24">
    <w:abstractNumId w:val="30"/>
  </w:num>
  <w:num w:numId="25">
    <w:abstractNumId w:val="4"/>
  </w:num>
  <w:num w:numId="26">
    <w:abstractNumId w:val="28"/>
  </w:num>
  <w:num w:numId="27">
    <w:abstractNumId w:val="19"/>
  </w:num>
  <w:num w:numId="28">
    <w:abstractNumId w:val="9"/>
  </w:num>
  <w:num w:numId="29">
    <w:abstractNumId w:val="12"/>
  </w:num>
  <w:num w:numId="30">
    <w:abstractNumId w:val="8"/>
  </w:num>
  <w:num w:numId="31">
    <w:abstractNumId w:val="17"/>
  </w:num>
  <w:num w:numId="32">
    <w:abstractNumId w:val="0"/>
  </w:num>
  <w:num w:numId="33">
    <w:abstractNumId w:val="8"/>
    <w:lvlOverride w:ilvl="0">
      <w:startOverride w:val="2"/>
    </w:lvlOverride>
  </w:num>
  <w:num w:numId="34">
    <w:abstractNumId w:val="13"/>
    <w:lvlOverride w:ilvl="0">
      <w:startOverride w:val="2"/>
    </w:lvlOverride>
  </w:num>
  <w:num w:numId="35">
    <w:abstractNumId w:val="1"/>
    <w:lvlOverride w:ilvl="0"/>
  </w:num>
  <w:num w:numId="36">
    <w:abstractNumId w:val="1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54D38"/>
    <w:rsid w:val="00154D38"/>
    <w:rsid w:val="00DF37F5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6C4E8-13E1-4B8D-AE95-55CE1A96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  <w:szCs w:val="24"/>
    </w:rPr>
  </w:style>
  <w:style w:type="paragraph" w:styleId="a8">
    <w:name w:val="List Paragraph"/>
    <w:basedOn w:val="Standard"/>
    <w:pPr>
      <w:ind w:left="480"/>
    </w:p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a9">
    <w:name w:val="annotation text"/>
    <w:basedOn w:val="Standard"/>
    <w:rPr>
      <w:rFonts w:ascii="Times New Roman" w:hAnsi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  <w:kern w:val="3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000000"/>
      <w:sz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lang w:val="en-U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lang w:val="en-U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  <w:sz w:val="26"/>
      <w:szCs w:val="26"/>
    </w:rPr>
  </w:style>
  <w:style w:type="character" w:customStyle="1" w:styleId="WW8Num31z1">
    <w:name w:val="WW8Num31z1"/>
    <w:rPr>
      <w:rFonts w:ascii="Wingdings" w:hAnsi="Wingdings" w:cs="Wingdings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aa">
    <w:name w:val="頁首 字元"/>
    <w:rPr>
      <w:rFonts w:ascii="Calibri" w:eastAsia="新細明體, PMingLiU" w:hAnsi="Calibri" w:cs="Times New Roman"/>
      <w:sz w:val="20"/>
      <w:szCs w:val="20"/>
    </w:rPr>
  </w:style>
  <w:style w:type="character" w:customStyle="1" w:styleId="ab">
    <w:name w:val="頁尾 字元"/>
    <w:rPr>
      <w:rFonts w:ascii="Calibri" w:eastAsia="新細明體, PMingLiU" w:hAnsi="Calibri" w:cs="Times New Roman"/>
      <w:sz w:val="20"/>
      <w:szCs w:val="20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kern w:val="3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d">
    <w:name w:val="page number"/>
  </w:style>
  <w:style w:type="character" w:styleId="ae">
    <w:name w:val="Emphasis"/>
    <w:rPr>
      <w:i/>
      <w:iCs/>
    </w:rPr>
  </w:style>
  <w:style w:type="character" w:customStyle="1" w:styleId="af">
    <w:name w:val="註解文字 字元"/>
    <w:rPr>
      <w:rFonts w:ascii="Times New Roman" w:hAnsi="Times New Roman" w:cs="Times New Roman"/>
      <w:kern w:val="3"/>
      <w:sz w:val="24"/>
    </w:rPr>
  </w:style>
  <w:style w:type="character" w:customStyle="1" w:styleId="1">
    <w:name w:val="頁尾 字元1"/>
    <w:basedOn w:val="a0"/>
    <w:rPr>
      <w:sz w:val="20"/>
      <w:szCs w:val="18"/>
    </w:rPr>
  </w:style>
  <w:style w:type="character" w:customStyle="1" w:styleId="10">
    <w:name w:val="頁首 字元1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韋翔齡</dc:creator>
  <cp:lastModifiedBy>user</cp:lastModifiedBy>
  <cp:revision>2</cp:revision>
  <cp:lastPrinted>2019-07-17T14:41:00Z</cp:lastPrinted>
  <dcterms:created xsi:type="dcterms:W3CDTF">2019-08-02T02:00:00Z</dcterms:created>
  <dcterms:modified xsi:type="dcterms:W3CDTF">2019-08-02T02:00:00Z</dcterms:modified>
</cp:coreProperties>
</file>