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C3" w:rsidRDefault="0077260A" w:rsidP="00D77F4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105</w:t>
      </w:r>
      <w:r w:rsidR="00C53039">
        <w:rPr>
          <w:rFonts w:ascii="標楷體" w:eastAsia="標楷體" w:hAnsi="標楷體" w:hint="eastAsia"/>
          <w:sz w:val="36"/>
          <w:szCs w:val="36"/>
        </w:rPr>
        <w:t>年</w:t>
      </w:r>
      <w:r w:rsidR="00E16BC3" w:rsidRPr="00E16BC3">
        <w:rPr>
          <w:rFonts w:ascii="標楷體" w:eastAsia="標楷體" w:hAnsi="標楷體" w:hint="eastAsia"/>
          <w:sz w:val="36"/>
          <w:szCs w:val="36"/>
        </w:rPr>
        <w:t>環境教育影片</w:t>
      </w:r>
      <w:r w:rsidR="00D77F42">
        <w:rPr>
          <w:rFonts w:ascii="標楷體" w:eastAsia="標楷體" w:hAnsi="標楷體" w:hint="eastAsia"/>
          <w:sz w:val="36"/>
          <w:szCs w:val="36"/>
        </w:rPr>
        <w:t>片單</w:t>
      </w:r>
    </w:p>
    <w:tbl>
      <w:tblPr>
        <w:tblStyle w:val="a7"/>
        <w:tblW w:w="5822" w:type="pct"/>
        <w:tblInd w:w="-743" w:type="dxa"/>
        <w:tblLook w:val="04A0" w:firstRow="1" w:lastRow="0" w:firstColumn="1" w:lastColumn="0" w:noHBand="0" w:noVBand="1"/>
      </w:tblPr>
      <w:tblGrid>
        <w:gridCol w:w="851"/>
        <w:gridCol w:w="1703"/>
        <w:gridCol w:w="1274"/>
        <w:gridCol w:w="6095"/>
      </w:tblGrid>
      <w:tr w:rsidR="005B10B8" w:rsidRPr="009F1E6C" w:rsidTr="00BE1EE6">
        <w:tc>
          <w:tcPr>
            <w:tcW w:w="429" w:type="pct"/>
            <w:vAlign w:val="center"/>
          </w:tcPr>
          <w:p w:rsidR="005B10B8" w:rsidRPr="009F1E6C" w:rsidRDefault="005B10B8" w:rsidP="009F1E6C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F1E6C">
              <w:rPr>
                <w:rFonts w:ascii="Times New Roman" w:eastAsia="標楷體" w:hAnsi="Times New Roman" w:hint="eastAsia"/>
                <w:sz w:val="26"/>
                <w:szCs w:val="26"/>
              </w:rPr>
              <w:t>編號</w:t>
            </w:r>
          </w:p>
        </w:tc>
        <w:tc>
          <w:tcPr>
            <w:tcW w:w="858" w:type="pct"/>
            <w:vAlign w:val="center"/>
          </w:tcPr>
          <w:p w:rsidR="005B10B8" w:rsidRDefault="005B10B8" w:rsidP="009F1E6C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F1E6C">
              <w:rPr>
                <w:rFonts w:ascii="Times New Roman" w:eastAsia="標楷體" w:hAnsi="Times New Roman" w:hint="eastAsia"/>
                <w:sz w:val="26"/>
                <w:szCs w:val="26"/>
              </w:rPr>
              <w:t>片名</w:t>
            </w:r>
          </w:p>
          <w:p w:rsidR="005B10B8" w:rsidRPr="009F1E6C" w:rsidRDefault="005B10B8" w:rsidP="009F1E6C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F1E6C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9F1E6C">
              <w:rPr>
                <w:rFonts w:ascii="Times New Roman" w:eastAsia="標楷體" w:hAnsi="Times New Roman" w:hint="eastAsia"/>
                <w:sz w:val="26"/>
                <w:szCs w:val="26"/>
              </w:rPr>
              <w:t>時數</w:t>
            </w:r>
            <w:r w:rsidRPr="009F1E6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642" w:type="pct"/>
            <w:vAlign w:val="center"/>
          </w:tcPr>
          <w:p w:rsidR="005B10B8" w:rsidRPr="009F1E6C" w:rsidRDefault="00BE1EE6" w:rsidP="00BE1EE6">
            <w:pPr>
              <w:pStyle w:val="a9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領域</w:t>
            </w:r>
          </w:p>
        </w:tc>
        <w:tc>
          <w:tcPr>
            <w:tcW w:w="3071" w:type="pct"/>
            <w:vAlign w:val="center"/>
          </w:tcPr>
          <w:p w:rsidR="005B10B8" w:rsidRPr="009F1E6C" w:rsidRDefault="005B10B8" w:rsidP="009F1E6C">
            <w:pPr>
              <w:pStyle w:val="a9"/>
              <w:jc w:val="center"/>
              <w:rPr>
                <w:rFonts w:ascii="Times New Roman" w:eastAsia="標楷體" w:hAnsi="Times New Roman"/>
                <w:szCs w:val="24"/>
              </w:rPr>
            </w:pPr>
            <w:r w:rsidRPr="009F1E6C">
              <w:rPr>
                <w:rFonts w:ascii="Times New Roman" w:eastAsia="標楷體" w:hAnsi="Times New Roman" w:hint="eastAsia"/>
                <w:szCs w:val="24"/>
              </w:rPr>
              <w:t>內容大綱</w:t>
            </w:r>
          </w:p>
        </w:tc>
      </w:tr>
      <w:tr w:rsidR="005B10B8" w:rsidRPr="009F1E6C" w:rsidTr="00BE1EE6">
        <w:tc>
          <w:tcPr>
            <w:tcW w:w="429" w:type="pct"/>
          </w:tcPr>
          <w:p w:rsidR="005B10B8" w:rsidRPr="009F1E6C" w:rsidRDefault="005B10B8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9F1E6C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</w:p>
        </w:tc>
        <w:tc>
          <w:tcPr>
            <w:tcW w:w="858" w:type="pct"/>
          </w:tcPr>
          <w:p w:rsidR="005B10B8" w:rsidRDefault="005B10B8" w:rsidP="009F1E6C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b/>
                <w:bCs/>
                <w:sz w:val="26"/>
                <w:szCs w:val="26"/>
              </w:rPr>
              <w:t>心靈勇氣</w:t>
            </w:r>
          </w:p>
          <w:p w:rsidR="005B10B8" w:rsidRDefault="005B10B8" w:rsidP="009F1E6C">
            <w:pPr>
              <w:pStyle w:val="a9"/>
              <w:rPr>
                <w:rFonts w:ascii="Times New Roman" w:eastAsia="標楷體" w:hAnsi="Times New Roman" w:cs="Arial"/>
                <w:b/>
                <w:bCs/>
                <w:szCs w:val="26"/>
              </w:rPr>
            </w:pPr>
            <w:r w:rsidRPr="00B0750C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(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106</w:t>
            </w:r>
            <w:r w:rsidRPr="00B0750C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分鐘</w:t>
            </w:r>
            <w:r w:rsidRPr="00B0750C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)</w:t>
            </w:r>
          </w:p>
          <w:p w:rsidR="005B10B8" w:rsidRPr="009F1E6C" w:rsidRDefault="00F6126B" w:rsidP="009F1E6C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8216CBD" wp14:editId="677B266F">
                  <wp:extent cx="752475" cy="1074534"/>
                  <wp:effectExtent l="0" t="0" r="0" b="0"/>
                  <wp:docPr id="1" name="圖片 1" descr="http://l10l010l3322l1.photos.atmovies.com.tw:8080/film/2012/P/fpen42091473/poster/pl_fpen42091473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10l010l3322l1.photos.atmovies.com.tw:8080/film/2012/P/fpen42091473/poster/pl_fpen42091473_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pct"/>
          </w:tcPr>
          <w:p w:rsidR="005B10B8" w:rsidRPr="009F1E6C" w:rsidRDefault="00BE1EE6" w:rsidP="005B10B8">
            <w:pPr>
              <w:pStyle w:val="a9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學校及社會環境教育</w:t>
            </w:r>
          </w:p>
        </w:tc>
        <w:tc>
          <w:tcPr>
            <w:tcW w:w="3071" w:type="pct"/>
          </w:tcPr>
          <w:p w:rsidR="00F6126B" w:rsidRDefault="00F6126B" w:rsidP="00F6126B">
            <w:pPr>
              <w:pStyle w:val="a9"/>
              <w:rPr>
                <w:rFonts w:ascii="Times New Roman" w:eastAsia="標楷體" w:hAnsi="Times New Roman" w:hint="eastAsia"/>
                <w:sz w:val="22"/>
                <w:szCs w:val="26"/>
              </w:rPr>
            </w:pPr>
            <w:r w:rsidRPr="00B01242">
              <w:rPr>
                <w:rFonts w:ascii="Times New Roman" w:eastAsia="標楷體" w:hAnsi="Times New Roman" w:hint="eastAsia"/>
                <w:sz w:val="22"/>
                <w:szCs w:val="26"/>
              </w:rPr>
              <w:t>從小在農場長大的史提夫巴特勒（麥特戴蒙</w:t>
            </w:r>
            <w:r w:rsidRPr="00B01242">
              <w:rPr>
                <w:rFonts w:ascii="Times New Roman" w:eastAsia="標楷體" w:hAnsi="Times New Roman" w:hint="eastAsia"/>
                <w:sz w:val="22"/>
                <w:szCs w:val="26"/>
              </w:rPr>
              <w:t xml:space="preserve"> </w:t>
            </w:r>
            <w:r w:rsidRPr="00B01242">
              <w:rPr>
                <w:rFonts w:ascii="Times New Roman" w:eastAsia="標楷體" w:hAnsi="Times New Roman" w:hint="eastAsia"/>
                <w:sz w:val="22"/>
                <w:szCs w:val="26"/>
              </w:rPr>
              <w:t>飾）是一名天然氣能源開發公司的王牌業務員，他與資深業務蘇湯普遜（法蘭西絲麥朵曼</w:t>
            </w:r>
            <w:r w:rsidRPr="00B01242">
              <w:rPr>
                <w:rFonts w:ascii="Times New Roman" w:eastAsia="標楷體" w:hAnsi="Times New Roman" w:hint="eastAsia"/>
                <w:sz w:val="22"/>
                <w:szCs w:val="26"/>
              </w:rPr>
              <w:t xml:space="preserve"> </w:t>
            </w:r>
            <w:r w:rsidRPr="00B01242">
              <w:rPr>
                <w:rFonts w:ascii="Times New Roman" w:eastAsia="標楷體" w:hAnsi="Times New Roman" w:hint="eastAsia"/>
                <w:sz w:val="22"/>
                <w:szCs w:val="26"/>
              </w:rPr>
              <w:t>飾）搭檔，被公司派往一個寧靜</w:t>
            </w:r>
            <w:proofErr w:type="gramStart"/>
            <w:r w:rsidRPr="00B01242">
              <w:rPr>
                <w:rFonts w:ascii="Times New Roman" w:eastAsia="標楷體" w:hAnsi="Times New Roman" w:hint="eastAsia"/>
                <w:sz w:val="22"/>
                <w:szCs w:val="26"/>
              </w:rPr>
              <w:t>鄉村－麥金</w:t>
            </w:r>
            <w:proofErr w:type="gramEnd"/>
            <w:r w:rsidRPr="00B01242">
              <w:rPr>
                <w:rFonts w:ascii="Times New Roman" w:eastAsia="標楷體" w:hAnsi="Times New Roman" w:hint="eastAsia"/>
                <w:sz w:val="22"/>
                <w:szCs w:val="26"/>
              </w:rPr>
              <w:t>利小鎮，欲說服當地居民將土地開採權賣給能源公司，幫助鎮民紓困因受到金融風暴重挫、百業蕭條的生活。</w:t>
            </w:r>
          </w:p>
          <w:p w:rsidR="003553C0" w:rsidRPr="00B01242" w:rsidRDefault="003553C0" w:rsidP="00F6126B">
            <w:pPr>
              <w:pStyle w:val="a9"/>
              <w:rPr>
                <w:rFonts w:ascii="Times New Roman" w:eastAsia="標楷體" w:hAnsi="Times New Roman"/>
                <w:sz w:val="22"/>
                <w:szCs w:val="26"/>
              </w:rPr>
            </w:pPr>
          </w:p>
          <w:p w:rsidR="0077260A" w:rsidRDefault="00F6126B" w:rsidP="00F6126B">
            <w:pPr>
              <w:pStyle w:val="a9"/>
              <w:rPr>
                <w:rFonts w:ascii="Times New Roman" w:eastAsia="標楷體" w:hAnsi="Times New Roman"/>
                <w:sz w:val="22"/>
                <w:szCs w:val="26"/>
              </w:rPr>
            </w:pPr>
            <w:r w:rsidRPr="00B01242">
              <w:rPr>
                <w:rFonts w:ascii="Times New Roman" w:eastAsia="標楷體" w:hAnsi="Times New Roman" w:hint="eastAsia"/>
                <w:sz w:val="22"/>
                <w:szCs w:val="26"/>
              </w:rPr>
              <w:t>此時，備受敬重的資深教師法蘭克葉慈（哈爾霍爾布魯克</w:t>
            </w:r>
            <w:r w:rsidRPr="00B01242">
              <w:rPr>
                <w:rFonts w:ascii="Times New Roman" w:eastAsia="標楷體" w:hAnsi="Times New Roman" w:hint="eastAsia"/>
                <w:sz w:val="22"/>
                <w:szCs w:val="26"/>
              </w:rPr>
              <w:t xml:space="preserve"> </w:t>
            </w:r>
            <w:r w:rsidRPr="00B01242">
              <w:rPr>
                <w:rFonts w:ascii="Times New Roman" w:eastAsia="標楷體" w:hAnsi="Times New Roman" w:hint="eastAsia"/>
                <w:sz w:val="22"/>
                <w:szCs w:val="26"/>
              </w:rPr>
              <w:t>飾），在說明會上主張呼籲鎮民關切這個開採案的利弊，而環保人士達斯汀諾貝爾（約翰卡拉辛斯基</w:t>
            </w:r>
            <w:r w:rsidRPr="00B01242">
              <w:rPr>
                <w:rFonts w:ascii="Times New Roman" w:eastAsia="標楷體" w:hAnsi="Times New Roman" w:hint="eastAsia"/>
                <w:sz w:val="22"/>
                <w:szCs w:val="26"/>
              </w:rPr>
              <w:t xml:space="preserve"> </w:t>
            </w:r>
            <w:r w:rsidRPr="00B01242">
              <w:rPr>
                <w:rFonts w:ascii="Times New Roman" w:eastAsia="標楷體" w:hAnsi="Times New Roman" w:hint="eastAsia"/>
                <w:sz w:val="22"/>
                <w:szCs w:val="26"/>
              </w:rPr>
              <w:t>飾）也隨後抵達鎮上，揭發整個事件背後不為人知的驚人真相…。</w:t>
            </w:r>
          </w:p>
          <w:p w:rsidR="0077260A" w:rsidRDefault="0077260A" w:rsidP="00F6126B">
            <w:pPr>
              <w:pStyle w:val="a9"/>
              <w:rPr>
                <w:rFonts w:ascii="Times New Roman" w:eastAsia="標楷體" w:hAnsi="Times New Roman"/>
                <w:sz w:val="22"/>
                <w:szCs w:val="26"/>
              </w:rPr>
            </w:pPr>
          </w:p>
          <w:p w:rsidR="005B10B8" w:rsidRDefault="00F6126B" w:rsidP="00F6126B">
            <w:pPr>
              <w:pStyle w:val="a9"/>
              <w:rPr>
                <w:rFonts w:ascii="Times New Roman" w:eastAsia="標楷體" w:hAnsi="Times New Roman"/>
                <w:sz w:val="22"/>
                <w:szCs w:val="26"/>
              </w:rPr>
            </w:pPr>
            <w:r w:rsidRPr="00B01242">
              <w:rPr>
                <w:rFonts w:ascii="Times New Roman" w:eastAsia="標楷體" w:hAnsi="Times New Roman" w:hint="eastAsia"/>
                <w:sz w:val="22"/>
                <w:szCs w:val="26"/>
              </w:rPr>
              <w:t>原本一面倒的開採案，突然陷入膠著，鎮民開始恐慌家園的安全問題，正面衝突一觸即發！史提夫與蘇於是決定長期抗戰，但卻在</w:t>
            </w:r>
            <w:proofErr w:type="gramStart"/>
            <w:r w:rsidRPr="00B01242">
              <w:rPr>
                <w:rFonts w:ascii="Times New Roman" w:eastAsia="標楷體" w:hAnsi="Times New Roman" w:hint="eastAsia"/>
                <w:sz w:val="22"/>
                <w:szCs w:val="26"/>
              </w:rPr>
              <w:t>一</w:t>
            </w:r>
            <w:proofErr w:type="gramEnd"/>
            <w:r w:rsidRPr="00B01242">
              <w:rPr>
                <w:rFonts w:ascii="Times New Roman" w:eastAsia="標楷體" w:hAnsi="Times New Roman" w:hint="eastAsia"/>
                <w:sz w:val="22"/>
                <w:szCs w:val="26"/>
              </w:rPr>
              <w:t>步步遊說居民的過程中，內心漸漸產生了變化，甚至開始懷疑起自己的良知…！</w:t>
            </w:r>
          </w:p>
          <w:p w:rsidR="0077260A" w:rsidRPr="00B01242" w:rsidRDefault="0077260A" w:rsidP="00F6126B">
            <w:pPr>
              <w:pStyle w:val="a9"/>
              <w:rPr>
                <w:rFonts w:ascii="Times New Roman" w:eastAsia="標楷體" w:hAnsi="Times New Roman"/>
                <w:sz w:val="22"/>
                <w:szCs w:val="26"/>
              </w:rPr>
            </w:pPr>
            <w:bookmarkStart w:id="0" w:name="_GoBack"/>
            <w:bookmarkEnd w:id="0"/>
          </w:p>
        </w:tc>
      </w:tr>
      <w:tr w:rsidR="005B10B8" w:rsidRPr="009F1E6C" w:rsidTr="00BE1EE6">
        <w:trPr>
          <w:trHeight w:val="2525"/>
        </w:trPr>
        <w:tc>
          <w:tcPr>
            <w:tcW w:w="429" w:type="pct"/>
          </w:tcPr>
          <w:p w:rsidR="005B10B8" w:rsidRPr="009F1E6C" w:rsidRDefault="005B10B8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</w:p>
        </w:tc>
        <w:tc>
          <w:tcPr>
            <w:tcW w:w="858" w:type="pct"/>
          </w:tcPr>
          <w:p w:rsidR="005B10B8" w:rsidRPr="009F1E6C" w:rsidRDefault="005B10B8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b/>
                <w:bCs/>
                <w:sz w:val="26"/>
                <w:szCs w:val="26"/>
              </w:rPr>
              <w:t>瓦力</w:t>
            </w:r>
          </w:p>
          <w:p w:rsidR="005B10B8" w:rsidRDefault="005B10B8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Cs w:val="26"/>
              </w:rPr>
            </w:pPr>
            <w:r w:rsidRPr="00BC7BD5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(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98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分鐘</w:t>
            </w:r>
            <w:r w:rsidRPr="00BC7BD5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)</w:t>
            </w:r>
          </w:p>
          <w:p w:rsidR="005B10B8" w:rsidRPr="009F1E6C" w:rsidRDefault="0077260A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B4A0BD2" wp14:editId="24A282E3">
                  <wp:extent cx="828675" cy="1081881"/>
                  <wp:effectExtent l="0" t="0" r="0" b="4445"/>
                  <wp:docPr id="7" name="圖片 7" descr="查閱產品大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查閱產品大圖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81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pct"/>
          </w:tcPr>
          <w:p w:rsidR="005B10B8" w:rsidRPr="00C53039" w:rsidRDefault="00B01242" w:rsidP="00C53039">
            <w:pPr>
              <w:pStyle w:val="a9"/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學校及社會環境教育</w:t>
            </w:r>
          </w:p>
        </w:tc>
        <w:tc>
          <w:tcPr>
            <w:tcW w:w="3071" w:type="pct"/>
          </w:tcPr>
          <w:p w:rsidR="00B01242" w:rsidRDefault="00B01242" w:rsidP="00B01242">
            <w:pPr>
              <w:pStyle w:val="a9"/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</w:pP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動畫裡描述好幾百年以後，地球的垃圾堆積如山，污染嚴重，人類紛紛移居到外太空居住。有一天，人類留下機器人瓦力在地球打掃環境，希望有一天地球環境變好之後，人類能夠再回來地球定居。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 xml:space="preserve"> </w:t>
            </w:r>
          </w:p>
          <w:p w:rsidR="003553C0" w:rsidRPr="00B01242" w:rsidRDefault="003553C0" w:rsidP="00B01242">
            <w:pPr>
              <w:pStyle w:val="a9"/>
              <w:rPr>
                <w:rFonts w:ascii="Times New Roman" w:eastAsia="標楷體" w:hAnsi="Times New Roman" w:cs="Arial"/>
                <w:color w:val="000000"/>
                <w:sz w:val="22"/>
                <w:szCs w:val="26"/>
                <w:shd w:val="clear" w:color="auto" w:fill="FFFFFF"/>
              </w:rPr>
            </w:pPr>
          </w:p>
          <w:p w:rsidR="005B10B8" w:rsidRDefault="00B01242" w:rsidP="00B01242">
            <w:pPr>
              <w:pStyle w:val="a9"/>
              <w:rPr>
                <w:rFonts w:ascii="Times New Roman" w:eastAsia="標楷體" w:hAnsi="Times New Roman" w:cs="Arial"/>
                <w:color w:val="000000"/>
                <w:sz w:val="22"/>
                <w:szCs w:val="26"/>
                <w:shd w:val="clear" w:color="auto" w:fill="FFFFFF"/>
              </w:rPr>
            </w:pP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後來人類派了另一位女性機器人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--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伊芙來查看整個地球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 xml:space="preserve"> 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環境，這位好比機器人中的第一名模，外型閃閃動人，而純樸的瓦力當然也對她相當的傾心，迫不及待要把自己的好康收藏與她分享…他們倆會發生什麼樣的故事呢？</w:t>
            </w:r>
          </w:p>
          <w:p w:rsidR="0077260A" w:rsidRPr="009F1E6C" w:rsidRDefault="0077260A" w:rsidP="00B01242">
            <w:pPr>
              <w:pStyle w:val="a9"/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5B10B8" w:rsidRPr="009F1E6C" w:rsidTr="00BE1EE6">
        <w:tc>
          <w:tcPr>
            <w:tcW w:w="429" w:type="pct"/>
          </w:tcPr>
          <w:p w:rsidR="005B10B8" w:rsidRPr="009F1E6C" w:rsidRDefault="005B10B8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</w:p>
        </w:tc>
        <w:tc>
          <w:tcPr>
            <w:tcW w:w="858" w:type="pct"/>
          </w:tcPr>
          <w:p w:rsidR="005B10B8" w:rsidRDefault="00BE1EE6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b/>
                <w:bCs/>
                <w:sz w:val="26"/>
                <w:szCs w:val="26"/>
              </w:rPr>
              <w:t>KANO</w:t>
            </w:r>
          </w:p>
          <w:p w:rsidR="005B10B8" w:rsidRDefault="005B10B8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Cs w:val="26"/>
              </w:rPr>
            </w:pPr>
            <w:r w:rsidRPr="00C61F98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(</w:t>
            </w:r>
            <w:r w:rsidR="00B01242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185</w:t>
            </w:r>
            <w:r w:rsidRPr="00C61F98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分鐘</w:t>
            </w:r>
            <w:r w:rsidRPr="00C61F98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)</w:t>
            </w:r>
          </w:p>
          <w:p w:rsidR="005B10B8" w:rsidRPr="009F1E6C" w:rsidRDefault="0077260A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65EAEED" wp14:editId="11A5C20E">
                  <wp:extent cx="828675" cy="1104900"/>
                  <wp:effectExtent l="0" t="0" r="9525" b="0"/>
                  <wp:docPr id="6" name="圖片 6" descr="查閱產品大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查閱產品大圖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pct"/>
          </w:tcPr>
          <w:p w:rsidR="005B10B8" w:rsidRPr="00C53039" w:rsidRDefault="00B01242" w:rsidP="00111023">
            <w:pPr>
              <w:pStyle w:val="a9"/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文化保存</w:t>
            </w:r>
          </w:p>
        </w:tc>
        <w:tc>
          <w:tcPr>
            <w:tcW w:w="3071" w:type="pct"/>
          </w:tcPr>
          <w:p w:rsidR="00B01242" w:rsidRDefault="00B01242" w:rsidP="00B01242">
            <w:pPr>
              <w:pStyle w:val="a9"/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</w:pP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1931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年，臺灣出現了一支充滿傳奇性的野球隊震撼了日本球壇，也奠定了臺灣棒球在歷史上的地位。他們是來自臺灣第一所農林學校</w:t>
            </w:r>
            <w:proofErr w:type="gramStart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—</w:t>
            </w:r>
            <w:proofErr w:type="gramEnd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KANO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嘉義農林的野球隊。</w:t>
            </w:r>
          </w:p>
          <w:p w:rsidR="003553C0" w:rsidRPr="00B01242" w:rsidRDefault="003553C0" w:rsidP="00B01242">
            <w:pPr>
              <w:pStyle w:val="a9"/>
              <w:rPr>
                <w:rFonts w:ascii="Times New Roman" w:eastAsia="標楷體" w:hAnsi="Times New Roman" w:cs="Arial"/>
                <w:color w:val="000000"/>
                <w:sz w:val="22"/>
                <w:szCs w:val="26"/>
                <w:shd w:val="clear" w:color="auto" w:fill="FFFFFF"/>
              </w:rPr>
            </w:pPr>
          </w:p>
          <w:p w:rsidR="005B10B8" w:rsidRDefault="00B01242" w:rsidP="00B01242">
            <w:pPr>
              <w:pStyle w:val="a9"/>
              <w:rPr>
                <w:rFonts w:ascii="Times New Roman" w:eastAsia="標楷體" w:hAnsi="Times New Roman" w:cs="Arial"/>
                <w:color w:val="000000"/>
                <w:sz w:val="22"/>
                <w:szCs w:val="26"/>
                <w:shd w:val="clear" w:color="auto" w:fill="FFFFFF"/>
              </w:rPr>
            </w:pPr>
            <w:proofErr w:type="gramStart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嘉農野球隊</w:t>
            </w:r>
            <w:proofErr w:type="gramEnd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成立之初，原本只是用棒球來</w:t>
            </w:r>
            <w:proofErr w:type="gramStart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強身健體的</w:t>
            </w:r>
            <w:proofErr w:type="gramEnd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社團，直到充滿神秘感的日本教練</w:t>
            </w:r>
            <w:proofErr w:type="gramStart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—</w:t>
            </w:r>
            <w:proofErr w:type="gramEnd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近藤兵</w:t>
            </w:r>
            <w:proofErr w:type="gramStart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太</w:t>
            </w:r>
            <w:proofErr w:type="gramEnd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郎出現。在近藤選材不分人種的精神，綜合了日本人善防守、漢人打擊強、原住民跑得快的優勢及斯巴達式訓練下，讓</w:t>
            </w:r>
            <w:proofErr w:type="gramStart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嘉農野球隊</w:t>
            </w:r>
            <w:proofErr w:type="gramEnd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對由一支從未贏得任何一場比賽的散漫球隊漸漸的脫胎換骨，一路過關斬將打進日本甲子園。然而，來到夢想的頂端，真正的挑戰才正要開始…</w:t>
            </w:r>
          </w:p>
          <w:p w:rsidR="0077260A" w:rsidRPr="00C53039" w:rsidRDefault="0077260A" w:rsidP="00B01242">
            <w:pPr>
              <w:pStyle w:val="a9"/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5B10B8" w:rsidRPr="009F1E6C" w:rsidTr="00BE1EE6">
        <w:tc>
          <w:tcPr>
            <w:tcW w:w="429" w:type="pct"/>
          </w:tcPr>
          <w:p w:rsidR="005B10B8" w:rsidRDefault="005B10B8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lastRenderedPageBreak/>
              <w:t>4</w:t>
            </w:r>
          </w:p>
        </w:tc>
        <w:tc>
          <w:tcPr>
            <w:tcW w:w="858" w:type="pct"/>
          </w:tcPr>
          <w:p w:rsidR="005B10B8" w:rsidRDefault="00B01242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b/>
                <w:bCs/>
                <w:sz w:val="26"/>
                <w:szCs w:val="26"/>
              </w:rPr>
              <w:t>我們的島：能源時代</w:t>
            </w:r>
          </w:p>
          <w:p w:rsidR="005B10B8" w:rsidRDefault="00B01242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Cs w:val="26"/>
              </w:rPr>
            </w:pP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(60</w:t>
            </w:r>
            <w:r w:rsidR="005B10B8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分鐘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*2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集</w:t>
            </w:r>
            <w:r w:rsidR="005B10B8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)</w:t>
            </w:r>
          </w:p>
          <w:p w:rsidR="005B10B8" w:rsidRPr="00A71F3B" w:rsidRDefault="0077260A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3F8A06E" wp14:editId="5FB8FE0A">
                  <wp:extent cx="876300" cy="1090507"/>
                  <wp:effectExtent l="0" t="0" r="0" b="0"/>
                  <wp:docPr id="5" name="圖片 5" descr="查閱產品大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查閱產品大圖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90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pct"/>
          </w:tcPr>
          <w:p w:rsidR="005B10B8" w:rsidRPr="006A567A" w:rsidRDefault="00B01242" w:rsidP="006A567A">
            <w:pPr>
              <w:pStyle w:val="a9"/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氣候變遷</w:t>
            </w:r>
          </w:p>
        </w:tc>
        <w:tc>
          <w:tcPr>
            <w:tcW w:w="3071" w:type="pct"/>
          </w:tcPr>
          <w:p w:rsidR="00B01242" w:rsidRPr="00B01242" w:rsidRDefault="00B01242" w:rsidP="00B01242">
            <w:pPr>
              <w:pStyle w:val="a9"/>
              <w:rPr>
                <w:rFonts w:ascii="Times New Roman" w:eastAsia="標楷體" w:hAnsi="Times New Roman" w:cs="Arial"/>
                <w:color w:val="000000"/>
                <w:sz w:val="22"/>
                <w:szCs w:val="26"/>
                <w:shd w:val="clear" w:color="auto" w:fill="FFFFFF"/>
              </w:rPr>
            </w:pP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歷經將近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40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年的核能論戰，德國正式宣示，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2022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年</w:t>
            </w:r>
            <w:proofErr w:type="gramStart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要跟核電</w:t>
            </w:r>
            <w:proofErr w:type="gramEnd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說再見！德國透過立法，逐步走向非核，這樣的選擇是因為核災，曾經­與他們擦身而過，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1986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年前蘇聯發生了，車諾比核電廠爆炸事件，遠在一兩千公里外的德國，也受到了輻射</w:t>
            </w:r>
            <w:proofErr w:type="gramStart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塵</w:t>
            </w:r>
            <w:proofErr w:type="gramEnd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影響，輻射污染的恐懼­，至今還深深烙印在許多德國人的心中。</w:t>
            </w:r>
          </w:p>
          <w:p w:rsidR="00B01242" w:rsidRPr="00B01242" w:rsidRDefault="00B01242" w:rsidP="00B01242">
            <w:pPr>
              <w:pStyle w:val="a9"/>
              <w:rPr>
                <w:rFonts w:ascii="Times New Roman" w:eastAsia="標楷體" w:hAnsi="Times New Roman" w:cs="Arial"/>
                <w:color w:val="000000"/>
                <w:sz w:val="22"/>
                <w:szCs w:val="26"/>
                <w:shd w:val="clear" w:color="auto" w:fill="FFFFFF"/>
              </w:rPr>
            </w:pPr>
          </w:p>
          <w:p w:rsidR="005B10B8" w:rsidRPr="00A71F3B" w:rsidRDefault="00B01242" w:rsidP="00B01242">
            <w:pPr>
              <w:pStyle w:val="a9"/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</w:pP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到底用過核燃料要何處去，全世界使用核能發電的國家，</w:t>
            </w:r>
            <w:proofErr w:type="gramStart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都傷透</w:t>
            </w:r>
            <w:proofErr w:type="gramEnd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腦筋，德國至今都還沒有找到核廢料的最終處置廠，只能設置暫時的貯存中心，或在核電廠內自行存放。再觀看丹麥，堅持不要核能發電，又認為化石燃料不可靠，只能選擇再生能源，預計在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2050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年以後，不再使用化石燃料，全國所需能源將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100%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來自潔淨的綠色能源，丹麥如何又能如何辦到？</w:t>
            </w:r>
          </w:p>
        </w:tc>
      </w:tr>
      <w:tr w:rsidR="005B10B8" w:rsidRPr="009F1E6C" w:rsidTr="00BE1EE6">
        <w:tc>
          <w:tcPr>
            <w:tcW w:w="429" w:type="pct"/>
          </w:tcPr>
          <w:p w:rsidR="005B10B8" w:rsidRDefault="005B10B8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</w:p>
        </w:tc>
        <w:tc>
          <w:tcPr>
            <w:tcW w:w="858" w:type="pct"/>
          </w:tcPr>
          <w:p w:rsidR="00B01242" w:rsidRDefault="00B01242" w:rsidP="00B01242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b/>
                <w:bCs/>
                <w:sz w:val="26"/>
                <w:szCs w:val="26"/>
              </w:rPr>
              <w:t>夢想海洋</w:t>
            </w:r>
          </w:p>
          <w:p w:rsidR="00B01242" w:rsidRDefault="00B01242" w:rsidP="00B01242">
            <w:pPr>
              <w:pStyle w:val="a9"/>
              <w:rPr>
                <w:rFonts w:ascii="Times New Roman" w:eastAsia="標楷體" w:hAnsi="Times New Roman" w:cs="Arial"/>
                <w:b/>
                <w:bCs/>
                <w:szCs w:val="26"/>
              </w:rPr>
            </w:pP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(89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分鐘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)</w:t>
            </w:r>
          </w:p>
          <w:p w:rsidR="005B10B8" w:rsidRPr="00B01242" w:rsidRDefault="0077260A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60A6879" wp14:editId="6857EF37">
                  <wp:extent cx="790575" cy="1080453"/>
                  <wp:effectExtent l="0" t="0" r="0" b="5715"/>
                  <wp:docPr id="4" name="圖片 4" descr="查閱產品大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查閱產品大圖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80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pct"/>
          </w:tcPr>
          <w:p w:rsidR="005B10B8" w:rsidRPr="006A567A" w:rsidRDefault="00B01242" w:rsidP="006A567A">
            <w:pPr>
              <w:pStyle w:val="a9"/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自然保育</w:t>
            </w:r>
          </w:p>
        </w:tc>
        <w:tc>
          <w:tcPr>
            <w:tcW w:w="3071" w:type="pct"/>
          </w:tcPr>
          <w:p w:rsidR="005B10B8" w:rsidRPr="006A567A" w:rsidRDefault="00B01242" w:rsidP="006A567A">
            <w:pPr>
              <w:pStyle w:val="a9"/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</w:pP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蘇達貞，海洋學者，一雙拖鞋行遍天下，為了推廣親海愛海教育，將全數財產信託出去成立基金會，夢想打造一艘小船環遊世界。他以實際行動親近海洋，計劃從台灣出發到日本沖繩，轉往關島、夏威夷…一路</w:t>
            </w:r>
            <w:proofErr w:type="gramStart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划</w:t>
            </w:r>
            <w:proofErr w:type="gramEnd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到舊金山！本片紀錄蘇教授如何帶領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16</w:t>
            </w:r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位年輕人，從訓練到準備啟航沖繩島的首發尋夢歷程。但想當個海上背包客的願望，在台灣這個島國卻充滿爭議與挑戰！當全世界</w:t>
            </w:r>
            <w:proofErr w:type="gramStart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都看衰</w:t>
            </w:r>
            <w:proofErr w:type="gramEnd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，他們能成就最壯闊的海洋</w:t>
            </w:r>
            <w:proofErr w:type="gramStart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之夢嗎</w:t>
            </w:r>
            <w:proofErr w:type="gramEnd"/>
            <w:r w:rsidRPr="00B01242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？</w:t>
            </w:r>
          </w:p>
        </w:tc>
      </w:tr>
      <w:tr w:rsidR="005B10B8" w:rsidRPr="009F1E6C" w:rsidTr="00BE1EE6">
        <w:tc>
          <w:tcPr>
            <w:tcW w:w="429" w:type="pct"/>
          </w:tcPr>
          <w:p w:rsidR="005B10B8" w:rsidRDefault="005B10B8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</w:p>
        </w:tc>
        <w:tc>
          <w:tcPr>
            <w:tcW w:w="858" w:type="pct"/>
          </w:tcPr>
          <w:p w:rsidR="0077260A" w:rsidRDefault="0077260A" w:rsidP="0077260A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b/>
                <w:bCs/>
                <w:sz w:val="26"/>
                <w:szCs w:val="26"/>
              </w:rPr>
              <w:t>福爾摩沙的指環：與大自然的對話</w:t>
            </w:r>
          </w:p>
          <w:p w:rsidR="0077260A" w:rsidRDefault="0077260A" w:rsidP="0077260A">
            <w:pPr>
              <w:pStyle w:val="a9"/>
              <w:rPr>
                <w:rFonts w:ascii="Times New Roman" w:eastAsia="標楷體" w:hAnsi="Times New Roman" w:cs="Arial"/>
                <w:b/>
                <w:bCs/>
                <w:szCs w:val="26"/>
              </w:rPr>
            </w:pP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(180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分鐘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)</w:t>
            </w:r>
          </w:p>
          <w:p w:rsidR="005B10B8" w:rsidRPr="0077260A" w:rsidRDefault="0077260A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24E283D" wp14:editId="2E86A55B">
                  <wp:extent cx="790575" cy="1220999"/>
                  <wp:effectExtent l="0" t="0" r="0" b="0"/>
                  <wp:docPr id="2" name="圖片 2" descr="查閱產品大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查閱產品大圖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220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pct"/>
          </w:tcPr>
          <w:p w:rsidR="005B10B8" w:rsidRPr="006A567A" w:rsidRDefault="0077260A" w:rsidP="006A567A">
            <w:pPr>
              <w:pStyle w:val="a9"/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學校及社會環境教育</w:t>
            </w:r>
          </w:p>
        </w:tc>
        <w:tc>
          <w:tcPr>
            <w:tcW w:w="3071" w:type="pct"/>
          </w:tcPr>
          <w:p w:rsidR="0077260A" w:rsidRPr="0077260A" w:rsidRDefault="0077260A" w:rsidP="0077260A">
            <w:pPr>
              <w:pStyle w:val="a9"/>
              <w:rPr>
                <w:rFonts w:ascii="Times New Roman" w:eastAsia="標楷體" w:hAnsi="Times New Roman" w:cs="Arial"/>
                <w:color w:val="000000"/>
                <w:sz w:val="22"/>
                <w:szCs w:val="26"/>
                <w:shd w:val="clear" w:color="auto" w:fill="FFFFFF"/>
              </w:rPr>
            </w:pPr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所羅門王因為擁有一只指環</w:t>
            </w:r>
          </w:p>
          <w:p w:rsidR="0077260A" w:rsidRPr="0077260A" w:rsidRDefault="0077260A" w:rsidP="0077260A">
            <w:pPr>
              <w:pStyle w:val="a9"/>
              <w:rPr>
                <w:rFonts w:ascii="Times New Roman" w:eastAsia="標楷體" w:hAnsi="Times New Roman" w:cs="Arial"/>
                <w:color w:val="000000"/>
                <w:sz w:val="22"/>
                <w:szCs w:val="26"/>
                <w:shd w:val="clear" w:color="auto" w:fill="FFFFFF"/>
              </w:rPr>
            </w:pPr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這</w:t>
            </w:r>
            <w:proofErr w:type="gramStart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只魔戒能</w:t>
            </w:r>
            <w:proofErr w:type="gramEnd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讓所羅門王與鳥、獸、蟲、魚及大自然交談</w:t>
            </w:r>
          </w:p>
          <w:p w:rsidR="0077260A" w:rsidRPr="0077260A" w:rsidRDefault="0077260A" w:rsidP="0077260A">
            <w:pPr>
              <w:pStyle w:val="a9"/>
              <w:rPr>
                <w:rFonts w:ascii="Times New Roman" w:eastAsia="標楷體" w:hAnsi="Times New Roman" w:cs="Arial"/>
                <w:color w:val="000000"/>
                <w:sz w:val="22"/>
                <w:szCs w:val="26"/>
                <w:shd w:val="clear" w:color="auto" w:fill="FFFFFF"/>
              </w:rPr>
            </w:pPr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大自然的真相充滿了令人著迷、又使人敬畏的美</w:t>
            </w:r>
          </w:p>
          <w:p w:rsidR="0077260A" w:rsidRPr="0077260A" w:rsidRDefault="0077260A" w:rsidP="0077260A">
            <w:pPr>
              <w:pStyle w:val="a9"/>
              <w:rPr>
                <w:rFonts w:ascii="Times New Roman" w:eastAsia="標楷體" w:hAnsi="Times New Roman" w:cs="Arial"/>
                <w:color w:val="000000"/>
                <w:sz w:val="22"/>
                <w:szCs w:val="26"/>
                <w:shd w:val="clear" w:color="auto" w:fill="FFFFFF"/>
              </w:rPr>
            </w:pPr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越是深入探究每一個細節、每一處特點，就越能發現它的美</w:t>
            </w:r>
          </w:p>
          <w:p w:rsidR="005B10B8" w:rsidRPr="006A567A" w:rsidRDefault="0077260A" w:rsidP="0077260A">
            <w:pPr>
              <w:pStyle w:val="a9"/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</w:pPr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對大自然知道越多，就會更深刻、更持久地為它迷人的真相所感動</w:t>
            </w:r>
          </w:p>
        </w:tc>
      </w:tr>
      <w:tr w:rsidR="005B10B8" w:rsidRPr="009F1E6C" w:rsidTr="00BE1EE6">
        <w:tc>
          <w:tcPr>
            <w:tcW w:w="429" w:type="pct"/>
          </w:tcPr>
          <w:p w:rsidR="005B10B8" w:rsidRDefault="005B10B8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</w:p>
        </w:tc>
        <w:tc>
          <w:tcPr>
            <w:tcW w:w="858" w:type="pct"/>
          </w:tcPr>
          <w:p w:rsidR="0077260A" w:rsidRDefault="0077260A" w:rsidP="0077260A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proofErr w:type="gramStart"/>
            <w:r w:rsidRPr="0077260A">
              <w:rPr>
                <w:rFonts w:ascii="Times New Roman" w:eastAsia="標楷體" w:hAnsi="Times New Roman" w:cs="Arial" w:hint="eastAsia"/>
                <w:b/>
                <w:bCs/>
                <w:sz w:val="26"/>
                <w:szCs w:val="26"/>
              </w:rPr>
              <w:t>薩</w:t>
            </w:r>
            <w:proofErr w:type="gramEnd"/>
            <w:r w:rsidRPr="0077260A">
              <w:rPr>
                <w:rFonts w:ascii="Times New Roman" w:eastAsia="標楷體" w:hAnsi="Times New Roman" w:cs="Arial" w:hint="eastAsia"/>
                <w:b/>
                <w:bCs/>
                <w:sz w:val="26"/>
                <w:szCs w:val="26"/>
              </w:rPr>
              <w:t>爾加多的凝視</w:t>
            </w:r>
          </w:p>
          <w:p w:rsidR="005B10B8" w:rsidRPr="0077260A" w:rsidRDefault="0077260A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Cs w:val="26"/>
              </w:rPr>
            </w:pP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(110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分鐘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)</w:t>
            </w:r>
          </w:p>
          <w:p w:rsidR="0077260A" w:rsidRPr="006A567A" w:rsidRDefault="0077260A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3BAFA4C" wp14:editId="0CA969D8">
                  <wp:extent cx="807244" cy="1076325"/>
                  <wp:effectExtent l="0" t="0" r="0" b="0"/>
                  <wp:docPr id="3" name="圖片 3" descr="查閱產品大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查閱產品大圖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244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pct"/>
          </w:tcPr>
          <w:p w:rsidR="005B10B8" w:rsidRPr="006A567A" w:rsidRDefault="0077260A" w:rsidP="006A567A">
            <w:pPr>
              <w:pStyle w:val="a9"/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自然保育</w:t>
            </w:r>
          </w:p>
        </w:tc>
        <w:tc>
          <w:tcPr>
            <w:tcW w:w="3071" w:type="pct"/>
          </w:tcPr>
          <w:p w:rsidR="005B10B8" w:rsidRPr="006A567A" w:rsidRDefault="0077260A" w:rsidP="006A567A">
            <w:pPr>
              <w:pStyle w:val="a9"/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</w:pPr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萬頭鑽動的巴西礦坑、蒼翠蓊鬱的印尼叢林、東西伯利亞海北方的荒涼小島；足跡遍佈全球，</w:t>
            </w:r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 xml:space="preserve"> </w:t>
            </w:r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四十年來從未停下腳步，透過他的黑白鏡頭，巴西紀實攝影大師塞巴斯提安薩爾加多，在一</w:t>
            </w:r>
            <w:proofErr w:type="gramStart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張張照片中</w:t>
            </w:r>
            <w:proofErr w:type="gramEnd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，所凝視的不只是人煙罕至的</w:t>
            </w:r>
            <w:proofErr w:type="gramStart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世</w:t>
            </w:r>
            <w:proofErr w:type="gramEnd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外奇景，</w:t>
            </w:r>
            <w:proofErr w:type="gramStart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也是活在貧窮</w:t>
            </w:r>
            <w:proofErr w:type="gramEnd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、疾病與剝削之下的芸芸眾生百態。</w:t>
            </w:r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 xml:space="preserve"> </w:t>
            </w:r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自身也深諳攝影的德國導演文溫德斯，醉心於</w:t>
            </w:r>
            <w:proofErr w:type="gramStart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薩</w:t>
            </w:r>
            <w:proofErr w:type="gramEnd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爾加多的攝影美學已有二十五年之久，終於如願與</w:t>
            </w:r>
            <w:proofErr w:type="gramStart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薩</w:t>
            </w:r>
            <w:proofErr w:type="gramEnd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爾加多長子朱利安諾聯手執導，甚至親自在幕後獻聲配音。</w:t>
            </w:r>
            <w:proofErr w:type="gramStart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片中在</w:t>
            </w:r>
            <w:proofErr w:type="gramEnd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追尋</w:t>
            </w:r>
            <w:proofErr w:type="gramStart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薩</w:t>
            </w:r>
            <w:proofErr w:type="gramEnd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爾加多一路走來的成長過程、創作軌跡與家庭婚姻之餘，兩人也收拾好行囊、帶上攝影機，跟隨著</w:t>
            </w:r>
            <w:proofErr w:type="gramStart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薩</w:t>
            </w:r>
            <w:proofErr w:type="gramEnd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爾加多的「創世紀」計劃，一同踏上前往世界盡頭的旅程，探索在人類永無止境的擴張開發之前，地球</w:t>
            </w:r>
            <w:proofErr w:type="gramStart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最赤</w:t>
            </w:r>
            <w:proofErr w:type="gramEnd"/>
            <w:r w:rsidRPr="0077260A">
              <w:rPr>
                <w:rFonts w:ascii="Times New Roman" w:eastAsia="標楷體" w:hAnsi="Times New Roman" w:cs="Arial" w:hint="eastAsia"/>
                <w:color w:val="000000"/>
                <w:sz w:val="22"/>
                <w:szCs w:val="26"/>
                <w:shd w:val="clear" w:color="auto" w:fill="FFFFFF"/>
              </w:rPr>
              <w:t>裸原始的面貌。</w:t>
            </w:r>
          </w:p>
        </w:tc>
      </w:tr>
    </w:tbl>
    <w:p w:rsidR="00D77F42" w:rsidRDefault="00D77F42">
      <w:pPr>
        <w:rPr>
          <w:rFonts w:ascii="標楷體" w:eastAsia="標楷體" w:hAnsi="標楷體"/>
          <w:sz w:val="36"/>
          <w:szCs w:val="36"/>
        </w:rPr>
      </w:pPr>
    </w:p>
    <w:sectPr w:rsidR="00D77F42" w:rsidSect="00313E92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DAD" w:rsidRDefault="007B2DAD" w:rsidP="00E16BC3">
      <w:r>
        <w:separator/>
      </w:r>
    </w:p>
  </w:endnote>
  <w:endnote w:type="continuationSeparator" w:id="0">
    <w:p w:rsidR="007B2DAD" w:rsidRDefault="007B2DAD" w:rsidP="00E1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DAD" w:rsidRDefault="007B2DAD" w:rsidP="00E16BC3">
      <w:r>
        <w:separator/>
      </w:r>
    </w:p>
  </w:footnote>
  <w:footnote w:type="continuationSeparator" w:id="0">
    <w:p w:rsidR="007B2DAD" w:rsidRDefault="007B2DAD" w:rsidP="00E16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1C"/>
    <w:rsid w:val="000C7CB4"/>
    <w:rsid w:val="000F5D11"/>
    <w:rsid w:val="00160598"/>
    <w:rsid w:val="0018335F"/>
    <w:rsid w:val="001B2A5B"/>
    <w:rsid w:val="002A0994"/>
    <w:rsid w:val="002D08C3"/>
    <w:rsid w:val="00313E92"/>
    <w:rsid w:val="003553C0"/>
    <w:rsid w:val="003B2E6F"/>
    <w:rsid w:val="003F7F13"/>
    <w:rsid w:val="00413474"/>
    <w:rsid w:val="00493DEA"/>
    <w:rsid w:val="005113C9"/>
    <w:rsid w:val="00533B40"/>
    <w:rsid w:val="005546E6"/>
    <w:rsid w:val="005B10B8"/>
    <w:rsid w:val="00657AF3"/>
    <w:rsid w:val="00685B39"/>
    <w:rsid w:val="006A567A"/>
    <w:rsid w:val="007032EB"/>
    <w:rsid w:val="00734812"/>
    <w:rsid w:val="0077260A"/>
    <w:rsid w:val="007B2DAD"/>
    <w:rsid w:val="00900BE7"/>
    <w:rsid w:val="00935028"/>
    <w:rsid w:val="009763E5"/>
    <w:rsid w:val="009F1E6C"/>
    <w:rsid w:val="00A651D1"/>
    <w:rsid w:val="00A71F3B"/>
    <w:rsid w:val="00AD3551"/>
    <w:rsid w:val="00AF35C2"/>
    <w:rsid w:val="00AF3BB3"/>
    <w:rsid w:val="00B01242"/>
    <w:rsid w:val="00B0750C"/>
    <w:rsid w:val="00B10D84"/>
    <w:rsid w:val="00B407FB"/>
    <w:rsid w:val="00BC7AAC"/>
    <w:rsid w:val="00BC7BD5"/>
    <w:rsid w:val="00BE1EE6"/>
    <w:rsid w:val="00C1191C"/>
    <w:rsid w:val="00C34C6C"/>
    <w:rsid w:val="00C4604D"/>
    <w:rsid w:val="00C53039"/>
    <w:rsid w:val="00C61F98"/>
    <w:rsid w:val="00C70A85"/>
    <w:rsid w:val="00C73760"/>
    <w:rsid w:val="00CB71F3"/>
    <w:rsid w:val="00D14FEC"/>
    <w:rsid w:val="00D27A74"/>
    <w:rsid w:val="00D56867"/>
    <w:rsid w:val="00D77F42"/>
    <w:rsid w:val="00DA0876"/>
    <w:rsid w:val="00DC5486"/>
    <w:rsid w:val="00DE05F5"/>
    <w:rsid w:val="00E16BC3"/>
    <w:rsid w:val="00E17433"/>
    <w:rsid w:val="00E53FB7"/>
    <w:rsid w:val="00E673B5"/>
    <w:rsid w:val="00EA741F"/>
    <w:rsid w:val="00EC632A"/>
    <w:rsid w:val="00F54292"/>
    <w:rsid w:val="00F6126B"/>
    <w:rsid w:val="00F923E1"/>
    <w:rsid w:val="00FA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160598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6B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6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6BC3"/>
    <w:rPr>
      <w:sz w:val="20"/>
      <w:szCs w:val="20"/>
    </w:rPr>
  </w:style>
  <w:style w:type="table" w:styleId="a7">
    <w:name w:val="Table Grid"/>
    <w:basedOn w:val="a1"/>
    <w:uiPriority w:val="59"/>
    <w:rsid w:val="00E1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B71F3"/>
  </w:style>
  <w:style w:type="character" w:styleId="a8">
    <w:name w:val="Hyperlink"/>
    <w:basedOn w:val="a0"/>
    <w:uiPriority w:val="99"/>
    <w:semiHidden/>
    <w:unhideWhenUsed/>
    <w:rsid w:val="00657AF3"/>
    <w:rPr>
      <w:color w:val="0000FF"/>
      <w:u w:val="single"/>
    </w:rPr>
  </w:style>
  <w:style w:type="paragraph" w:styleId="a9">
    <w:name w:val="No Spacing"/>
    <w:uiPriority w:val="1"/>
    <w:qFormat/>
    <w:rsid w:val="00657AF3"/>
    <w:pPr>
      <w:widowControl w:val="0"/>
    </w:pPr>
  </w:style>
  <w:style w:type="character" w:customStyle="1" w:styleId="40">
    <w:name w:val="標題 4 字元"/>
    <w:basedOn w:val="a0"/>
    <w:link w:val="4"/>
    <w:uiPriority w:val="9"/>
    <w:rsid w:val="00160598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mw-headline">
    <w:name w:val="mw-headline"/>
    <w:basedOn w:val="a0"/>
    <w:rsid w:val="00160598"/>
  </w:style>
  <w:style w:type="paragraph" w:styleId="Web">
    <w:name w:val="Normal (Web)"/>
    <w:basedOn w:val="a"/>
    <w:uiPriority w:val="99"/>
    <w:semiHidden/>
    <w:unhideWhenUsed/>
    <w:rsid w:val="001605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editsection">
    <w:name w:val="editsection"/>
    <w:basedOn w:val="a0"/>
    <w:rsid w:val="00160598"/>
  </w:style>
  <w:style w:type="paragraph" w:styleId="aa">
    <w:name w:val="Balloon Text"/>
    <w:basedOn w:val="a"/>
    <w:link w:val="ab"/>
    <w:uiPriority w:val="99"/>
    <w:semiHidden/>
    <w:unhideWhenUsed/>
    <w:rsid w:val="00A71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1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t3blue1">
    <w:name w:val="t3_blue1"/>
    <w:basedOn w:val="a0"/>
    <w:rsid w:val="00C53039"/>
    <w:rPr>
      <w:rFonts w:ascii="Arial" w:hAnsi="Arial" w:cs="Arial" w:hint="default"/>
      <w:color w:val="04759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160598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6B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6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6BC3"/>
    <w:rPr>
      <w:sz w:val="20"/>
      <w:szCs w:val="20"/>
    </w:rPr>
  </w:style>
  <w:style w:type="table" w:styleId="a7">
    <w:name w:val="Table Grid"/>
    <w:basedOn w:val="a1"/>
    <w:uiPriority w:val="59"/>
    <w:rsid w:val="00E1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B71F3"/>
  </w:style>
  <w:style w:type="character" w:styleId="a8">
    <w:name w:val="Hyperlink"/>
    <w:basedOn w:val="a0"/>
    <w:uiPriority w:val="99"/>
    <w:semiHidden/>
    <w:unhideWhenUsed/>
    <w:rsid w:val="00657AF3"/>
    <w:rPr>
      <w:color w:val="0000FF"/>
      <w:u w:val="single"/>
    </w:rPr>
  </w:style>
  <w:style w:type="paragraph" w:styleId="a9">
    <w:name w:val="No Spacing"/>
    <w:uiPriority w:val="1"/>
    <w:qFormat/>
    <w:rsid w:val="00657AF3"/>
    <w:pPr>
      <w:widowControl w:val="0"/>
    </w:pPr>
  </w:style>
  <w:style w:type="character" w:customStyle="1" w:styleId="40">
    <w:name w:val="標題 4 字元"/>
    <w:basedOn w:val="a0"/>
    <w:link w:val="4"/>
    <w:uiPriority w:val="9"/>
    <w:rsid w:val="00160598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mw-headline">
    <w:name w:val="mw-headline"/>
    <w:basedOn w:val="a0"/>
    <w:rsid w:val="00160598"/>
  </w:style>
  <w:style w:type="paragraph" w:styleId="Web">
    <w:name w:val="Normal (Web)"/>
    <w:basedOn w:val="a"/>
    <w:uiPriority w:val="99"/>
    <w:semiHidden/>
    <w:unhideWhenUsed/>
    <w:rsid w:val="001605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editsection">
    <w:name w:val="editsection"/>
    <w:basedOn w:val="a0"/>
    <w:rsid w:val="00160598"/>
  </w:style>
  <w:style w:type="paragraph" w:styleId="aa">
    <w:name w:val="Balloon Text"/>
    <w:basedOn w:val="a"/>
    <w:link w:val="ab"/>
    <w:uiPriority w:val="99"/>
    <w:semiHidden/>
    <w:unhideWhenUsed/>
    <w:rsid w:val="00A71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1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t3blue1">
    <w:name w:val="t3_blue1"/>
    <w:basedOn w:val="a0"/>
    <w:rsid w:val="00C53039"/>
    <w:rPr>
      <w:rFonts w:ascii="Arial" w:hAnsi="Arial" w:cs="Arial" w:hint="default"/>
      <w:color w:val="04759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3</Pages>
  <Words>283</Words>
  <Characters>1614</Characters>
  <Application>Microsoft Office Word</Application>
  <DocSecurity>0</DocSecurity>
  <Lines>13</Lines>
  <Paragraphs>3</Paragraphs>
  <ScaleCrop>false</ScaleCrop>
  <Company>NASA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Morrigan OEM</dc:creator>
  <cp:keywords/>
  <dc:description/>
  <cp:lastModifiedBy>twnsys</cp:lastModifiedBy>
  <cp:revision>19</cp:revision>
  <cp:lastPrinted>2016-02-25T01:31:00Z</cp:lastPrinted>
  <dcterms:created xsi:type="dcterms:W3CDTF">2014-06-16T03:13:00Z</dcterms:created>
  <dcterms:modified xsi:type="dcterms:W3CDTF">2016-02-25T01:38:00Z</dcterms:modified>
</cp:coreProperties>
</file>