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2D" w:rsidRPr="00123E5C" w:rsidRDefault="00AE6C2D" w:rsidP="00AE6C2D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臺南</w:t>
      </w:r>
      <w:r w:rsidRPr="00123E5C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佳里</w:t>
      </w:r>
      <w:r w:rsidRPr="00123E5C">
        <w:rPr>
          <w:rFonts w:ascii="標楷體" w:eastAsia="標楷體" w:hAnsi="標楷體" w:hint="eastAsia"/>
          <w:sz w:val="32"/>
          <w:szCs w:val="32"/>
        </w:rPr>
        <w:t>國小學生</w:t>
      </w:r>
      <w:r w:rsidR="00AB1A49">
        <w:rPr>
          <w:rFonts w:ascii="標楷體" w:eastAsia="標楷體" w:hAnsi="標楷體" w:hint="eastAsia"/>
          <w:sz w:val="32"/>
          <w:szCs w:val="32"/>
        </w:rPr>
        <w:t>10</w:t>
      </w:r>
      <w:r w:rsidR="002F350F">
        <w:rPr>
          <w:rFonts w:ascii="標楷體" w:eastAsia="標楷體" w:hAnsi="標楷體" w:hint="eastAsia"/>
          <w:sz w:val="32"/>
          <w:szCs w:val="32"/>
        </w:rPr>
        <w:t>9</w:t>
      </w:r>
      <w:r w:rsidR="00AB1A49">
        <w:rPr>
          <w:rFonts w:ascii="標楷體" w:eastAsia="標楷體" w:hAnsi="標楷體" w:hint="eastAsia"/>
          <w:sz w:val="32"/>
          <w:szCs w:val="32"/>
        </w:rPr>
        <w:t>學年度</w:t>
      </w:r>
      <w:r w:rsidRPr="00123E5C">
        <w:rPr>
          <w:rFonts w:ascii="標楷體" w:eastAsia="標楷體" w:hAnsi="標楷體" w:hint="eastAsia"/>
          <w:sz w:val="32"/>
          <w:szCs w:val="32"/>
        </w:rPr>
        <w:t>選修本土語言意願調查表</w:t>
      </w:r>
      <w:bookmarkEnd w:id="0"/>
    </w:p>
    <w:p w:rsidR="00AE6C2D" w:rsidRPr="00AE6C2D" w:rsidRDefault="00AE6C2D" w:rsidP="00AE6C2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E6C2D" w:rsidRPr="00AA4365" w:rsidRDefault="00AE6C2D" w:rsidP="00AE6C2D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740733">
        <w:rPr>
          <w:rFonts w:ascii="標楷體" w:eastAsia="標楷體" w:hAnsi="標楷體" w:hint="eastAsia"/>
          <w:sz w:val="28"/>
          <w:szCs w:val="28"/>
        </w:rPr>
        <w:t>班別：</w:t>
      </w:r>
      <w:r w:rsidR="002F350F">
        <w:rPr>
          <w:rFonts w:ascii="標楷體" w:eastAsia="標楷體" w:hAnsi="標楷體" w:hint="eastAsia"/>
          <w:sz w:val="28"/>
          <w:szCs w:val="28"/>
        </w:rPr>
        <w:t xml:space="preserve">1 </w:t>
      </w:r>
      <w:r w:rsidRPr="00740733">
        <w:rPr>
          <w:rFonts w:ascii="標楷體" w:eastAsia="標楷體" w:hAnsi="標楷體" w:hint="eastAsia"/>
          <w:sz w:val="28"/>
          <w:szCs w:val="28"/>
        </w:rPr>
        <w:t>年</w:t>
      </w:r>
      <w:r w:rsidR="002F4ADE" w:rsidRPr="00CF000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40733">
        <w:rPr>
          <w:rFonts w:ascii="標楷體" w:eastAsia="標楷體" w:hAnsi="標楷體" w:hint="eastAsia"/>
          <w:sz w:val="28"/>
          <w:szCs w:val="28"/>
        </w:rPr>
        <w:t>班 座號：</w:t>
      </w:r>
      <w:r w:rsidRPr="007407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40733">
        <w:rPr>
          <w:rFonts w:ascii="標楷體" w:eastAsia="標楷體" w:hAnsi="標楷體" w:hint="eastAsia"/>
          <w:sz w:val="28"/>
          <w:szCs w:val="28"/>
        </w:rPr>
        <w:t xml:space="preserve"> 學生姓名：</w:t>
      </w:r>
      <w:r w:rsidR="002F4ADE" w:rsidRPr="002F4ADE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AA4365" w:rsidRPr="002F4AD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40733">
        <w:rPr>
          <w:rFonts w:ascii="標楷體" w:eastAsia="標楷體" w:hAnsi="標楷體" w:hint="eastAsia"/>
          <w:sz w:val="28"/>
          <w:szCs w:val="28"/>
        </w:rPr>
        <w:t>家長簽章：</w:t>
      </w:r>
      <w:r w:rsidRPr="0074073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073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AE6C2D" w:rsidRPr="00AA4365" w:rsidRDefault="00AE6C2D"/>
    <w:tbl>
      <w:tblPr>
        <w:tblStyle w:val="a7"/>
        <w:tblW w:w="10343" w:type="dxa"/>
        <w:tblInd w:w="0" w:type="dxa"/>
        <w:tblLook w:val="01E0" w:firstRow="1" w:lastRow="1" w:firstColumn="1" w:lastColumn="1" w:noHBand="0" w:noVBand="0"/>
      </w:tblPr>
      <w:tblGrid>
        <w:gridCol w:w="1413"/>
        <w:gridCol w:w="1276"/>
        <w:gridCol w:w="7654"/>
      </w:tblGrid>
      <w:tr w:rsidR="006267AA" w:rsidTr="006267AA">
        <w:trPr>
          <w:trHeight w:val="76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AA" w:rsidRDefault="006267AA" w:rsidP="00AE6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學生選修類別</w:t>
            </w:r>
          </w:p>
          <w:p w:rsidR="006267AA" w:rsidRDefault="006267AA" w:rsidP="00AE6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（限選一種）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A" w:rsidRPr="006267AA" w:rsidRDefault="006267AA" w:rsidP="00AE6C2D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6267AA">
              <w:rPr>
                <w:rFonts w:ascii="標楷體" w:eastAsia="標楷體" w:hAnsi="標楷體" w:hint="eastAsia"/>
                <w:sz w:val="24"/>
              </w:rPr>
              <w:t>□閩南語</w:t>
            </w:r>
          </w:p>
        </w:tc>
      </w:tr>
      <w:tr w:rsidR="006267AA" w:rsidTr="006267AA">
        <w:trPr>
          <w:trHeight w:val="69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7AA" w:rsidRDefault="006267AA" w:rsidP="00AE6C2D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A" w:rsidRPr="006267AA" w:rsidRDefault="006267AA" w:rsidP="00AE6C2D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6267AA">
              <w:rPr>
                <w:rFonts w:ascii="標楷體" w:eastAsia="標楷體" w:hAnsi="標楷體" w:hint="eastAsia"/>
                <w:sz w:val="24"/>
              </w:rPr>
              <w:t>□客家語四縣腔□客家語海陸腔□客家語大埔腔□客家語</w:t>
            </w:r>
            <w:r w:rsidRPr="006267AA">
              <w:rPr>
                <w:rFonts w:ascii="標楷體" w:eastAsia="標楷體" w:hAnsi="標楷體" w:cs="Arial" w:hint="eastAsia"/>
                <w:color w:val="000000"/>
                <w:sz w:val="24"/>
              </w:rPr>
              <w:t>饒平</w:t>
            </w:r>
            <w:r w:rsidRPr="006267AA">
              <w:rPr>
                <w:rFonts w:ascii="標楷體" w:eastAsia="標楷體" w:hAnsi="標楷體" w:hint="eastAsia"/>
                <w:sz w:val="24"/>
              </w:rPr>
              <w:t>腔□客家語</w:t>
            </w:r>
            <w:r w:rsidRPr="006267AA">
              <w:rPr>
                <w:rFonts w:ascii="標楷體" w:eastAsia="標楷體" w:hAnsi="標楷體" w:cs="Arial" w:hint="eastAsia"/>
                <w:color w:val="000000"/>
                <w:sz w:val="24"/>
              </w:rPr>
              <w:t>詔安腔</w:t>
            </w:r>
          </w:p>
        </w:tc>
      </w:tr>
      <w:tr w:rsidR="006267AA" w:rsidTr="006267AA">
        <w:trPr>
          <w:trHeight w:val="31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7AA" w:rsidRDefault="006267AA" w:rsidP="00AE6C2D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A" w:rsidRPr="006267AA" w:rsidRDefault="006267AA" w:rsidP="006267AA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6267AA">
              <w:rPr>
                <w:rFonts w:ascii="標楷體" w:eastAsia="標楷體" w:hAnsi="標楷體" w:hint="eastAsia"/>
                <w:sz w:val="24"/>
              </w:rPr>
              <w:t>□賽夏語□雅美語□邵語□噶瑪蘭語□知本卑南語□南王卑南語□初鹿卑南語</w:t>
            </w:r>
          </w:p>
          <w:p w:rsidR="006267AA" w:rsidRPr="006267AA" w:rsidRDefault="006267AA" w:rsidP="006267AA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6267AA">
              <w:rPr>
                <w:rFonts w:ascii="標楷體" w:eastAsia="標楷體" w:hAnsi="標楷體" w:hint="eastAsia"/>
                <w:sz w:val="24"/>
              </w:rPr>
              <w:t>□建和卑南語□卓群布農語□卡群布農語□丹群布農語□巒群布農語</w:t>
            </w:r>
          </w:p>
          <w:p w:rsidR="006267AA" w:rsidRPr="006267AA" w:rsidRDefault="006267AA" w:rsidP="006267AA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6267AA">
              <w:rPr>
                <w:rFonts w:ascii="標楷體" w:eastAsia="標楷體" w:hAnsi="標楷體" w:hint="eastAsia"/>
                <w:sz w:val="24"/>
              </w:rPr>
              <w:t>□郡群布農語□阿里山鄒語□卡那卡那富鄒語□沙阿魯阿鄒語□東排灣語</w:t>
            </w:r>
          </w:p>
          <w:p w:rsidR="006267AA" w:rsidRPr="006267AA" w:rsidRDefault="006267AA" w:rsidP="006267AA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6267AA">
              <w:rPr>
                <w:rFonts w:ascii="標楷體" w:eastAsia="標楷體" w:hAnsi="標楷體" w:hint="eastAsia"/>
                <w:sz w:val="24"/>
              </w:rPr>
              <w:t>□北排灣語□中排灣語□南排灣語□霧台魯凱語□大武魯凱語□東魯凱語</w:t>
            </w:r>
          </w:p>
          <w:p w:rsidR="006267AA" w:rsidRPr="006267AA" w:rsidRDefault="006267AA" w:rsidP="006267AA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6267AA">
              <w:rPr>
                <w:rFonts w:ascii="標楷體" w:eastAsia="標楷體" w:hAnsi="標楷體" w:hint="eastAsia"/>
                <w:sz w:val="24"/>
              </w:rPr>
              <w:t>□多納魯凱語□萬山魯凱語□茂林魯凱語□賽考利克泰雅語□寒溪泰雅語</w:t>
            </w:r>
          </w:p>
          <w:p w:rsidR="006267AA" w:rsidRPr="006267AA" w:rsidRDefault="006267AA" w:rsidP="006267AA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6267AA">
              <w:rPr>
                <w:rFonts w:ascii="標楷體" w:eastAsia="標楷體" w:hAnsi="標楷體" w:hint="eastAsia"/>
                <w:sz w:val="24"/>
              </w:rPr>
              <w:t>□四季泰雅語□澤敖利泰雅語□汶水泰雅語□萬大泰雅語□太魯閣語-德路固語</w:t>
            </w:r>
          </w:p>
          <w:p w:rsidR="006267AA" w:rsidRPr="006267AA" w:rsidRDefault="006267AA" w:rsidP="006267AA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6267AA">
              <w:rPr>
                <w:rFonts w:ascii="標楷體" w:eastAsia="標楷體" w:hAnsi="標楷體" w:hint="eastAsia"/>
                <w:sz w:val="24"/>
              </w:rPr>
              <w:t>□賽德克語-德路固語□賽德克語-都達語□賽德克語-德固達雅語</w:t>
            </w:r>
          </w:p>
          <w:p w:rsidR="006267AA" w:rsidRPr="006267AA" w:rsidRDefault="006267AA" w:rsidP="006267AA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6267AA">
              <w:rPr>
                <w:rFonts w:ascii="標楷體" w:eastAsia="標楷體" w:hAnsi="標楷體" w:hint="eastAsia"/>
                <w:sz w:val="24"/>
              </w:rPr>
              <w:t>□撒奇萊雅語-奇萊語□北部阿美語□中部阿美語□海岸阿美語</w:t>
            </w:r>
          </w:p>
          <w:p w:rsidR="006267AA" w:rsidRPr="006267AA" w:rsidRDefault="006267AA" w:rsidP="006267AA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6267AA">
              <w:rPr>
                <w:rFonts w:ascii="標楷體" w:eastAsia="標楷體" w:hAnsi="標楷體" w:hint="eastAsia"/>
                <w:sz w:val="24"/>
              </w:rPr>
              <w:t>□北部阿美語□馬蘭阿美語□恆春阿美語</w:t>
            </w:r>
          </w:p>
        </w:tc>
      </w:tr>
      <w:tr w:rsidR="006267AA" w:rsidTr="006267AA">
        <w:trPr>
          <w:trHeight w:val="56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A" w:rsidRDefault="006267AA" w:rsidP="00AE6C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A" w:rsidRPr="006267AA" w:rsidRDefault="006267AA" w:rsidP="00AA4365">
            <w:pPr>
              <w:spacing w:line="0" w:lineRule="atLeast"/>
              <w:rPr>
                <w:rFonts w:ascii="標楷體" w:eastAsia="標楷體" w:hAnsi="標楷體"/>
                <w:sz w:val="24"/>
                <w:u w:val="single"/>
              </w:rPr>
            </w:pPr>
            <w:r w:rsidRPr="006267AA">
              <w:rPr>
                <w:rFonts w:ascii="標楷體" w:eastAsia="標楷體" w:hAnsi="標楷體" w:hint="eastAsia"/>
                <w:sz w:val="24"/>
              </w:rPr>
              <w:t xml:space="preserve">□新住民語 </w:t>
            </w:r>
            <w:r>
              <w:rPr>
                <w:rFonts w:ascii="標楷體" w:eastAsia="標楷體" w:hAnsi="標楷體" w:hint="eastAsia"/>
                <w:sz w:val="24"/>
              </w:rPr>
              <w:t xml:space="preserve"> 國家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      </w:t>
            </w:r>
          </w:p>
        </w:tc>
      </w:tr>
      <w:tr w:rsidR="00AE6C2D" w:rsidTr="006267AA">
        <w:trPr>
          <w:trHeight w:val="14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2D" w:rsidRDefault="00AE6C2D" w:rsidP="00AE6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學生程度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2D" w:rsidRDefault="00AE6C2D" w:rsidP="006267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267AA">
              <w:rPr>
                <w:rFonts w:ascii="標楷體" w:eastAsia="標楷體" w:hAnsi="標楷體" w:hint="eastAsia"/>
                <w:sz w:val="28"/>
                <w:szCs w:val="28"/>
              </w:rPr>
              <w:t>能聽說讀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</w:t>
            </w:r>
            <w:r w:rsidR="006267AA">
              <w:rPr>
                <w:rFonts w:ascii="標楷體" w:eastAsia="標楷體" w:hAnsi="標楷體" w:hint="eastAsia"/>
                <w:sz w:val="28"/>
                <w:szCs w:val="28"/>
              </w:rPr>
              <w:t>能聽說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267AA">
              <w:rPr>
                <w:rFonts w:ascii="標楷體" w:eastAsia="標楷體" w:hAnsi="標楷體" w:hint="eastAsia"/>
                <w:sz w:val="28"/>
                <w:szCs w:val="28"/>
              </w:rPr>
              <w:t xml:space="preserve">□能聽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□完全不會</w:t>
            </w:r>
          </w:p>
        </w:tc>
      </w:tr>
      <w:tr w:rsidR="006267AA" w:rsidTr="006267AA">
        <w:trPr>
          <w:trHeight w:val="76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AA" w:rsidRDefault="006267AA" w:rsidP="00AE6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6267AA" w:rsidRDefault="006267AA" w:rsidP="00AE6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族語別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AA" w:rsidRDefault="006267AA" w:rsidP="00AE6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父親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AA" w:rsidRDefault="00D63CF0" w:rsidP="00D63CF0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267AA">
              <w:rPr>
                <w:rFonts w:ascii="標楷體" w:eastAsia="標楷體" w:hAnsi="標楷體" w:hint="eastAsia"/>
                <w:sz w:val="24"/>
              </w:rPr>
              <w:t>□閩南語</w:t>
            </w:r>
            <w:r>
              <w:rPr>
                <w:rFonts w:ascii="標楷體" w:eastAsia="標楷體" w:hAnsi="標楷體" w:hint="eastAsia"/>
                <w:sz w:val="24"/>
              </w:rPr>
              <w:t xml:space="preserve"> ／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同上勾選修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其他</w:t>
            </w:r>
            <w:r w:rsidRPr="00D63CF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</w:tc>
      </w:tr>
      <w:tr w:rsidR="006267AA" w:rsidTr="006267AA">
        <w:trPr>
          <w:trHeight w:val="85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AA" w:rsidRDefault="006267AA" w:rsidP="00AE6C2D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AA" w:rsidRDefault="006267AA" w:rsidP="00AE6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母親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AA" w:rsidRDefault="00D63CF0" w:rsidP="00D63CF0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6267AA">
              <w:rPr>
                <w:rFonts w:ascii="標楷體" w:eastAsia="標楷體" w:hAnsi="標楷體" w:hint="eastAsia"/>
                <w:sz w:val="24"/>
              </w:rPr>
              <w:t>□閩南語</w:t>
            </w:r>
            <w:r>
              <w:rPr>
                <w:rFonts w:ascii="標楷體" w:eastAsia="標楷體" w:hAnsi="標楷體" w:hint="eastAsia"/>
                <w:sz w:val="24"/>
              </w:rPr>
              <w:t xml:space="preserve"> ／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同上勾選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其他</w:t>
            </w:r>
            <w:r w:rsidRPr="00D63CF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</w:tc>
      </w:tr>
    </w:tbl>
    <w:p w:rsidR="004544B0" w:rsidRPr="00AE6C2D" w:rsidRDefault="004544B0"/>
    <w:p w:rsidR="00176BC3" w:rsidRPr="00176BC3" w:rsidRDefault="00176BC3" w:rsidP="00176BC3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2C2B2B"/>
          <w:sz w:val="20"/>
        </w:rPr>
      </w:pPr>
      <w:r w:rsidRPr="00176BC3">
        <w:rPr>
          <w:rFonts w:ascii="標楷體" w:eastAsia="標楷體" w:hAnsi="標楷體" w:hint="eastAsia"/>
          <w:color w:val="2C2B2B"/>
          <w:sz w:val="28"/>
          <w:szCs w:val="36"/>
        </w:rPr>
        <w:t>填表說明：</w:t>
      </w:r>
    </w:p>
    <w:p w:rsidR="00176BC3" w:rsidRPr="00176BC3" w:rsidRDefault="00176BC3" w:rsidP="00176BC3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2C2B2B"/>
          <w:sz w:val="20"/>
        </w:rPr>
      </w:pPr>
      <w:r w:rsidRPr="00176BC3">
        <w:rPr>
          <w:rFonts w:ascii="標楷體" w:eastAsia="標楷體" w:hAnsi="標楷體" w:hint="eastAsia"/>
          <w:color w:val="2C2B2B"/>
          <w:sz w:val="28"/>
          <w:szCs w:val="36"/>
        </w:rPr>
        <w:t>一、本表係做為</w:t>
      </w:r>
      <w:r w:rsidR="00AB1A49">
        <w:rPr>
          <w:rFonts w:ascii="標楷體" w:eastAsia="標楷體" w:hAnsi="標楷體" w:hint="eastAsia"/>
          <w:color w:val="2C2B2B"/>
          <w:sz w:val="28"/>
          <w:szCs w:val="36"/>
        </w:rPr>
        <w:t>1</w:t>
      </w:r>
      <w:r w:rsidR="00D85EF1">
        <w:rPr>
          <w:rFonts w:ascii="標楷體" w:eastAsia="標楷體" w:hAnsi="標楷體" w:hint="eastAsia"/>
          <w:color w:val="2C2B2B"/>
          <w:sz w:val="28"/>
          <w:szCs w:val="36"/>
        </w:rPr>
        <w:t>0</w:t>
      </w:r>
      <w:r w:rsidR="002F350F">
        <w:rPr>
          <w:rFonts w:ascii="標楷體" w:eastAsia="標楷體" w:hAnsi="標楷體" w:hint="eastAsia"/>
          <w:color w:val="2C2B2B"/>
          <w:sz w:val="28"/>
          <w:szCs w:val="36"/>
        </w:rPr>
        <w:t>9</w:t>
      </w:r>
      <w:r w:rsidR="00AB1A49">
        <w:rPr>
          <w:rFonts w:ascii="標楷體" w:eastAsia="標楷體" w:hAnsi="標楷體" w:hint="eastAsia"/>
          <w:color w:val="2C2B2B"/>
          <w:sz w:val="28"/>
          <w:szCs w:val="36"/>
        </w:rPr>
        <w:t>學年度</w:t>
      </w:r>
      <w:r w:rsidRPr="00176BC3">
        <w:rPr>
          <w:rFonts w:ascii="標楷體" w:eastAsia="標楷體" w:hAnsi="標楷體" w:hint="eastAsia"/>
          <w:color w:val="2C2B2B"/>
          <w:sz w:val="28"/>
          <w:szCs w:val="36"/>
        </w:rPr>
        <w:t>開設本土語言選修課程之依據。</w:t>
      </w:r>
    </w:p>
    <w:p w:rsidR="00176BC3" w:rsidRPr="00176BC3" w:rsidRDefault="00176BC3" w:rsidP="00176BC3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2C2B2B"/>
          <w:sz w:val="20"/>
        </w:rPr>
      </w:pPr>
      <w:r w:rsidRPr="00176BC3">
        <w:rPr>
          <w:rFonts w:ascii="標楷體" w:eastAsia="標楷體" w:hAnsi="標楷體" w:hint="eastAsia"/>
          <w:color w:val="2C2B2B"/>
          <w:sz w:val="28"/>
          <w:szCs w:val="36"/>
        </w:rPr>
        <w:t>二、選習之語言類別，國民小學一年級應就</w:t>
      </w:r>
      <w:r w:rsidR="00AB1A49">
        <w:rPr>
          <w:rFonts w:ascii="標楷體" w:eastAsia="標楷體" w:hAnsi="標楷體" w:hint="eastAsia"/>
          <w:color w:val="2C2B2B"/>
          <w:sz w:val="28"/>
          <w:szCs w:val="36"/>
        </w:rPr>
        <w:t>閩南</w:t>
      </w:r>
      <w:r w:rsidRPr="00176BC3">
        <w:rPr>
          <w:rFonts w:ascii="標楷體" w:eastAsia="標楷體" w:hAnsi="標楷體" w:hint="eastAsia"/>
          <w:color w:val="2C2B2B"/>
          <w:sz w:val="28"/>
          <w:szCs w:val="36"/>
        </w:rPr>
        <w:t>語、客家語、原住民語、西拉雅語</w:t>
      </w:r>
      <w:r w:rsidR="002F4ADE">
        <w:rPr>
          <w:rFonts w:ascii="標楷體" w:eastAsia="標楷體" w:hAnsi="標楷體" w:hint="eastAsia"/>
          <w:color w:val="2C2B2B"/>
          <w:sz w:val="28"/>
          <w:szCs w:val="36"/>
        </w:rPr>
        <w:t>、新住民語</w:t>
      </w:r>
      <w:r w:rsidRPr="00176BC3">
        <w:rPr>
          <w:rFonts w:ascii="標楷體" w:eastAsia="標楷體" w:hAnsi="標楷體" w:hint="eastAsia"/>
          <w:color w:val="2C2B2B"/>
          <w:sz w:val="28"/>
          <w:szCs w:val="36"/>
        </w:rPr>
        <w:t>等</w:t>
      </w:r>
      <w:r w:rsidR="002F4ADE">
        <w:rPr>
          <w:rFonts w:ascii="標楷體" w:eastAsia="標楷體" w:hAnsi="標楷體" w:hint="eastAsia"/>
          <w:color w:val="2C2B2B"/>
          <w:sz w:val="28"/>
          <w:szCs w:val="36"/>
        </w:rPr>
        <w:t>五</w:t>
      </w:r>
      <w:r w:rsidRPr="00176BC3">
        <w:rPr>
          <w:rFonts w:ascii="標楷體" w:eastAsia="標楷體" w:hAnsi="標楷體" w:hint="eastAsia"/>
          <w:color w:val="2C2B2B"/>
          <w:sz w:val="28"/>
          <w:szCs w:val="36"/>
        </w:rPr>
        <w:t>種本土語言任選一種修習（由教育局視各校學生填報狀況，專案輔導開設）倘確有更換類組之需求，應持續至少一年方得更換。</w:t>
      </w:r>
    </w:p>
    <w:p w:rsidR="00176BC3" w:rsidRPr="00176BC3" w:rsidRDefault="00176BC3" w:rsidP="00176BC3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2C2B2B"/>
          <w:sz w:val="20"/>
        </w:rPr>
      </w:pPr>
      <w:r w:rsidRPr="00176BC3">
        <w:rPr>
          <w:rFonts w:ascii="標楷體" w:eastAsia="標楷體" w:hAnsi="標楷體" w:hint="eastAsia"/>
          <w:color w:val="2C2B2B"/>
          <w:sz w:val="28"/>
          <w:szCs w:val="36"/>
        </w:rPr>
        <w:t>三、學校開課時，可能以班群方式打破班級界限，依學生選習語言類別編組，實施跑班式協同教學，必要時斟酌降低開班人數。</w:t>
      </w:r>
    </w:p>
    <w:p w:rsidR="00D85EF1" w:rsidRDefault="00176BC3" w:rsidP="00176BC3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2C2B2B"/>
          <w:sz w:val="28"/>
          <w:szCs w:val="36"/>
        </w:rPr>
      </w:pPr>
      <w:r w:rsidRPr="00176BC3">
        <w:rPr>
          <w:rFonts w:ascii="標楷體" w:eastAsia="標楷體" w:hAnsi="標楷體" w:hint="eastAsia"/>
          <w:color w:val="2C2B2B"/>
          <w:sz w:val="28"/>
          <w:szCs w:val="36"/>
        </w:rPr>
        <w:t>四、本表填寫完畢，</w:t>
      </w:r>
      <w:r w:rsidR="00D85EF1">
        <w:rPr>
          <w:rFonts w:ascii="標楷體" w:eastAsia="標楷體" w:hAnsi="標楷體" w:hint="eastAsia"/>
          <w:color w:val="2C2B2B"/>
          <w:sz w:val="28"/>
          <w:szCs w:val="36"/>
        </w:rPr>
        <w:t>請與新生入學資料調查表一同繳交。</w:t>
      </w:r>
    </w:p>
    <w:p w:rsidR="00D85EF1" w:rsidRDefault="00D85EF1" w:rsidP="00176BC3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2C2B2B"/>
          <w:sz w:val="28"/>
          <w:szCs w:val="36"/>
        </w:rPr>
      </w:pPr>
    </w:p>
    <w:p w:rsidR="00D85EF1" w:rsidRDefault="002F350F" w:rsidP="00176BC3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2C2B2B"/>
          <w:sz w:val="28"/>
          <w:szCs w:val="36"/>
        </w:rPr>
      </w:pPr>
      <w:r>
        <w:rPr>
          <w:rFonts w:ascii="標楷體" w:eastAsia="標楷體" w:hAnsi="標楷體" w:hint="eastAsia"/>
          <w:color w:val="2C2B2B"/>
          <w:sz w:val="28"/>
          <w:szCs w:val="36"/>
        </w:rPr>
        <w:t xml:space="preserve">                                                   教務處敬上    1090309</w:t>
      </w:r>
    </w:p>
    <w:p w:rsidR="002F4ADE" w:rsidRDefault="00D85EF1" w:rsidP="00176BC3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2C2B2B"/>
          <w:sz w:val="28"/>
          <w:szCs w:val="36"/>
        </w:rPr>
      </w:pPr>
      <w:r>
        <w:rPr>
          <w:rFonts w:ascii="標楷體" w:eastAsia="標楷體" w:hAnsi="標楷體"/>
          <w:color w:val="2C2B2B"/>
          <w:sz w:val="28"/>
          <w:szCs w:val="36"/>
        </w:rPr>
        <w:t xml:space="preserve"> </w:t>
      </w:r>
    </w:p>
    <w:p w:rsidR="002F4ADE" w:rsidRDefault="002F4ADE" w:rsidP="00176BC3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2C2B2B"/>
          <w:sz w:val="28"/>
          <w:szCs w:val="36"/>
        </w:rPr>
      </w:pPr>
    </w:p>
    <w:sectPr w:rsidR="002F4ADE" w:rsidSect="00176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BD" w:rsidRDefault="009212BD" w:rsidP="00AE6C2D">
      <w:r>
        <w:separator/>
      </w:r>
    </w:p>
  </w:endnote>
  <w:endnote w:type="continuationSeparator" w:id="0">
    <w:p w:rsidR="009212BD" w:rsidRDefault="009212BD" w:rsidP="00AE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BD" w:rsidRDefault="009212BD" w:rsidP="00AE6C2D">
      <w:r>
        <w:separator/>
      </w:r>
    </w:p>
  </w:footnote>
  <w:footnote w:type="continuationSeparator" w:id="0">
    <w:p w:rsidR="009212BD" w:rsidRDefault="009212BD" w:rsidP="00AE6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26BE8"/>
    <w:multiLevelType w:val="hybridMultilevel"/>
    <w:tmpl w:val="0130D3F8"/>
    <w:lvl w:ilvl="0" w:tplc="B33CA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C3"/>
    <w:rsid w:val="00176BC3"/>
    <w:rsid w:val="002F350F"/>
    <w:rsid w:val="002F4ADE"/>
    <w:rsid w:val="002F622F"/>
    <w:rsid w:val="004544B0"/>
    <w:rsid w:val="00475841"/>
    <w:rsid w:val="005224E4"/>
    <w:rsid w:val="006267AA"/>
    <w:rsid w:val="00653869"/>
    <w:rsid w:val="00677660"/>
    <w:rsid w:val="007B4433"/>
    <w:rsid w:val="008250C0"/>
    <w:rsid w:val="009212BD"/>
    <w:rsid w:val="00A675C3"/>
    <w:rsid w:val="00A87D76"/>
    <w:rsid w:val="00AA4365"/>
    <w:rsid w:val="00AB1A49"/>
    <w:rsid w:val="00AE6C2D"/>
    <w:rsid w:val="00B06747"/>
    <w:rsid w:val="00BD4A97"/>
    <w:rsid w:val="00CD1578"/>
    <w:rsid w:val="00CF0003"/>
    <w:rsid w:val="00D63CF0"/>
    <w:rsid w:val="00D85EF1"/>
    <w:rsid w:val="00E83678"/>
    <w:rsid w:val="00E918F9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E04681-D708-469E-8C20-A090B82F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76B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E6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6C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6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6C2D"/>
    <w:rPr>
      <w:sz w:val="20"/>
      <w:szCs w:val="20"/>
    </w:rPr>
  </w:style>
  <w:style w:type="table" w:styleId="a7">
    <w:name w:val="Table Grid"/>
    <w:basedOn w:val="a1"/>
    <w:rsid w:val="00AE6C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1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1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Mozart Hsieh</cp:lastModifiedBy>
  <cp:revision>2</cp:revision>
  <cp:lastPrinted>2020-03-09T04:33:00Z</cp:lastPrinted>
  <dcterms:created xsi:type="dcterms:W3CDTF">2020-03-17T03:02:00Z</dcterms:created>
  <dcterms:modified xsi:type="dcterms:W3CDTF">2020-03-17T03:02:00Z</dcterms:modified>
</cp:coreProperties>
</file>