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45" w:rsidRDefault="00A91EC4">
      <w:pPr>
        <w:snapToGrid w:val="0"/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5050788</wp:posOffset>
                </wp:positionH>
                <wp:positionV relativeFrom="paragraph">
                  <wp:posOffset>2542</wp:posOffset>
                </wp:positionV>
                <wp:extent cx="654052" cy="329568"/>
                <wp:effectExtent l="0" t="0" r="12698" b="13332"/>
                <wp:wrapNone/>
                <wp:docPr id="1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2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4745" w:rsidRDefault="00A91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" strokeweight=".26467mm">
                <v:textbox style="mso-fit-shape-to-text:t">
                  <w:txbxContent>
                    <w:p w:rsidR="00564745" w:rsidRDefault="00A91EC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2" name="圖片 3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4745" w:rsidRDefault="00A91EC4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/>
          <w:b/>
          <w:sz w:val="32"/>
        </w:rPr>
        <w:t>年度廣達「設計學習」計畫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學習設計師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申請說明</w:t>
      </w:r>
    </w:p>
    <w:p w:rsidR="00564745" w:rsidRDefault="00A91EC4">
      <w:pPr>
        <w:pStyle w:val="af"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甄選對象：現職國小、國中教師，以個人身分提出申請並為實際執行的教學者。</w:t>
      </w:r>
    </w:p>
    <w:p w:rsidR="00564745" w:rsidRDefault="00A91EC4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二、甄選須知：</w:t>
      </w:r>
    </w:p>
    <w:p w:rsidR="00564745" w:rsidRDefault="00A91EC4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參與班級：以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學年度就讀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年級至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年級的學生為主，至少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以上班級或社團學生參與。</w:t>
      </w:r>
    </w:p>
    <w:p w:rsidR="00564745" w:rsidRDefault="00A91EC4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教學團隊：可個人或號召校內、跨校教師夥伴至多共三人參加。</w:t>
      </w:r>
    </w:p>
    <w:p w:rsidR="00564745" w:rsidRDefault="00A91EC4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申請項目：請評估自身所擁有的師資專長及教學資源，進行策展或數位任務之申請。（例如：數位任務，學生須以程式語言或其他科技工具打造成果，申請前請思考是否有相關數位、科技資源可運用。）</w:t>
      </w:r>
    </w:p>
    <w:p w:rsidR="00564745" w:rsidRDefault="00A91EC4">
      <w:pPr>
        <w:pStyle w:val="af"/>
        <w:numPr>
          <w:ilvl w:val="0"/>
          <w:numId w:val="2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課程實施：申請者需於民國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日至民國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(112</w:t>
      </w:r>
      <w:r>
        <w:rPr>
          <w:rFonts w:ascii="標楷體" w:eastAsia="標楷體" w:hAnsi="標楷體"/>
        </w:rPr>
        <w:t>學年度上學期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課堂中實踐，此課堂可為正式、彈性或社團課。</w:t>
      </w:r>
      <w:r>
        <w:rPr>
          <w:rFonts w:ascii="標楷體" w:eastAsia="標楷體" w:hAnsi="標楷體"/>
        </w:rPr>
        <w:t xml:space="preserve"> </w:t>
      </w:r>
    </w:p>
    <w:p w:rsidR="00564745" w:rsidRDefault="00A91EC4">
      <w:pPr>
        <w:pStyle w:val="af"/>
        <w:numPr>
          <w:ilvl w:val="0"/>
          <w:numId w:val="2"/>
        </w:numPr>
        <w:jc w:val="both"/>
      </w:pPr>
      <w:r>
        <w:rPr>
          <w:rFonts w:ascii="標楷體" w:eastAsia="標楷體" w:hAnsi="標楷體"/>
        </w:rPr>
        <w:t>課程成果：</w:t>
      </w:r>
      <w:r>
        <w:rPr>
          <w:rFonts w:ascii="標楷體" w:eastAsia="標楷體" w:hAnsi="標楷體"/>
          <w:kern w:val="0"/>
          <w:szCs w:val="24"/>
        </w:rPr>
        <w:t>需提供</w:t>
      </w:r>
      <w:r>
        <w:rPr>
          <w:rFonts w:ascii="標楷體" w:eastAsia="標楷體" w:hAnsi="標楷體"/>
          <w:kern w:val="0"/>
          <w:szCs w:val="24"/>
        </w:rPr>
        <w:t>1-3</w:t>
      </w:r>
      <w:r>
        <w:rPr>
          <w:rFonts w:ascii="標楷體" w:eastAsia="標楷體" w:hAnsi="標楷體"/>
          <w:kern w:val="0"/>
          <w:szCs w:val="24"/>
        </w:rPr>
        <w:t>件學生作品於</w:t>
      </w:r>
      <w:r>
        <w:rPr>
          <w:rFonts w:ascii="標楷體" w:eastAsia="標楷體" w:hAnsi="標楷體"/>
        </w:rPr>
        <w:t>【成果展暨交流論壇】共同展出</w:t>
      </w:r>
    </w:p>
    <w:p w:rsidR="00564745" w:rsidRDefault="00A91EC4">
      <w:pPr>
        <w:tabs>
          <w:tab w:val="left" w:pos="567"/>
          <w:tab w:val="left" w:pos="993"/>
        </w:tabs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三、所獲資源：</w:t>
      </w:r>
    </w:p>
    <w:p w:rsidR="00564745" w:rsidRDefault="00A91EC4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【學習設計師修煉營】：必須參與共三天兩夜</w:t>
      </w:r>
      <w:r>
        <w:rPr>
          <w:rFonts w:ascii="標楷體" w:eastAsia="標楷體" w:hAnsi="標楷體"/>
        </w:rPr>
        <w:t>(24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課程，媒合學習設計師與他校教師共組團隊，共同設計學習任務及課程</w:t>
      </w:r>
      <w:r>
        <w:rPr>
          <w:rFonts w:ascii="標楷體" w:eastAsia="標楷體" w:hAnsi="標楷體"/>
        </w:rPr>
        <w:t>，並由基金會支付參與教師食宿。培訓地點：日月潭青年活動中心。培訓時間：數位任務</w:t>
      </w:r>
      <w:r>
        <w:rPr>
          <w:rFonts w:ascii="標楷體" w:eastAsia="標楷體" w:hAnsi="標楷體"/>
        </w:rPr>
        <w:t>8/8-10</w:t>
      </w:r>
      <w:r>
        <w:rPr>
          <w:rFonts w:ascii="標楷體" w:eastAsia="標楷體" w:hAnsi="標楷體"/>
        </w:rPr>
        <w:t>，策展任務</w:t>
      </w:r>
      <w:r>
        <w:rPr>
          <w:rFonts w:ascii="標楷體" w:eastAsia="標楷體" w:hAnsi="標楷體"/>
        </w:rPr>
        <w:t>8/15-17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  <w:b/>
        </w:rPr>
        <w:t>申請者及團隊夥伴必須參與</w:t>
      </w:r>
      <w:r>
        <w:rPr>
          <w:rFonts w:ascii="標楷體" w:eastAsia="標楷體" w:hAnsi="標楷體"/>
        </w:rPr>
        <w:t>，若無法參與者視同放棄本次申請案。</w:t>
      </w:r>
    </w:p>
    <w:p w:rsidR="00564745" w:rsidRDefault="00A91EC4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【期中交流座談會】：必須參與共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小時課程，</w:t>
      </w:r>
      <w:r>
        <w:rPr>
          <w:rFonts w:eastAsia="標楷體"/>
          <w:kern w:val="0"/>
          <w:szCs w:val="24"/>
        </w:rPr>
        <w:t>透過各校分享現階段教學設計與學生作品，透過顧問團引導，精修任務及教學內容，協助各校找出自身創意亮點。規劃於每年</w:t>
      </w:r>
      <w:r>
        <w:rPr>
          <w:rFonts w:eastAsia="標楷體"/>
          <w:kern w:val="0"/>
          <w:szCs w:val="24"/>
        </w:rPr>
        <w:t>11</w:t>
      </w:r>
      <w:r>
        <w:rPr>
          <w:rFonts w:eastAsia="標楷體"/>
          <w:kern w:val="0"/>
          <w:szCs w:val="24"/>
        </w:rPr>
        <w:t>月底</w:t>
      </w:r>
      <w:r>
        <w:rPr>
          <w:rFonts w:eastAsia="標楷體"/>
          <w:kern w:val="0"/>
          <w:szCs w:val="24"/>
        </w:rPr>
        <w:t>-12</w:t>
      </w:r>
      <w:r>
        <w:rPr>
          <w:rFonts w:eastAsia="標楷體"/>
          <w:kern w:val="0"/>
          <w:szCs w:val="24"/>
        </w:rPr>
        <w:t>月初的周六辦理。</w:t>
      </w:r>
    </w:p>
    <w:p w:rsidR="00564745" w:rsidRDefault="00A91EC4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【成果展暨交流論壇】：必須參與共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小時課程，透過顧問團後設分析各校案例，引導學員有意識地看見參與計畫學校的任務亮點，進而促發跨校教師社群交流，分享更多實</w:t>
      </w:r>
      <w:r>
        <w:rPr>
          <w:rFonts w:ascii="標楷體" w:eastAsia="標楷體" w:hAnsi="標楷體"/>
        </w:rPr>
        <w:t>務經驗與點子。規劃於每年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月底</w:t>
      </w:r>
      <w:r>
        <w:rPr>
          <w:rFonts w:ascii="標楷體" w:eastAsia="標楷體" w:hAnsi="標楷體"/>
        </w:rPr>
        <w:t>-5</w:t>
      </w:r>
      <w:r>
        <w:rPr>
          <w:rFonts w:ascii="標楷體" w:eastAsia="標楷體" w:hAnsi="標楷體"/>
        </w:rPr>
        <w:t>月的週六辦理。</w:t>
      </w:r>
    </w:p>
    <w:p w:rsidR="00564745" w:rsidRDefault="00A91EC4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【專家</w:t>
      </w:r>
      <w:r>
        <w:rPr>
          <w:rFonts w:eastAsia="標楷體"/>
          <w:kern w:val="0"/>
          <w:szCs w:val="24"/>
        </w:rPr>
        <w:t>顧問指導</w:t>
      </w:r>
      <w:r>
        <w:rPr>
          <w:rFonts w:ascii="標楷體" w:eastAsia="標楷體" w:hAnsi="標楷體"/>
        </w:rPr>
        <w:t>】：藉由基金會的陪伴，了解各校執行計畫困境，協同本計畫專業顧問團或資深夥伴教師，提供專屬教學建議與經驗分享。</w:t>
      </w:r>
    </w:p>
    <w:p w:rsidR="00564745" w:rsidRDefault="00A91EC4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</w:rPr>
        <w:t>【教學補助款】：每案申請</w:t>
      </w:r>
      <w:r>
        <w:rPr>
          <w:rFonts w:ascii="標楷體" w:eastAsia="標楷體" w:hAnsi="標楷體"/>
        </w:rPr>
        <w:t>1-2</w:t>
      </w:r>
      <w:r>
        <w:rPr>
          <w:rFonts w:ascii="標楷體" w:eastAsia="標楷體" w:hAnsi="標楷體"/>
        </w:rPr>
        <w:t>萬元，若以一個人實踐計畫將補助新台幣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萬元，若兩人實踐補助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/>
        </w:rPr>
        <w:t>萬元、三人以上實踐則最高補助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萬元。此筆費用將撥付至申請計畫教師個人帳戶，算個人所得，每校至多錄取兩個申請案。</w:t>
      </w:r>
      <w:r>
        <w:rPr>
          <w:rFonts w:ascii="標楷體" w:eastAsia="標楷體" w:hAnsi="標楷體"/>
          <w:szCs w:val="24"/>
        </w:rPr>
        <w:t xml:space="preserve"> </w:t>
      </w:r>
    </w:p>
    <w:p w:rsidR="00564745" w:rsidRDefault="00A91EC4">
      <w:pPr>
        <w:tabs>
          <w:tab w:val="left" w:pos="567"/>
          <w:tab w:val="left" w:pos="993"/>
        </w:tabs>
        <w:snapToGrid w:val="0"/>
        <w:spacing w:line="276" w:lineRule="auto"/>
        <w:jc w:val="both"/>
      </w:pPr>
      <w:r>
        <w:rPr>
          <w:rFonts w:ascii="標楷體" w:eastAsia="標楷體" w:hAnsi="標楷體"/>
          <w:szCs w:val="24"/>
        </w:rPr>
        <w:t>四、計畫結案：</w:t>
      </w:r>
    </w:p>
    <w:p w:rsidR="00564745" w:rsidRDefault="00A91EC4">
      <w:pPr>
        <w:pStyle w:val="af"/>
        <w:numPr>
          <w:ilvl w:val="0"/>
          <w:numId w:val="4"/>
        </w:numPr>
        <w:snapToGrid w:val="0"/>
        <w:ind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t>計畫執行成效</w:t>
      </w:r>
    </w:p>
    <w:p w:rsidR="00564745" w:rsidRDefault="00A91EC4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任務設計</w:t>
      </w:r>
      <w:r>
        <w:rPr>
          <w:rFonts w:ascii="標楷體" w:eastAsia="標楷體" w:hAnsi="標楷體" w:cs="新細明體"/>
        </w:rPr>
        <w:t>：學生任務信、</w:t>
      </w:r>
      <w:r>
        <w:rPr>
          <w:rFonts w:ascii="標楷體" w:eastAsia="標楷體" w:hAnsi="標楷體"/>
          <w:szCs w:val="24"/>
        </w:rPr>
        <w:t>任務規格與水準</w:t>
      </w:r>
      <w:r>
        <w:rPr>
          <w:rFonts w:ascii="標楷體" w:eastAsia="標楷體" w:hAnsi="標楷體" w:cs="新細明體"/>
        </w:rPr>
        <w:t>、點子實驗室、任務充電站</w:t>
      </w:r>
    </w:p>
    <w:p w:rsidR="00564745" w:rsidRDefault="00A91EC4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任務歷程記錄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szCs w:val="24"/>
        </w:rPr>
        <w:t>觀察學生、拍照、錄影</w:t>
      </w:r>
    </w:p>
    <w:p w:rsidR="00564745" w:rsidRDefault="00A91EC4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教學心得分享：</w:t>
      </w:r>
      <w:r>
        <w:rPr>
          <w:rFonts w:ascii="標楷體" w:eastAsia="標楷體" w:hAnsi="標楷體" w:cs="新細明體"/>
        </w:rPr>
        <w:t>教學實施及心得分享、三個不同學習表現的學生案例</w:t>
      </w:r>
    </w:p>
    <w:p w:rsidR="00564745" w:rsidRDefault="00A91EC4">
      <w:pPr>
        <w:pStyle w:val="af"/>
        <w:numPr>
          <w:ilvl w:val="0"/>
          <w:numId w:val="4"/>
        </w:numPr>
        <w:snapToGrid w:val="0"/>
        <w:spacing w:line="380" w:lineRule="exact"/>
        <w:ind w:left="1133" w:firstLine="1"/>
      </w:pPr>
      <w:r>
        <w:rPr>
          <w:rFonts w:ascii="標楷體" w:eastAsia="標楷體" w:hAnsi="標楷體" w:cs="新細明體"/>
          <w:b/>
        </w:rPr>
        <w:t>學生學習經驗問卷</w:t>
      </w:r>
      <w:r>
        <w:rPr>
          <w:rFonts w:ascii="標楷體" w:eastAsia="標楷體" w:hAnsi="標楷體" w:cs="新細明體"/>
        </w:rPr>
        <w:t>:</w:t>
      </w:r>
      <w:r>
        <w:rPr>
          <w:rFonts w:ascii="標楷體" w:eastAsia="標楷體" w:hAnsi="標楷體" w:cs="新細明體"/>
        </w:rPr>
        <w:t>參與計畫的學生進行填寫，提供</w:t>
      </w:r>
      <w:r>
        <w:rPr>
          <w:rFonts w:ascii="標楷體" w:eastAsia="標楷體" w:hAnsi="標楷體" w:cs="新細明體"/>
          <w:b/>
        </w:rPr>
        <w:t>掃描電子檔</w:t>
      </w:r>
    </w:p>
    <w:p w:rsidR="00564745" w:rsidRDefault="00564745">
      <w:pPr>
        <w:pageBreakBefore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64745" w:rsidRDefault="00A91EC4">
      <w:pPr>
        <w:snapToGrid w:val="0"/>
        <w:spacing w:line="360" w:lineRule="auto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51685" cy="389891"/>
            <wp:effectExtent l="0" t="0" r="5715" b="0"/>
            <wp:docPr id="3" name="圖片 2" descr="廣達文教基金會(中英)彩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389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4745" w:rsidRDefault="00A91EC4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廣達「設計學習」計畫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學習設計師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申請表</w:t>
      </w:r>
    </w:p>
    <w:tbl>
      <w:tblPr>
        <w:tblW w:w="901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387"/>
        <w:gridCol w:w="1485"/>
        <w:gridCol w:w="3599"/>
      </w:tblGrid>
      <w:tr w:rsidR="00564745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45" w:rsidRDefault="00A91EC4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一、教師基本資料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</w:pPr>
            <w:r>
              <w:rPr>
                <w:rFonts w:ascii="標楷體" w:eastAsia="標楷體" w:hAnsi="標楷體"/>
                <w:szCs w:val="24"/>
              </w:rPr>
              <w:t>申請者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策展任務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數位任務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您是否已找到校內或校外教師共組教師社群實施本年度任務設計？</w:t>
            </w:r>
          </w:p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  <w:r>
              <w:t>（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個人參加，且願意</w:t>
            </w:r>
            <w:r>
              <w:rPr>
                <w:rFonts w:ascii="標楷體" w:eastAsia="標楷體" w:hAnsi="標楷體"/>
                <w:szCs w:val="24"/>
              </w:rPr>
              <w:t>於學習設計師修煉營中與他校教師夥伴共備課程）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t>（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個人參加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個人參加）</w:t>
            </w:r>
          </w:p>
          <w:p w:rsidR="00564745" w:rsidRDefault="00A91EC4">
            <w:pPr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（請於下表填入共同實施任務之教師資料，表格若不足，請自行新增）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班級導師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科任老師</w:t>
            </w:r>
            <w:r>
              <w:rPr>
                <w:rFonts w:ascii="新細明體" w:hAnsi="新細明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56474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二、計畫實施規劃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正式課堂（課堂名稱：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社團課堂（社團名稱：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 xml:space="preserve"> 4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年級、</w:t>
            </w:r>
            <w:r>
              <w:rPr>
                <w:rFonts w:ascii="Wingdings 2" w:eastAsia="Wingdings 2" w:hAnsi="Wingdings 2" w:cs="Wingdings 2"/>
                <w:szCs w:val="24"/>
              </w:rPr>
              <w:t>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）班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ind w:left="1320" w:hanging="13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）人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標楷體" w:eastAsia="標楷體" w:hAnsi="標楷體"/>
              </w:rPr>
              <w:t>是（計畫名稱：</w:t>
            </w:r>
            <w:r>
              <w:rPr>
                <w:rFonts w:ascii="標楷體" w:eastAsia="標楷體" w:hAnsi="標楷體"/>
              </w:rPr>
              <w:t xml:space="preserve">                                        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45" w:rsidRDefault="00A91EC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三、申請動機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595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請從下列項目中勾選「</w:t>
            </w:r>
            <w:r>
              <w:rPr>
                <w:rFonts w:ascii="標楷體" w:eastAsia="標楷體" w:hAnsi="標楷體"/>
              </w:rPr>
              <w:t>V</w:t>
            </w:r>
            <w:r>
              <w:rPr>
                <w:rFonts w:ascii="標楷體" w:eastAsia="標楷體" w:hAnsi="標楷體"/>
              </w:rPr>
              <w:t>」您申請本計畫的動機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對本年度任務議題「韌性家園」有興趣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對廣達「設計學習」計畫有興趣</w:t>
            </w:r>
          </w:p>
          <w:p w:rsidR="00564745" w:rsidRDefault="00A91EC4">
            <w:pPr>
              <w:snapToGrid w:val="0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對「設計本位學習</w:t>
            </w:r>
            <w:r>
              <w:rPr>
                <w:rFonts w:ascii="標楷體" w:eastAsia="標楷體" w:hAnsi="標楷體"/>
                <w:sz w:val="20"/>
                <w:szCs w:val="20"/>
              </w:rPr>
              <w:t>(Design-Based Learning</w:t>
            </w:r>
            <w:r>
              <w:rPr>
                <w:rFonts w:ascii="標楷體" w:eastAsia="標楷體" w:hAnsi="標楷體"/>
                <w:sz w:val="20"/>
                <w:szCs w:val="20"/>
              </w:rPr>
              <w:t>簡稱</w:t>
            </w:r>
            <w:r>
              <w:rPr>
                <w:rFonts w:ascii="標楷體" w:eastAsia="標楷體" w:hAnsi="標楷體"/>
                <w:sz w:val="20"/>
                <w:szCs w:val="20"/>
              </w:rPr>
              <w:t>DBL)</w:t>
            </w:r>
            <w:r>
              <w:rPr>
                <w:rFonts w:ascii="標楷體" w:eastAsia="標楷體" w:hAnsi="標楷體"/>
                <w:b/>
              </w:rPr>
              <w:t>」課程模式有興趣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564745" w:rsidRDefault="00A91EC4">
            <w:pPr>
              <w:snapToGrid w:val="0"/>
              <w:ind w:firstLine="7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(DBL</w:t>
            </w:r>
            <w:r>
              <w:rPr>
                <w:rFonts w:ascii="標楷體" w:eastAsia="標楷體" w:hAnsi="標楷體"/>
                <w:sz w:val="20"/>
                <w:szCs w:val="20"/>
              </w:rPr>
              <w:t>課程模式結合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PBL</w:t>
            </w:r>
            <w:r>
              <w:rPr>
                <w:rFonts w:ascii="標楷體" w:eastAsia="標楷體" w:hAnsi="標楷體"/>
                <w:sz w:val="20"/>
                <w:szCs w:val="20"/>
              </w:rPr>
              <w:t>(Project-Based Learning)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及「設計思考」</w:t>
            </w:r>
            <w:r>
              <w:rPr>
                <w:rFonts w:ascii="標楷體" w:eastAsia="標楷體" w:hAnsi="標楷體"/>
                <w:sz w:val="20"/>
                <w:szCs w:val="20"/>
              </w:rPr>
              <w:t>(Design Thinking))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想改變學生的學習模式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想提升自己的教學能力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想尋找志同道合的教學夥伴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想改變學校的學習文化</w:t>
            </w:r>
          </w:p>
          <w:p w:rsidR="00564745" w:rsidRDefault="00A91EC4">
            <w:pPr>
              <w:snapToGrid w:val="0"/>
              <w:spacing w:line="360" w:lineRule="exact"/>
              <w:jc w:val="both"/>
            </w:pPr>
            <w:r>
              <w:rPr>
                <w:rFonts w:ascii="新細明體" w:hAnsi="新細明體"/>
                <w:b/>
              </w:rPr>
              <w:t>（</w:t>
            </w:r>
            <w:r>
              <w:rPr>
                <w:rFonts w:ascii="新細明體" w:hAnsi="新細明體"/>
                <w:b/>
              </w:rPr>
              <w:t xml:space="preserve">  </w:t>
            </w:r>
            <w:r>
              <w:rPr>
                <w:rFonts w:ascii="新細明體" w:hAnsi="新細明體"/>
                <w:b/>
              </w:rPr>
              <w:t>）</w:t>
            </w:r>
            <w:r>
              <w:rPr>
                <w:rFonts w:ascii="標楷體" w:eastAsia="標楷體" w:hAnsi="標楷體"/>
                <w:b/>
              </w:rPr>
              <w:t>其他，請簡述動機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  <w:b/>
              </w:rPr>
              <w:t>。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45" w:rsidRDefault="00A91EC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四、教學現況與願景</w: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7546"/>
          <w:jc w:val="center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/>
                <w:color w:val="808080"/>
              </w:rPr>
              <w:t>請簡述您目前所遇教學困境，並期待在參與本計畫後能帶來的改</w:t>
            </w:r>
            <w:r>
              <w:rPr>
                <w:rFonts w:ascii="標楷體" w:eastAsia="標楷體" w:hAnsi="標楷體"/>
                <w:color w:val="808080"/>
              </w:rPr>
              <w:t>變。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808080"/>
              </w:rPr>
              <w:t>至多</w:t>
            </w:r>
            <w:r>
              <w:rPr>
                <w:rFonts w:ascii="標楷體" w:eastAsia="標楷體" w:hAnsi="標楷體"/>
                <w:color w:val="808080"/>
              </w:rPr>
              <w:t>300</w:t>
            </w:r>
            <w:r>
              <w:rPr>
                <w:rFonts w:ascii="標楷體" w:eastAsia="標楷體" w:hAnsi="標楷體"/>
                <w:color w:val="808080"/>
              </w:rPr>
              <w:t>字</w:t>
            </w:r>
            <w:r>
              <w:rPr>
                <w:rFonts w:ascii="標楷體" w:eastAsia="標楷體" w:hAnsi="標楷體"/>
              </w:rPr>
              <w:t>）</w:t>
            </w:r>
          </w:p>
          <w:p w:rsidR="00564745" w:rsidRDefault="0056474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564745" w:rsidRDefault="00564745">
      <w:pPr>
        <w:widowControl/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564745" w:rsidRDefault="00564745">
      <w:pPr>
        <w:widowControl/>
        <w:snapToGrid w:val="0"/>
        <w:spacing w:line="360" w:lineRule="auto"/>
        <w:jc w:val="both"/>
        <w:rPr>
          <w:rFonts w:ascii="標楷體" w:eastAsia="標楷體" w:hAnsi="標楷體"/>
        </w:rPr>
        <w:sectPr w:rsidR="00564745">
          <w:pgSz w:w="11906" w:h="16838"/>
          <w:pgMar w:top="1440" w:right="1440" w:bottom="1440" w:left="1440" w:header="720" w:footer="720" w:gutter="0"/>
          <w:cols w:space="720"/>
          <w:docGrid w:type="lines" w:linePitch="367"/>
        </w:sectPr>
      </w:pPr>
    </w:p>
    <w:p w:rsidR="00564745" w:rsidRDefault="00A91EC4">
      <w:pPr>
        <w:jc w:val="both"/>
      </w:pPr>
      <w:r>
        <w:rPr>
          <w:rFonts w:ascii="標楷體" w:eastAsia="標楷體" w:hAnsi="標楷體"/>
          <w:b/>
        </w:rPr>
        <w:lastRenderedPageBreak/>
        <w:t>五、策展架構表</w:t>
      </w:r>
      <w:r>
        <w:rPr>
          <w:rFonts w:ascii="標楷體" w:eastAsia="標楷體" w:hAnsi="標楷體"/>
          <w:b/>
        </w:rPr>
        <w:t>:</w:t>
      </w:r>
    </w:p>
    <w:p w:rsidR="00564745" w:rsidRDefault="00A91EC4">
      <w:pPr>
        <w:jc w:val="both"/>
      </w:pPr>
      <w:r>
        <w:rPr>
          <w:rFonts w:ascii="標楷體" w:eastAsia="標楷體" w:hAnsi="標楷體"/>
          <w:b/>
        </w:rPr>
        <w:t>申請策展任務</w:t>
      </w:r>
      <w:r>
        <w:rPr>
          <w:rFonts w:ascii="標楷體" w:eastAsia="標楷體" w:hAnsi="標楷體"/>
        </w:rPr>
        <w:t>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策展人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3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260"/>
        <w:gridCol w:w="4820"/>
      </w:tblGrid>
      <w:tr w:rsidR="00564745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展覽名稱：</w:t>
            </w:r>
          </w:p>
          <w:p w:rsidR="00564745" w:rsidRDefault="00A91EC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2886074</wp:posOffset>
                      </wp:positionH>
                      <wp:positionV relativeFrom="paragraph">
                        <wp:posOffset>221613</wp:posOffset>
                      </wp:positionV>
                      <wp:extent cx="5161276" cy="1830071"/>
                      <wp:effectExtent l="38100" t="0" r="20324" b="17779"/>
                      <wp:wrapNone/>
                      <wp:docPr id="4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76" cy="1830071"/>
                                <a:chOff x="0" y="0"/>
                                <a:chExt cx="5161276" cy="1830071"/>
                              </a:xfrm>
                            </wpg:grpSpPr>
                            <wpg:grpSp>
                              <wpg:cNvPr id="5" name="群組 1"/>
                              <wpg:cNvGrpSpPr/>
                              <wpg:grpSpPr>
                                <a:xfrm>
                                  <a:off x="0" y="1520190"/>
                                  <a:ext cx="5161276" cy="309881"/>
                                  <a:chOff x="0" y="0"/>
                                  <a:chExt cx="5161276" cy="309881"/>
                                </a:xfrm>
                              </wpg:grpSpPr>
                              <wps:wsp>
                                <wps:cNvPr id="6" name="向上箭號 14"/>
                                <wps:cNvSpPr/>
                                <wps:spPr>
                                  <a:xfrm>
                                    <a:off x="0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7" name="向上箭號 15"/>
                                <wps:cNvSpPr/>
                                <wps:spPr>
                                  <a:xfrm>
                                    <a:off x="2071254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8" name="向上箭號 16"/>
                                <wps:cNvSpPr/>
                                <wps:spPr>
                                  <a:xfrm>
                                    <a:off x="4419972" y="0"/>
                                    <a:ext cx="741304" cy="309881"/>
                                  </a:xfrm>
                                  <a:custGeom>
                                    <a:avLst>
                                      <a:gd name="f0" fmla="val 10800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-270"/>
                                      <a:gd name="f11" fmla="+- 0 0 -90"/>
                                      <a:gd name="f12" fmla="*/ f5 1 21600"/>
                                      <a:gd name="f13" fmla="*/ f6 1 21600"/>
                                      <a:gd name="f14" fmla="pin 0 f1 10800"/>
                                      <a:gd name="f15" fmla="pin 0 f0 21600"/>
                                      <a:gd name="f16" fmla="*/ f10 f2 1"/>
                                      <a:gd name="f17" fmla="*/ f11 f2 1"/>
                                      <a:gd name="f18" fmla="val f14"/>
                                      <a:gd name="f19" fmla="val f15"/>
                                      <a:gd name="f20" fmla="+- 21600 0 f14"/>
                                      <a:gd name="f21" fmla="*/ f14 f12 1"/>
                                      <a:gd name="f22" fmla="*/ f15 f13 1"/>
                                      <a:gd name="f23" fmla="*/ 21600 f13 1"/>
                                      <a:gd name="f24" fmla="*/ 0 f12 1"/>
                                      <a:gd name="f25" fmla="*/ f16 1 f4"/>
                                      <a:gd name="f26" fmla="*/ 21600 f12 1"/>
                                      <a:gd name="f27" fmla="*/ f17 1 f4"/>
                                      <a:gd name="f28" fmla="*/ f19 f18 1"/>
                                      <a:gd name="f29" fmla="*/ f18 f12 1"/>
                                      <a:gd name="f30" fmla="*/ f20 f12 1"/>
                                      <a:gd name="f31" fmla="*/ f19 f13 1"/>
                                      <a:gd name="f32" fmla="+- f25 0 f3"/>
                                      <a:gd name="f33" fmla="+- f27 0 f3"/>
                                      <a:gd name="f34" fmla="*/ f28 1 10800"/>
                                      <a:gd name="f35" fmla="+- f19 0 f34"/>
                                      <a:gd name="f36" fmla="*/ f35 f13 1"/>
                                    </a:gdLst>
                                    <a:ahLst>
                                      <a:ahXY gdRefX="f1" minX="f7" maxX="f9" gdRefY="f0" minY="f7" maxY="f8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24" y="f31"/>
                                      </a:cxn>
                                      <a:cxn ang="f33">
                                        <a:pos x="f26" y="f31"/>
                                      </a:cxn>
                                    </a:cxnLst>
                                    <a:rect l="f29" t="f36" r="f30" b="f23"/>
                                    <a:pathLst>
                                      <a:path w="21600" h="21600">
                                        <a:moveTo>
                                          <a:pt x="f18" y="f8"/>
                                        </a:moveTo>
                                        <a:lnTo>
                                          <a:pt x="f18" y="f19"/>
                                        </a:lnTo>
                                        <a:lnTo>
                                          <a:pt x="f7" y="f19"/>
                                        </a:lnTo>
                                        <a:lnTo>
                                          <a:pt x="f9" y="f7"/>
                                        </a:lnTo>
                                        <a:lnTo>
                                          <a:pt x="f8" y="f19"/>
                                        </a:lnTo>
                                        <a:lnTo>
                                          <a:pt x="f20" y="f19"/>
                                        </a:lnTo>
                                        <a:lnTo>
                                          <a:pt x="f20" y="f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25402">
                                    <a:solidFill>
                                      <a:srgbClr val="385D8A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  <wps:wsp>
                              <wps:cNvPr id="9" name="向下箭號 13"/>
                              <wps:cNvSpPr/>
                              <wps:spPr>
                                <a:xfrm>
                                  <a:off x="2200385" y="0"/>
                                  <a:ext cx="758266" cy="250143"/>
                                </a:xfrm>
                                <a:custGeom>
                                  <a:avLst>
                                    <a:gd name="f0" fmla="val 10800"/>
                                    <a:gd name="f1" fmla="val 5400"/>
                                  </a:avLst>
                                  <a:gdLst>
                                    <a:gd name="f2" fmla="val 10800000"/>
                                    <a:gd name="f3" fmla="val 5400000"/>
                                    <a:gd name="f4" fmla="val 180"/>
                                    <a:gd name="f5" fmla="val w"/>
                                    <a:gd name="f6" fmla="val h"/>
                                    <a:gd name="f7" fmla="val 0"/>
                                    <a:gd name="f8" fmla="val 21600"/>
                                    <a:gd name="f9" fmla="val 10800"/>
                                    <a:gd name="f10" fmla="+- 0 0 -270"/>
                                    <a:gd name="f11" fmla="+- 0 0 -90"/>
                                    <a:gd name="f12" fmla="*/ f5 1 21600"/>
                                    <a:gd name="f13" fmla="*/ f6 1 21600"/>
                                    <a:gd name="f14" fmla="pin 0 f1 10800"/>
                                    <a:gd name="f15" fmla="pin 0 f0 21600"/>
                                    <a:gd name="f16" fmla="*/ f10 f2 1"/>
                                    <a:gd name="f17" fmla="*/ f11 f2 1"/>
                                    <a:gd name="f18" fmla="val f14"/>
                                    <a:gd name="f19" fmla="val f15"/>
                                    <a:gd name="f20" fmla="+- 21600 0 f14"/>
                                    <a:gd name="f21" fmla="*/ f14 f12 1"/>
                                    <a:gd name="f22" fmla="*/ f15 f13 1"/>
                                    <a:gd name="f23" fmla="*/ 0 f13 1"/>
                                    <a:gd name="f24" fmla="*/ 0 f12 1"/>
                                    <a:gd name="f25" fmla="*/ f16 1 f4"/>
                                    <a:gd name="f26" fmla="*/ 21600 f12 1"/>
                                    <a:gd name="f27" fmla="*/ f17 1 f4"/>
                                    <a:gd name="f28" fmla="+- 21600 0 f19"/>
                                    <a:gd name="f29" fmla="*/ f18 f12 1"/>
                                    <a:gd name="f30" fmla="*/ f20 f12 1"/>
                                    <a:gd name="f31" fmla="*/ f19 f13 1"/>
                                    <a:gd name="f32" fmla="+- f25 0 f3"/>
                                    <a:gd name="f33" fmla="+- f27 0 f3"/>
                                    <a:gd name="f34" fmla="*/ f28 f18 1"/>
                                    <a:gd name="f35" fmla="*/ f34 1 10800"/>
                                    <a:gd name="f36" fmla="+- f19 f35 0"/>
                                    <a:gd name="f37" fmla="*/ f36 f13 1"/>
                                  </a:gdLst>
                                  <a:ahLst>
                                    <a:ahXY gdRefX="f1" minX="f7" maxX="f9" gdRefY="f0" minY="f7" maxY="f8">
                                      <a:pos x="f21" y="f22"/>
                                    </a:ahXY>
                                  </a:ahLst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2">
                                      <a:pos x="f24" y="f31"/>
                                    </a:cxn>
                                    <a:cxn ang="f33">
                                      <a:pos x="f26" y="f31"/>
                                    </a:cxn>
                                  </a:cxnLst>
                                  <a:rect l="f29" t="f23" r="f30" b="f37"/>
                                  <a:pathLst>
                                    <a:path w="21600" h="21600">
                                      <a:moveTo>
                                        <a:pt x="f18" y="f7"/>
                                      </a:moveTo>
                                      <a:lnTo>
                                        <a:pt x="f18" y="f19"/>
                                      </a:lnTo>
                                      <a:lnTo>
                                        <a:pt x="f7" y="f19"/>
                                      </a:lnTo>
                                      <a:lnTo>
                                        <a:pt x="f9" y="f8"/>
                                      </a:lnTo>
                                      <a:lnTo>
                                        <a:pt x="f8" y="f19"/>
                                      </a:lnTo>
                                      <a:lnTo>
                                        <a:pt x="f20" y="f19"/>
                                      </a:lnTo>
                                      <a:lnTo>
                                        <a:pt x="f20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25402">
                                  <a:solidFill>
                                    <a:srgbClr val="385D8A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5" o:spid="_x0000_s1026" style="position:absolute;margin-left:227.25pt;margin-top:17.45pt;width:406.4pt;height:144.1pt;z-index:251656192" coordsize="51612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">
                      <v:group id="群組 1" o:spid="_x0000_s1027" style="position:absolute;top:15201;width:51612;height:3099" coordsize="51612,3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向上箭號 14" o:spid="_x0000_s1028" style="position:absolute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E0cEA&#10;AADaAAAADwAAAGRycy9kb3ducmV2LnhtbESP3YrCMBSE7xd8h3AE79ZUEVmrUVR2WQUv/HuAY3Ns&#10;is1JaaLtvr0RhL0cZuYbZrZobSkeVPvCsYJBPwFBnDldcK7gfPr5/ALhA7LG0jEp+CMPi3nnY4ap&#10;dg0f6HEMuYgQ9ikqMCFUqZQ+M2TR911FHL2rqy2GKOtc6hqbCLelHCbJWFosOC4YrGhtKLsd71bB&#10;an2fXH63SMnej5B29lY25lupXrddTkEEasN/+N3eaAVjeF2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pxNHBAAAA2gAAAA8AAAAAAAAAAAAAAAAAmAIAAGRycy9kb3du&#10;cmV2LnhtbFBLBQYAAAAABAAEAPUAAACGAwAAAAA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5" o:spid="_x0000_s1029" style="position:absolute;left:20712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hSsMA&#10;AADaAAAADwAAAGRycy9kb3ducmV2LnhtbESP0WrCQBRE34X+w3KFvpmNpWgb3UgrLVbwwVo/4Jq9&#10;ZkOyd0N2NenfdwuCj8PMnGGWq8E24kqdrxwrmCYpCOLC6YpLBcefz8kLCB+QNTaOScEveVjlD6Ml&#10;Ztr1/E3XQyhFhLDPUIEJoc2k9IUhiz5xLXH0zq6zGKLsSqk77CPcNvIpTWfSYsVxwWBLa0NFfbhY&#10;Be/ry+tps0VK9/4ZaWfrpjcfSj2Oh7cFiEBDuIdv7S+tYA7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hSsMAAADaAAAADwAAAAAAAAAAAAAAAACYAgAAZHJzL2Rv&#10;d25yZXYueG1sUEsFBgAAAAAEAAQA9QAAAIgDAAAAAA==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  <v:shape id="向上箭號 16" o:spid="_x0000_s1030" style="position:absolute;left:44199;width:7413;height:30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1OL8A&#10;AADaAAAADwAAAGRycy9kb3ducmV2LnhtbERP3WrCMBS+H+wdwhl4t6YbMrbaKJsoTtiFOh/g2Byb&#10;YnNSmvTHtzcXgpcf33++GG0temp95VjBW5KCIC6crrhUcPxfv36C8AFZY+2YFFzJw2L+/JRjpt3A&#10;e+oPoRQxhH2GCkwITSalLwxZ9IlriCN3dq3FEGFbSt3iEMNtLd/T9ENarDg2GGxoaai4HDqr4GfZ&#10;fZ02W6R056dIf/ZSD2al1ORl/J6BCDSGh/ju/tUK4tZ4Jd4AOb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+vU4vwAAANoAAAAPAAAAAAAAAAAAAAAAAJgCAABkcnMvZG93bnJl&#10;di54bWxQSwUGAAAAAAQABAD1AAAAhAMAAAAA&#10;" path="m5400,21600r,-10800l,10800,10800,,21600,10800r-5400,l16200,21600r-10800,xe" fillcolor="#4f81bd" strokecolor="#385d8a" strokeweight=".70561mm">
                          <v:stroke joinstyle="miter"/>
                          <v:path arrowok="t" o:connecttype="custom" o:connectlocs="370652,0;741304,154941;370652,309881;0,154941;0,154941;741304,154941" o:connectangles="270,0,90,180,180,0" textboxrect="5400,5400,16200,21600"/>
                        </v:shape>
                      </v:group>
                      <v:shape id="向下箭號 13" o:spid="_x0000_s1031" style="position:absolute;left:22003;width:7583;height:25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Qo8EA&#10;AADaAAAADwAAAGRycy9kb3ducmV2LnhtbESP3YrCMBSE7wXfIRxh7zRVZNFqFBVld8EL/x7g2Byb&#10;YnNSmmi7b79ZELwcZuYbZr5sbSmeVPvCsYLhIAFBnDldcK7gct71JyB8QNZYOiYFv+Rhueh25phq&#10;1/CRnqeQiwhhn6ICE0KVSukzQxb9wFXE0bu52mKIss6lrrGJcFvKUZJ8SosFxwWDFW0MZffTwypY&#10;bx7T69cPUnLwY6S9vZeN2Sr10WtXMxCB2vAOv9rfWsEU/q/E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2UKPBAAAA2gAAAA8AAAAAAAAAAAAAAAAAmAIAAGRycy9kb3du&#10;cmV2LnhtbFBLBQYAAAAABAAEAPUAAACGAwAAAAA=&#10;" path="m5400,r,10800l,10800,10800,21600,21600,10800r-5400,l16200,,5400,xe" fillcolor="#4f81bd" strokecolor="#385d8a" strokeweight=".70561mm">
                        <v:stroke joinstyle="miter"/>
                        <v:path arrowok="t" o:connecttype="custom" o:connectlocs="379133,0;758266,125072;379133,250143;0,125072;0,125071;758266,125071" o:connectangles="270,0,90,180,180,0" textboxrect="5400,0,16200,16200"/>
                      </v:shape>
                    </v:group>
                  </w:pict>
                </mc:Fallback>
              </mc:AlternateContent>
            </w: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1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展覽概念：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說明這個展覽主要想傳遞的訊息與核心概念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展區名稱</w:t>
            </w:r>
          </w:p>
          <w:p w:rsidR="00564745" w:rsidRDefault="00A91EC4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展覽分成哪些部分？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展區一</w:t>
            </w: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展區二</w:t>
            </w: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展區三</w:t>
            </w: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5</w:t>
            </w:r>
            <w:r>
              <w:rPr>
                <w:b/>
              </w:rPr>
              <w:t>展品選件</w:t>
            </w:r>
          </w:p>
          <w:p w:rsidR="00564745" w:rsidRDefault="00A91E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以哪些作品呈現展覽主題？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64745" w:rsidRDefault="00A91EC4">
            <w:pPr>
              <w:jc w:val="both"/>
              <w:rPr>
                <w:rFonts w:ascii="標楷體" w:eastAsia="標楷體" w:hAnsi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請填寫古今中外之藝術作品、電影、工藝品、有形文化資產、無形文化資產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等，非寫學生作品形式</w:t>
            </w:r>
            <w:r>
              <w:rPr>
                <w:rFonts w:ascii="標楷體" w:eastAsia="標楷體" w:hAnsi="標楷體"/>
                <w:color w:val="808080"/>
                <w:sz w:val="20"/>
                <w:szCs w:val="20"/>
              </w:rPr>
              <w:t>)</w:t>
            </w: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  <w:shd w:val="clear" w:color="auto" w:fill="FFFFFF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/>
                <w:b/>
                <w:szCs w:val="24"/>
              </w:rPr>
              <w:t>大師作品</w:t>
            </w: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szCs w:val="24"/>
              </w:rPr>
            </w:pPr>
          </w:p>
        </w:tc>
      </w:tr>
    </w:tbl>
    <w:p w:rsidR="00564745" w:rsidRDefault="00A91EC4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空間若不足，請自行增減。</w:t>
      </w:r>
    </w:p>
    <w:p w:rsidR="00564745" w:rsidRDefault="00564745">
      <w:pPr>
        <w:pageBreakBefore/>
        <w:widowControl/>
        <w:rPr>
          <w:rFonts w:ascii="新細明體" w:hAnsi="新細明體" w:cs="新細明體"/>
        </w:rPr>
      </w:pPr>
    </w:p>
    <w:p w:rsidR="00564745" w:rsidRDefault="00A91EC4">
      <w:pPr>
        <w:jc w:val="both"/>
      </w:pPr>
      <w:r>
        <w:rPr>
          <w:rFonts w:ascii="標楷體" w:eastAsia="標楷體" w:hAnsi="標楷體"/>
          <w:b/>
        </w:rPr>
        <w:t>六、數位任務架構表</w:t>
      </w:r>
      <w:r>
        <w:rPr>
          <w:rFonts w:ascii="標楷體" w:eastAsia="標楷體" w:hAnsi="標楷體"/>
          <w:b/>
        </w:rPr>
        <w:t>:</w:t>
      </w:r>
      <w:r>
        <w:rPr>
          <w:rFonts w:ascii="新細明體" w:hAnsi="新細明體"/>
        </w:rPr>
        <w:t xml:space="preserve"> </w:t>
      </w:r>
    </w:p>
    <w:p w:rsidR="00564745" w:rsidRDefault="00A91EC4">
      <w:pPr>
        <w:jc w:val="both"/>
      </w:pPr>
      <w:r>
        <w:rPr>
          <w:rFonts w:ascii="標楷體" w:eastAsia="標楷體" w:hAnsi="標楷體"/>
          <w:b/>
        </w:rPr>
        <w:t>申請數位任務</w:t>
      </w:r>
      <w:r>
        <w:rPr>
          <w:rFonts w:ascii="標楷體" w:eastAsia="標楷體" w:hAnsi="標楷體"/>
        </w:rPr>
        <w:t>填寫，請從</w:t>
      </w:r>
      <w:r>
        <w:rPr>
          <w:rFonts w:ascii="標楷體" w:eastAsia="標楷體" w:hAnsi="標楷體"/>
          <w:b/>
        </w:rPr>
        <w:t>「韌性家園」出發</w:t>
      </w:r>
      <w:r>
        <w:rPr>
          <w:rFonts w:ascii="標楷體" w:eastAsia="標楷體" w:hAnsi="標楷體"/>
        </w:rPr>
        <w:t>（請參閱簡章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七、年度任務議題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之說明）</w:t>
      </w:r>
      <w:r>
        <w:rPr>
          <w:rFonts w:ascii="標楷體" w:eastAsia="標楷體" w:hAnsi="標楷體"/>
          <w:b/>
        </w:rPr>
        <w:t>，並符合</w:t>
      </w:r>
      <w:r>
        <w:rPr>
          <w:rFonts w:ascii="標楷體" w:eastAsia="標楷體" w:hAnsi="標楷體"/>
        </w:rPr>
        <w:t>任務設計規格</w:t>
      </w:r>
      <w:r>
        <w:rPr>
          <w:rFonts w:ascii="標楷體" w:eastAsia="標楷體" w:hAnsi="標楷體"/>
          <w:b/>
        </w:rPr>
        <w:t>「要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/>
          <w:b/>
        </w:rPr>
        <w:t>不要」</w:t>
      </w:r>
      <w:r>
        <w:rPr>
          <w:rFonts w:ascii="標楷體" w:eastAsia="標楷體" w:hAnsi="標楷體"/>
        </w:rPr>
        <w:t>，進行本表單填寫。</w:t>
      </w:r>
      <w:r>
        <w:rPr>
          <w:rFonts w:ascii="標楷體" w:eastAsia="標楷體" w:hAnsi="標楷體" w:cs="新細明體"/>
        </w:rPr>
        <w:t>請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設計師</w:t>
      </w:r>
      <w:r>
        <w:rPr>
          <w:rFonts w:ascii="標楷體" w:eastAsia="標楷體" w:hAnsi="標楷體"/>
        </w:rPr>
        <w:t>的角度出發撰寫。建議可依參考數字標號順序構思。</w:t>
      </w:r>
    </w:p>
    <w:tbl>
      <w:tblPr>
        <w:tblW w:w="1360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1482"/>
      </w:tblGrid>
      <w:tr w:rsidR="005647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1</w:t>
            </w:r>
            <w:r>
              <w:rPr>
                <w:b/>
              </w:rPr>
              <w:t>問題情境</w:t>
            </w:r>
          </w:p>
          <w:p w:rsidR="00564745" w:rsidRDefault="00A91EC4"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可參考簡章七、年度任務議題</w:t>
            </w:r>
            <w:r>
              <w:rPr>
                <w:rFonts w:ascii="標楷體" w:eastAsia="標楷體" w:hAnsi="標楷體"/>
                <w:color w:val="808080"/>
              </w:rPr>
              <w:t>-</w:t>
            </w:r>
            <w:r>
              <w:rPr>
                <w:rFonts w:ascii="標楷體" w:eastAsia="標楷體" w:hAnsi="標楷體"/>
                <w:color w:val="808080"/>
              </w:rPr>
              <w:t>規格「要</w:t>
            </w:r>
            <w:r>
              <w:rPr>
                <w:rFonts w:ascii="標楷體" w:eastAsia="標楷體" w:hAnsi="標楷體"/>
                <w:color w:val="808080"/>
              </w:rPr>
              <w:t>/</w:t>
            </w:r>
            <w:r>
              <w:rPr>
                <w:rFonts w:ascii="標楷體" w:eastAsia="標楷體" w:hAnsi="標楷體"/>
                <w:color w:val="808080"/>
              </w:rPr>
              <w:t>不要」進行撰寫。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2</w:t>
            </w:r>
            <w:r>
              <w:rPr>
                <w:b/>
              </w:rPr>
              <w:t>欲解決問題</w:t>
            </w:r>
          </w:p>
          <w:p w:rsidR="00564745" w:rsidRDefault="005647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請思考是什麼能讓家園更有韌性？所以想要達到這個目標會遇到什麼樣的問題或困境。</w:t>
            </w: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3</w:t>
            </w:r>
            <w:r>
              <w:rPr>
                <w:b/>
              </w:rPr>
              <w:t>經典案例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rFonts w:ascii="標楷體" w:eastAsia="標楷體" w:hAnsi="標楷體"/>
                <w:color w:val="808080"/>
                <w:szCs w:val="24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尋找現有的產品或案例，</w:t>
            </w:r>
            <w:r>
              <w:rPr>
                <w:rFonts w:ascii="標楷體" w:eastAsia="標楷體" w:hAnsi="標楷體"/>
                <w:color w:val="808080"/>
                <w:szCs w:val="24"/>
              </w:rPr>
              <w:t>請填寫至少</w:t>
            </w:r>
            <w:r>
              <w:rPr>
                <w:rFonts w:ascii="標楷體" w:eastAsia="標楷體" w:hAnsi="標楷體"/>
                <w:color w:val="808080"/>
                <w:szCs w:val="24"/>
              </w:rPr>
              <w:t>3-5</w:t>
            </w:r>
            <w:r>
              <w:rPr>
                <w:rFonts w:ascii="標楷體" w:eastAsia="標楷體" w:hAnsi="標楷體"/>
                <w:color w:val="808080"/>
                <w:szCs w:val="24"/>
              </w:rPr>
              <w:t>件案例作品</w:t>
            </w:r>
            <w:r>
              <w:rPr>
                <w:rFonts w:ascii="標楷體" w:eastAsia="標楷體" w:hAnsi="標楷體"/>
                <w:color w:val="808080"/>
                <w:szCs w:val="24"/>
              </w:rPr>
              <w:t>)</w:t>
            </w: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標楷體" w:eastAsia="標楷體" w:hAnsi="標楷體"/>
                <w:color w:val="808080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</w:tc>
      </w:tr>
      <w:tr w:rsidR="0056474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position w:val="3"/>
                <w:sz w:val="16"/>
              </w:rPr>
              <w:t>4</w:t>
            </w:r>
            <w:r>
              <w:rPr>
                <w:b/>
              </w:rPr>
              <w:t>科技應用</w:t>
            </w:r>
          </w:p>
          <w:p w:rsidR="00564745" w:rsidRDefault="00564745">
            <w:pPr>
              <w:jc w:val="both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45" w:rsidRDefault="00A91EC4">
            <w:pPr>
              <w:jc w:val="both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將運用哪些數位科技來解決上述問題？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</w:rPr>
            </w:pPr>
          </w:p>
          <w:p w:rsidR="00564745" w:rsidRDefault="00564745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</w:tr>
    </w:tbl>
    <w:p w:rsidR="00564745" w:rsidRDefault="00A91EC4">
      <w:pPr>
        <w:ind w:firstLine="240"/>
        <w:jc w:val="both"/>
      </w:pPr>
      <w:r>
        <w:rPr>
          <w:rFonts w:ascii="新細明體" w:hAnsi="新細明體" w:cs="新細明體"/>
          <w:lang w:eastAsia="ja-JP"/>
        </w:rPr>
        <w:t>※</w:t>
      </w:r>
      <w:r>
        <w:rPr>
          <w:rFonts w:ascii="新細明體" w:hAnsi="新細明體" w:cs="新細明體"/>
          <w:lang w:eastAsia="ja-JP"/>
        </w:rPr>
        <w:t>填寫</w:t>
      </w:r>
      <w:r>
        <w:rPr>
          <w:rFonts w:ascii="新細明體" w:hAnsi="新細明體" w:cs="新細明體"/>
        </w:rPr>
        <w:t>空間若不足，請自行增減</w:t>
      </w:r>
    </w:p>
    <w:sectPr w:rsidR="00564745">
      <w:pgSz w:w="16838" w:h="11906" w:orient="landscape"/>
      <w:pgMar w:top="709" w:right="1440" w:bottom="28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C4" w:rsidRDefault="00A91EC4">
      <w:r>
        <w:separator/>
      </w:r>
    </w:p>
  </w:endnote>
  <w:endnote w:type="continuationSeparator" w:id="0">
    <w:p w:rsidR="00A91EC4" w:rsidRDefault="00A9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C4" w:rsidRDefault="00A91EC4">
      <w:r>
        <w:rPr>
          <w:color w:val="000000"/>
        </w:rPr>
        <w:separator/>
      </w:r>
    </w:p>
  </w:footnote>
  <w:footnote w:type="continuationSeparator" w:id="0">
    <w:p w:rsidR="00A91EC4" w:rsidRDefault="00A9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E2A"/>
    <w:multiLevelType w:val="multilevel"/>
    <w:tmpl w:val="A586B08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34D76137"/>
    <w:multiLevelType w:val="multilevel"/>
    <w:tmpl w:val="A626752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8438FB"/>
    <w:multiLevelType w:val="multilevel"/>
    <w:tmpl w:val="63B6937E"/>
    <w:lvl w:ilvl="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56F53F60"/>
    <w:multiLevelType w:val="multilevel"/>
    <w:tmpl w:val="EA881F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745"/>
    <w:rsid w:val="00564745"/>
    <w:rsid w:val="009B33C5"/>
    <w:rsid w:val="00A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rFonts w:cs="Times New Roman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rFonts w:cs="Times New Roman"/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rPr>
      <w:rFonts w:cs="Times New Roman"/>
      <w:color w:val="0000FF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rFonts w:cs="Times New Roman"/>
      <w:sz w:val="20"/>
      <w:szCs w:val="20"/>
    </w:rPr>
  </w:style>
  <w:style w:type="paragraph" w:styleId="af">
    <w:name w:val="List Paragraph"/>
    <w:basedOn w:val="a"/>
    <w:pPr>
      <w:ind w:left="480"/>
    </w:pPr>
  </w:style>
  <w:style w:type="paragraph" w:styleId="af0">
    <w:name w:val="Block Text"/>
    <w:basedOn w:val="a"/>
    <w:pPr>
      <w:spacing w:before="240" w:line="360" w:lineRule="atLeast"/>
      <w:ind w:left="113" w:right="113"/>
      <w:jc w:val="both"/>
    </w:pPr>
    <w:rPr>
      <w:rFonts w:ascii="新細明體" w:hAnsi="新細明體"/>
      <w:b/>
      <w:bCs/>
      <w:kern w:val="0"/>
      <w:sz w:val="22"/>
    </w:rPr>
  </w:style>
  <w:style w:type="paragraph" w:styleId="af1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rPr>
      <w:rFonts w:ascii="Cambria" w:hAnsi="Cambria" w:cs="Times New Roman"/>
      <w:i/>
      <w:iCs/>
      <w:kern w:val="3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basedOn w:val="a0"/>
    <w:rPr>
      <w:color w:val="800080"/>
      <w:u w:val="single"/>
    </w:rPr>
  </w:style>
  <w:style w:type="paragraph" w:styleId="af4">
    <w:name w:val="Revision"/>
    <w:pPr>
      <w:suppressAutoHyphens/>
    </w:pPr>
    <w:rPr>
      <w:kern w:val="3"/>
      <w:sz w:val="24"/>
      <w:szCs w:val="22"/>
    </w:rPr>
  </w:style>
  <w:style w:type="character" w:customStyle="1" w:styleId="rgilmn">
    <w:name w:val="rg_ilmn"/>
    <w:basedOn w:val="a0"/>
  </w:style>
  <w:style w:type="character" w:styleId="af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Windows 使用者</cp:lastModifiedBy>
  <cp:revision>2</cp:revision>
  <cp:lastPrinted>2023-04-17T05:02:00Z</cp:lastPrinted>
  <dcterms:created xsi:type="dcterms:W3CDTF">2023-04-20T05:44:00Z</dcterms:created>
  <dcterms:modified xsi:type="dcterms:W3CDTF">2023-04-20T05:44:00Z</dcterms:modified>
</cp:coreProperties>
</file>